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100" w:before="0"/>
        <w:jc w:val="center"/>
      </w:pPr>
      <w:r>
        <w:rPr>
          <w:rFonts w:ascii="Arial" w:cs="Arial" w:eastAsia="Arial" w:hAnsi="Arial"/>
          <w:sz w:val="96"/>
          <w:szCs w:val="96"/>
        </w:rPr>
        <w:t xml:space="preserve">♻</w:t>
      </w:r>
    </w:p>
    <w:p>
      <w:pPr>
        <w:spacing w:after="80" w:before="120"/>
        <w:jc w:val="center"/>
      </w:pPr>
      <w:r>
        <w:rPr>
          <w:rFonts w:ascii="Arial" w:cs="Arial" w:eastAsia="Arial" w:hAnsi="Arial"/>
          <w:b/>
          <w:bCs/>
          <w:color w:val="1A7A4A"/>
          <w:sz w:val="72"/>
          <w:szCs w:val="72"/>
        </w:rPr>
        <w:t xml:space="preserve">ScrapBridge v2.0</w:t>
      </w:r>
    </w:p>
    <w:p>
      <w:pPr>
        <w:spacing w:after="60" w:before="60"/>
        <w:jc w:val="center"/>
      </w:pPr>
      <w:r>
        <w:rPr>
          <w:rFonts w:ascii="Arial" w:cs="Arial" w:eastAsia="Arial" w:hAnsi="Arial"/>
          <w:color w:val="6C6C70"/>
          <w:sz w:val="36"/>
          <w:szCs w:val="36"/>
        </w:rPr>
        <w:t xml:space="preserve">Smart Waste Management System</w:t>
      </w:r>
    </w:p>
    <w:p>
      <w:pPr>
        <w:spacing w:after="400" w:before="60"/>
        <w:jc w:val="center"/>
      </w:pPr>
      <w:r>
        <w:rPr>
          <w:rFonts w:ascii="Arial" w:cs="Arial" w:eastAsia="Arial" w:hAnsi="Arial"/>
          <w:b/>
          <w:bCs/>
          <w:color w:val="3A3A3C"/>
          <w:sz w:val="32"/>
          <w:szCs w:val="32"/>
        </w:rPr>
        <w:t xml:space="preserve">Comprehensive Implementation Plan</w:t>
      </w:r>
    </w:p>
    <w:p>
      <w:pPr>
        <w:pBdr>
          <w:bottom w:val="single" w:color="D1D1D6" w:sz="4" w:space="1"/>
        </w:pBdr>
        <w:spacing w:after="160" w:before="160"/>
      </w:pPr>
      <w:r>
        <w:t xml:space="preserve"/>
      </w:r>
    </w:p>
    <w:p>
      <w:pPr>
        <w:spacing w:after="60" w:before="60"/>
      </w:pPr>
      <w:r>
        <w:t xml:space="preserve"/>
      </w:r>
    </w:p>
    <w:p>
      <w:pPr>
        <w:spacing w:after="60" w:before="120"/>
        <w:jc w:val="center"/>
      </w:pPr>
      <w:r>
        <w:rPr>
          <w:rFonts w:ascii="Arial" w:cs="Arial" w:eastAsia="Arial" w:hAnsi="Arial"/>
          <w:i/>
          <w:iCs/>
          <w:color w:val="6C6C70"/>
          <w:sz w:val="24"/>
          <w:szCs w:val="24"/>
        </w:rPr>
        <w:t xml:space="preserve">Final Year BCA Computer Science Project</w:t>
      </w:r>
    </w:p>
    <w:p>
      <w:pPr>
        <w:spacing w:after="60" w:before="60"/>
        <w:jc w:val="center"/>
      </w:pPr>
      <w:r>
        <w:rPr>
          <w:rFonts w:ascii="Arial" w:cs="Arial" w:eastAsia="Arial" w:hAnsi="Arial"/>
          <w:color w:val="AEAEB2"/>
          <w:sz w:val="22"/>
          <w:szCs w:val="22"/>
        </w:rPr>
        <w:t xml:space="preserve">Document Version: 1.0</w:t>
      </w:r>
    </w:p>
    <w:p>
      <w:pPr>
        <w:spacing w:after="60" w:before="60"/>
        <w:jc w:val="center"/>
      </w:pPr>
      <w:r>
        <w:rPr>
          <w:rFonts w:ascii="Arial" w:cs="Arial" w:eastAsia="Arial" w:hAnsi="Arial"/>
          <w:color w:val="AEAEB2"/>
          <w:sz w:val="22"/>
          <w:szCs w:val="22"/>
        </w:rPr>
        <w:t xml:space="preserve">Stack: React · Node.js · Express · MySQL · Prisma</w:t>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r>
        <w:br w:type="page"/>
      </w:r>
    </w:p>
    <w:p>
      <w:pPr>
        <w:pStyle w:val="Heading1"/>
        <w:spacing w:after="200" w:before="400"/>
      </w:pPr>
      <w:r>
        <w:rPr>
          <w:rFonts w:ascii="Arial" w:cs="Arial" w:eastAsia="Arial" w:hAnsi="Arial"/>
          <w:b/>
          <w:bCs/>
          <w:color w:val="1A7A4A"/>
          <w:sz w:val="36"/>
          <w:szCs w:val="36"/>
        </w:rPr>
        <w:t xml:space="preserve">1. Project Overview &amp; Goals</w:t>
      </w:r>
    </w:p>
    <w:p>
      <w:pPr>
        <w:spacing w:after="120" w:before="80"/>
      </w:pPr>
      <w:r>
        <w:rPr>
          <w:rFonts w:ascii="Arial" w:cs="Arial" w:eastAsia="Arial" w:hAnsi="Arial"/>
          <w:color w:val="3A3A3C"/>
          <w:sz w:val="22"/>
          <w:szCs w:val="22"/>
        </w:rPr>
        <w:t xml:space="preserve">ScrapBridge v2.0 is a full-stack web application that digitalises the scrap collection pipeline in India. It connects four distinct user roles — Home Users, Admin, Collectors, and Buyers — through a structured, role-based platform. This document serves as the complete implementation blueprint for building this system from the ground up.</w:t>
      </w:r>
    </w:p>
    <w:p>
      <w:pPr>
        <w:spacing w:after="60" w:before="60"/>
      </w:pPr>
      <w:r>
        <w:t xml:space="preserve"/>
      </w:r>
    </w:p>
    <w:p>
      <w:pPr>
        <w:pStyle w:val="Heading2"/>
        <w:spacing w:after="160" w:before="320"/>
      </w:pPr>
      <w:r>
        <w:rPr>
          <w:rFonts w:ascii="Arial" w:cs="Arial" w:eastAsia="Arial" w:hAnsi="Arial"/>
          <w:b/>
          <w:bCs/>
          <w:color w:val="1C1C1E"/>
          <w:sz w:val="28"/>
          <w:szCs w:val="28"/>
        </w:rPr>
        <w:t xml:space="preserve">1.1 Core Objectives</w:t>
      </w:r>
    </w:p>
    <w:p>
      <w:pPr>
        <w:pStyle w:val="ListParagraph"/>
        <w:numPr>
          <w:ilvl w:val="0"/>
          <w:numId w:val="2"/>
        </w:numPr>
        <w:spacing w:after="60" w:before="60"/>
      </w:pPr>
      <w:r>
        <w:rPr>
          <w:rFonts w:ascii="Arial" w:cs="Arial" w:eastAsia="Arial" w:hAnsi="Arial"/>
          <w:color w:val="3A3A3C"/>
          <w:sz w:val="22"/>
          <w:szCs w:val="22"/>
        </w:rPr>
        <w:t xml:space="preserve">Build a secure, JWT-authenticated multi-role web application with email verification and password reset.</w:t>
      </w:r>
    </w:p>
    <w:p>
      <w:pPr>
        <w:pStyle w:val="ListParagraph"/>
        <w:numPr>
          <w:ilvl w:val="0"/>
          <w:numId w:val="2"/>
        </w:numPr>
        <w:spacing w:after="60" w:before="60"/>
      </w:pPr>
      <w:r>
        <w:rPr>
          <w:rFonts w:ascii="Arial" w:cs="Arial" w:eastAsia="Arial" w:hAnsi="Arial"/>
          <w:color w:val="3A3A3C"/>
          <w:sz w:val="22"/>
          <w:szCs w:val="22"/>
        </w:rPr>
        <w:t xml:space="preserve">Implement a complete scrap pickup lifecycle: Request → Quote → Accept → Schedule → Collect → Complete.</w:t>
      </w:r>
    </w:p>
    <w:p>
      <w:pPr>
        <w:pStyle w:val="ListParagraph"/>
        <w:numPr>
          <w:ilvl w:val="0"/>
          <w:numId w:val="2"/>
        </w:numPr>
        <w:spacing w:after="60" w:before="60"/>
      </w:pPr>
      <w:r>
        <w:rPr>
          <w:rFonts w:ascii="Arial" w:cs="Arial" w:eastAsia="Arial" w:hAnsi="Arial"/>
          <w:color w:val="3A3A3C"/>
          <w:sz w:val="22"/>
          <w:szCs w:val="22"/>
        </w:rPr>
        <w:t xml:space="preserve">Create role-specific dashboards with relevant analytics, history, and actions for each user type.</w:t>
      </w:r>
    </w:p>
    <w:p>
      <w:pPr>
        <w:pStyle w:val="ListParagraph"/>
        <w:numPr>
          <w:ilvl w:val="0"/>
          <w:numId w:val="2"/>
        </w:numPr>
        <w:spacing w:after="60" w:before="60"/>
      </w:pPr>
      <w:r>
        <w:rPr>
          <w:rFonts w:ascii="Arial" w:cs="Arial" w:eastAsia="Arial" w:hAnsi="Arial"/>
          <w:color w:val="3A3A3C"/>
          <w:sz w:val="22"/>
          <w:szCs w:val="22"/>
        </w:rPr>
        <w:t xml:space="preserve">Support local image upload (Multer), PDF receipt generation (pdfkit), and email notifications (Nodemailer).</w:t>
      </w:r>
    </w:p>
    <w:p>
      <w:pPr>
        <w:pStyle w:val="ListParagraph"/>
        <w:numPr>
          <w:ilvl w:val="0"/>
          <w:numId w:val="2"/>
        </w:numPr>
        <w:spacing w:after="60" w:before="60"/>
      </w:pPr>
      <w:r>
        <w:rPr>
          <w:rFonts w:ascii="Arial" w:cs="Arial" w:eastAsia="Arial" w:hAnsi="Arial"/>
          <w:color w:val="3A3A3C"/>
          <w:sz w:val="22"/>
          <w:szCs w:val="22"/>
        </w:rPr>
        <w:t xml:space="preserve">Provide admin CSV export, enhanced analytics charts, and a buyer-facing inventory marketplace.</w:t>
      </w:r>
    </w:p>
    <w:p>
      <w:pPr>
        <w:pStyle w:val="ListParagraph"/>
        <w:numPr>
          <w:ilvl w:val="0"/>
          <w:numId w:val="2"/>
        </w:numPr>
        <w:spacing w:after="60" w:before="60"/>
      </w:pPr>
      <w:r>
        <w:rPr>
          <w:rFonts w:ascii="Arial" w:cs="Arial" w:eastAsia="Arial" w:hAnsi="Arial"/>
          <w:color w:val="3A3A3C"/>
          <w:sz w:val="22"/>
          <w:szCs w:val="22"/>
        </w:rPr>
        <w:t xml:space="preserve">Implement system-wide dark mode using Tailwind CSS dark: variant and localStorage persistence.</w:t>
      </w:r>
    </w:p>
    <w:p>
      <w:pPr>
        <w:spacing w:after="60" w:before="60"/>
      </w:pPr>
      <w:r>
        <w:t xml:space="preserve"/>
      </w:r>
    </w:p>
    <w:p>
      <w:pPr>
        <w:pStyle w:val="Heading2"/>
        <w:spacing w:after="160" w:before="320"/>
      </w:pPr>
      <w:r>
        <w:rPr>
          <w:rFonts w:ascii="Arial" w:cs="Arial" w:eastAsia="Arial" w:hAnsi="Arial"/>
          <w:b/>
          <w:bCs/>
          <w:color w:val="1C1C1E"/>
          <w:sz w:val="28"/>
          <w:szCs w:val="28"/>
        </w:rPr>
        <w:t xml:space="preserve">1.2 Key Constraints &amp;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D1D1D6" w:sz="1"/>
              <w:left w:val="single" w:color="D1D1D6" w:sz="1"/>
              <w:bottom w:val="single" w:color="D1D1D6" w:sz="1"/>
              <w:right w:val="single" w:color="D1D1D6" w:sz="1"/>
            </w:tcBorders>
            <w:shd w:fill="1A7A4A" w:val="clear"/>
            <w:tcMar>
              <w:top w:type="dxa" w:w="100"/>
              <w:left w:type="dxa" w:w="160"/>
              <w:bottom w:type="dxa" w:w="100"/>
              <w:right w:type="dxa" w:w="160"/>
            </w:tcMar>
            <w:vAlign w:val="center"/>
          </w:tcPr>
          <w:p>
            <w:r>
              <w:rPr>
                <w:rFonts w:ascii="Arial" w:cs="Arial" w:eastAsia="Arial" w:hAnsi="Arial"/>
                <w:b/>
                <w:bCs/>
                <w:color w:val="FFFFFF"/>
                <w:sz w:val="20"/>
                <w:szCs w:val="20"/>
              </w:rPr>
              <w:t xml:space="preserve">Decision</w:t>
            </w:r>
          </w:p>
        </w:tc>
        <w:tc>
          <w:tcPr>
            <w:tcW w:type="dxa" w:w="2800"/>
            <w:tcBorders>
              <w:top w:val="single" w:color="D1D1D6" w:sz="1"/>
              <w:left w:val="single" w:color="D1D1D6" w:sz="1"/>
              <w:bottom w:val="single" w:color="D1D1D6" w:sz="1"/>
              <w:right w:val="single" w:color="D1D1D6" w:sz="1"/>
            </w:tcBorders>
            <w:shd w:fill="1A7A4A" w:val="clear"/>
            <w:tcMar>
              <w:top w:type="dxa" w:w="100"/>
              <w:left w:type="dxa" w:w="160"/>
              <w:bottom w:type="dxa" w:w="100"/>
              <w:right w:type="dxa" w:w="160"/>
            </w:tcMar>
            <w:vAlign w:val="center"/>
          </w:tcPr>
          <w:p>
            <w:r>
              <w:rPr>
                <w:rFonts w:ascii="Arial" w:cs="Arial" w:eastAsia="Arial" w:hAnsi="Arial"/>
                <w:b/>
                <w:bCs/>
                <w:color w:val="FFFFFF"/>
                <w:sz w:val="20"/>
                <w:szCs w:val="20"/>
              </w:rPr>
              <w:t xml:space="preserve">Choice</w:t>
            </w:r>
          </w:p>
        </w:tc>
        <w:tc>
          <w:tcPr>
            <w:tcW w:type="dxa" w:w="4360"/>
            <w:tcBorders>
              <w:top w:val="single" w:color="D1D1D6" w:sz="1"/>
              <w:left w:val="single" w:color="D1D1D6" w:sz="1"/>
              <w:bottom w:val="single" w:color="D1D1D6" w:sz="1"/>
              <w:right w:val="single" w:color="D1D1D6" w:sz="1"/>
            </w:tcBorders>
            <w:shd w:fill="1A7A4A" w:val="clear"/>
            <w:tcMar>
              <w:top w:type="dxa" w:w="100"/>
              <w:left w:type="dxa" w:w="160"/>
              <w:bottom w:type="dxa" w:w="100"/>
              <w:right w:type="dxa" w:w="160"/>
            </w:tcMar>
            <w:vAlign w:val="center"/>
          </w:tcPr>
          <w:p>
            <w:r>
              <w:rPr>
                <w:rFonts w:ascii="Arial" w:cs="Arial" w:eastAsia="Arial" w:hAnsi="Arial"/>
                <w:b/>
                <w:bCs/>
                <w:color w:val="FFFFFF"/>
                <w:sz w:val="20"/>
                <w:szCs w:val="20"/>
              </w:rPr>
              <w:t xml:space="preserve">Rationale</w:t>
            </w:r>
          </w:p>
        </w:tc>
      </w:tr>
      <w:tr>
        <w:tc>
          <w:tcPr>
            <w:tcW w:type="dxa" w:w="22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Database</w:t>
            </w:r>
          </w:p>
        </w:tc>
        <w:tc>
          <w:tcPr>
            <w:tcW w:type="dxa" w:w="28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MySQL (via Prisma ORM)</w:t>
            </w:r>
          </w:p>
        </w:tc>
        <w:tc>
          <w:tcPr>
            <w:tcW w:type="dxa" w:w="436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Relational, widely supported; MySQL replaces PostgreSQL from original PRD. Prisma supports MySQL natively.</w:t>
            </w:r>
          </w:p>
        </w:tc>
      </w:tr>
      <w:tr>
        <w:tc>
          <w:tcPr>
            <w:tcW w:type="dxa" w:w="220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Image Storage</w:t>
            </w:r>
          </w:p>
        </w:tc>
        <w:tc>
          <w:tcPr>
            <w:tcW w:type="dxa" w:w="280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Multer Disk Storage (local)</w:t>
            </w:r>
          </w:p>
        </w:tc>
        <w:tc>
          <w:tcPr>
            <w:tcW w:type="dxa" w:w="436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No external API dependency; fully offline-capable for demo.</w:t>
            </w:r>
          </w:p>
        </w:tc>
      </w:tr>
      <w:tr>
        <w:tc>
          <w:tcPr>
            <w:tcW w:type="dxa" w:w="22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Real-time Updates</w:t>
            </w:r>
          </w:p>
        </w:tc>
        <w:tc>
          <w:tcPr>
            <w:tcW w:type="dxa" w:w="28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Re-fetch on navigation</w:t>
            </w:r>
          </w:p>
        </w:tc>
        <w:tc>
          <w:tcPr>
            <w:tcW w:type="dxa" w:w="436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Socket.io removed; polling/re-fetch is sufficient for local demo.</w:t>
            </w:r>
          </w:p>
        </w:tc>
      </w:tr>
      <w:tr>
        <w:tc>
          <w:tcPr>
            <w:tcW w:type="dxa" w:w="220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Auth Strategy</w:t>
            </w:r>
          </w:p>
        </w:tc>
        <w:tc>
          <w:tcPr>
            <w:tcW w:type="dxa" w:w="280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JWT (stateless)</w:t>
            </w:r>
          </w:p>
        </w:tc>
        <w:tc>
          <w:tcPr>
            <w:tcW w:type="dxa" w:w="436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7-day expiry for user tokens; 1-hour for reset tokens.</w:t>
            </w:r>
          </w:p>
        </w:tc>
      </w:tr>
      <w:tr>
        <w:tc>
          <w:tcPr>
            <w:tcW w:type="dxa" w:w="22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Deployment</w:t>
            </w:r>
          </w:p>
        </w:tc>
        <w:tc>
          <w:tcPr>
            <w:tcW w:type="dxa" w:w="28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Localhost only</w:t>
            </w:r>
          </w:p>
        </w:tc>
        <w:tc>
          <w:tcPr>
            <w:tcW w:type="dxa" w:w="436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Project runs entirely offline — no paid cloud services required.</w:t>
            </w:r>
          </w:p>
        </w:tc>
      </w:tr>
    </w:tbl>
    <w:p>
      <w:pPr>
        <w:spacing w:after="60" w:before="60"/>
      </w:pPr>
      <w:r>
        <w:t xml:space="preserve"/>
      </w:r>
    </w:p>
    <w:p>
      <w:pPr>
        <w:pStyle w:val="Heading2"/>
        <w:spacing w:after="160" w:before="320"/>
      </w:pPr>
      <w:r>
        <w:rPr>
          <w:rFonts w:ascii="Arial" w:cs="Arial" w:eastAsia="Arial" w:hAnsi="Arial"/>
          <w:b/>
          <w:bCs/>
          <w:color w:val="1C1C1E"/>
          <w:sz w:val="28"/>
          <w:szCs w:val="28"/>
        </w:rPr>
        <w:t xml:space="preserve">1.3 System Users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760"/>
      </w:tblGrid>
      <w:tr>
        <w:trPr>
          <w:tblHeader/>
        </w:trPr>
        <w:tc>
          <w:tcPr>
            <w:tcW w:type="dxa" w:w="1400"/>
            <w:tcBorders>
              <w:top w:val="single" w:color="D1D1D6" w:sz="1"/>
              <w:left w:val="single" w:color="D1D1D6" w:sz="1"/>
              <w:bottom w:val="single" w:color="D1D1D6" w:sz="1"/>
              <w:right w:val="single" w:color="D1D1D6" w:sz="1"/>
            </w:tcBorders>
            <w:shd w:fill="1A7A4A" w:val="clear"/>
            <w:tcMar>
              <w:top w:type="dxa" w:w="100"/>
              <w:left w:type="dxa" w:w="160"/>
              <w:bottom w:type="dxa" w:w="100"/>
              <w:right w:type="dxa" w:w="160"/>
            </w:tcMar>
            <w:vAlign w:val="center"/>
          </w:tcPr>
          <w:p>
            <w:r>
              <w:rPr>
                <w:rFonts w:ascii="Arial" w:cs="Arial" w:eastAsia="Arial" w:hAnsi="Arial"/>
                <w:b/>
                <w:bCs/>
                <w:color w:val="FFFFFF"/>
                <w:sz w:val="20"/>
                <w:szCs w:val="20"/>
              </w:rPr>
              <w:t xml:space="preserve">Role</w:t>
            </w:r>
          </w:p>
        </w:tc>
        <w:tc>
          <w:tcPr>
            <w:tcW w:type="dxa" w:w="3200"/>
            <w:tcBorders>
              <w:top w:val="single" w:color="D1D1D6" w:sz="1"/>
              <w:left w:val="single" w:color="D1D1D6" w:sz="1"/>
              <w:bottom w:val="single" w:color="D1D1D6" w:sz="1"/>
              <w:right w:val="single" w:color="D1D1D6" w:sz="1"/>
            </w:tcBorders>
            <w:shd w:fill="1A7A4A" w:val="clear"/>
            <w:tcMar>
              <w:top w:type="dxa" w:w="100"/>
              <w:left w:type="dxa" w:w="160"/>
              <w:bottom w:type="dxa" w:w="100"/>
              <w:right w:type="dxa" w:w="160"/>
            </w:tcMar>
            <w:vAlign w:val="center"/>
          </w:tcPr>
          <w:p>
            <w:r>
              <w:rPr>
                <w:rFonts w:ascii="Arial" w:cs="Arial" w:eastAsia="Arial" w:hAnsi="Arial"/>
                <w:b/>
                <w:bCs/>
                <w:color w:val="FFFFFF"/>
                <w:sz w:val="20"/>
                <w:szCs w:val="20"/>
              </w:rPr>
              <w:t xml:space="preserve">Description</w:t>
            </w:r>
          </w:p>
        </w:tc>
        <w:tc>
          <w:tcPr>
            <w:tcW w:type="dxa" w:w="4760"/>
            <w:tcBorders>
              <w:top w:val="single" w:color="D1D1D6" w:sz="1"/>
              <w:left w:val="single" w:color="D1D1D6" w:sz="1"/>
              <w:bottom w:val="single" w:color="D1D1D6" w:sz="1"/>
              <w:right w:val="single" w:color="D1D1D6" w:sz="1"/>
            </w:tcBorders>
            <w:shd w:fill="1A7A4A" w:val="clear"/>
            <w:tcMar>
              <w:top w:type="dxa" w:w="100"/>
              <w:left w:type="dxa" w:w="160"/>
              <w:bottom w:type="dxa" w:w="100"/>
              <w:right w:type="dxa" w:w="160"/>
            </w:tcMar>
            <w:vAlign w:val="center"/>
          </w:tcPr>
          <w:p>
            <w:r>
              <w:rPr>
                <w:rFonts w:ascii="Arial" w:cs="Arial" w:eastAsia="Arial" w:hAnsi="Arial"/>
                <w:b/>
                <w:bCs/>
                <w:color w:val="FFFFFF"/>
                <w:sz w:val="20"/>
                <w:szCs w:val="20"/>
              </w:rPr>
              <w:t xml:space="preserve">Key Actions</w:t>
            </w:r>
          </w:p>
        </w:tc>
      </w:tr>
      <w:tr>
        <w:tc>
          <w:tcPr>
            <w:tcW w:type="dxa" w:w="14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Home User</w:t>
            </w:r>
          </w:p>
        </w:tc>
        <w:tc>
          <w:tcPr>
            <w:tcW w:type="dxa" w:w="32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Household or small business with scrap to sell</w:t>
            </w:r>
          </w:p>
        </w:tc>
        <w:tc>
          <w:tcPr>
            <w:tcW w:type="dxa" w:w="476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Submit requests, view quotes, accept/reject, download receipts, leave feedback</w:t>
            </w:r>
          </w:p>
        </w:tc>
      </w:tr>
      <w:tr>
        <w:tc>
          <w:tcPr>
            <w:tcW w:type="dxa" w:w="140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Admin</w:t>
            </w:r>
          </w:p>
        </w:tc>
        <w:tc>
          <w:tcPr>
            <w:tcW w:type="dxa" w:w="320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Scrap company staff managing end-to-end flow</w:t>
            </w:r>
          </w:p>
        </w:tc>
        <w:tc>
          <w:tcPr>
            <w:tcW w:type="dxa" w:w="476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Review requests, set prices, assign collectors, manage inventory, view analytics</w:t>
            </w:r>
          </w:p>
        </w:tc>
      </w:tr>
      <w:tr>
        <w:tc>
          <w:tcPr>
            <w:tcW w:type="dxa" w:w="14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Collector</w:t>
            </w:r>
          </w:p>
        </w:tc>
        <w:tc>
          <w:tcPr>
            <w:tcW w:type="dxa" w:w="32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Field employee who physically collects scrap</w:t>
            </w:r>
          </w:p>
        </w:tc>
        <w:tc>
          <w:tcPr>
            <w:tcW w:type="dxa" w:w="476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View assigned pickups, mark collections as completed</w:t>
            </w:r>
          </w:p>
        </w:tc>
      </w:tr>
      <w:tr>
        <w:tc>
          <w:tcPr>
            <w:tcW w:type="dxa" w:w="140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Buyer</w:t>
            </w:r>
          </w:p>
        </w:tc>
        <w:tc>
          <w:tcPr>
            <w:tcW w:type="dxa" w:w="320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Industrial buyer purchasing bulk scrap</w:t>
            </w:r>
          </w:p>
        </w:tc>
        <w:tc>
          <w:tcPr>
            <w:tcW w:type="dxa" w:w="476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Browse inventory, place purchase orders, track order status</w:t>
            </w:r>
          </w:p>
        </w:tc>
      </w:tr>
    </w:tbl>
    <w:p>
      <w:r>
        <w:br w:type="page"/>
      </w:r>
    </w:p>
    <w:p>
      <w:pPr>
        <w:pStyle w:val="Heading1"/>
        <w:spacing w:after="200" w:before="400"/>
      </w:pPr>
      <w:r>
        <w:rPr>
          <w:rFonts w:ascii="Arial" w:cs="Arial" w:eastAsia="Arial" w:hAnsi="Arial"/>
          <w:b/>
          <w:bCs/>
          <w:color w:val="1A7A4A"/>
          <w:sz w:val="36"/>
          <w:szCs w:val="36"/>
        </w:rPr>
        <w:t xml:space="preserve">2. Architecture Design</w:t>
      </w:r>
    </w:p>
    <w:p>
      <w:pPr>
        <w:spacing w:after="120" w:before="80"/>
      </w:pPr>
      <w:r>
        <w:rPr>
          <w:rFonts w:ascii="Arial" w:cs="Arial" w:eastAsia="Arial" w:hAnsi="Arial"/>
          <w:color w:val="3A3A3C"/>
          <w:sz w:val="22"/>
          <w:szCs w:val="22"/>
        </w:rPr>
        <w:t xml:space="preserve">ScrapBridge adopts a Layered Architecture (also known as N-Tier Architecture) on the backend, and a Feature-Sliced component model on the frontend. This pattern is clean, maintainable, easy to explain during a viva, and maps directly to standard industry practices.</w:t>
      </w:r>
    </w:p>
    <w:p>
      <w:pPr>
        <w:spacing w:after="60" w:before="60"/>
      </w:pPr>
      <w:r>
        <w:t xml:space="preserve"/>
      </w:r>
    </w:p>
    <w:p>
      <w:pPr>
        <w:pStyle w:val="Heading2"/>
        <w:spacing w:after="160" w:before="320"/>
      </w:pPr>
      <w:r>
        <w:rPr>
          <w:rFonts w:ascii="Arial" w:cs="Arial" w:eastAsia="Arial" w:hAnsi="Arial"/>
          <w:b/>
          <w:bCs/>
          <w:color w:val="1C1C1E"/>
          <w:sz w:val="28"/>
          <w:szCs w:val="28"/>
        </w:rPr>
        <w:t xml:space="preserve">2.1 Overall System Architecture</w:t>
      </w:r>
    </w:p>
    <w:p>
      <w:pPr>
        <w:spacing w:after="120" w:before="80"/>
      </w:pPr>
      <w:r>
        <w:rPr>
          <w:rFonts w:ascii="Arial" w:cs="Arial" w:eastAsia="Arial" w:hAnsi="Arial"/>
          <w:color w:val="3A3A3C"/>
          <w:sz w:val="22"/>
          <w:szCs w:val="22"/>
        </w:rPr>
        <w:t xml:space="preserve">The system is a classic client-server architecture with three tiers:</w:t>
      </w:r>
    </w:p>
    <w:p>
      <w:pPr>
        <w:pStyle w:val="ListParagraph"/>
        <w:numPr>
          <w:ilvl w:val="0"/>
          <w:numId w:val="2"/>
        </w:numPr>
        <w:spacing w:after="60" w:before="60"/>
      </w:pPr>
      <w:r>
        <w:rPr>
          <w:rFonts w:ascii="Arial" w:cs="Arial" w:eastAsia="Arial" w:hAnsi="Arial"/>
          <w:color w:val="3A3A3C"/>
          <w:sz w:val="22"/>
          <w:szCs w:val="22"/>
        </w:rPr>
        <w:t xml:space="preserve">Presentation Tier: React SPA running on port 3000 (Vite dev server)</w:t>
      </w:r>
    </w:p>
    <w:p>
      <w:pPr>
        <w:pStyle w:val="ListParagraph"/>
        <w:numPr>
          <w:ilvl w:val="0"/>
          <w:numId w:val="2"/>
        </w:numPr>
        <w:spacing w:after="60" w:before="60"/>
      </w:pPr>
      <w:r>
        <w:rPr>
          <w:rFonts w:ascii="Arial" w:cs="Arial" w:eastAsia="Arial" w:hAnsi="Arial"/>
          <w:color w:val="3A3A3C"/>
          <w:sz w:val="22"/>
          <w:szCs w:val="22"/>
        </w:rPr>
        <w:t xml:space="preserve">Application Tier: Node.js + Express REST API server running on port 5000</w:t>
      </w:r>
    </w:p>
    <w:p>
      <w:pPr>
        <w:pStyle w:val="ListParagraph"/>
        <w:numPr>
          <w:ilvl w:val="0"/>
          <w:numId w:val="2"/>
        </w:numPr>
        <w:spacing w:after="60" w:before="60"/>
      </w:pPr>
      <w:r>
        <w:rPr>
          <w:rFonts w:ascii="Arial" w:cs="Arial" w:eastAsia="Arial" w:hAnsi="Arial"/>
          <w:color w:val="3A3A3C"/>
          <w:sz w:val="22"/>
          <w:szCs w:val="22"/>
        </w:rPr>
        <w:t xml:space="preserve">Data Tier: MySQL database (running locally) accessed via Prisma ORM</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1D6" w:sz="1"/>
              <w:left w:val="single" w:color="D1D1D6" w:sz="1"/>
              <w:bottom w:val="single" w:color="D1D1D6" w:sz="1"/>
              <w:right w:val="single" w:color="D1D1D6" w:sz="1"/>
            </w:tcBorders>
            <w:shd w:fill="E8F5EE" w:val="clear"/>
            <w:tcMar>
              <w:top w:type="dxa" w:w="120"/>
              <w:left w:type="dxa" w:w="200"/>
              <w:bottom w:type="dxa" w:w="120"/>
              <w:right w:type="dxa" w:w="200"/>
            </w:tcMar>
          </w:tcPr>
          <w:p>
            <w:pPr>
              <w:spacing w:after="60" w:before="60"/>
            </w:pPr>
            <w:r>
              <w:rPr>
                <w:rFonts w:ascii="Arial" w:cs="Arial" w:eastAsia="Arial" w:hAnsi="Arial"/>
                <w:b/>
                <w:bCs/>
                <w:color w:val="1A7A4A"/>
                <w:sz w:val="22"/>
                <w:szCs w:val="22"/>
              </w:rPr>
              <w:t xml:space="preserve">Architecture Pattern: </w:t>
            </w:r>
            <w:r>
              <w:rPr>
                <w:rFonts w:ascii="Arial" w:cs="Arial" w:eastAsia="Arial" w:hAnsi="Arial"/>
                <w:color w:val="3A3A3C"/>
                <w:sz w:val="22"/>
                <w:szCs w:val="22"/>
              </w:rPr>
              <w:t xml:space="preserve">Client (React) ↔ REST API (Express) ↔ Service Layer ↔ Repository Layer (Prisma) ↔ MySQL Database</w:t>
            </w:r>
          </w:p>
        </w:tc>
      </w:tr>
    </w:tbl>
    <w:p>
      <w:pPr>
        <w:spacing w:after="60" w:before="60"/>
      </w:pPr>
      <w:r>
        <w:t xml:space="preserve"/>
      </w:r>
    </w:p>
    <w:p>
      <w:pPr>
        <w:pStyle w:val="Heading2"/>
        <w:spacing w:after="160" w:before="320"/>
      </w:pPr>
      <w:r>
        <w:rPr>
          <w:rFonts w:ascii="Arial" w:cs="Arial" w:eastAsia="Arial" w:hAnsi="Arial"/>
          <w:b/>
          <w:bCs/>
          <w:color w:val="1C1C1E"/>
          <w:sz w:val="28"/>
          <w:szCs w:val="28"/>
        </w:rPr>
        <w:t xml:space="preserve">2.2 Backend Layered Architecture</w:t>
      </w:r>
    </w:p>
    <w:p>
      <w:pPr>
        <w:spacing w:after="120" w:before="80"/>
      </w:pPr>
      <w:r>
        <w:rPr>
          <w:rFonts w:ascii="Arial" w:cs="Arial" w:eastAsia="Arial" w:hAnsi="Arial"/>
          <w:color w:val="3A3A3C"/>
          <w:sz w:val="22"/>
          <w:szCs w:val="22"/>
        </w:rPr>
        <w:t xml:space="preserve">The backend is divided into four distinct layers, each with a single responsibility:</w:t>
      </w:r>
    </w:p>
    <w:p>
      <w:pPr>
        <w:spacing w:after="60" w:before="60"/>
      </w:pPr>
      <w:r>
        <w:t xml:space="preserve"/>
      </w:r>
    </w:p>
    <w:p>
      <w:pPr>
        <w:pStyle w:val="Heading3"/>
        <w:spacing w:after="120" w:before="240"/>
      </w:pPr>
      <w:r>
        <w:rPr>
          <w:rFonts w:ascii="Arial" w:cs="Arial" w:eastAsia="Arial" w:hAnsi="Arial"/>
          <w:b/>
          <w:bCs/>
          <w:color w:val="3A3A3C"/>
          <w:sz w:val="24"/>
          <w:szCs w:val="24"/>
        </w:rPr>
        <w:t xml:space="preserve">Layer 1 — Route Layer (routes/)</w:t>
      </w:r>
    </w:p>
    <w:p>
      <w:pPr>
        <w:spacing w:after="120" w:before="80"/>
      </w:pPr>
      <w:r>
        <w:rPr>
          <w:rFonts w:ascii="Arial" w:cs="Arial" w:eastAsia="Arial" w:hAnsi="Arial"/>
          <w:color w:val="3A3A3C"/>
          <w:sz w:val="22"/>
          <w:szCs w:val="22"/>
        </w:rPr>
        <w:t xml:space="preserve">Defines API endpoints and maps HTTP verbs to controller functions. Routes apply authentication middleware and input validation middleware before passing control. No business logic exists here — only wiring.</w:t>
      </w:r>
    </w:p>
    <w:p>
      <w:pPr>
        <w:spacing w:after="60" w:before="60"/>
      </w:pPr>
      <w:r>
        <w:t xml:space="preserve"/>
      </w:r>
    </w:p>
    <w:p>
      <w:pPr>
        <w:pStyle w:val="Heading3"/>
        <w:spacing w:after="120" w:before="240"/>
      </w:pPr>
      <w:r>
        <w:rPr>
          <w:rFonts w:ascii="Arial" w:cs="Arial" w:eastAsia="Arial" w:hAnsi="Arial"/>
          <w:b/>
          <w:bCs/>
          <w:color w:val="3A3A3C"/>
          <w:sz w:val="24"/>
          <w:szCs w:val="24"/>
        </w:rPr>
        <w:t xml:space="preserve">Layer 2 — Controller Layer (controllers/)</w:t>
      </w:r>
    </w:p>
    <w:p>
      <w:pPr>
        <w:spacing w:after="120" w:before="80"/>
      </w:pPr>
      <w:r>
        <w:rPr>
          <w:rFonts w:ascii="Arial" w:cs="Arial" w:eastAsia="Arial" w:hAnsi="Arial"/>
          <w:color w:val="3A3A3C"/>
          <w:sz w:val="22"/>
          <w:szCs w:val="22"/>
        </w:rPr>
        <w:t xml:space="preserve">Receives the validated HTTP request, extracts parameters, calls the appropriate service function, and formats the HTTP response (status code + JSON). Controllers are thin — they do not contain database queries or business logic.</w:t>
      </w:r>
    </w:p>
    <w:p>
      <w:pPr>
        <w:spacing w:after="60" w:before="60"/>
      </w:pPr>
      <w:r>
        <w:t xml:space="preserve"/>
      </w:r>
    </w:p>
    <w:p>
      <w:pPr>
        <w:pStyle w:val="Heading3"/>
        <w:spacing w:after="120" w:before="240"/>
      </w:pPr>
      <w:r>
        <w:rPr>
          <w:rFonts w:ascii="Arial" w:cs="Arial" w:eastAsia="Arial" w:hAnsi="Arial"/>
          <w:b/>
          <w:bCs/>
          <w:color w:val="3A3A3C"/>
          <w:sz w:val="24"/>
          <w:szCs w:val="24"/>
        </w:rPr>
        <w:t xml:space="preserve">Layer 3 — Service Layer (services/)</w:t>
      </w:r>
    </w:p>
    <w:p>
      <w:pPr>
        <w:spacing w:after="120" w:before="80"/>
      </w:pPr>
      <w:r>
        <w:rPr>
          <w:rFonts w:ascii="Arial" w:cs="Arial" w:eastAsia="Arial" w:hAnsi="Arial"/>
          <w:color w:val="3A3A3C"/>
          <w:sz w:val="22"/>
          <w:szCs w:val="22"/>
        </w:rPr>
        <w:t xml:space="preserve">Contains all business logic. Services orchestrate multiple repository calls, send emails, generate PDFs, trigger notifications, and handle state transitions. This is the core of the application. Services are independently testable.</w:t>
      </w:r>
    </w:p>
    <w:p>
      <w:pPr>
        <w:spacing w:after="60" w:before="60"/>
      </w:pPr>
      <w:r>
        <w:t xml:space="preserve"/>
      </w:r>
    </w:p>
    <w:p>
      <w:pPr>
        <w:pStyle w:val="Heading3"/>
        <w:spacing w:after="120" w:before="240"/>
      </w:pPr>
      <w:r>
        <w:rPr>
          <w:rFonts w:ascii="Arial" w:cs="Arial" w:eastAsia="Arial" w:hAnsi="Arial"/>
          <w:b/>
          <w:bCs/>
          <w:color w:val="3A3A3C"/>
          <w:sz w:val="24"/>
          <w:szCs w:val="24"/>
        </w:rPr>
        <w:t xml:space="preserve">Layer 4 — Prisma (Data Access Layer)</w:t>
      </w:r>
    </w:p>
    <w:p>
      <w:pPr>
        <w:spacing w:after="120" w:before="80"/>
      </w:pPr>
      <w:r>
        <w:rPr>
          <w:rFonts w:ascii="Arial" w:cs="Arial" w:eastAsia="Arial" w:hAnsi="Arial"/>
          <w:color w:val="3A3A3C"/>
          <w:sz w:val="22"/>
          <w:szCs w:val="22"/>
        </w:rPr>
        <w:t xml:space="preserve">Prisma ORM acts as the repository layer. All MySQL queries are written as Prisma Client calls. The schema.prisma file defines all tables, relationships, enums, and indexes. Migrations are managed through Prisma Migrate.</w:t>
      </w:r>
    </w:p>
    <w:p>
      <w:pPr>
        <w:spacing w:after="60" w:before="60"/>
      </w:pPr>
      <w:r>
        <w:t xml:space="preserve"/>
      </w:r>
    </w:p>
    <w:p>
      <w:pPr>
        <w:pStyle w:val="Heading2"/>
        <w:spacing w:after="160" w:before="320"/>
      </w:pPr>
      <w:r>
        <w:rPr>
          <w:rFonts w:ascii="Arial" w:cs="Arial" w:eastAsia="Arial" w:hAnsi="Arial"/>
          <w:b/>
          <w:bCs/>
          <w:color w:val="1C1C1E"/>
          <w:sz w:val="28"/>
          <w:szCs w:val="28"/>
        </w:rPr>
        <w:t xml:space="preserve">2.3 Frontend Architecture</w:t>
      </w:r>
    </w:p>
    <w:p>
      <w:pPr>
        <w:spacing w:after="120" w:before="80"/>
      </w:pPr>
      <w:r>
        <w:rPr>
          <w:rFonts w:ascii="Arial" w:cs="Arial" w:eastAsia="Arial" w:hAnsi="Arial"/>
          <w:color w:val="3A3A3C"/>
          <w:sz w:val="22"/>
          <w:szCs w:val="22"/>
        </w:rPr>
        <w:t xml:space="preserve">The React frontend uses a page-centric structure organised by user role, with shared components extracted to a common library. State management is handled exclusively through React Context API — no Redux or Zustand needed for this project scale.</w:t>
      </w:r>
    </w:p>
    <w:p>
      <w:pPr>
        <w:pStyle w:val="ListParagraph"/>
        <w:numPr>
          <w:ilvl w:val="0"/>
          <w:numId w:val="2"/>
        </w:numPr>
        <w:spacing w:after="60" w:before="60"/>
      </w:pPr>
      <w:r>
        <w:rPr>
          <w:rFonts w:ascii="Arial" w:cs="Arial" w:eastAsia="Arial" w:hAnsi="Arial"/>
          <w:color w:val="3A3A3C"/>
          <w:sz w:val="22"/>
          <w:szCs w:val="22"/>
        </w:rPr>
        <w:t xml:space="preserve">AuthContext: Stores the logged-in user object, JWT token, and login/logout functions. Persists token in localStorage.</w:t>
      </w:r>
    </w:p>
    <w:p>
      <w:pPr>
        <w:pStyle w:val="ListParagraph"/>
        <w:numPr>
          <w:ilvl w:val="0"/>
          <w:numId w:val="2"/>
        </w:numPr>
        <w:spacing w:after="60" w:before="60"/>
      </w:pPr>
      <w:r>
        <w:rPr>
          <w:rFonts w:ascii="Arial" w:cs="Arial" w:eastAsia="Arial" w:hAnsi="Arial"/>
          <w:color w:val="3A3A3C"/>
          <w:sz w:val="22"/>
          <w:szCs w:val="22"/>
        </w:rPr>
        <w:t xml:space="preserve">DarkModeContext: Stores dark/light preference, applies/removes the "dark" class on &lt;html&gt;, persists to localStorage.</w:t>
      </w:r>
    </w:p>
    <w:p>
      <w:pPr>
        <w:spacing w:after="120" w:before="80"/>
      </w:pPr>
      <w:r>
        <w:rPr>
          <w:rFonts w:ascii="Arial" w:cs="Arial" w:eastAsia="Arial" w:hAnsi="Arial"/>
          <w:color w:val="3A3A3C"/>
          <w:sz w:val="22"/>
          <w:szCs w:val="22"/>
        </w:rPr>
        <w:t xml:space="preserve">All API calls are made through an Axios instance (pre-configured with the base URL and JWT interceptor) in the api/ layer. This centralises error handling and auth token injection.</w:t>
      </w:r>
    </w:p>
    <w:p>
      <w:pPr>
        <w:spacing w:after="60" w:before="60"/>
      </w:pPr>
      <w:r>
        <w:t xml:space="preserve"/>
      </w:r>
    </w:p>
    <w:p>
      <w:pPr>
        <w:pStyle w:val="Heading2"/>
        <w:spacing w:after="160" w:before="320"/>
      </w:pPr>
      <w:r>
        <w:rPr>
          <w:rFonts w:ascii="Arial" w:cs="Arial" w:eastAsia="Arial" w:hAnsi="Arial"/>
          <w:b/>
          <w:bCs/>
          <w:color w:val="1C1C1E"/>
          <w:sz w:val="28"/>
          <w:szCs w:val="28"/>
        </w:rPr>
        <w:t xml:space="preserve">2.4 Request-Response Flow (Example: Submit Pickup 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rPr>
          <w:tblHeader/>
        </w:trPr>
        <w:tc>
          <w:tcPr>
            <w:tcW w:type="dxa" w:w="600"/>
            <w:tcBorders>
              <w:top w:val="single" w:color="D1D1D6" w:sz="1"/>
              <w:left w:val="single" w:color="D1D1D6" w:sz="1"/>
              <w:bottom w:val="single" w:color="D1D1D6" w:sz="1"/>
              <w:right w:val="single" w:color="D1D1D6" w:sz="1"/>
            </w:tcBorders>
            <w:shd w:fill="1A7A4A" w:val="clear"/>
            <w:tcMar>
              <w:top w:type="dxa" w:w="100"/>
              <w:left w:type="dxa" w:w="160"/>
              <w:bottom w:type="dxa" w:w="100"/>
              <w:right w:type="dxa" w:w="160"/>
            </w:tcMar>
            <w:vAlign w:val="center"/>
          </w:tcPr>
          <w:p>
            <w:r>
              <w:rPr>
                <w:rFonts w:ascii="Arial" w:cs="Arial" w:eastAsia="Arial" w:hAnsi="Arial"/>
                <w:b/>
                <w:bCs/>
                <w:color w:val="FFFFFF"/>
                <w:sz w:val="20"/>
                <w:szCs w:val="20"/>
              </w:rPr>
              <w:t xml:space="preserve">Step</w:t>
            </w:r>
          </w:p>
        </w:tc>
        <w:tc>
          <w:tcPr>
            <w:tcW w:type="dxa" w:w="2400"/>
            <w:tcBorders>
              <w:top w:val="single" w:color="D1D1D6" w:sz="1"/>
              <w:left w:val="single" w:color="D1D1D6" w:sz="1"/>
              <w:bottom w:val="single" w:color="D1D1D6" w:sz="1"/>
              <w:right w:val="single" w:color="D1D1D6" w:sz="1"/>
            </w:tcBorders>
            <w:shd w:fill="1A7A4A" w:val="clear"/>
            <w:tcMar>
              <w:top w:type="dxa" w:w="100"/>
              <w:left w:type="dxa" w:w="160"/>
              <w:bottom w:type="dxa" w:w="100"/>
              <w:right w:type="dxa" w:w="160"/>
            </w:tcMar>
            <w:vAlign w:val="center"/>
          </w:tcPr>
          <w:p>
            <w:r>
              <w:rPr>
                <w:rFonts w:ascii="Arial" w:cs="Arial" w:eastAsia="Arial" w:hAnsi="Arial"/>
                <w:b/>
                <w:bCs/>
                <w:color w:val="FFFFFF"/>
                <w:sz w:val="20"/>
                <w:szCs w:val="20"/>
              </w:rPr>
              <w:t xml:space="preserve">Layer</w:t>
            </w:r>
          </w:p>
        </w:tc>
        <w:tc>
          <w:tcPr>
            <w:tcW w:type="dxa" w:w="6360"/>
            <w:tcBorders>
              <w:top w:val="single" w:color="D1D1D6" w:sz="1"/>
              <w:left w:val="single" w:color="D1D1D6" w:sz="1"/>
              <w:bottom w:val="single" w:color="D1D1D6" w:sz="1"/>
              <w:right w:val="single" w:color="D1D1D6" w:sz="1"/>
            </w:tcBorders>
            <w:shd w:fill="1A7A4A" w:val="clear"/>
            <w:tcMar>
              <w:top w:type="dxa" w:w="100"/>
              <w:left w:type="dxa" w:w="160"/>
              <w:bottom w:type="dxa" w:w="100"/>
              <w:right w:type="dxa" w:w="160"/>
            </w:tcMar>
            <w:vAlign w:val="center"/>
          </w:tcPr>
          <w:p>
            <w:r>
              <w:rPr>
                <w:rFonts w:ascii="Arial" w:cs="Arial" w:eastAsia="Arial" w:hAnsi="Arial"/>
                <w:b/>
                <w:bCs/>
                <w:color w:val="FFFFFF"/>
                <w:sz w:val="20"/>
                <w:szCs w:val="20"/>
              </w:rPr>
              <w:t xml:space="preserve">Action</w:t>
            </w:r>
          </w:p>
        </w:tc>
      </w:tr>
      <w:tr>
        <w:tc>
          <w:tcPr>
            <w:tcW w:type="dxa" w:w="6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1</w:t>
            </w:r>
          </w:p>
        </w:tc>
        <w:tc>
          <w:tcPr>
            <w:tcW w:type="dxa" w:w="24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Frontend (NewRequest.jsx)</w:t>
            </w:r>
          </w:p>
        </w:tc>
        <w:tc>
          <w:tcPr>
            <w:tcW w:type="dxa" w:w="636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User fills form, selects photos, clicks Submit. Axios sends multipart/form-data POST to /api/requests.</w:t>
            </w:r>
          </w:p>
        </w:tc>
      </w:tr>
      <w:tr>
        <w:tc>
          <w:tcPr>
            <w:tcW w:type="dxa" w:w="60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2</w:t>
            </w:r>
          </w:p>
        </w:tc>
        <w:tc>
          <w:tcPr>
            <w:tcW w:type="dxa" w:w="240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Route (request.routes.js)</w:t>
            </w:r>
          </w:p>
        </w:tc>
        <w:tc>
          <w:tcPr>
            <w:tcW w:type="dxa" w:w="636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Multer middleware processes file uploads. express-validator validates fields. Auth middleware verifies JWT.</w:t>
            </w:r>
          </w:p>
        </w:tc>
      </w:tr>
      <w:tr>
        <w:tc>
          <w:tcPr>
            <w:tcW w:type="dxa" w:w="6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3</w:t>
            </w:r>
          </w:p>
        </w:tc>
        <w:tc>
          <w:tcPr>
            <w:tcW w:type="dxa" w:w="24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Controller (request.controller.js)</w:t>
            </w:r>
          </w:p>
        </w:tc>
        <w:tc>
          <w:tcPr>
            <w:tcW w:type="dxa" w:w="636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Extracts userId from JWT, body fields, and uploaded file paths. Calls requestService.createRequest().</w:t>
            </w:r>
          </w:p>
        </w:tc>
      </w:tr>
      <w:tr>
        <w:tc>
          <w:tcPr>
            <w:tcW w:type="dxa" w:w="60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4</w:t>
            </w:r>
          </w:p>
        </w:tc>
        <w:tc>
          <w:tcPr>
            <w:tcW w:type="dxa" w:w="240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Service (request.service.js)</w:t>
            </w:r>
          </w:p>
        </w:tc>
        <w:tc>
          <w:tcPr>
            <w:tcW w:type="dxa" w:w="636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Calls Prisma to create ScrapRequest record. Calls notificationService to create an in-app notification for admin. Returns created record.</w:t>
            </w:r>
          </w:p>
        </w:tc>
      </w:tr>
      <w:tr>
        <w:tc>
          <w:tcPr>
            <w:tcW w:type="dxa" w:w="6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5</w:t>
            </w:r>
          </w:p>
        </w:tc>
        <w:tc>
          <w:tcPr>
            <w:tcW w:type="dxa" w:w="24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Controller</w:t>
            </w:r>
          </w:p>
        </w:tc>
        <w:tc>
          <w:tcPr>
            <w:tcW w:type="dxa" w:w="636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Sends 201 JSON response with created request data.</w:t>
            </w:r>
          </w:p>
        </w:tc>
      </w:tr>
      <w:tr>
        <w:tc>
          <w:tcPr>
            <w:tcW w:type="dxa" w:w="60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6</w:t>
            </w:r>
          </w:p>
        </w:tc>
        <w:tc>
          <w:tcPr>
            <w:tcW w:type="dxa" w:w="240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Frontend</w:t>
            </w:r>
          </w:p>
        </w:tc>
        <w:tc>
          <w:tcPr>
            <w:tcW w:type="dxa" w:w="636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Axios receives 201, shows toast "Request submitted!", navigates to RequestHistory page.</w:t>
            </w:r>
          </w:p>
        </w:tc>
      </w:tr>
    </w:tbl>
    <w:p>
      <w:r>
        <w:br w:type="page"/>
      </w:r>
    </w:p>
    <w:p>
      <w:pPr>
        <w:pStyle w:val="Heading1"/>
        <w:spacing w:after="200" w:before="400"/>
      </w:pPr>
      <w:r>
        <w:rPr>
          <w:rFonts w:ascii="Arial" w:cs="Arial" w:eastAsia="Arial" w:hAnsi="Arial"/>
          <w:b/>
          <w:bCs/>
          <w:color w:val="1A7A4A"/>
          <w:sz w:val="36"/>
          <w:szCs w:val="36"/>
        </w:rPr>
        <w:t xml:space="preserve">3. Technology Stack (Revised)</w:t>
      </w:r>
    </w:p>
    <w:p>
      <w:pPr>
        <w:spacing w:after="120" w:before="80"/>
      </w:pPr>
      <w:r>
        <w:rPr>
          <w:rFonts w:ascii="Arial" w:cs="Arial" w:eastAsia="Arial" w:hAnsi="Arial"/>
          <w:color w:val="3A3A3C"/>
          <w:sz w:val="22"/>
          <w:szCs w:val="22"/>
        </w:rPr>
        <w:t xml:space="preserve">The stack below reflects the MySQL substitution and all other decisions from the PRD v2.0. Every package listed is free and runs offline.</w:t>
      </w:r>
    </w:p>
    <w:p>
      <w:pPr>
        <w:spacing w:after="60" w:before="60"/>
      </w:pPr>
      <w:r>
        <w:t xml:space="preserve"/>
      </w:r>
    </w:p>
    <w:p>
      <w:pPr>
        <w:pStyle w:val="Heading2"/>
        <w:spacing w:after="160" w:before="320"/>
      </w:pPr>
      <w:r>
        <w:rPr>
          <w:rFonts w:ascii="Arial" w:cs="Arial" w:eastAsia="Arial" w:hAnsi="Arial"/>
          <w:b/>
          <w:bCs/>
          <w:color w:val="1C1C1E"/>
          <w:sz w:val="28"/>
          <w:szCs w:val="28"/>
        </w:rPr>
        <w:t xml:space="preserve">3.1 Backend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D1D1D6" w:sz="1"/>
              <w:left w:val="single" w:color="D1D1D6" w:sz="1"/>
              <w:bottom w:val="single" w:color="D1D1D6" w:sz="1"/>
              <w:right w:val="single" w:color="D1D1D6" w:sz="1"/>
            </w:tcBorders>
            <w:shd w:fill="1A7A4A" w:val="clear"/>
            <w:tcMar>
              <w:top w:type="dxa" w:w="100"/>
              <w:left w:type="dxa" w:w="160"/>
              <w:bottom w:type="dxa" w:w="100"/>
              <w:right w:type="dxa" w:w="160"/>
            </w:tcMar>
            <w:vAlign w:val="center"/>
          </w:tcPr>
          <w:p>
            <w:r>
              <w:rPr>
                <w:rFonts w:ascii="Arial" w:cs="Arial" w:eastAsia="Arial" w:hAnsi="Arial"/>
                <w:b/>
                <w:bCs/>
                <w:color w:val="FFFFFF"/>
                <w:sz w:val="20"/>
                <w:szCs w:val="20"/>
              </w:rPr>
              <w:t xml:space="preserve">Package</w:t>
            </w:r>
          </w:p>
        </w:tc>
        <w:tc>
          <w:tcPr>
            <w:tcW w:type="dxa" w:w="1800"/>
            <w:tcBorders>
              <w:top w:val="single" w:color="D1D1D6" w:sz="1"/>
              <w:left w:val="single" w:color="D1D1D6" w:sz="1"/>
              <w:bottom w:val="single" w:color="D1D1D6" w:sz="1"/>
              <w:right w:val="single" w:color="D1D1D6" w:sz="1"/>
            </w:tcBorders>
            <w:shd w:fill="1A7A4A" w:val="clear"/>
            <w:tcMar>
              <w:top w:type="dxa" w:w="100"/>
              <w:left w:type="dxa" w:w="160"/>
              <w:bottom w:type="dxa" w:w="100"/>
              <w:right w:type="dxa" w:w="160"/>
            </w:tcMar>
            <w:vAlign w:val="center"/>
          </w:tcPr>
          <w:p>
            <w:r>
              <w:rPr>
                <w:rFonts w:ascii="Arial" w:cs="Arial" w:eastAsia="Arial" w:hAnsi="Arial"/>
                <w:b/>
                <w:bCs/>
                <w:color w:val="FFFFFF"/>
                <w:sz w:val="20"/>
                <w:szCs w:val="20"/>
              </w:rPr>
              <w:t xml:space="preserve">Version (approx)</w:t>
            </w:r>
          </w:p>
        </w:tc>
        <w:tc>
          <w:tcPr>
            <w:tcW w:type="dxa" w:w="5160"/>
            <w:tcBorders>
              <w:top w:val="single" w:color="D1D1D6" w:sz="1"/>
              <w:left w:val="single" w:color="D1D1D6" w:sz="1"/>
              <w:bottom w:val="single" w:color="D1D1D6" w:sz="1"/>
              <w:right w:val="single" w:color="D1D1D6" w:sz="1"/>
            </w:tcBorders>
            <w:shd w:fill="1A7A4A" w:val="clear"/>
            <w:tcMar>
              <w:top w:type="dxa" w:w="100"/>
              <w:left w:type="dxa" w:w="160"/>
              <w:bottom w:type="dxa" w:w="100"/>
              <w:right w:type="dxa" w:w="160"/>
            </w:tcMar>
            <w:vAlign w:val="center"/>
          </w:tcPr>
          <w:p>
            <w:r>
              <w:rPr>
                <w:rFonts w:ascii="Arial" w:cs="Arial" w:eastAsia="Arial" w:hAnsi="Arial"/>
                <w:b/>
                <w:bCs/>
                <w:color w:val="FFFFFF"/>
                <w:sz w:val="20"/>
                <w:szCs w:val="20"/>
              </w:rPr>
              <w:t xml:space="preserve">Purpose</w:t>
            </w:r>
          </w:p>
        </w:tc>
      </w:tr>
      <w:tr>
        <w:tc>
          <w:tcPr>
            <w:tcW w:type="dxa" w:w="24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Node.js</w:t>
            </w:r>
          </w:p>
        </w:tc>
        <w:tc>
          <w:tcPr>
            <w:tcW w:type="dxa" w:w="18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18 LTS</w:t>
            </w:r>
          </w:p>
        </w:tc>
        <w:tc>
          <w:tcPr>
            <w:tcW w:type="dxa" w:w="516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JavaScript runtime</w:t>
            </w:r>
          </w:p>
        </w:tc>
      </w:tr>
      <w:tr>
        <w:tc>
          <w:tcPr>
            <w:tcW w:type="dxa" w:w="240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Express.js</w:t>
            </w:r>
          </w:p>
        </w:tc>
        <w:tc>
          <w:tcPr>
            <w:tcW w:type="dxa" w:w="180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4.x</w:t>
            </w:r>
          </w:p>
        </w:tc>
        <w:tc>
          <w:tcPr>
            <w:tcW w:type="dxa" w:w="516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Web framework for REST API</w:t>
            </w:r>
          </w:p>
        </w:tc>
      </w:tr>
      <w:tr>
        <w:tc>
          <w:tcPr>
            <w:tcW w:type="dxa" w:w="24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Prisma ORM</w:t>
            </w:r>
          </w:p>
        </w:tc>
        <w:tc>
          <w:tcPr>
            <w:tcW w:type="dxa" w:w="18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5.x</w:t>
            </w:r>
          </w:p>
        </w:tc>
        <w:tc>
          <w:tcPr>
            <w:tcW w:type="dxa" w:w="516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Type-safe MySQL client + migration tool</w:t>
            </w:r>
          </w:p>
        </w:tc>
      </w:tr>
      <w:tr>
        <w:tc>
          <w:tcPr>
            <w:tcW w:type="dxa" w:w="240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MySQL</w:t>
            </w:r>
          </w:p>
        </w:tc>
        <w:tc>
          <w:tcPr>
            <w:tcW w:type="dxa" w:w="180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8.x</w:t>
            </w:r>
          </w:p>
        </w:tc>
        <w:tc>
          <w:tcPr>
            <w:tcW w:type="dxa" w:w="516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Relational database (replaces PostgreSQL)</w:t>
            </w:r>
          </w:p>
        </w:tc>
      </w:tr>
      <w:tr>
        <w:tc>
          <w:tcPr>
            <w:tcW w:type="dxa" w:w="24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jsonwebtoken</w:t>
            </w:r>
          </w:p>
        </w:tc>
        <w:tc>
          <w:tcPr>
            <w:tcW w:type="dxa" w:w="18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9.x</w:t>
            </w:r>
          </w:p>
        </w:tc>
        <w:tc>
          <w:tcPr>
            <w:tcW w:type="dxa" w:w="516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JWT creation and verification</w:t>
            </w:r>
          </w:p>
        </w:tc>
      </w:tr>
      <w:tr>
        <w:tc>
          <w:tcPr>
            <w:tcW w:type="dxa" w:w="240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bcryptjs</w:t>
            </w:r>
          </w:p>
        </w:tc>
        <w:tc>
          <w:tcPr>
            <w:tcW w:type="dxa" w:w="180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2.x</w:t>
            </w:r>
          </w:p>
        </w:tc>
        <w:tc>
          <w:tcPr>
            <w:tcW w:type="dxa" w:w="516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Password hashing (salt rounds: 10)</w:t>
            </w:r>
          </w:p>
        </w:tc>
      </w:tr>
      <w:tr>
        <w:tc>
          <w:tcPr>
            <w:tcW w:type="dxa" w:w="24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multer</w:t>
            </w:r>
          </w:p>
        </w:tc>
        <w:tc>
          <w:tcPr>
            <w:tcW w:type="dxa" w:w="18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1.x</w:t>
            </w:r>
          </w:p>
        </w:tc>
        <w:tc>
          <w:tcPr>
            <w:tcW w:type="dxa" w:w="516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Multipart file upload to local disk</w:t>
            </w:r>
          </w:p>
        </w:tc>
      </w:tr>
      <w:tr>
        <w:tc>
          <w:tcPr>
            <w:tcW w:type="dxa" w:w="240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nodemailer</w:t>
            </w:r>
          </w:p>
        </w:tc>
        <w:tc>
          <w:tcPr>
            <w:tcW w:type="dxa" w:w="180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6.x</w:t>
            </w:r>
          </w:p>
        </w:tc>
        <w:tc>
          <w:tcPr>
            <w:tcW w:type="dxa" w:w="516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Email sending (verification, notifications, password reset)</w:t>
            </w:r>
          </w:p>
        </w:tc>
      </w:tr>
      <w:tr>
        <w:tc>
          <w:tcPr>
            <w:tcW w:type="dxa" w:w="24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pdfkit</w:t>
            </w:r>
          </w:p>
        </w:tc>
        <w:tc>
          <w:tcPr>
            <w:tcW w:type="dxa" w:w="18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0.x</w:t>
            </w:r>
          </w:p>
        </w:tc>
        <w:tc>
          <w:tcPr>
            <w:tcW w:type="dxa" w:w="516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PDF receipt generation on the server</w:t>
            </w:r>
          </w:p>
        </w:tc>
      </w:tr>
      <w:tr>
        <w:tc>
          <w:tcPr>
            <w:tcW w:type="dxa" w:w="240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json2csv</w:t>
            </w:r>
          </w:p>
        </w:tc>
        <w:tc>
          <w:tcPr>
            <w:tcW w:type="dxa" w:w="180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6.x</w:t>
            </w:r>
          </w:p>
        </w:tc>
        <w:tc>
          <w:tcPr>
            <w:tcW w:type="dxa" w:w="516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CSV export for admin data</w:t>
            </w:r>
          </w:p>
        </w:tc>
      </w:tr>
      <w:tr>
        <w:tc>
          <w:tcPr>
            <w:tcW w:type="dxa" w:w="24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express-validator</w:t>
            </w:r>
          </w:p>
        </w:tc>
        <w:tc>
          <w:tcPr>
            <w:tcW w:type="dxa" w:w="18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7.x</w:t>
            </w:r>
          </w:p>
        </w:tc>
        <w:tc>
          <w:tcPr>
            <w:tcW w:type="dxa" w:w="516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Input validation and sanitisation on all POST/PATCH routes</w:t>
            </w:r>
          </w:p>
        </w:tc>
      </w:tr>
      <w:tr>
        <w:tc>
          <w:tcPr>
            <w:tcW w:type="dxa" w:w="240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helmet</w:t>
            </w:r>
          </w:p>
        </w:tc>
        <w:tc>
          <w:tcPr>
            <w:tcW w:type="dxa" w:w="180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7.x</w:t>
            </w:r>
          </w:p>
        </w:tc>
        <w:tc>
          <w:tcPr>
            <w:tcW w:type="dxa" w:w="516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HTTP security headers</w:t>
            </w:r>
          </w:p>
        </w:tc>
      </w:tr>
      <w:tr>
        <w:tc>
          <w:tcPr>
            <w:tcW w:type="dxa" w:w="24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cors</w:t>
            </w:r>
          </w:p>
        </w:tc>
        <w:tc>
          <w:tcPr>
            <w:tcW w:type="dxa" w:w="18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2.x</w:t>
            </w:r>
          </w:p>
        </w:tc>
        <w:tc>
          <w:tcPr>
            <w:tcW w:type="dxa" w:w="516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Cross-origin resource sharing configuration</w:t>
            </w:r>
          </w:p>
        </w:tc>
      </w:tr>
      <w:tr>
        <w:tc>
          <w:tcPr>
            <w:tcW w:type="dxa" w:w="240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express-rate-limit</w:t>
            </w:r>
          </w:p>
        </w:tc>
        <w:tc>
          <w:tcPr>
            <w:tcW w:type="dxa" w:w="180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6.x</w:t>
            </w:r>
          </w:p>
        </w:tc>
        <w:tc>
          <w:tcPr>
            <w:tcW w:type="dxa" w:w="516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Rate limiting on /api/auth/* routes</w:t>
            </w:r>
          </w:p>
        </w:tc>
      </w:tr>
      <w:tr>
        <w:tc>
          <w:tcPr>
            <w:tcW w:type="dxa" w:w="24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dotenv</w:t>
            </w:r>
          </w:p>
        </w:tc>
        <w:tc>
          <w:tcPr>
            <w:tcW w:type="dxa" w:w="18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16.x</w:t>
            </w:r>
          </w:p>
        </w:tc>
        <w:tc>
          <w:tcPr>
            <w:tcW w:type="dxa" w:w="516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Environment variable loading from .env file</w:t>
            </w:r>
          </w:p>
        </w:tc>
      </w:tr>
      <w:tr>
        <w:tc>
          <w:tcPr>
            <w:tcW w:type="dxa" w:w="240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uuid</w:t>
            </w:r>
          </w:p>
        </w:tc>
        <w:tc>
          <w:tcPr>
            <w:tcW w:type="dxa" w:w="180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9.x</w:t>
            </w:r>
          </w:p>
        </w:tc>
        <w:tc>
          <w:tcPr>
            <w:tcW w:type="dxa" w:w="516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UUID generation for tokens (crypto.randomUUID preferred in Node 18)</w:t>
            </w:r>
          </w:p>
        </w:tc>
      </w:tr>
    </w:tbl>
    <w:p>
      <w:pPr>
        <w:spacing w:after="60" w:before="60"/>
      </w:pPr>
      <w:r>
        <w:t xml:space="preserve"/>
      </w:r>
    </w:p>
    <w:p>
      <w:pPr>
        <w:pStyle w:val="Heading2"/>
        <w:spacing w:after="160" w:before="320"/>
      </w:pPr>
      <w:r>
        <w:rPr>
          <w:rFonts w:ascii="Arial" w:cs="Arial" w:eastAsia="Arial" w:hAnsi="Arial"/>
          <w:b/>
          <w:bCs/>
          <w:color w:val="1C1C1E"/>
          <w:sz w:val="28"/>
          <w:szCs w:val="28"/>
        </w:rPr>
        <w:t xml:space="preserve">3.2 Frontend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D1D1D6" w:sz="1"/>
              <w:left w:val="single" w:color="D1D1D6" w:sz="1"/>
              <w:bottom w:val="single" w:color="D1D1D6" w:sz="1"/>
              <w:right w:val="single" w:color="D1D1D6" w:sz="1"/>
            </w:tcBorders>
            <w:shd w:fill="1A7A4A" w:val="clear"/>
            <w:tcMar>
              <w:top w:type="dxa" w:w="100"/>
              <w:left w:type="dxa" w:w="160"/>
              <w:bottom w:type="dxa" w:w="100"/>
              <w:right w:type="dxa" w:w="160"/>
            </w:tcMar>
            <w:vAlign w:val="center"/>
          </w:tcPr>
          <w:p>
            <w:r>
              <w:rPr>
                <w:rFonts w:ascii="Arial" w:cs="Arial" w:eastAsia="Arial" w:hAnsi="Arial"/>
                <w:b/>
                <w:bCs/>
                <w:color w:val="FFFFFF"/>
                <w:sz w:val="20"/>
                <w:szCs w:val="20"/>
              </w:rPr>
              <w:t xml:space="preserve">Package</w:t>
            </w:r>
          </w:p>
        </w:tc>
        <w:tc>
          <w:tcPr>
            <w:tcW w:type="dxa" w:w="1800"/>
            <w:tcBorders>
              <w:top w:val="single" w:color="D1D1D6" w:sz="1"/>
              <w:left w:val="single" w:color="D1D1D6" w:sz="1"/>
              <w:bottom w:val="single" w:color="D1D1D6" w:sz="1"/>
              <w:right w:val="single" w:color="D1D1D6" w:sz="1"/>
            </w:tcBorders>
            <w:shd w:fill="1A7A4A" w:val="clear"/>
            <w:tcMar>
              <w:top w:type="dxa" w:w="100"/>
              <w:left w:type="dxa" w:w="160"/>
              <w:bottom w:type="dxa" w:w="100"/>
              <w:right w:type="dxa" w:w="160"/>
            </w:tcMar>
            <w:vAlign w:val="center"/>
          </w:tcPr>
          <w:p>
            <w:r>
              <w:rPr>
                <w:rFonts w:ascii="Arial" w:cs="Arial" w:eastAsia="Arial" w:hAnsi="Arial"/>
                <w:b/>
                <w:bCs/>
                <w:color w:val="FFFFFF"/>
                <w:sz w:val="20"/>
                <w:szCs w:val="20"/>
              </w:rPr>
              <w:t xml:space="preserve">Version (approx)</w:t>
            </w:r>
          </w:p>
        </w:tc>
        <w:tc>
          <w:tcPr>
            <w:tcW w:type="dxa" w:w="5160"/>
            <w:tcBorders>
              <w:top w:val="single" w:color="D1D1D6" w:sz="1"/>
              <w:left w:val="single" w:color="D1D1D6" w:sz="1"/>
              <w:bottom w:val="single" w:color="D1D1D6" w:sz="1"/>
              <w:right w:val="single" w:color="D1D1D6" w:sz="1"/>
            </w:tcBorders>
            <w:shd w:fill="1A7A4A" w:val="clear"/>
            <w:tcMar>
              <w:top w:type="dxa" w:w="100"/>
              <w:left w:type="dxa" w:w="160"/>
              <w:bottom w:type="dxa" w:w="100"/>
              <w:right w:type="dxa" w:w="160"/>
            </w:tcMar>
            <w:vAlign w:val="center"/>
          </w:tcPr>
          <w:p>
            <w:r>
              <w:rPr>
                <w:rFonts w:ascii="Arial" w:cs="Arial" w:eastAsia="Arial" w:hAnsi="Arial"/>
                <w:b/>
                <w:bCs/>
                <w:color w:val="FFFFFF"/>
                <w:sz w:val="20"/>
                <w:szCs w:val="20"/>
              </w:rPr>
              <w:t xml:space="preserve">Purpose</w:t>
            </w:r>
          </w:p>
        </w:tc>
      </w:tr>
      <w:tr>
        <w:tc>
          <w:tcPr>
            <w:tcW w:type="dxa" w:w="24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React</w:t>
            </w:r>
          </w:p>
        </w:tc>
        <w:tc>
          <w:tcPr>
            <w:tcW w:type="dxa" w:w="18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18.x</w:t>
            </w:r>
          </w:p>
        </w:tc>
        <w:tc>
          <w:tcPr>
            <w:tcW w:type="dxa" w:w="516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UI component framework</w:t>
            </w:r>
          </w:p>
        </w:tc>
      </w:tr>
      <w:tr>
        <w:tc>
          <w:tcPr>
            <w:tcW w:type="dxa" w:w="240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Vite</w:t>
            </w:r>
          </w:p>
        </w:tc>
        <w:tc>
          <w:tcPr>
            <w:tcW w:type="dxa" w:w="180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5.x</w:t>
            </w:r>
          </w:p>
        </w:tc>
        <w:tc>
          <w:tcPr>
            <w:tcW w:type="dxa" w:w="516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Build tool and dev server (faster than CRA)</w:t>
            </w:r>
          </w:p>
        </w:tc>
      </w:tr>
      <w:tr>
        <w:tc>
          <w:tcPr>
            <w:tcW w:type="dxa" w:w="24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Tailwind CSS</w:t>
            </w:r>
          </w:p>
        </w:tc>
        <w:tc>
          <w:tcPr>
            <w:tcW w:type="dxa" w:w="18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3.x</w:t>
            </w:r>
          </w:p>
        </w:tc>
        <w:tc>
          <w:tcPr>
            <w:tcW w:type="dxa" w:w="516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Utility-first CSS with dark: variant for dark mode</w:t>
            </w:r>
          </w:p>
        </w:tc>
      </w:tr>
      <w:tr>
        <w:tc>
          <w:tcPr>
            <w:tcW w:type="dxa" w:w="240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React Router DOM</w:t>
            </w:r>
          </w:p>
        </w:tc>
        <w:tc>
          <w:tcPr>
            <w:tcW w:type="dxa" w:w="180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6.x</w:t>
            </w:r>
          </w:p>
        </w:tc>
        <w:tc>
          <w:tcPr>
            <w:tcW w:type="dxa" w:w="516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Client-side routing and protected routes</w:t>
            </w:r>
          </w:p>
        </w:tc>
      </w:tr>
      <w:tr>
        <w:tc>
          <w:tcPr>
            <w:tcW w:type="dxa" w:w="24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Axios</w:t>
            </w:r>
          </w:p>
        </w:tc>
        <w:tc>
          <w:tcPr>
            <w:tcW w:type="dxa" w:w="18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1.x</w:t>
            </w:r>
          </w:p>
        </w:tc>
        <w:tc>
          <w:tcPr>
            <w:tcW w:type="dxa" w:w="516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HTTP client for API calls</w:t>
            </w:r>
          </w:p>
        </w:tc>
      </w:tr>
      <w:tr>
        <w:tc>
          <w:tcPr>
            <w:tcW w:type="dxa" w:w="240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Chart.js</w:t>
            </w:r>
          </w:p>
        </w:tc>
        <w:tc>
          <w:tcPr>
            <w:tcW w:type="dxa" w:w="180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4.x</w:t>
            </w:r>
          </w:p>
        </w:tc>
        <w:tc>
          <w:tcPr>
            <w:tcW w:type="dxa" w:w="516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Chart library for dashboard analytics</w:t>
            </w:r>
          </w:p>
        </w:tc>
      </w:tr>
      <w:tr>
        <w:tc>
          <w:tcPr>
            <w:tcW w:type="dxa" w:w="24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react-chartjs-2</w:t>
            </w:r>
          </w:p>
        </w:tc>
        <w:tc>
          <w:tcPr>
            <w:tcW w:type="dxa" w:w="18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5.x</w:t>
            </w:r>
          </w:p>
        </w:tc>
        <w:tc>
          <w:tcPr>
            <w:tcW w:type="dxa" w:w="516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React wrapper for Chart.js</w:t>
            </w:r>
          </w:p>
        </w:tc>
      </w:tr>
      <w:tr>
        <w:tc>
          <w:tcPr>
            <w:tcW w:type="dxa" w:w="240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react-hot-toast</w:t>
            </w:r>
          </w:p>
        </w:tc>
        <w:tc>
          <w:tcPr>
            <w:tcW w:type="dxa" w:w="180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2.x</w:t>
            </w:r>
          </w:p>
        </w:tc>
        <w:tc>
          <w:tcPr>
            <w:tcW w:type="dxa" w:w="516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Toast notification library</w:t>
            </w:r>
          </w:p>
        </w:tc>
      </w:tr>
      <w:tr>
        <w:tc>
          <w:tcPr>
            <w:tcW w:type="dxa" w:w="24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lucide-react</w:t>
            </w:r>
          </w:p>
        </w:tc>
        <w:tc>
          <w:tcPr>
            <w:tcW w:type="dxa" w:w="18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0.x</w:t>
            </w:r>
          </w:p>
        </w:tc>
        <w:tc>
          <w:tcPr>
            <w:tcW w:type="dxa" w:w="516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Icon library (consistent icon set throughout UI)</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1D6" w:sz="1"/>
              <w:left w:val="single" w:color="D1D1D6" w:sz="1"/>
              <w:bottom w:val="single" w:color="D1D1D6" w:sz="1"/>
              <w:right w:val="single" w:color="D1D1D6" w:sz="1"/>
            </w:tcBorders>
            <w:shd w:fill="E8F5EE" w:val="clear"/>
            <w:tcMar>
              <w:top w:type="dxa" w:w="120"/>
              <w:left w:type="dxa" w:w="200"/>
              <w:bottom w:type="dxa" w:w="120"/>
              <w:right w:type="dxa" w:w="200"/>
            </w:tcMar>
          </w:tcPr>
          <w:p>
            <w:pPr>
              <w:spacing w:after="60" w:before="60"/>
            </w:pPr>
            <w:r>
              <w:rPr>
                <w:rFonts w:ascii="Arial" w:cs="Arial" w:eastAsia="Arial" w:hAnsi="Arial"/>
                <w:b/>
                <w:bCs/>
                <w:color w:val="1A7A4A"/>
                <w:sz w:val="22"/>
                <w:szCs w:val="22"/>
              </w:rPr>
              <w:t xml:space="preserve">MySQL vs PostgreSQL Note: </w:t>
            </w:r>
            <w:r>
              <w:rPr>
                <w:rFonts w:ascii="Arial" w:cs="Arial" w:eastAsia="Arial" w:hAnsi="Arial"/>
                <w:color w:val="3A3A3C"/>
                <w:sz w:val="22"/>
                <w:szCs w:val="22"/>
              </w:rPr>
              <w:t xml:space="preserve">Prisma supports MySQL with minimal configuration difference — just change the datasource provider from "postgresql" to "mysql" in schema.prisma. JSONB columns (items, photos) become Json type in Prisma/MySQL. UUID primary keys use @default(uuid()) which Prisma handles for MySQL. TEXT[] arrays are replaced with Json type to store arrays. ENUMs work identically in MySQL.</w:t>
            </w:r>
          </w:p>
        </w:tc>
      </w:tr>
    </w:tbl>
    <w:p>
      <w:r>
        <w:br w:type="page"/>
      </w:r>
    </w:p>
    <w:p>
      <w:pPr>
        <w:pStyle w:val="Heading1"/>
        <w:spacing w:after="200" w:before="400"/>
      </w:pPr>
      <w:r>
        <w:rPr>
          <w:rFonts w:ascii="Arial" w:cs="Arial" w:eastAsia="Arial" w:hAnsi="Arial"/>
          <w:b/>
          <w:bCs/>
          <w:color w:val="1A7A4A"/>
          <w:sz w:val="36"/>
          <w:szCs w:val="36"/>
        </w:rPr>
        <w:t xml:space="preserve">4. Database Design (MySQL)</w:t>
      </w:r>
    </w:p>
    <w:p>
      <w:pPr>
        <w:spacing w:after="120" w:before="80"/>
      </w:pPr>
      <w:r>
        <w:rPr>
          <w:rFonts w:ascii="Arial" w:cs="Arial" w:eastAsia="Arial" w:hAnsi="Arial"/>
          <w:color w:val="3A3A3C"/>
          <w:sz w:val="22"/>
          <w:szCs w:val="22"/>
        </w:rPr>
        <w:t xml:space="preserve">The database consists of 6 core tables with clearly defined relationships. The schema is implemented through Prisma's schema.prisma file, which generates a type-safe MySQL client and manages all migrations.</w:t>
      </w:r>
    </w:p>
    <w:p>
      <w:pPr>
        <w:spacing w:after="60" w:before="60"/>
      </w:pPr>
      <w:r>
        <w:t xml:space="preserve"/>
      </w:r>
    </w:p>
    <w:p>
      <w:pPr>
        <w:pStyle w:val="Heading2"/>
        <w:spacing w:after="160" w:before="320"/>
      </w:pPr>
      <w:r>
        <w:rPr>
          <w:rFonts w:ascii="Arial" w:cs="Arial" w:eastAsia="Arial" w:hAnsi="Arial"/>
          <w:b/>
          <w:bCs/>
          <w:color w:val="1C1C1E"/>
          <w:sz w:val="28"/>
          <w:szCs w:val="28"/>
        </w:rPr>
        <w:t xml:space="preserve">4.1 MySQL-Specific Adaptations from PRD</w:t>
      </w:r>
    </w:p>
    <w:p>
      <w:pPr>
        <w:pStyle w:val="ListParagraph"/>
        <w:numPr>
          <w:ilvl w:val="0"/>
          <w:numId w:val="2"/>
        </w:numPr>
        <w:spacing w:after="60" w:before="60"/>
      </w:pPr>
      <w:r>
        <w:rPr>
          <w:rFonts w:ascii="Arial" w:cs="Arial" w:eastAsia="Arial" w:hAnsi="Arial"/>
          <w:color w:val="3A3A3C"/>
          <w:sz w:val="22"/>
          <w:szCs w:val="22"/>
        </w:rPr>
        <w:t xml:space="preserve">JSONB columns (items, photos) → Json type in Prisma (MySQL stores as JSON column)</w:t>
      </w:r>
    </w:p>
    <w:p>
      <w:pPr>
        <w:pStyle w:val="ListParagraph"/>
        <w:numPr>
          <w:ilvl w:val="0"/>
          <w:numId w:val="2"/>
        </w:numPr>
        <w:spacing w:after="60" w:before="60"/>
      </w:pPr>
      <w:r>
        <w:rPr>
          <w:rFonts w:ascii="Arial" w:cs="Arial" w:eastAsia="Arial" w:hAnsi="Arial"/>
          <w:color w:val="3A3A3C"/>
          <w:sz w:val="22"/>
          <w:szCs w:val="22"/>
        </w:rPr>
        <w:t xml:space="preserve">TEXT[] array → Json type (stores JavaScript arrays as JSON in MySQL)</w:t>
      </w:r>
    </w:p>
    <w:p>
      <w:pPr>
        <w:pStyle w:val="ListParagraph"/>
        <w:numPr>
          <w:ilvl w:val="0"/>
          <w:numId w:val="2"/>
        </w:numPr>
        <w:spacing w:after="60" w:before="60"/>
      </w:pPr>
      <w:r>
        <w:rPr>
          <w:rFonts w:ascii="Arial" w:cs="Arial" w:eastAsia="Arial" w:hAnsi="Arial"/>
          <w:color w:val="3A3A3C"/>
          <w:sz w:val="22"/>
          <w:szCs w:val="22"/>
        </w:rPr>
        <w:t xml:space="preserve">UUID primary keys → String @id @default(uuid()) in Prisma (MySQL VARCHAR(36) under the hood)</w:t>
      </w:r>
    </w:p>
    <w:p>
      <w:pPr>
        <w:pStyle w:val="ListParagraph"/>
        <w:numPr>
          <w:ilvl w:val="0"/>
          <w:numId w:val="2"/>
        </w:numPr>
        <w:spacing w:after="60" w:before="60"/>
      </w:pPr>
      <w:r>
        <w:rPr>
          <w:rFonts w:ascii="Arial" w:cs="Arial" w:eastAsia="Arial" w:hAnsi="Arial"/>
          <w:color w:val="3A3A3C"/>
          <w:sz w:val="22"/>
          <w:szCs w:val="22"/>
        </w:rPr>
        <w:t xml:space="preserve">ENUM types → defined as Prisma enum blocks (generates MySQL ENUM columns)</w:t>
      </w:r>
    </w:p>
    <w:p>
      <w:pPr>
        <w:pStyle w:val="ListParagraph"/>
        <w:numPr>
          <w:ilvl w:val="0"/>
          <w:numId w:val="2"/>
        </w:numPr>
        <w:spacing w:after="60" w:before="60"/>
      </w:pPr>
      <w:r>
        <w:rPr>
          <w:rFonts w:ascii="Arial" w:cs="Arial" w:eastAsia="Arial" w:hAnsi="Arial"/>
          <w:color w:val="3A3A3C"/>
          <w:sz w:val="22"/>
          <w:szCs w:val="22"/>
        </w:rPr>
        <w:t xml:space="preserve">All other types (VARCHAR, DECIMAL, BOOLEAN, TEXT, TIMESTAMP) are identical</w:t>
      </w:r>
    </w:p>
    <w:p>
      <w:pPr>
        <w:spacing w:after="60" w:before="60"/>
      </w:pPr>
      <w:r>
        <w:t xml:space="preserve"/>
      </w:r>
    </w:p>
    <w:p>
      <w:pPr>
        <w:pStyle w:val="Heading2"/>
        <w:spacing w:after="160" w:before="320"/>
      </w:pPr>
      <w:r>
        <w:rPr>
          <w:rFonts w:ascii="Arial" w:cs="Arial" w:eastAsia="Arial" w:hAnsi="Arial"/>
          <w:b/>
          <w:bCs/>
          <w:color w:val="1C1C1E"/>
          <w:sz w:val="28"/>
          <w:szCs w:val="28"/>
        </w:rPr>
        <w:t xml:space="preserve">4.2 Entity Relationship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2800"/>
        <w:gridCol w:w="3560"/>
      </w:tblGrid>
      <w:tr>
        <w:trPr>
          <w:tblHeader/>
        </w:trPr>
        <w:tc>
          <w:tcPr>
            <w:tcW w:type="dxa" w:w="1600"/>
            <w:tcBorders>
              <w:top w:val="single" w:color="D1D1D6" w:sz="1"/>
              <w:left w:val="single" w:color="D1D1D6" w:sz="1"/>
              <w:bottom w:val="single" w:color="D1D1D6" w:sz="1"/>
              <w:right w:val="single" w:color="D1D1D6" w:sz="1"/>
            </w:tcBorders>
            <w:shd w:fill="1A7A4A" w:val="clear"/>
            <w:tcMar>
              <w:top w:type="dxa" w:w="100"/>
              <w:left w:type="dxa" w:w="160"/>
              <w:bottom w:type="dxa" w:w="100"/>
              <w:right w:type="dxa" w:w="160"/>
            </w:tcMar>
            <w:vAlign w:val="center"/>
          </w:tcPr>
          <w:p>
            <w:r>
              <w:rPr>
                <w:rFonts w:ascii="Arial" w:cs="Arial" w:eastAsia="Arial" w:hAnsi="Arial"/>
                <w:b/>
                <w:bCs/>
                <w:color w:val="FFFFFF"/>
                <w:sz w:val="20"/>
                <w:szCs w:val="20"/>
              </w:rPr>
              <w:t xml:space="preserve">Table</w:t>
            </w:r>
          </w:p>
        </w:tc>
        <w:tc>
          <w:tcPr>
            <w:tcW w:type="dxa" w:w="1400"/>
            <w:tcBorders>
              <w:top w:val="single" w:color="D1D1D6" w:sz="1"/>
              <w:left w:val="single" w:color="D1D1D6" w:sz="1"/>
              <w:bottom w:val="single" w:color="D1D1D6" w:sz="1"/>
              <w:right w:val="single" w:color="D1D1D6" w:sz="1"/>
            </w:tcBorders>
            <w:shd w:fill="1A7A4A" w:val="clear"/>
            <w:tcMar>
              <w:top w:type="dxa" w:w="100"/>
              <w:left w:type="dxa" w:w="160"/>
              <w:bottom w:type="dxa" w:w="100"/>
              <w:right w:type="dxa" w:w="160"/>
            </w:tcMar>
            <w:vAlign w:val="center"/>
          </w:tcPr>
          <w:p>
            <w:r>
              <w:rPr>
                <w:rFonts w:ascii="Arial" w:cs="Arial" w:eastAsia="Arial" w:hAnsi="Arial"/>
                <w:b/>
                <w:bCs/>
                <w:color w:val="FFFFFF"/>
                <w:sz w:val="20"/>
                <w:szCs w:val="20"/>
              </w:rPr>
              <w:t xml:space="preserve">Primary Key</w:t>
            </w:r>
          </w:p>
        </w:tc>
        <w:tc>
          <w:tcPr>
            <w:tcW w:type="dxa" w:w="2800"/>
            <w:tcBorders>
              <w:top w:val="single" w:color="D1D1D6" w:sz="1"/>
              <w:left w:val="single" w:color="D1D1D6" w:sz="1"/>
              <w:bottom w:val="single" w:color="D1D1D6" w:sz="1"/>
              <w:right w:val="single" w:color="D1D1D6" w:sz="1"/>
            </w:tcBorders>
            <w:shd w:fill="1A7A4A" w:val="clear"/>
            <w:tcMar>
              <w:top w:type="dxa" w:w="100"/>
              <w:left w:type="dxa" w:w="160"/>
              <w:bottom w:type="dxa" w:w="100"/>
              <w:right w:type="dxa" w:w="160"/>
            </w:tcMar>
            <w:vAlign w:val="center"/>
          </w:tcPr>
          <w:p>
            <w:r>
              <w:rPr>
                <w:rFonts w:ascii="Arial" w:cs="Arial" w:eastAsia="Arial" w:hAnsi="Arial"/>
                <w:b/>
                <w:bCs/>
                <w:color w:val="FFFFFF"/>
                <w:sz w:val="20"/>
                <w:szCs w:val="20"/>
              </w:rPr>
              <w:t xml:space="preserve">Key Foreign Keys</w:t>
            </w:r>
          </w:p>
        </w:tc>
        <w:tc>
          <w:tcPr>
            <w:tcW w:type="dxa" w:w="3560"/>
            <w:tcBorders>
              <w:top w:val="single" w:color="D1D1D6" w:sz="1"/>
              <w:left w:val="single" w:color="D1D1D6" w:sz="1"/>
              <w:bottom w:val="single" w:color="D1D1D6" w:sz="1"/>
              <w:right w:val="single" w:color="D1D1D6" w:sz="1"/>
            </w:tcBorders>
            <w:shd w:fill="1A7A4A" w:val="clear"/>
            <w:tcMar>
              <w:top w:type="dxa" w:w="100"/>
              <w:left w:type="dxa" w:w="160"/>
              <w:bottom w:type="dxa" w:w="100"/>
              <w:right w:type="dxa" w:w="160"/>
            </w:tcMar>
            <w:vAlign w:val="center"/>
          </w:tcPr>
          <w:p>
            <w:r>
              <w:rPr>
                <w:rFonts w:ascii="Arial" w:cs="Arial" w:eastAsia="Arial" w:hAnsi="Arial"/>
                <w:b/>
                <w:bCs/>
                <w:color w:val="FFFFFF"/>
                <w:sz w:val="20"/>
                <w:szCs w:val="20"/>
              </w:rPr>
              <w:t xml:space="preserve">Special Columns</w:t>
            </w:r>
          </w:p>
        </w:tc>
      </w:tr>
      <w:tr>
        <w:tc>
          <w:tcPr>
            <w:tcW w:type="dxa" w:w="16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User</w:t>
            </w:r>
          </w:p>
        </w:tc>
        <w:tc>
          <w:tcPr>
            <w:tcW w:type="dxa" w:w="14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id (UUID)</w:t>
            </w:r>
          </w:p>
        </w:tc>
        <w:tc>
          <w:tcPr>
            <w:tcW w:type="dxa" w:w="28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w:t>
            </w:r>
          </w:p>
        </w:tc>
        <w:tc>
          <w:tcPr>
            <w:tcW w:type="dxa" w:w="356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role ENUM, isVerified, verificationToken, resetToken, resetTokenExpiry</w:t>
            </w:r>
          </w:p>
        </w:tc>
      </w:tr>
      <w:tr>
        <w:tc>
          <w:tcPr>
            <w:tcW w:type="dxa" w:w="160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ScrapRequest</w:t>
            </w:r>
          </w:p>
        </w:tc>
        <w:tc>
          <w:tcPr>
            <w:tcW w:type="dxa" w:w="140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id (UUID)</w:t>
            </w:r>
          </w:p>
        </w:tc>
        <w:tc>
          <w:tcPr>
            <w:tcW w:type="dxa" w:w="280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userId → User, collectorId → User</w:t>
            </w:r>
          </w:p>
        </w:tc>
        <w:tc>
          <w:tcPr>
            <w:tcW w:type="dxa" w:w="356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status ENUM, items (JSON), photos (JSON), adminPrice, receiptPath</w:t>
            </w:r>
          </w:p>
        </w:tc>
      </w:tr>
      <w:tr>
        <w:tc>
          <w:tcPr>
            <w:tcW w:type="dxa" w:w="16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Inventory</w:t>
            </w:r>
          </w:p>
        </w:tc>
        <w:tc>
          <w:tcPr>
            <w:tcW w:type="dxa" w:w="14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id (UUID)</w:t>
            </w:r>
          </w:p>
        </w:tc>
        <w:tc>
          <w:tcPr>
            <w:tcW w:type="dxa" w:w="28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requestId → ScrapRequest</w:t>
            </w:r>
          </w:p>
        </w:tc>
        <w:tc>
          <w:tcPr>
            <w:tcW w:type="dxa" w:w="356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materialType ENUM, weightKg, pricePerKg, available (BOOL)</w:t>
            </w:r>
          </w:p>
        </w:tc>
      </w:tr>
      <w:tr>
        <w:tc>
          <w:tcPr>
            <w:tcW w:type="dxa" w:w="160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BuyerOrder</w:t>
            </w:r>
          </w:p>
        </w:tc>
        <w:tc>
          <w:tcPr>
            <w:tcW w:type="dxa" w:w="140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id (UUID)</w:t>
            </w:r>
          </w:p>
        </w:tc>
        <w:tc>
          <w:tcPr>
            <w:tcW w:type="dxa" w:w="280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buyerId → User, inventoryId → Inventory</w:t>
            </w:r>
          </w:p>
        </w:tc>
        <w:tc>
          <w:tcPr>
            <w:tcW w:type="dxa" w:w="356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quantityKg, totalPrice, status ENUM</w:t>
            </w:r>
          </w:p>
        </w:tc>
      </w:tr>
      <w:tr>
        <w:tc>
          <w:tcPr>
            <w:tcW w:type="dxa" w:w="16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Notification</w:t>
            </w:r>
          </w:p>
        </w:tc>
        <w:tc>
          <w:tcPr>
            <w:tcW w:type="dxa" w:w="14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id (UUID)</w:t>
            </w:r>
          </w:p>
        </w:tc>
        <w:tc>
          <w:tcPr>
            <w:tcW w:type="dxa" w:w="28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userId → User</w:t>
            </w:r>
          </w:p>
        </w:tc>
        <w:tc>
          <w:tcPr>
            <w:tcW w:type="dxa" w:w="356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message, read (BOOL)</w:t>
            </w:r>
          </w:p>
        </w:tc>
      </w:tr>
      <w:tr>
        <w:tc>
          <w:tcPr>
            <w:tcW w:type="dxa" w:w="160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Feedback</w:t>
            </w:r>
          </w:p>
        </w:tc>
        <w:tc>
          <w:tcPr>
            <w:tcW w:type="dxa" w:w="140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id (UUID)</w:t>
            </w:r>
          </w:p>
        </w:tc>
        <w:tc>
          <w:tcPr>
            <w:tcW w:type="dxa" w:w="280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requestId → ScrapRequest (UNIQUE), userId → User</w:t>
            </w:r>
          </w:p>
        </w:tc>
        <w:tc>
          <w:tcPr>
            <w:tcW w:type="dxa" w:w="356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rating (INT 1-5), comment (TEXT, nullable)</w:t>
            </w:r>
          </w:p>
        </w:tc>
      </w:tr>
    </w:tbl>
    <w:p>
      <w:pPr>
        <w:spacing w:after="60" w:before="60"/>
      </w:pPr>
      <w:r>
        <w:t xml:space="preserve"/>
      </w:r>
    </w:p>
    <w:p>
      <w:pPr>
        <w:pStyle w:val="Heading2"/>
        <w:spacing w:after="160" w:before="320"/>
      </w:pPr>
      <w:r>
        <w:rPr>
          <w:rFonts w:ascii="Arial" w:cs="Arial" w:eastAsia="Arial" w:hAnsi="Arial"/>
          <w:b/>
          <w:bCs/>
          <w:color w:val="1C1C1E"/>
          <w:sz w:val="28"/>
          <w:szCs w:val="28"/>
        </w:rPr>
        <w:t xml:space="preserve">4.3 ENUM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1D1D6" w:sz="1"/>
              <w:left w:val="single" w:color="D1D1D6" w:sz="1"/>
              <w:bottom w:val="single" w:color="D1D1D6" w:sz="1"/>
              <w:right w:val="single" w:color="D1D1D6" w:sz="1"/>
            </w:tcBorders>
            <w:shd w:fill="1A7A4A" w:val="clear"/>
            <w:tcMar>
              <w:top w:type="dxa" w:w="100"/>
              <w:left w:type="dxa" w:w="160"/>
              <w:bottom w:type="dxa" w:w="100"/>
              <w:right w:type="dxa" w:w="160"/>
            </w:tcMar>
            <w:vAlign w:val="center"/>
          </w:tcPr>
          <w:p>
            <w:r>
              <w:rPr>
                <w:rFonts w:ascii="Arial" w:cs="Arial" w:eastAsia="Arial" w:hAnsi="Arial"/>
                <w:b/>
                <w:bCs/>
                <w:color w:val="FFFFFF"/>
                <w:sz w:val="20"/>
                <w:szCs w:val="20"/>
              </w:rPr>
              <w:t xml:space="preserve">Enum Name</w:t>
            </w:r>
          </w:p>
        </w:tc>
        <w:tc>
          <w:tcPr>
            <w:tcW w:type="dxa" w:w="6960"/>
            <w:tcBorders>
              <w:top w:val="single" w:color="D1D1D6" w:sz="1"/>
              <w:left w:val="single" w:color="D1D1D6" w:sz="1"/>
              <w:bottom w:val="single" w:color="D1D1D6" w:sz="1"/>
              <w:right w:val="single" w:color="D1D1D6" w:sz="1"/>
            </w:tcBorders>
            <w:shd w:fill="1A7A4A" w:val="clear"/>
            <w:tcMar>
              <w:top w:type="dxa" w:w="100"/>
              <w:left w:type="dxa" w:w="160"/>
              <w:bottom w:type="dxa" w:w="100"/>
              <w:right w:type="dxa" w:w="160"/>
            </w:tcMar>
            <w:vAlign w:val="center"/>
          </w:tcPr>
          <w:p>
            <w:r>
              <w:rPr>
                <w:rFonts w:ascii="Arial" w:cs="Arial" w:eastAsia="Arial" w:hAnsi="Arial"/>
                <w:b/>
                <w:bCs/>
                <w:color w:val="FFFFFF"/>
                <w:sz w:val="20"/>
                <w:szCs w:val="20"/>
              </w:rPr>
              <w:t xml:space="preserve">Values</w:t>
            </w:r>
          </w:p>
        </w:tc>
      </w:tr>
      <w:tr>
        <w:tc>
          <w:tcPr>
            <w:tcW w:type="dxa" w:w="24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Role</w:t>
            </w:r>
          </w:p>
        </w:tc>
        <w:tc>
          <w:tcPr>
            <w:tcW w:type="dxa" w:w="696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HOME_USER, ADMIN, COLLECTOR, BUYER</w:t>
            </w:r>
          </w:p>
        </w:tc>
      </w:tr>
      <w:tr>
        <w:tc>
          <w:tcPr>
            <w:tcW w:type="dxa" w:w="240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RequestStatus</w:t>
            </w:r>
          </w:p>
        </w:tc>
        <w:tc>
          <w:tcPr>
            <w:tcW w:type="dxa" w:w="696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PENDING, QUOTED, REJECTED, SCHEDULED, COLLECTED, COMPLETED</w:t>
            </w:r>
          </w:p>
        </w:tc>
      </w:tr>
      <w:tr>
        <w:tc>
          <w:tcPr>
            <w:tcW w:type="dxa" w:w="24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MaterialType</w:t>
            </w:r>
          </w:p>
        </w:tc>
        <w:tc>
          <w:tcPr>
            <w:tcW w:type="dxa" w:w="696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STEEL, COPPER, ALUMINIUM, BRASS, PLASTIC, PET_BOTTLES, CARDBOARD, PAPER, GLASS, EWASTE</w:t>
            </w:r>
          </w:p>
        </w:tc>
      </w:tr>
      <w:tr>
        <w:tc>
          <w:tcPr>
            <w:tcW w:type="dxa" w:w="240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OrderStatus</w:t>
            </w:r>
          </w:p>
        </w:tc>
        <w:tc>
          <w:tcPr>
            <w:tcW w:type="dxa" w:w="696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PLACED, CONFIRMED, DELIVERED</w:t>
            </w:r>
          </w:p>
        </w:tc>
      </w:tr>
    </w:tbl>
    <w:p>
      <w:pPr>
        <w:spacing w:after="60" w:before="60"/>
      </w:pPr>
      <w:r>
        <w:t xml:space="preserve"/>
      </w:r>
    </w:p>
    <w:p>
      <w:pPr>
        <w:pStyle w:val="Heading2"/>
        <w:spacing w:after="160" w:before="320"/>
      </w:pPr>
      <w:r>
        <w:rPr>
          <w:rFonts w:ascii="Arial" w:cs="Arial" w:eastAsia="Arial" w:hAnsi="Arial"/>
          <w:b/>
          <w:bCs/>
          <w:color w:val="1C1C1E"/>
          <w:sz w:val="28"/>
          <w:szCs w:val="28"/>
        </w:rPr>
        <w:t xml:space="preserve">4.4 Key Relationships &amp; Constraints</w:t>
      </w:r>
    </w:p>
    <w:p>
      <w:pPr>
        <w:pStyle w:val="ListParagraph"/>
        <w:numPr>
          <w:ilvl w:val="0"/>
          <w:numId w:val="2"/>
        </w:numPr>
        <w:spacing w:after="60" w:before="60"/>
      </w:pPr>
      <w:r>
        <w:rPr>
          <w:rFonts w:ascii="Arial" w:cs="Arial" w:eastAsia="Arial" w:hAnsi="Arial"/>
          <w:color w:val="3A3A3C"/>
          <w:sz w:val="22"/>
          <w:szCs w:val="22"/>
        </w:rPr>
        <w:t xml:space="preserve">A User can have many ScrapRequests (as generator) and also many ScrapRequests (as collector) — two foreign keys on the same table.</w:t>
      </w:r>
    </w:p>
    <w:p>
      <w:pPr>
        <w:pStyle w:val="ListParagraph"/>
        <w:numPr>
          <w:ilvl w:val="0"/>
          <w:numId w:val="2"/>
        </w:numPr>
        <w:spacing w:after="60" w:before="60"/>
      </w:pPr>
      <w:r>
        <w:rPr>
          <w:rFonts w:ascii="Arial" w:cs="Arial" w:eastAsia="Arial" w:hAnsi="Arial"/>
          <w:color w:val="3A3A3C"/>
          <w:sz w:val="22"/>
          <w:szCs w:val="22"/>
        </w:rPr>
        <w:t xml:space="preserve">A ScrapRequest can have zero or one Feedback record — enforced by @unique on Feedback.requestId.</w:t>
      </w:r>
    </w:p>
    <w:p>
      <w:pPr>
        <w:pStyle w:val="ListParagraph"/>
        <w:numPr>
          <w:ilvl w:val="0"/>
          <w:numId w:val="2"/>
        </w:numPr>
        <w:spacing w:after="60" w:before="60"/>
      </w:pPr>
      <w:r>
        <w:rPr>
          <w:rFonts w:ascii="Arial" w:cs="Arial" w:eastAsia="Arial" w:hAnsi="Arial"/>
          <w:color w:val="3A3A3C"/>
          <w:sz w:val="22"/>
          <w:szCs w:val="22"/>
        </w:rPr>
        <w:t xml:space="preserve">An Inventory record is created from a ScrapRequest when the request reaches COMPLETED status.</w:t>
      </w:r>
    </w:p>
    <w:p>
      <w:pPr>
        <w:pStyle w:val="ListParagraph"/>
        <w:numPr>
          <w:ilvl w:val="0"/>
          <w:numId w:val="2"/>
        </w:numPr>
        <w:spacing w:after="60" w:before="60"/>
      </w:pPr>
      <w:r>
        <w:rPr>
          <w:rFonts w:ascii="Arial" w:cs="Arial" w:eastAsia="Arial" w:hAnsi="Arial"/>
          <w:color w:val="3A3A3C"/>
          <w:sz w:val="22"/>
          <w:szCs w:val="22"/>
        </w:rPr>
        <w:t xml:space="preserve">A BuyerOrder references one Inventory item. Multiple orders can reference the same Inventory item until it is fully depleted.</w:t>
      </w:r>
    </w:p>
    <w:p>
      <w:pPr>
        <w:pStyle w:val="ListParagraph"/>
        <w:numPr>
          <w:ilvl w:val="0"/>
          <w:numId w:val="2"/>
        </w:numPr>
        <w:spacing w:after="60" w:before="60"/>
      </w:pPr>
      <w:r>
        <w:rPr>
          <w:rFonts w:ascii="Arial" w:cs="Arial" w:eastAsia="Arial" w:hAnsi="Arial"/>
          <w:color w:val="3A3A3C"/>
          <w:sz w:val="22"/>
          <w:szCs w:val="22"/>
        </w:rPr>
        <w:t xml:space="preserve">Notifications are per-user and can accumulate; marked as read individually.</w:t>
      </w:r>
    </w:p>
    <w:p>
      <w:pPr>
        <w:spacing w:after="60" w:before="60"/>
      </w:pPr>
      <w:r>
        <w:t xml:space="preserve"/>
      </w:r>
    </w:p>
    <w:p>
      <w:pPr>
        <w:pStyle w:val="Heading2"/>
        <w:spacing w:after="160" w:before="320"/>
      </w:pPr>
      <w:r>
        <w:rPr>
          <w:rFonts w:ascii="Arial" w:cs="Arial" w:eastAsia="Arial" w:hAnsi="Arial"/>
          <w:b/>
          <w:bCs/>
          <w:color w:val="1C1C1E"/>
          <w:sz w:val="28"/>
          <w:szCs w:val="28"/>
        </w:rPr>
        <w:t xml:space="preserve">4.5 Indexes to Add</w:t>
      </w:r>
    </w:p>
    <w:p>
      <w:pPr>
        <w:pStyle w:val="ListParagraph"/>
        <w:numPr>
          <w:ilvl w:val="0"/>
          <w:numId w:val="2"/>
        </w:numPr>
        <w:spacing w:after="60" w:before="60"/>
      </w:pPr>
      <w:r>
        <w:rPr>
          <w:rFonts w:ascii="Arial" w:cs="Arial" w:eastAsia="Arial" w:hAnsi="Arial"/>
          <w:color w:val="3A3A3C"/>
          <w:sz w:val="22"/>
          <w:szCs w:val="22"/>
        </w:rPr>
        <w:t xml:space="preserve">ScrapRequest.userId — frequent filter in Home User history queries</w:t>
      </w:r>
    </w:p>
    <w:p>
      <w:pPr>
        <w:pStyle w:val="ListParagraph"/>
        <w:numPr>
          <w:ilvl w:val="0"/>
          <w:numId w:val="2"/>
        </w:numPr>
        <w:spacing w:after="60" w:before="60"/>
      </w:pPr>
      <w:r>
        <w:rPr>
          <w:rFonts w:ascii="Arial" w:cs="Arial" w:eastAsia="Arial" w:hAnsi="Arial"/>
          <w:color w:val="3A3A3C"/>
          <w:sz w:val="22"/>
          <w:szCs w:val="22"/>
        </w:rPr>
        <w:t xml:space="preserve">ScrapRequest.collectorId — frequent filter in Collector dashboard queries</w:t>
      </w:r>
    </w:p>
    <w:p>
      <w:pPr>
        <w:pStyle w:val="ListParagraph"/>
        <w:numPr>
          <w:ilvl w:val="0"/>
          <w:numId w:val="2"/>
        </w:numPr>
        <w:spacing w:after="60" w:before="60"/>
      </w:pPr>
      <w:r>
        <w:rPr>
          <w:rFonts w:ascii="Arial" w:cs="Arial" w:eastAsia="Arial" w:hAnsi="Arial"/>
          <w:color w:val="3A3A3C"/>
          <w:sz w:val="22"/>
          <w:szCs w:val="22"/>
        </w:rPr>
        <w:t xml:space="preserve">ScrapRequest.status — frequent filter in Admin all-requests queries</w:t>
      </w:r>
    </w:p>
    <w:p>
      <w:pPr>
        <w:pStyle w:val="ListParagraph"/>
        <w:numPr>
          <w:ilvl w:val="0"/>
          <w:numId w:val="2"/>
        </w:numPr>
        <w:spacing w:after="60" w:before="60"/>
      </w:pPr>
      <w:r>
        <w:rPr>
          <w:rFonts w:ascii="Arial" w:cs="Arial" w:eastAsia="Arial" w:hAnsi="Arial"/>
          <w:color w:val="3A3A3C"/>
          <w:sz w:val="22"/>
          <w:szCs w:val="22"/>
        </w:rPr>
        <w:t xml:space="preserve">Notification.userId + Notification.read — notification bell count query</w:t>
      </w:r>
    </w:p>
    <w:p>
      <w:pPr>
        <w:pStyle w:val="ListParagraph"/>
        <w:numPr>
          <w:ilvl w:val="0"/>
          <w:numId w:val="2"/>
        </w:numPr>
        <w:spacing w:after="60" w:before="60"/>
      </w:pPr>
      <w:r>
        <w:rPr>
          <w:rFonts w:ascii="Arial" w:cs="Arial" w:eastAsia="Arial" w:hAnsi="Arial"/>
          <w:color w:val="3A3A3C"/>
          <w:sz w:val="22"/>
          <w:szCs w:val="22"/>
        </w:rPr>
        <w:t xml:space="preserve">BuyerOrder.buyerId — frequent filter in Buyer order history</w:t>
      </w:r>
    </w:p>
    <w:p>
      <w:r>
        <w:br w:type="page"/>
      </w:r>
    </w:p>
    <w:p>
      <w:pPr>
        <w:pStyle w:val="Heading1"/>
        <w:spacing w:after="200" w:before="400"/>
      </w:pPr>
      <w:r>
        <w:rPr>
          <w:rFonts w:ascii="Arial" w:cs="Arial" w:eastAsia="Arial" w:hAnsi="Arial"/>
          <w:b/>
          <w:bCs/>
          <w:color w:val="1A7A4A"/>
          <w:sz w:val="36"/>
          <w:szCs w:val="36"/>
        </w:rPr>
        <w:t xml:space="preserve">5. Project File Structure</w:t>
      </w:r>
    </w:p>
    <w:p>
      <w:pPr>
        <w:spacing w:after="120" w:before="80"/>
      </w:pPr>
      <w:r>
        <w:rPr>
          <w:rFonts w:ascii="Arial" w:cs="Arial" w:eastAsia="Arial" w:hAnsi="Arial"/>
          <w:color w:val="3A3A3C"/>
          <w:sz w:val="22"/>
          <w:szCs w:val="22"/>
        </w:rPr>
        <w:t xml:space="preserve">The project is a monorepo with two top-level directories: /backend and /frontend. Both are independent Node.js projects with their own package.json files.</w:t>
      </w:r>
    </w:p>
    <w:p>
      <w:pPr>
        <w:spacing w:after="60" w:before="60"/>
      </w:pPr>
      <w:r>
        <w:t xml:space="preserve"/>
      </w:r>
    </w:p>
    <w:p>
      <w:pPr>
        <w:pStyle w:val="Heading2"/>
        <w:spacing w:after="160" w:before="320"/>
      </w:pPr>
      <w:r>
        <w:rPr>
          <w:rFonts w:ascii="Arial" w:cs="Arial" w:eastAsia="Arial" w:hAnsi="Arial"/>
          <w:b/>
          <w:bCs/>
          <w:color w:val="1C1C1E"/>
          <w:sz w:val="28"/>
          <w:szCs w:val="28"/>
        </w:rPr>
        <w:t xml:space="preserve">5.1 Root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1D1D6" w:sz="1"/>
              <w:left w:val="single" w:color="D1D1D6" w:sz="1"/>
              <w:bottom w:val="single" w:color="D1D1D6" w:sz="1"/>
              <w:right w:val="single" w:color="D1D1D6" w:sz="1"/>
            </w:tcBorders>
            <w:shd w:fill="1A7A4A" w:val="clear"/>
            <w:tcMar>
              <w:top w:type="dxa" w:w="100"/>
              <w:left w:type="dxa" w:w="160"/>
              <w:bottom w:type="dxa" w:w="100"/>
              <w:right w:type="dxa" w:w="160"/>
            </w:tcMar>
            <w:vAlign w:val="center"/>
          </w:tcPr>
          <w:p>
            <w:r>
              <w:rPr>
                <w:rFonts w:ascii="Arial" w:cs="Arial" w:eastAsia="Arial" w:hAnsi="Arial"/>
                <w:b/>
                <w:bCs/>
                <w:color w:val="FFFFFF"/>
                <w:sz w:val="20"/>
                <w:szCs w:val="20"/>
              </w:rPr>
              <w:t xml:space="preserve">Path</w:t>
            </w:r>
          </w:p>
        </w:tc>
        <w:tc>
          <w:tcPr>
            <w:tcW w:type="dxa" w:w="6160"/>
            <w:tcBorders>
              <w:top w:val="single" w:color="D1D1D6" w:sz="1"/>
              <w:left w:val="single" w:color="D1D1D6" w:sz="1"/>
              <w:bottom w:val="single" w:color="D1D1D6" w:sz="1"/>
              <w:right w:val="single" w:color="D1D1D6" w:sz="1"/>
            </w:tcBorders>
            <w:shd w:fill="1A7A4A" w:val="clear"/>
            <w:tcMar>
              <w:top w:type="dxa" w:w="100"/>
              <w:left w:type="dxa" w:w="160"/>
              <w:bottom w:type="dxa" w:w="100"/>
              <w:right w:type="dxa" w:w="160"/>
            </w:tcMar>
            <w:vAlign w:val="center"/>
          </w:tcPr>
          <w:p>
            <w:r>
              <w:rPr>
                <w:rFonts w:ascii="Arial" w:cs="Arial" w:eastAsia="Arial" w:hAnsi="Arial"/>
                <w:b/>
                <w:bCs/>
                <w:color w:val="FFFFFF"/>
                <w:sz w:val="20"/>
                <w:szCs w:val="20"/>
              </w:rPr>
              <w:t xml:space="preserve">Description</w:t>
            </w:r>
          </w:p>
        </w:tc>
      </w:tr>
      <w:tr>
        <w:tc>
          <w:tcPr>
            <w:tcW w:type="dxa" w:w="32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scrapbridge/</w:t>
            </w:r>
          </w:p>
        </w:tc>
        <w:tc>
          <w:tcPr>
            <w:tcW w:type="dxa" w:w="616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Root project directory</w:t>
            </w:r>
          </w:p>
        </w:tc>
      </w:tr>
      <w:tr>
        <w:tc>
          <w:tcPr>
            <w:tcW w:type="dxa" w:w="320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scrapbridge/backend/</w:t>
            </w:r>
          </w:p>
        </w:tc>
        <w:tc>
          <w:tcPr>
            <w:tcW w:type="dxa" w:w="616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Express.js REST API server</w:t>
            </w:r>
          </w:p>
        </w:tc>
      </w:tr>
      <w:tr>
        <w:tc>
          <w:tcPr>
            <w:tcW w:type="dxa" w:w="32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scrapbridge/frontend/</w:t>
            </w:r>
          </w:p>
        </w:tc>
        <w:tc>
          <w:tcPr>
            <w:tcW w:type="dxa" w:w="616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React Vite application</w:t>
            </w:r>
          </w:p>
        </w:tc>
      </w:tr>
      <w:tr>
        <w:tc>
          <w:tcPr>
            <w:tcW w:type="dxa" w:w="320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scrapbridge/README.md</w:t>
            </w:r>
          </w:p>
        </w:tc>
        <w:tc>
          <w:tcPr>
            <w:tcW w:type="dxa" w:w="616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Project setup and run instructions</w:t>
            </w:r>
          </w:p>
        </w:tc>
      </w:tr>
      <w:tr>
        <w:tc>
          <w:tcPr>
            <w:tcW w:type="dxa" w:w="32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scrapbridge/.gitignore</w:t>
            </w:r>
          </w:p>
        </w:tc>
        <w:tc>
          <w:tcPr>
            <w:tcW w:type="dxa" w:w="616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Excludes node_modules, .env, uploads/, receipts/</w:t>
            </w:r>
          </w:p>
        </w:tc>
      </w:tr>
    </w:tbl>
    <w:p>
      <w:pPr>
        <w:spacing w:after="60" w:before="60"/>
      </w:pPr>
      <w:r>
        <w:t xml:space="preserve"/>
      </w:r>
    </w:p>
    <w:p>
      <w:pPr>
        <w:pStyle w:val="Heading2"/>
        <w:spacing w:after="160" w:before="320"/>
      </w:pPr>
      <w:r>
        <w:rPr>
          <w:rFonts w:ascii="Arial" w:cs="Arial" w:eastAsia="Arial" w:hAnsi="Arial"/>
          <w:b/>
          <w:bCs/>
          <w:color w:val="1C1C1E"/>
          <w:sz w:val="28"/>
          <w:szCs w:val="28"/>
        </w:rPr>
        <w:t xml:space="preserve">5.2 Backend Directory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D1D1D6" w:sz="1"/>
              <w:left w:val="single" w:color="D1D1D6" w:sz="1"/>
              <w:bottom w:val="single" w:color="D1D1D6" w:sz="1"/>
              <w:right w:val="single" w:color="D1D1D6" w:sz="1"/>
            </w:tcBorders>
            <w:shd w:fill="1A7A4A" w:val="clear"/>
            <w:tcMar>
              <w:top w:type="dxa" w:w="100"/>
              <w:left w:type="dxa" w:w="160"/>
              <w:bottom w:type="dxa" w:w="100"/>
              <w:right w:type="dxa" w:w="160"/>
            </w:tcMar>
            <w:vAlign w:val="center"/>
          </w:tcPr>
          <w:p>
            <w:r>
              <w:rPr>
                <w:rFonts w:ascii="Arial" w:cs="Arial" w:eastAsia="Arial" w:hAnsi="Arial"/>
                <w:b/>
                <w:bCs/>
                <w:color w:val="FFFFFF"/>
                <w:sz w:val="20"/>
                <w:szCs w:val="20"/>
              </w:rPr>
              <w:t xml:space="preserve">Path</w:t>
            </w:r>
          </w:p>
        </w:tc>
        <w:tc>
          <w:tcPr>
            <w:tcW w:type="dxa" w:w="5560"/>
            <w:tcBorders>
              <w:top w:val="single" w:color="D1D1D6" w:sz="1"/>
              <w:left w:val="single" w:color="D1D1D6" w:sz="1"/>
              <w:bottom w:val="single" w:color="D1D1D6" w:sz="1"/>
              <w:right w:val="single" w:color="D1D1D6" w:sz="1"/>
            </w:tcBorders>
            <w:shd w:fill="1A7A4A" w:val="clear"/>
            <w:tcMar>
              <w:top w:type="dxa" w:w="100"/>
              <w:left w:type="dxa" w:w="160"/>
              <w:bottom w:type="dxa" w:w="100"/>
              <w:right w:type="dxa" w:w="160"/>
            </w:tcMar>
            <w:vAlign w:val="center"/>
          </w:tcPr>
          <w:p>
            <w:r>
              <w:rPr>
                <w:rFonts w:ascii="Arial" w:cs="Arial" w:eastAsia="Arial" w:hAnsi="Arial"/>
                <w:b/>
                <w:bCs/>
                <w:color w:val="FFFFFF"/>
                <w:sz w:val="20"/>
                <w:szCs w:val="20"/>
              </w:rPr>
              <w:t xml:space="preserve">Purpose</w:t>
            </w:r>
          </w:p>
        </w:tc>
      </w:tr>
      <w:tr>
        <w:tc>
          <w:tcPr>
            <w:tcW w:type="dxa" w:w="38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backend/server.js</w:t>
            </w:r>
          </w:p>
        </w:tc>
        <w:tc>
          <w:tcPr>
            <w:tcW w:type="dxa" w:w="556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Entry point: creates Express app, applies global middleware, mounts routes, starts HTTP server</w:t>
            </w:r>
          </w:p>
        </w:tc>
      </w:tr>
      <w:tr>
        <w:tc>
          <w:tcPr>
            <w:tcW w:type="dxa" w:w="380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backend/.env</w:t>
            </w:r>
          </w:p>
        </w:tc>
        <w:tc>
          <w:tcPr>
            <w:tcW w:type="dxa" w:w="556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Environment variables: DATABASE_URL, JWT_SECRET, EMAIL_USER, EMAIL_PASS, CLIENT_URL</w:t>
            </w:r>
          </w:p>
        </w:tc>
      </w:tr>
      <w:tr>
        <w:tc>
          <w:tcPr>
            <w:tcW w:type="dxa" w:w="38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backend/prisma/schema.prisma</w:t>
            </w:r>
          </w:p>
        </w:tc>
        <w:tc>
          <w:tcPr>
            <w:tcW w:type="dxa" w:w="556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Prisma schema: datasource (MySQL), all model definitions, enums, relations</w:t>
            </w:r>
          </w:p>
        </w:tc>
      </w:tr>
      <w:tr>
        <w:tc>
          <w:tcPr>
            <w:tcW w:type="dxa" w:w="380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backend/prisma/migrations/</w:t>
            </w:r>
          </w:p>
        </w:tc>
        <w:tc>
          <w:tcPr>
            <w:tcW w:type="dxa" w:w="556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Auto-generated migration files from prisma migrate dev</w:t>
            </w:r>
          </w:p>
        </w:tc>
      </w:tr>
      <w:tr>
        <w:tc>
          <w:tcPr>
            <w:tcW w:type="dxa" w:w="38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backend/src/config/prisma.js</w:t>
            </w:r>
          </w:p>
        </w:tc>
        <w:tc>
          <w:tcPr>
            <w:tcW w:type="dxa" w:w="556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Exports singleton PrismaClient instance (shared across all controllers/services)</w:t>
            </w:r>
          </w:p>
        </w:tc>
      </w:tr>
      <w:tr>
        <w:tc>
          <w:tcPr>
            <w:tcW w:type="dxa" w:w="380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backend/src/config/multer.js</w:t>
            </w:r>
          </w:p>
        </w:tc>
        <w:tc>
          <w:tcPr>
            <w:tcW w:type="dxa" w:w="556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Multer disk storage config: destination = uploads/, unique filenames, 5MB size limit</w:t>
            </w:r>
          </w:p>
        </w:tc>
      </w:tr>
      <w:tr>
        <w:tc>
          <w:tcPr>
            <w:tcW w:type="dxa" w:w="38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backend/src/config/nodemailer.js</w:t>
            </w:r>
          </w:p>
        </w:tc>
        <w:tc>
          <w:tcPr>
            <w:tcW w:type="dxa" w:w="556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Creates and exports a reusable Nodemailer transporter using env credentials</w:t>
            </w:r>
          </w:p>
        </w:tc>
      </w:tr>
      <w:tr>
        <w:tc>
          <w:tcPr>
            <w:tcW w:type="dxa" w:w="380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backend/src/routes/auth.routes.js</w:t>
            </w:r>
          </w:p>
        </w:tc>
        <w:tc>
          <w:tcPr>
            <w:tcW w:type="dxa" w:w="556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Auth endpoints: /register, /login, /verify-email, /me, /forgot-password, /reset-password</w:t>
            </w:r>
          </w:p>
        </w:tc>
      </w:tr>
      <w:tr>
        <w:tc>
          <w:tcPr>
            <w:tcW w:type="dxa" w:w="38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backend/src/routes/request.routes.js</w:t>
            </w:r>
          </w:p>
        </w:tc>
        <w:tc>
          <w:tcPr>
            <w:tcW w:type="dxa" w:w="556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Scrap request endpoints with Multer upload middleware on POST /requests</w:t>
            </w:r>
          </w:p>
        </w:tc>
      </w:tr>
      <w:tr>
        <w:tc>
          <w:tcPr>
            <w:tcW w:type="dxa" w:w="380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backend/src/routes/inventory.routes.js</w:t>
            </w:r>
          </w:p>
        </w:tc>
        <w:tc>
          <w:tcPr>
            <w:tcW w:type="dxa" w:w="556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Inventory browse and management endpoints</w:t>
            </w:r>
          </w:p>
        </w:tc>
      </w:tr>
      <w:tr>
        <w:tc>
          <w:tcPr>
            <w:tcW w:type="dxa" w:w="38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backend/src/routes/order.routes.js</w:t>
            </w:r>
          </w:p>
        </w:tc>
        <w:tc>
          <w:tcPr>
            <w:tcW w:type="dxa" w:w="556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Buyer order placement and admin order management endpoints</w:t>
            </w:r>
          </w:p>
        </w:tc>
      </w:tr>
      <w:tr>
        <w:tc>
          <w:tcPr>
            <w:tcW w:type="dxa" w:w="380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backend/src/routes/feedback.routes.js</w:t>
            </w:r>
          </w:p>
        </w:tc>
        <w:tc>
          <w:tcPr>
            <w:tcW w:type="dxa" w:w="556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Feedback submit and admin view endpoints</w:t>
            </w:r>
          </w:p>
        </w:tc>
      </w:tr>
      <w:tr>
        <w:tc>
          <w:tcPr>
            <w:tcW w:type="dxa" w:w="38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backend/src/routes/admin.routes.js</w:t>
            </w:r>
          </w:p>
        </w:tc>
        <w:tc>
          <w:tcPr>
            <w:tcW w:type="dxa" w:w="556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Admin-only: dashboard stats, CSV export, user management</w:t>
            </w:r>
          </w:p>
        </w:tc>
      </w:tr>
      <w:tr>
        <w:tc>
          <w:tcPr>
            <w:tcW w:type="dxa" w:w="380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backend/src/controllers/auth.controller.js</w:t>
            </w:r>
          </w:p>
        </w:tc>
        <w:tc>
          <w:tcPr>
            <w:tcW w:type="dxa" w:w="556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Handles register, login, verify email, forgot/reset password logic calls</w:t>
            </w:r>
          </w:p>
        </w:tc>
      </w:tr>
      <w:tr>
        <w:tc>
          <w:tcPr>
            <w:tcW w:type="dxa" w:w="38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backend/src/controllers/request.controller.js</w:t>
            </w:r>
          </w:p>
        </w:tc>
        <w:tc>
          <w:tcPr>
            <w:tcW w:type="dxa" w:w="556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Handles create, list, detail, quote, reject, respond, schedule, collect, complete actions</w:t>
            </w:r>
          </w:p>
        </w:tc>
      </w:tr>
      <w:tr>
        <w:tc>
          <w:tcPr>
            <w:tcW w:type="dxa" w:w="380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backend/src/controllers/inventory.controller.js</w:t>
            </w:r>
          </w:p>
        </w:tc>
        <w:tc>
          <w:tcPr>
            <w:tcW w:type="dxa" w:w="556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Handles listing available inventory</w:t>
            </w:r>
          </w:p>
        </w:tc>
      </w:tr>
      <w:tr>
        <w:tc>
          <w:tcPr>
            <w:tcW w:type="dxa" w:w="38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backend/src/controllers/order.controller.js</w:t>
            </w:r>
          </w:p>
        </w:tc>
        <w:tc>
          <w:tcPr>
            <w:tcW w:type="dxa" w:w="556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Handles place order, list orders, confirm, deliver</w:t>
            </w:r>
          </w:p>
        </w:tc>
      </w:tr>
      <w:tr>
        <w:tc>
          <w:tcPr>
            <w:tcW w:type="dxa" w:w="380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backend/src/controllers/feedback.controller.js</w:t>
            </w:r>
          </w:p>
        </w:tc>
        <w:tc>
          <w:tcPr>
            <w:tcW w:type="dxa" w:w="556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Handles submit and list feedback</w:t>
            </w:r>
          </w:p>
        </w:tc>
      </w:tr>
      <w:tr>
        <w:tc>
          <w:tcPr>
            <w:tcW w:type="dxa" w:w="38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backend/src/controllers/admin.controller.js</w:t>
            </w:r>
          </w:p>
        </w:tc>
        <w:tc>
          <w:tcPr>
            <w:tcW w:type="dxa" w:w="556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Handles dashboard stats aggregation and CSV export triggers</w:t>
            </w:r>
          </w:p>
        </w:tc>
      </w:tr>
      <w:tr>
        <w:tc>
          <w:tcPr>
            <w:tcW w:type="dxa" w:w="380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backend/src/middleware/auth.middleware.js</w:t>
            </w:r>
          </w:p>
        </w:tc>
        <w:tc>
          <w:tcPr>
            <w:tcW w:type="dxa" w:w="556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verifyToken: extracts and verifies JWT from Authorization header, attaches user to req</w:t>
            </w:r>
          </w:p>
        </w:tc>
      </w:tr>
      <w:tr>
        <w:tc>
          <w:tcPr>
            <w:tcW w:type="dxa" w:w="38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backend/src/middleware/role.middleware.js</w:t>
            </w:r>
          </w:p>
        </w:tc>
        <w:tc>
          <w:tcPr>
            <w:tcW w:type="dxa" w:w="556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requireRole(...roles): checks req.user.role against allowed roles, returns 403 if unauthorized</w:t>
            </w:r>
          </w:p>
        </w:tc>
      </w:tr>
      <w:tr>
        <w:tc>
          <w:tcPr>
            <w:tcW w:type="dxa" w:w="380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backend/src/middleware/validate.middleware.js</w:t>
            </w:r>
          </w:p>
        </w:tc>
        <w:tc>
          <w:tcPr>
            <w:tcW w:type="dxa" w:w="556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Runs express-validator's validationResult and returns 400 with error details if validation fails</w:t>
            </w:r>
          </w:p>
        </w:tc>
      </w:tr>
      <w:tr>
        <w:tc>
          <w:tcPr>
            <w:tcW w:type="dxa" w:w="38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backend/src/services/email.service.js</w:t>
            </w:r>
          </w:p>
        </w:tc>
        <w:tc>
          <w:tcPr>
            <w:tcW w:type="dxa" w:w="556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sendVerificationEmail(), sendPasswordResetEmail(), sendNotificationEmail() — all use Nodemailer transporter</w:t>
            </w:r>
          </w:p>
        </w:tc>
      </w:tr>
      <w:tr>
        <w:tc>
          <w:tcPr>
            <w:tcW w:type="dxa" w:w="380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backend/src/services/pdf.service.js</w:t>
            </w:r>
          </w:p>
        </w:tc>
        <w:tc>
          <w:tcPr>
            <w:tcW w:type="dxa" w:w="556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generateReceipt(request): builds PDF using pdfkit, saves to /receipts/receipt-{id}.pdf, returns file path</w:t>
            </w:r>
          </w:p>
        </w:tc>
      </w:tr>
      <w:tr>
        <w:tc>
          <w:tcPr>
            <w:tcW w:type="dxa" w:w="38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backend/src/services/csv.service.js</w:t>
            </w:r>
          </w:p>
        </w:tc>
        <w:tc>
          <w:tcPr>
            <w:tcW w:type="dxa" w:w="556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generateRequestsCSV(), generateInventoryCSV() — uses json2csv, returns CSV string</w:t>
            </w:r>
          </w:p>
        </w:tc>
      </w:tr>
      <w:tr>
        <w:tc>
          <w:tcPr>
            <w:tcW w:type="dxa" w:w="380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backend/src/services/notification.service.js</w:t>
            </w:r>
          </w:p>
        </w:tc>
        <w:tc>
          <w:tcPr>
            <w:tcW w:type="dxa" w:w="556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createNotification(userId, message): creates Notification record in DB</w:t>
            </w:r>
          </w:p>
        </w:tc>
      </w:tr>
      <w:tr>
        <w:tc>
          <w:tcPr>
            <w:tcW w:type="dxa" w:w="38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backend/src/validators/auth.validator.js</w:t>
            </w:r>
          </w:p>
        </w:tc>
        <w:tc>
          <w:tcPr>
            <w:tcW w:type="dxa" w:w="556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express-validator chains for register, login, forgot-password, reset-password routes</w:t>
            </w:r>
          </w:p>
        </w:tc>
      </w:tr>
      <w:tr>
        <w:tc>
          <w:tcPr>
            <w:tcW w:type="dxa" w:w="380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backend/src/validators/request.validator.js</w:t>
            </w:r>
          </w:p>
        </w:tc>
        <w:tc>
          <w:tcPr>
            <w:tcW w:type="dxa" w:w="556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express-validator chains for create request, quote, reject, respond routes</w:t>
            </w:r>
          </w:p>
        </w:tc>
      </w:tr>
      <w:tr>
        <w:tc>
          <w:tcPr>
            <w:tcW w:type="dxa" w:w="38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backend/uploads/</w:t>
            </w:r>
          </w:p>
        </w:tc>
        <w:tc>
          <w:tcPr>
            <w:tcW w:type="dxa" w:w="556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Local directory for user-uploaded scrap photos (served as static files at /uploads)</w:t>
            </w:r>
          </w:p>
        </w:tc>
      </w:tr>
      <w:tr>
        <w:tc>
          <w:tcPr>
            <w:tcW w:type="dxa" w:w="380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backend/receipts/</w:t>
            </w:r>
          </w:p>
        </w:tc>
        <w:tc>
          <w:tcPr>
            <w:tcW w:type="dxa" w:w="556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Local directory for generated PDF receipts (streamed via /api/requests/:id/receipt)</w:t>
            </w:r>
          </w:p>
        </w:tc>
      </w:tr>
    </w:tbl>
    <w:p>
      <w:pPr>
        <w:spacing w:after="60" w:before="60"/>
      </w:pPr>
      <w:r>
        <w:t xml:space="preserve"/>
      </w:r>
    </w:p>
    <w:p>
      <w:pPr>
        <w:pStyle w:val="Heading2"/>
        <w:spacing w:after="160" w:before="320"/>
      </w:pPr>
      <w:r>
        <w:rPr>
          <w:rFonts w:ascii="Arial" w:cs="Arial" w:eastAsia="Arial" w:hAnsi="Arial"/>
          <w:b/>
          <w:bCs/>
          <w:color w:val="1C1C1E"/>
          <w:sz w:val="28"/>
          <w:szCs w:val="28"/>
        </w:rPr>
        <w:t xml:space="preserve">5.3 Frontend Directory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D1D1D6" w:sz="1"/>
              <w:left w:val="single" w:color="D1D1D6" w:sz="1"/>
              <w:bottom w:val="single" w:color="D1D1D6" w:sz="1"/>
              <w:right w:val="single" w:color="D1D1D6" w:sz="1"/>
            </w:tcBorders>
            <w:shd w:fill="1A7A4A" w:val="clear"/>
            <w:tcMar>
              <w:top w:type="dxa" w:w="100"/>
              <w:left w:type="dxa" w:w="160"/>
              <w:bottom w:type="dxa" w:w="100"/>
              <w:right w:type="dxa" w:w="160"/>
            </w:tcMar>
            <w:vAlign w:val="center"/>
          </w:tcPr>
          <w:p>
            <w:r>
              <w:rPr>
                <w:rFonts w:ascii="Arial" w:cs="Arial" w:eastAsia="Arial" w:hAnsi="Arial"/>
                <w:b/>
                <w:bCs/>
                <w:color w:val="FFFFFF"/>
                <w:sz w:val="20"/>
                <w:szCs w:val="20"/>
              </w:rPr>
              <w:t xml:space="preserve">Path</w:t>
            </w:r>
          </w:p>
        </w:tc>
        <w:tc>
          <w:tcPr>
            <w:tcW w:type="dxa" w:w="5560"/>
            <w:tcBorders>
              <w:top w:val="single" w:color="D1D1D6" w:sz="1"/>
              <w:left w:val="single" w:color="D1D1D6" w:sz="1"/>
              <w:bottom w:val="single" w:color="D1D1D6" w:sz="1"/>
              <w:right w:val="single" w:color="D1D1D6" w:sz="1"/>
            </w:tcBorders>
            <w:shd w:fill="1A7A4A" w:val="clear"/>
            <w:tcMar>
              <w:top w:type="dxa" w:w="100"/>
              <w:left w:type="dxa" w:w="160"/>
              <w:bottom w:type="dxa" w:w="100"/>
              <w:right w:type="dxa" w:w="160"/>
            </w:tcMar>
            <w:vAlign w:val="center"/>
          </w:tcPr>
          <w:p>
            <w:r>
              <w:rPr>
                <w:rFonts w:ascii="Arial" w:cs="Arial" w:eastAsia="Arial" w:hAnsi="Arial"/>
                <w:b/>
                <w:bCs/>
                <w:color w:val="FFFFFF"/>
                <w:sz w:val="20"/>
                <w:szCs w:val="20"/>
              </w:rPr>
              <w:t xml:space="preserve">Purpose</w:t>
            </w:r>
          </w:p>
        </w:tc>
      </w:tr>
      <w:tr>
        <w:tc>
          <w:tcPr>
            <w:tcW w:type="dxa" w:w="38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frontend/src/main.jsx</w:t>
            </w:r>
          </w:p>
        </w:tc>
        <w:tc>
          <w:tcPr>
            <w:tcW w:type="dxa" w:w="556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React entry point: renders &lt;App /&gt; into DOM, wraps with Context providers</w:t>
            </w:r>
          </w:p>
        </w:tc>
      </w:tr>
      <w:tr>
        <w:tc>
          <w:tcPr>
            <w:tcW w:type="dxa" w:w="380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frontend/src/App.jsx</w:t>
            </w:r>
          </w:p>
        </w:tc>
        <w:tc>
          <w:tcPr>
            <w:tcW w:type="dxa" w:w="556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Root router: defines all routes using React Router v6, wraps with ProtectedRoute and RoleRoute</w:t>
            </w:r>
          </w:p>
        </w:tc>
      </w:tr>
      <w:tr>
        <w:tc>
          <w:tcPr>
            <w:tcW w:type="dxa" w:w="38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frontend/src/index.css</w:t>
            </w:r>
          </w:p>
        </w:tc>
        <w:tc>
          <w:tcPr>
            <w:tcW w:type="dxa" w:w="556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Tailwind base/components/utilities directives + any global CSS resets</w:t>
            </w:r>
          </w:p>
        </w:tc>
      </w:tr>
      <w:tr>
        <w:tc>
          <w:tcPr>
            <w:tcW w:type="dxa" w:w="380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frontend/tailwind.config.js</w:t>
            </w:r>
          </w:p>
        </w:tc>
        <w:tc>
          <w:tcPr>
            <w:tcW w:type="dxa" w:w="556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Tailwind config with darkMode: "class" and content paths</w:t>
            </w:r>
          </w:p>
        </w:tc>
      </w:tr>
      <w:tr>
        <w:tc>
          <w:tcPr>
            <w:tcW w:type="dxa" w:w="38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frontend/vite.config.js</w:t>
            </w:r>
          </w:p>
        </w:tc>
        <w:tc>
          <w:tcPr>
            <w:tcW w:type="dxa" w:w="556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Vite config with proxy: /api → http://localhost:5000 (avoids CORS in development)</w:t>
            </w:r>
          </w:p>
        </w:tc>
      </w:tr>
      <w:tr>
        <w:tc>
          <w:tcPr>
            <w:tcW w:type="dxa" w:w="380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frontend/src/api/axios.js</w:t>
            </w:r>
          </w:p>
        </w:tc>
        <w:tc>
          <w:tcPr>
            <w:tcW w:type="dxa" w:w="556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Creates Axios instance with baseURL, request interceptor to attach JWT, response interceptor for 401 handling</w:t>
            </w:r>
          </w:p>
        </w:tc>
      </w:tr>
      <w:tr>
        <w:tc>
          <w:tcPr>
            <w:tcW w:type="dxa" w:w="38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frontend/src/api/auth.api.js</w:t>
            </w:r>
          </w:p>
        </w:tc>
        <w:tc>
          <w:tcPr>
            <w:tcW w:type="dxa" w:w="556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Functions: login(), register(), getMe(), forgotPassword(), resetPassword()</w:t>
            </w:r>
          </w:p>
        </w:tc>
      </w:tr>
      <w:tr>
        <w:tc>
          <w:tcPr>
            <w:tcW w:type="dxa" w:w="380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frontend/src/api/requests.api.js</w:t>
            </w:r>
          </w:p>
        </w:tc>
        <w:tc>
          <w:tcPr>
            <w:tcW w:type="dxa" w:w="556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Functions: createRequest(), getMyRequests(), getAllRequests(), getRequestById(), quoteRequest(), rejectRequest(), respondToQuote(), scheduleRequest(), collectRequest(), completeRequest(), downloadReceipt()</w:t>
            </w:r>
          </w:p>
        </w:tc>
      </w:tr>
      <w:tr>
        <w:tc>
          <w:tcPr>
            <w:tcW w:type="dxa" w:w="38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frontend/src/api/inventory.api.js</w:t>
            </w:r>
          </w:p>
        </w:tc>
        <w:tc>
          <w:tcPr>
            <w:tcW w:type="dxa" w:w="556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Functions: getInventory()</w:t>
            </w:r>
          </w:p>
        </w:tc>
      </w:tr>
      <w:tr>
        <w:tc>
          <w:tcPr>
            <w:tcW w:type="dxa" w:w="380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frontend/src/api/orders.api.js</w:t>
            </w:r>
          </w:p>
        </w:tc>
        <w:tc>
          <w:tcPr>
            <w:tcW w:type="dxa" w:w="556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Functions: placeOrder(), getMyOrders(), getAllOrders(), confirmOrder(), deliverOrder()</w:t>
            </w:r>
          </w:p>
        </w:tc>
      </w:tr>
      <w:tr>
        <w:tc>
          <w:tcPr>
            <w:tcW w:type="dxa" w:w="38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frontend/src/api/feedback.api.js</w:t>
            </w:r>
          </w:p>
        </w:tc>
        <w:tc>
          <w:tcPr>
            <w:tcW w:type="dxa" w:w="556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Functions: submitFeedback(), getAllFeedback()</w:t>
            </w:r>
          </w:p>
        </w:tc>
      </w:tr>
      <w:tr>
        <w:tc>
          <w:tcPr>
            <w:tcW w:type="dxa" w:w="380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frontend/src/api/admin.api.js</w:t>
            </w:r>
          </w:p>
        </w:tc>
        <w:tc>
          <w:tcPr>
            <w:tcW w:type="dxa" w:w="556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Functions: getDashboardStats(), exportRequestsCSV(), exportInventoryCSV()</w:t>
            </w:r>
          </w:p>
        </w:tc>
      </w:tr>
      <w:tr>
        <w:tc>
          <w:tcPr>
            <w:tcW w:type="dxa" w:w="38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frontend/src/context/AuthContext.jsx</w:t>
            </w:r>
          </w:p>
        </w:tc>
        <w:tc>
          <w:tcPr>
            <w:tcW w:type="dxa" w:w="556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Provides user, token, login(), logout(). On mount, calls /api/auth/me if token exists in localStorage.</w:t>
            </w:r>
          </w:p>
        </w:tc>
      </w:tr>
      <w:tr>
        <w:tc>
          <w:tcPr>
            <w:tcW w:type="dxa" w:w="380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frontend/src/context/DarkModeContext.jsx</w:t>
            </w:r>
          </w:p>
        </w:tc>
        <w:tc>
          <w:tcPr>
            <w:tcW w:type="dxa" w:w="556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Provides darkMode bool and toggleDarkMode(). Applies "dark" class to document.documentElement. Persists to localStorage.</w:t>
            </w:r>
          </w:p>
        </w:tc>
      </w:tr>
      <w:tr>
        <w:tc>
          <w:tcPr>
            <w:tcW w:type="dxa" w:w="38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frontend/src/hooks/useAuth.js</w:t>
            </w:r>
          </w:p>
        </w:tc>
        <w:tc>
          <w:tcPr>
            <w:tcW w:type="dxa" w:w="556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Convenience hook: returns context from AuthContext</w:t>
            </w:r>
          </w:p>
        </w:tc>
      </w:tr>
      <w:tr>
        <w:tc>
          <w:tcPr>
            <w:tcW w:type="dxa" w:w="380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frontend/src/hooks/useFetch.js</w:t>
            </w:r>
          </w:p>
        </w:tc>
        <w:tc>
          <w:tcPr>
            <w:tcW w:type="dxa" w:w="556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Generic hook: takes an async fetcher function, returns { data, loading, error, refetch }</w:t>
            </w:r>
          </w:p>
        </w:tc>
      </w:tr>
      <w:tr>
        <w:tc>
          <w:tcPr>
            <w:tcW w:type="dxa" w:w="38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frontend/src/routes/ProtectedRoute.jsx</w:t>
            </w:r>
          </w:p>
        </w:tc>
        <w:tc>
          <w:tcPr>
            <w:tcW w:type="dxa" w:w="556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Redirects to /login if no token; redirects to verify-email page if isVerified is false</w:t>
            </w:r>
          </w:p>
        </w:tc>
      </w:tr>
      <w:tr>
        <w:tc>
          <w:tcPr>
            <w:tcW w:type="dxa" w:w="380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frontend/src/routes/RoleRoute.jsx</w:t>
            </w:r>
          </w:p>
        </w:tc>
        <w:tc>
          <w:tcPr>
            <w:tcW w:type="dxa" w:w="556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Accepts allowedRoles prop; redirects to /unauthorized if user.role not in list</w:t>
            </w:r>
          </w:p>
        </w:tc>
      </w:tr>
      <w:tr>
        <w:tc>
          <w:tcPr>
            <w:tcW w:type="dxa" w:w="38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frontend/src/components/common/Sidebar.jsx</w:t>
            </w:r>
          </w:p>
        </w:tc>
        <w:tc>
          <w:tcPr>
            <w:tcW w:type="dxa" w:w="556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Role-specific sidebar navigation. Renders different links based on user.role. Active state highlighting.</w:t>
            </w:r>
          </w:p>
        </w:tc>
      </w:tr>
      <w:tr>
        <w:tc>
          <w:tcPr>
            <w:tcW w:type="dxa" w:w="380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frontend/src/components/common/Navbar.jsx</w:t>
            </w:r>
          </w:p>
        </w:tc>
        <w:tc>
          <w:tcPr>
            <w:tcW w:type="dxa" w:w="556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Top bar with logo, search (admin), notification bell, dark mode toggle, user avatar/dropdown</w:t>
            </w:r>
          </w:p>
        </w:tc>
      </w:tr>
      <w:tr>
        <w:tc>
          <w:tcPr>
            <w:tcW w:type="dxa" w:w="38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frontend/src/components/common/StatusBadge.jsx</w:t>
            </w:r>
          </w:p>
        </w:tc>
        <w:tc>
          <w:tcPr>
            <w:tcW w:type="dxa" w:w="556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Colour-coded pill badge for request statuses and order statuses</w:t>
            </w:r>
          </w:p>
        </w:tc>
      </w:tr>
      <w:tr>
        <w:tc>
          <w:tcPr>
            <w:tcW w:type="dxa" w:w="380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frontend/src/components/common/NotificationBell.jsx</w:t>
            </w:r>
          </w:p>
        </w:tc>
        <w:tc>
          <w:tcPr>
            <w:tcW w:type="dxa" w:w="556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Bell icon with unread count badge; dropdown list of recent notifications</w:t>
            </w:r>
          </w:p>
        </w:tc>
      </w:tr>
      <w:tr>
        <w:tc>
          <w:tcPr>
            <w:tcW w:type="dxa" w:w="38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frontend/src/components/common/ConfirmModal.jsx</w:t>
            </w:r>
          </w:p>
        </w:tc>
        <w:tc>
          <w:tcPr>
            <w:tcW w:type="dxa" w:w="556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Reusable modal for accept/reject confirmations with a text input for rejection reason</w:t>
            </w:r>
          </w:p>
        </w:tc>
      </w:tr>
      <w:tr>
        <w:tc>
          <w:tcPr>
            <w:tcW w:type="dxa" w:w="380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frontend/src/components/common/StarRating.jsx</w:t>
            </w:r>
          </w:p>
        </w:tc>
        <w:tc>
          <w:tcPr>
            <w:tcW w:type="dxa" w:w="556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Interactive 1-5 star selector component used in feedback form</w:t>
            </w:r>
          </w:p>
        </w:tc>
      </w:tr>
      <w:tr>
        <w:tc>
          <w:tcPr>
            <w:tcW w:type="dxa" w:w="38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frontend/src/components/common/DataTable.jsx</w:t>
            </w:r>
          </w:p>
        </w:tc>
        <w:tc>
          <w:tcPr>
            <w:tcW w:type="dxa" w:w="556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Reusable table with column headers, sortable columns, and filter input</w:t>
            </w:r>
          </w:p>
        </w:tc>
      </w:tr>
      <w:tr>
        <w:tc>
          <w:tcPr>
            <w:tcW w:type="dxa" w:w="380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frontend/src/components/common/DarkModeToggle.jsx</w:t>
            </w:r>
          </w:p>
        </w:tc>
        <w:tc>
          <w:tcPr>
            <w:tcW w:type="dxa" w:w="556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Moon/Sun icon button that calls toggleDarkMode() from context</w:t>
            </w:r>
          </w:p>
        </w:tc>
      </w:tr>
      <w:tr>
        <w:tc>
          <w:tcPr>
            <w:tcW w:type="dxa" w:w="38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frontend/src/components/charts/BarChart.jsx</w:t>
            </w:r>
          </w:p>
        </w:tc>
        <w:tc>
          <w:tcPr>
            <w:tcW w:type="dxa" w:w="556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Chart.js Bar chart wrapper (Request Volume)</w:t>
            </w:r>
          </w:p>
        </w:tc>
      </w:tr>
      <w:tr>
        <w:tc>
          <w:tcPr>
            <w:tcW w:type="dxa" w:w="380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frontend/src/components/charts/DoughnutChart.jsx</w:t>
            </w:r>
          </w:p>
        </w:tc>
        <w:tc>
          <w:tcPr>
            <w:tcW w:type="dxa" w:w="556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Chart.js Doughnut chart wrapper (Material Distribution)</w:t>
            </w:r>
          </w:p>
        </w:tc>
      </w:tr>
      <w:tr>
        <w:tc>
          <w:tcPr>
            <w:tcW w:type="dxa" w:w="38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frontend/src/components/charts/LineChart.jsx</w:t>
            </w:r>
          </w:p>
        </w:tc>
        <w:tc>
          <w:tcPr>
            <w:tcW w:type="dxa" w:w="556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Chart.js Line chart wrapper (Monthly Revenue, Avg Rating)</w:t>
            </w:r>
          </w:p>
        </w:tc>
      </w:tr>
      <w:tr>
        <w:tc>
          <w:tcPr>
            <w:tcW w:type="dxa" w:w="380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frontend/src/components/forms/ImageUpload.jsx</w:t>
            </w:r>
          </w:p>
        </w:tc>
        <w:tc>
          <w:tcPr>
            <w:tcW w:type="dxa" w:w="556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Multi-file image selector with local preview thumbnails; outputs FileList for Axios multipart upload</w:t>
            </w:r>
          </w:p>
        </w:tc>
      </w:tr>
      <w:tr>
        <w:tc>
          <w:tcPr>
            <w:tcW w:type="dxa" w:w="38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frontend/src/components/layout/DashboardLayout.jsx</w:t>
            </w:r>
          </w:p>
        </w:tc>
        <w:tc>
          <w:tcPr>
            <w:tcW w:type="dxa" w:w="556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Wrapper for all authenticated pages: Sidebar (left) + Navbar (top) + main content area</w:t>
            </w:r>
          </w:p>
        </w:tc>
      </w:tr>
      <w:tr>
        <w:tc>
          <w:tcPr>
            <w:tcW w:type="dxa" w:w="380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frontend/src/pages/public/</w:t>
            </w:r>
          </w:p>
        </w:tc>
        <w:tc>
          <w:tcPr>
            <w:tcW w:type="dxa" w:w="556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Landing, Login, Register, VerifyEmail, ForgotPassword, ResetPassword pages</w:t>
            </w:r>
          </w:p>
        </w:tc>
      </w:tr>
      <w:tr>
        <w:tc>
          <w:tcPr>
            <w:tcW w:type="dxa" w:w="38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frontend/src/pages/admin/</w:t>
            </w:r>
          </w:p>
        </w:tc>
        <w:tc>
          <w:tcPr>
            <w:tcW w:type="dxa" w:w="556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AdminDashboard, AllRequests, RequestDetail, InventoryManager, AllOrders, FeedbackView, ExportTools pages</w:t>
            </w:r>
          </w:p>
        </w:tc>
      </w:tr>
      <w:tr>
        <w:tc>
          <w:tcPr>
            <w:tcW w:type="dxa" w:w="380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frontend/src/pages/homeuser/</w:t>
            </w:r>
          </w:p>
        </w:tc>
        <w:tc>
          <w:tcPr>
            <w:tcW w:type="dxa" w:w="556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UserDashboard, NewRequest, RequestHistory, RequestDetail pages</w:t>
            </w:r>
          </w:p>
        </w:tc>
      </w:tr>
      <w:tr>
        <w:tc>
          <w:tcPr>
            <w:tcW w:type="dxa" w:w="38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frontend/src/pages/collector/</w:t>
            </w:r>
          </w:p>
        </w:tc>
        <w:tc>
          <w:tcPr>
            <w:tcW w:type="dxa" w:w="556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CollectorDashboard, AssignedPickups, PickupDetail pages</w:t>
            </w:r>
          </w:p>
        </w:tc>
      </w:tr>
      <w:tr>
        <w:tc>
          <w:tcPr>
            <w:tcW w:type="dxa" w:w="380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frontend/src/pages/buyer/</w:t>
            </w:r>
          </w:p>
        </w:tc>
        <w:tc>
          <w:tcPr>
            <w:tcW w:type="dxa" w:w="556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BuyerDashboard, BrowseInventory, OrderHistory pages</w:t>
            </w:r>
          </w:p>
        </w:tc>
      </w:tr>
      <w:tr>
        <w:tc>
          <w:tcPr>
            <w:tcW w:type="dxa" w:w="38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frontend/src/utils/formatters.js</w:t>
            </w:r>
          </w:p>
        </w:tc>
        <w:tc>
          <w:tcPr>
            <w:tcW w:type="dxa" w:w="556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Helper functions: formatDate(), formatCurrency(), formatWeight(), capitalize()</w:t>
            </w:r>
          </w:p>
        </w:tc>
      </w:tr>
    </w:tbl>
    <w:p>
      <w:r>
        <w:br w:type="page"/>
      </w:r>
    </w:p>
    <w:p>
      <w:pPr>
        <w:pStyle w:val="Heading1"/>
        <w:spacing w:after="200" w:before="400"/>
      </w:pPr>
      <w:r>
        <w:rPr>
          <w:rFonts w:ascii="Arial" w:cs="Arial" w:eastAsia="Arial" w:hAnsi="Arial"/>
          <w:b/>
          <w:bCs/>
          <w:color w:val="1A7A4A"/>
          <w:sz w:val="36"/>
          <w:szCs w:val="36"/>
        </w:rPr>
        <w:t xml:space="preserve">6. Phase-by-Phase Implementation Plan</w:t>
      </w:r>
    </w:p>
    <w:p>
      <w:pPr>
        <w:spacing w:after="120" w:before="80"/>
      </w:pPr>
      <w:r>
        <w:rPr>
          <w:rFonts w:ascii="Arial" w:cs="Arial" w:eastAsia="Arial" w:hAnsi="Arial"/>
          <w:color w:val="3A3A3C"/>
          <w:sz w:val="22"/>
          <w:szCs w:val="22"/>
        </w:rPr>
        <w:t xml:space="preserve">The project is divided into 10 phases (Phase 0 through Phase 9). Each phase builds on the previous one and results in a demoable state. Follow the phases strictly to avoid blocking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1D6" w:sz="1"/>
              <w:left w:val="single" w:color="D1D1D6" w:sz="1"/>
              <w:bottom w:val="single" w:color="D1D1D6" w:sz="1"/>
              <w:right w:val="single" w:color="D1D1D6" w:sz="1"/>
            </w:tcBorders>
            <w:shd w:fill="E8F5EE" w:val="clear"/>
            <w:tcMar>
              <w:top w:type="dxa" w:w="120"/>
              <w:left w:type="dxa" w:w="200"/>
              <w:bottom w:type="dxa" w:w="120"/>
              <w:right w:type="dxa" w:w="200"/>
            </w:tcMar>
          </w:tcPr>
          <w:p>
            <w:pPr>
              <w:spacing w:after="60" w:before="60"/>
            </w:pPr>
            <w:r>
              <w:rPr>
                <w:rFonts w:ascii="Arial" w:cs="Arial" w:eastAsia="Arial" w:hAnsi="Arial"/>
                <w:b/>
                <w:bCs/>
                <w:color w:val="1A7A4A"/>
                <w:sz w:val="22"/>
                <w:szCs w:val="22"/>
              </w:rPr>
              <w:t xml:space="preserve">Key Rule: </w:t>
            </w:r>
            <w:r>
              <w:rPr>
                <w:rFonts w:ascii="Arial" w:cs="Arial" w:eastAsia="Arial" w:hAnsi="Arial"/>
                <w:color w:val="3A3A3C"/>
                <w:sz w:val="22"/>
                <w:szCs w:val="22"/>
              </w:rPr>
              <w:t xml:space="preserve">Complete the backend endpoints for a phase BEFORE building the frontend pages for that phase. Always test each API endpoint with a tool like Thunder Client or Postman before wiring up the UI.</w:t>
            </w:r>
          </w:p>
        </w:tc>
      </w:tr>
    </w:tbl>
    <w:p>
      <w:pPr>
        <w:spacing w:after="60" w:before="60"/>
      </w:pPr>
      <w:r>
        <w:t xml:space="preserve"/>
      </w:r>
    </w:p>
    <w:p>
      <w:pPr>
        <w:spacing w:after="100" w:before="400"/>
      </w:pPr>
      <w:r>
        <w:rPr>
          <w:rFonts w:ascii="Arial" w:cs="Arial" w:eastAsia="Arial" w:hAnsi="Arial"/>
          <w:b/>
          <w:bCs/>
          <w:caps/>
          <w:color w:val="2D9E66"/>
          <w:sz w:val="20"/>
          <w:szCs w:val="20"/>
        </w:rPr>
        <w:t xml:space="preserve">PHASE 0</w:t>
      </w:r>
    </w:p>
    <w:p>
      <w:pPr>
        <w:pStyle w:val="Heading2"/>
        <w:spacing w:after="160" w:before="60"/>
      </w:pPr>
      <w:r>
        <w:rPr>
          <w:rFonts w:ascii="Arial" w:cs="Arial" w:eastAsia="Arial" w:hAnsi="Arial"/>
          <w:b/>
          <w:bCs/>
          <w:color w:val="1C1C1E"/>
          <w:sz w:val="32"/>
          <w:szCs w:val="32"/>
        </w:rPr>
        <w:t xml:space="preserve">Environment Setup &amp; Project Scaffolding</w:t>
      </w:r>
    </w:p>
    <w:p>
      <w:pPr>
        <w:spacing w:after="200" w:before="60"/>
      </w:pPr>
      <w:r>
        <w:rPr>
          <w:rFonts w:ascii="Arial" w:cs="Arial" w:eastAsia="Arial" w:hAnsi="Arial"/>
          <w:i/>
          <w:iCs/>
          <w:color w:val="6C6C70"/>
          <w:sz w:val="22"/>
          <w:szCs w:val="22"/>
        </w:rPr>
        <w:t xml:space="preserve">Goal: Have a running backend server connected to MySQL and a running React dev server before writing any feature code.</w:t>
      </w:r>
    </w:p>
    <w:p>
      <w:pPr>
        <w:pStyle w:val="Heading3"/>
        <w:spacing w:after="120" w:before="240"/>
      </w:pPr>
      <w:r>
        <w:rPr>
          <w:rFonts w:ascii="Arial" w:cs="Arial" w:eastAsia="Arial" w:hAnsi="Arial"/>
          <w:b/>
          <w:bCs/>
          <w:color w:val="3A3A3C"/>
          <w:sz w:val="24"/>
          <w:szCs w:val="24"/>
        </w:rPr>
        <w:t xml:space="preserve">Phase 0 — Section A: Backend Setup</w:t>
      </w:r>
    </w:p>
    <w:p>
      <w:pPr>
        <w:pStyle w:val="ListParagraph"/>
        <w:numPr>
          <w:ilvl w:val="0"/>
          <w:numId w:val="2"/>
        </w:numPr>
        <w:spacing w:after="60" w:before="60"/>
      </w:pPr>
      <w:r>
        <w:rPr>
          <w:rFonts w:ascii="Arial" w:cs="Arial" w:eastAsia="Arial" w:hAnsi="Arial"/>
          <w:color w:val="3A3A3C"/>
          <w:sz w:val="22"/>
          <w:szCs w:val="22"/>
        </w:rPr>
        <w:t xml:space="preserve">Create the /backend folder. Run npm init -y. Install all backend dependencies listed in Section 3.1.</w:t>
      </w:r>
    </w:p>
    <w:p>
      <w:pPr>
        <w:pStyle w:val="ListParagraph"/>
        <w:numPr>
          <w:ilvl w:val="0"/>
          <w:numId w:val="2"/>
        </w:numPr>
        <w:spacing w:after="60" w:before="60"/>
      </w:pPr>
      <w:r>
        <w:rPr>
          <w:rFonts w:ascii="Arial" w:cs="Arial" w:eastAsia="Arial" w:hAnsi="Arial"/>
          <w:color w:val="3A3A3C"/>
          <w:sz w:val="22"/>
          <w:szCs w:val="22"/>
        </w:rPr>
        <w:t xml:space="preserve">Create server.js with a basic Express app, global middleware (helmet, cors, express.json), and a health check GET /api/health endpoint that returns { status: "ok" }.</w:t>
      </w:r>
    </w:p>
    <w:p>
      <w:pPr>
        <w:pStyle w:val="ListParagraph"/>
        <w:numPr>
          <w:ilvl w:val="0"/>
          <w:numId w:val="2"/>
        </w:numPr>
        <w:spacing w:after="60" w:before="60"/>
      </w:pPr>
      <w:r>
        <w:rPr>
          <w:rFonts w:ascii="Arial" w:cs="Arial" w:eastAsia="Arial" w:hAnsi="Arial"/>
          <w:color w:val="3A3A3C"/>
          <w:sz w:val="22"/>
          <w:szCs w:val="22"/>
        </w:rPr>
        <w:t xml:space="preserve">Create .env file with: DATABASE_URL (MySQL connection string), JWT_SECRET, EMAIL_USER, EMAIL_PASS, CLIENT_URL=http://localhost:3000, PORT=5000.</w:t>
      </w:r>
    </w:p>
    <w:p>
      <w:pPr>
        <w:pStyle w:val="ListParagraph"/>
        <w:numPr>
          <w:ilvl w:val="0"/>
          <w:numId w:val="2"/>
        </w:numPr>
        <w:spacing w:after="60" w:before="60"/>
      </w:pPr>
      <w:r>
        <w:rPr>
          <w:rFonts w:ascii="Arial" w:cs="Arial" w:eastAsia="Arial" w:hAnsi="Arial"/>
          <w:color w:val="3A3A3C"/>
          <w:sz w:val="22"/>
          <w:szCs w:val="22"/>
        </w:rPr>
        <w:t xml:space="preserve">Create /prisma/schema.prisma: set datasource provider to "mysql" and DATABASE_URL from env. Define all 6 models with correct MySQL types (Json for arrays, String for UUIDs, all Enums, proper @relation directives).</w:t>
      </w:r>
    </w:p>
    <w:p>
      <w:pPr>
        <w:pStyle w:val="ListParagraph"/>
        <w:numPr>
          <w:ilvl w:val="0"/>
          <w:numId w:val="2"/>
        </w:numPr>
        <w:spacing w:after="60" w:before="60"/>
      </w:pPr>
      <w:r>
        <w:rPr>
          <w:rFonts w:ascii="Arial" w:cs="Arial" w:eastAsia="Arial" w:hAnsi="Arial"/>
          <w:color w:val="3A3A3C"/>
          <w:sz w:val="22"/>
          <w:szCs w:val="22"/>
        </w:rPr>
        <w:t xml:space="preserve">Run: npx prisma migrate dev --name init to create the database and all tables in MySQL.</w:t>
      </w:r>
    </w:p>
    <w:p>
      <w:pPr>
        <w:pStyle w:val="ListParagraph"/>
        <w:numPr>
          <w:ilvl w:val="0"/>
          <w:numId w:val="2"/>
        </w:numPr>
        <w:spacing w:after="60" w:before="60"/>
      </w:pPr>
      <w:r>
        <w:rPr>
          <w:rFonts w:ascii="Arial" w:cs="Arial" w:eastAsia="Arial" w:hAnsi="Arial"/>
          <w:color w:val="3A3A3C"/>
          <w:sz w:val="22"/>
          <w:szCs w:val="22"/>
        </w:rPr>
        <w:t xml:space="preserve">Run: npx prisma generate to generate the Prisma Client.</w:t>
      </w:r>
    </w:p>
    <w:p>
      <w:pPr>
        <w:pStyle w:val="ListParagraph"/>
        <w:numPr>
          <w:ilvl w:val="0"/>
          <w:numId w:val="2"/>
        </w:numPr>
        <w:spacing w:after="60" w:before="60"/>
      </w:pPr>
      <w:r>
        <w:rPr>
          <w:rFonts w:ascii="Arial" w:cs="Arial" w:eastAsia="Arial" w:hAnsi="Arial"/>
          <w:color w:val="3A3A3C"/>
          <w:sz w:val="22"/>
          <w:szCs w:val="22"/>
        </w:rPr>
        <w:t xml:space="preserve">Create src/config/prisma.js as a singleton export of new PrismaClient(). This file is imported by all controllers/services.</w:t>
      </w:r>
    </w:p>
    <w:p>
      <w:pPr>
        <w:pStyle w:val="ListParagraph"/>
        <w:numPr>
          <w:ilvl w:val="0"/>
          <w:numId w:val="2"/>
        </w:numPr>
        <w:spacing w:after="60" w:before="60"/>
      </w:pPr>
      <w:r>
        <w:rPr>
          <w:rFonts w:ascii="Arial" w:cs="Arial" w:eastAsia="Arial" w:hAnsi="Arial"/>
          <w:color w:val="3A3A3C"/>
          <w:sz w:val="22"/>
          <w:szCs w:val="22"/>
        </w:rPr>
        <w:t xml:space="preserve">Create the /uploads and /receipts directories. Add a static file middleware in server.js: app.use("/uploads", express.static("uploads")).</w:t>
      </w:r>
    </w:p>
    <w:p>
      <w:pPr>
        <w:pStyle w:val="ListParagraph"/>
        <w:numPr>
          <w:ilvl w:val="0"/>
          <w:numId w:val="2"/>
        </w:numPr>
        <w:spacing w:after="60" w:before="60"/>
      </w:pPr>
      <w:r>
        <w:rPr>
          <w:rFonts w:ascii="Arial" w:cs="Arial" w:eastAsia="Arial" w:hAnsi="Arial"/>
          <w:color w:val="3A3A3C"/>
          <w:sz w:val="22"/>
          <w:szCs w:val="22"/>
        </w:rPr>
        <w:t xml:space="preserve">Test the health check endpoint. Confirm MySQL tables were created using MySQL Workbench or the MySQL CLI.</w:t>
      </w:r>
    </w:p>
    <w:p>
      <w:pPr>
        <w:spacing w:after="60" w:before="60"/>
      </w:pPr>
      <w:r>
        <w:t xml:space="preserve"/>
      </w:r>
    </w:p>
    <w:p>
      <w:pPr>
        <w:pStyle w:val="Heading3"/>
        <w:spacing w:after="120" w:before="240"/>
      </w:pPr>
      <w:r>
        <w:rPr>
          <w:rFonts w:ascii="Arial" w:cs="Arial" w:eastAsia="Arial" w:hAnsi="Arial"/>
          <w:b/>
          <w:bCs/>
          <w:color w:val="3A3A3C"/>
          <w:sz w:val="24"/>
          <w:szCs w:val="24"/>
        </w:rPr>
        <w:t xml:space="preserve">Phase 0 — Section B: Frontend Setup</w:t>
      </w:r>
    </w:p>
    <w:p>
      <w:pPr>
        <w:pStyle w:val="ListParagraph"/>
        <w:numPr>
          <w:ilvl w:val="0"/>
          <w:numId w:val="2"/>
        </w:numPr>
        <w:spacing w:after="60" w:before="60"/>
      </w:pPr>
      <w:r>
        <w:rPr>
          <w:rFonts w:ascii="Arial" w:cs="Arial" w:eastAsia="Arial" w:hAnsi="Arial"/>
          <w:color w:val="3A3A3C"/>
          <w:sz w:val="22"/>
          <w:szCs w:val="22"/>
        </w:rPr>
        <w:t xml:space="preserve">Create the /frontend folder. Run: npm create vite@latest . -- --template react.</w:t>
      </w:r>
    </w:p>
    <w:p>
      <w:pPr>
        <w:pStyle w:val="ListParagraph"/>
        <w:numPr>
          <w:ilvl w:val="0"/>
          <w:numId w:val="2"/>
        </w:numPr>
        <w:spacing w:after="60" w:before="60"/>
      </w:pPr>
      <w:r>
        <w:rPr>
          <w:rFonts w:ascii="Arial" w:cs="Arial" w:eastAsia="Arial" w:hAnsi="Arial"/>
          <w:color w:val="3A3A3C"/>
          <w:sz w:val="22"/>
          <w:szCs w:val="22"/>
        </w:rPr>
        <w:t xml:space="preserve">Install all frontend dependencies listed in Section 3.2.</w:t>
      </w:r>
    </w:p>
    <w:p>
      <w:pPr>
        <w:pStyle w:val="ListParagraph"/>
        <w:numPr>
          <w:ilvl w:val="0"/>
          <w:numId w:val="2"/>
        </w:numPr>
        <w:spacing w:after="60" w:before="60"/>
      </w:pPr>
      <w:r>
        <w:rPr>
          <w:rFonts w:ascii="Arial" w:cs="Arial" w:eastAsia="Arial" w:hAnsi="Arial"/>
          <w:color w:val="3A3A3C"/>
          <w:sz w:val="22"/>
          <w:szCs w:val="22"/>
        </w:rPr>
        <w:t xml:space="preserve">Configure Tailwind: run tailwindcss init -p, set darkMode: "class" in tailwind.config.js, add @tailwind directives to index.css, set content paths to ["./src/**/*.{js,jsx}"].</w:t>
      </w:r>
    </w:p>
    <w:p>
      <w:pPr>
        <w:pStyle w:val="ListParagraph"/>
        <w:numPr>
          <w:ilvl w:val="0"/>
          <w:numId w:val="2"/>
        </w:numPr>
        <w:spacing w:after="60" w:before="60"/>
      </w:pPr>
      <w:r>
        <w:rPr>
          <w:rFonts w:ascii="Arial" w:cs="Arial" w:eastAsia="Arial" w:hAnsi="Arial"/>
          <w:color w:val="3A3A3C"/>
          <w:sz w:val="22"/>
          <w:szCs w:val="22"/>
        </w:rPr>
        <w:t xml:space="preserve">Create vite.config.js with a server proxy: all requests to /api are forwarded to http://localhost:5000. This eliminates CORS issues during development.</w:t>
      </w:r>
    </w:p>
    <w:p>
      <w:pPr>
        <w:pStyle w:val="ListParagraph"/>
        <w:numPr>
          <w:ilvl w:val="0"/>
          <w:numId w:val="2"/>
        </w:numPr>
        <w:spacing w:after="60" w:before="60"/>
      </w:pPr>
      <w:r>
        <w:rPr>
          <w:rFonts w:ascii="Arial" w:cs="Arial" w:eastAsia="Arial" w:hAnsi="Arial"/>
          <w:color w:val="3A3A3C"/>
          <w:sz w:val="22"/>
          <w:szCs w:val="22"/>
        </w:rPr>
        <w:t xml:space="preserve">Create the context files (AuthContext.jsx, DarkModeContext.jsx) with empty initial state — they will be filled in Phase 1.</w:t>
      </w:r>
    </w:p>
    <w:p>
      <w:pPr>
        <w:pStyle w:val="ListParagraph"/>
        <w:numPr>
          <w:ilvl w:val="0"/>
          <w:numId w:val="2"/>
        </w:numPr>
        <w:spacing w:after="60" w:before="60"/>
      </w:pPr>
      <w:r>
        <w:rPr>
          <w:rFonts w:ascii="Arial" w:cs="Arial" w:eastAsia="Arial" w:hAnsi="Arial"/>
          <w:color w:val="3A3A3C"/>
          <w:sz w:val="22"/>
          <w:szCs w:val="22"/>
        </w:rPr>
        <w:t xml:space="preserve">Create the App.jsx with React Router v6 setup: a BrowserRouter wrapping a Routes block. Add a single test route "/" → a placeholder Home page.</w:t>
      </w:r>
    </w:p>
    <w:p>
      <w:pPr>
        <w:pStyle w:val="ListParagraph"/>
        <w:numPr>
          <w:ilvl w:val="0"/>
          <w:numId w:val="2"/>
        </w:numPr>
        <w:spacing w:after="60" w:before="60"/>
      </w:pPr>
      <w:r>
        <w:rPr>
          <w:rFonts w:ascii="Arial" w:cs="Arial" w:eastAsia="Arial" w:hAnsi="Arial"/>
          <w:color w:val="3A3A3C"/>
          <w:sz w:val="22"/>
          <w:szCs w:val="22"/>
        </w:rPr>
        <w:t xml:space="preserve">Confirm both servers run simultaneously without errors (npm run dev for frontend, node server.js or nodemon for backend).</w:t>
      </w:r>
    </w:p>
    <w:p>
      <w:pPr>
        <w:spacing w:after="60" w:before="60"/>
      </w:pPr>
      <w:r>
        <w:t xml:space="preserve"/>
      </w:r>
    </w:p>
    <w:p>
      <w:pPr>
        <w:spacing w:after="100" w:before="400"/>
      </w:pPr>
      <w:r>
        <w:rPr>
          <w:rFonts w:ascii="Arial" w:cs="Arial" w:eastAsia="Arial" w:hAnsi="Arial"/>
          <w:b/>
          <w:bCs/>
          <w:caps/>
          <w:color w:val="2D9E66"/>
          <w:sz w:val="20"/>
          <w:szCs w:val="20"/>
        </w:rPr>
        <w:t xml:space="preserve">PHASE 1</w:t>
      </w:r>
    </w:p>
    <w:p>
      <w:pPr>
        <w:pStyle w:val="Heading2"/>
        <w:spacing w:after="160" w:before="60"/>
      </w:pPr>
      <w:r>
        <w:rPr>
          <w:rFonts w:ascii="Arial" w:cs="Arial" w:eastAsia="Arial" w:hAnsi="Arial"/>
          <w:b/>
          <w:bCs/>
          <w:color w:val="1C1C1E"/>
          <w:sz w:val="32"/>
          <w:szCs w:val="32"/>
        </w:rPr>
        <w:t xml:space="preserve">Authentication System</w:t>
      </w:r>
    </w:p>
    <w:p>
      <w:pPr>
        <w:spacing w:after="200" w:before="60"/>
      </w:pPr>
      <w:r>
        <w:rPr>
          <w:rFonts w:ascii="Arial" w:cs="Arial" w:eastAsia="Arial" w:hAnsi="Arial"/>
          <w:i/>
          <w:iCs/>
          <w:color w:val="6C6C70"/>
          <w:sz w:val="22"/>
          <w:szCs w:val="22"/>
        </w:rPr>
        <w:t xml:space="preserve">Goal: Full working auth — register, login, JWT issuance, role-based route protection, and protected frontend routes.</w:t>
      </w:r>
    </w:p>
    <w:p>
      <w:pPr>
        <w:pStyle w:val="Heading3"/>
        <w:spacing w:after="120" w:before="240"/>
      </w:pPr>
      <w:r>
        <w:rPr>
          <w:rFonts w:ascii="Arial" w:cs="Arial" w:eastAsia="Arial" w:hAnsi="Arial"/>
          <w:b/>
          <w:bCs/>
          <w:color w:val="3A3A3C"/>
          <w:sz w:val="24"/>
          <w:szCs w:val="24"/>
        </w:rPr>
        <w:t xml:space="preserve">Phase 1 — Section A: Backend Auth</w:t>
      </w:r>
    </w:p>
    <w:p>
      <w:pPr>
        <w:pStyle w:val="ListParagraph"/>
        <w:numPr>
          <w:ilvl w:val="0"/>
          <w:numId w:val="2"/>
        </w:numPr>
        <w:spacing w:after="60" w:before="60"/>
      </w:pPr>
      <w:r>
        <w:rPr>
          <w:rFonts w:ascii="Arial" w:cs="Arial" w:eastAsia="Arial" w:hAnsi="Arial"/>
          <w:color w:val="3A3A3C"/>
          <w:sz w:val="22"/>
          <w:szCs w:val="22"/>
        </w:rPr>
        <w:t xml:space="preserve">Create src/config/nodemailer.js: configure and export a Nodemailer transporter using Gmail SMTP (or Mailtrap for development). Use EMAIL_USER and EMAIL_PASS from .env.</w:t>
      </w:r>
    </w:p>
    <w:p>
      <w:pPr>
        <w:pStyle w:val="ListParagraph"/>
        <w:numPr>
          <w:ilvl w:val="0"/>
          <w:numId w:val="2"/>
        </w:numPr>
        <w:spacing w:after="60" w:before="60"/>
      </w:pPr>
      <w:r>
        <w:rPr>
          <w:rFonts w:ascii="Arial" w:cs="Arial" w:eastAsia="Arial" w:hAnsi="Arial"/>
          <w:color w:val="3A3A3C"/>
          <w:sz w:val="22"/>
          <w:szCs w:val="22"/>
        </w:rPr>
        <w:t xml:space="preserve">Create src/validators/auth.validator.js: define validation chains for register (name, email, password strength, phone, role whitelist) and login (email, password).</w:t>
      </w:r>
    </w:p>
    <w:p>
      <w:pPr>
        <w:pStyle w:val="ListParagraph"/>
        <w:numPr>
          <w:ilvl w:val="0"/>
          <w:numId w:val="2"/>
        </w:numPr>
        <w:spacing w:after="60" w:before="60"/>
      </w:pPr>
      <w:r>
        <w:rPr>
          <w:rFonts w:ascii="Arial" w:cs="Arial" w:eastAsia="Arial" w:hAnsi="Arial"/>
          <w:color w:val="3A3A3C"/>
          <w:sz w:val="22"/>
          <w:szCs w:val="22"/>
        </w:rPr>
        <w:t xml:space="preserve">Create src/middleware/auth.middleware.js: verifyToken function that reads the Authorization header, verifies the JWT using JWT_SECRET, attaches decoded user payload to req.user.</w:t>
      </w:r>
    </w:p>
    <w:p>
      <w:pPr>
        <w:pStyle w:val="ListParagraph"/>
        <w:numPr>
          <w:ilvl w:val="0"/>
          <w:numId w:val="2"/>
        </w:numPr>
        <w:spacing w:after="60" w:before="60"/>
      </w:pPr>
      <w:r>
        <w:rPr>
          <w:rFonts w:ascii="Arial" w:cs="Arial" w:eastAsia="Arial" w:hAnsi="Arial"/>
          <w:color w:val="3A3A3C"/>
          <w:sz w:val="22"/>
          <w:szCs w:val="22"/>
        </w:rPr>
        <w:t xml:space="preserve">Create src/middleware/role.middleware.js: requireRole function that accepts a list of allowed roles and returns a middleware that checks req.user.role.</w:t>
      </w:r>
    </w:p>
    <w:p>
      <w:pPr>
        <w:pStyle w:val="ListParagraph"/>
        <w:numPr>
          <w:ilvl w:val="0"/>
          <w:numId w:val="2"/>
        </w:numPr>
        <w:spacing w:after="60" w:before="60"/>
      </w:pPr>
      <w:r>
        <w:rPr>
          <w:rFonts w:ascii="Arial" w:cs="Arial" w:eastAsia="Arial" w:hAnsi="Arial"/>
          <w:color w:val="3A3A3C"/>
          <w:sz w:val="22"/>
          <w:szCs w:val="22"/>
        </w:rPr>
        <w:t xml:space="preserve">Create src/middleware/validate.middleware.js: runs validationResult(req) and returns 400 with structured errors if any field fails.</w:t>
      </w:r>
    </w:p>
    <w:p>
      <w:pPr>
        <w:pStyle w:val="ListParagraph"/>
        <w:numPr>
          <w:ilvl w:val="0"/>
          <w:numId w:val="2"/>
        </w:numPr>
        <w:spacing w:after="60" w:before="60"/>
      </w:pPr>
      <w:r>
        <w:rPr>
          <w:rFonts w:ascii="Arial" w:cs="Arial" w:eastAsia="Arial" w:hAnsi="Arial"/>
          <w:color w:val="3A3A3C"/>
          <w:sz w:val="22"/>
          <w:szCs w:val="22"/>
        </w:rPr>
        <w:t xml:space="preserve">Create src/controllers/auth.controller.js with register(), login(), verifyEmail(), getMe(), forgotPassword(), resetPassword() functions. Each calls prisma directly (service layer can be added in Phase 3 for email).</w:t>
      </w:r>
    </w:p>
    <w:p>
      <w:pPr>
        <w:pStyle w:val="ListParagraph"/>
        <w:numPr>
          <w:ilvl w:val="0"/>
          <w:numId w:val="2"/>
        </w:numPr>
        <w:spacing w:after="60" w:before="60"/>
      </w:pPr>
      <w:r>
        <w:rPr>
          <w:rFonts w:ascii="Arial" w:cs="Arial" w:eastAsia="Arial" w:hAnsi="Arial"/>
          <w:color w:val="3A3A3C"/>
          <w:sz w:val="22"/>
          <w:szCs w:val="22"/>
        </w:rPr>
        <w:t xml:space="preserve">Register: hash password with bcryptjs, create User record (isVerified: false), return 201. Password reset and verification token logic added in Phase 3.</w:t>
      </w:r>
    </w:p>
    <w:p>
      <w:pPr>
        <w:pStyle w:val="ListParagraph"/>
        <w:numPr>
          <w:ilvl w:val="0"/>
          <w:numId w:val="2"/>
        </w:numPr>
        <w:spacing w:after="60" w:before="60"/>
      </w:pPr>
      <w:r>
        <w:rPr>
          <w:rFonts w:ascii="Arial" w:cs="Arial" w:eastAsia="Arial" w:hAnsi="Arial"/>
          <w:color w:val="3A3A3C"/>
          <w:sz w:val="22"/>
          <w:szCs w:val="22"/>
        </w:rPr>
        <w:t xml:space="preserve">Login: find user by email, compare password, check isVerified (return 403 if false), issue JWT containing { id, role, name }. Set expiry to "7d".</w:t>
      </w:r>
    </w:p>
    <w:p>
      <w:pPr>
        <w:pStyle w:val="ListParagraph"/>
        <w:numPr>
          <w:ilvl w:val="0"/>
          <w:numId w:val="2"/>
        </w:numPr>
        <w:spacing w:after="60" w:before="60"/>
      </w:pPr>
      <w:r>
        <w:rPr>
          <w:rFonts w:ascii="Arial" w:cs="Arial" w:eastAsia="Arial" w:hAnsi="Arial"/>
          <w:color w:val="3A3A3C"/>
          <w:sz w:val="22"/>
          <w:szCs w:val="22"/>
        </w:rPr>
        <w:t xml:space="preserve">getMe: uses verifyToken middleware, finds user by req.user.id, returns user object (excluding password).</w:t>
      </w:r>
    </w:p>
    <w:p>
      <w:pPr>
        <w:pStyle w:val="ListParagraph"/>
        <w:numPr>
          <w:ilvl w:val="0"/>
          <w:numId w:val="2"/>
        </w:numPr>
        <w:spacing w:after="60" w:before="60"/>
      </w:pPr>
      <w:r>
        <w:rPr>
          <w:rFonts w:ascii="Arial" w:cs="Arial" w:eastAsia="Arial" w:hAnsi="Arial"/>
          <w:color w:val="3A3A3C"/>
          <w:sz w:val="22"/>
          <w:szCs w:val="22"/>
        </w:rPr>
        <w:t xml:space="preserve">Create src/routes/auth.routes.js: mount all auth endpoints. Apply rate limiting (express-rate-limit, max 10 requests/15 min) to POST /register and POST /login.</w:t>
      </w:r>
    </w:p>
    <w:p>
      <w:pPr>
        <w:pStyle w:val="ListParagraph"/>
        <w:numPr>
          <w:ilvl w:val="0"/>
          <w:numId w:val="2"/>
        </w:numPr>
        <w:spacing w:after="60" w:before="60"/>
      </w:pPr>
      <w:r>
        <w:rPr>
          <w:rFonts w:ascii="Arial" w:cs="Arial" w:eastAsia="Arial" w:hAnsi="Arial"/>
          <w:color w:val="3A3A3C"/>
          <w:sz w:val="22"/>
          <w:szCs w:val="22"/>
        </w:rPr>
        <w:t xml:space="preserve">Mount auth routes in server.js: app.use("/api/auth", authRoutes).</w:t>
      </w:r>
    </w:p>
    <w:p>
      <w:pPr>
        <w:spacing w:after="60" w:before="60"/>
      </w:pPr>
      <w:r>
        <w:t xml:space="preserve"/>
      </w:r>
    </w:p>
    <w:p>
      <w:pPr>
        <w:pStyle w:val="Heading3"/>
        <w:spacing w:after="120" w:before="240"/>
      </w:pPr>
      <w:r>
        <w:rPr>
          <w:rFonts w:ascii="Arial" w:cs="Arial" w:eastAsia="Arial" w:hAnsi="Arial"/>
          <w:b/>
          <w:bCs/>
          <w:color w:val="3A3A3C"/>
          <w:sz w:val="24"/>
          <w:szCs w:val="24"/>
        </w:rPr>
        <w:t xml:space="preserve">Phase 1 — Section B: Frontend Auth</w:t>
      </w:r>
    </w:p>
    <w:p>
      <w:pPr>
        <w:pStyle w:val="ListParagraph"/>
        <w:numPr>
          <w:ilvl w:val="0"/>
          <w:numId w:val="2"/>
        </w:numPr>
        <w:spacing w:after="60" w:before="60"/>
      </w:pPr>
      <w:r>
        <w:rPr>
          <w:rFonts w:ascii="Arial" w:cs="Arial" w:eastAsia="Arial" w:hAnsi="Arial"/>
          <w:color w:val="3A3A3C"/>
          <w:sz w:val="22"/>
          <w:szCs w:val="22"/>
        </w:rPr>
        <w:t xml:space="preserve">Complete AuthContext.jsx: store user and token in state. On mount, read token from localStorage and call GET /api/auth/me to restore session. Provide login(token) and logout() functions.</w:t>
      </w:r>
    </w:p>
    <w:p>
      <w:pPr>
        <w:pStyle w:val="ListParagraph"/>
        <w:numPr>
          <w:ilvl w:val="0"/>
          <w:numId w:val="2"/>
        </w:numPr>
        <w:spacing w:after="60" w:before="60"/>
      </w:pPr>
      <w:r>
        <w:rPr>
          <w:rFonts w:ascii="Arial" w:cs="Arial" w:eastAsia="Arial" w:hAnsi="Arial"/>
          <w:color w:val="3A3A3C"/>
          <w:sz w:val="22"/>
          <w:szCs w:val="22"/>
        </w:rPr>
        <w:t xml:space="preserve">Create src/api/axios.js: Axios instance with baseURL "/api". Add request interceptor to inject Authorization: Bearer &lt;token&gt; header if token exists in localStorage. Add response interceptor to call logout() on 401.</w:t>
      </w:r>
    </w:p>
    <w:p>
      <w:pPr>
        <w:pStyle w:val="ListParagraph"/>
        <w:numPr>
          <w:ilvl w:val="0"/>
          <w:numId w:val="2"/>
        </w:numPr>
        <w:spacing w:after="60" w:before="60"/>
      </w:pPr>
      <w:r>
        <w:rPr>
          <w:rFonts w:ascii="Arial" w:cs="Arial" w:eastAsia="Arial" w:hAnsi="Arial"/>
          <w:color w:val="3A3A3C"/>
          <w:sz w:val="22"/>
          <w:szCs w:val="22"/>
        </w:rPr>
        <w:t xml:space="preserve">Build Login.jsx page: email + password form, calls POST /api/auth/login, stores token in localStorage via AuthContext.login(), redirects to role-specific dashboard based on user.role.</w:t>
      </w:r>
    </w:p>
    <w:p>
      <w:pPr>
        <w:pStyle w:val="ListParagraph"/>
        <w:numPr>
          <w:ilvl w:val="0"/>
          <w:numId w:val="2"/>
        </w:numPr>
        <w:spacing w:after="60" w:before="60"/>
      </w:pPr>
      <w:r>
        <w:rPr>
          <w:rFonts w:ascii="Arial" w:cs="Arial" w:eastAsia="Arial" w:hAnsi="Arial"/>
          <w:color w:val="3A3A3C"/>
          <w:sz w:val="22"/>
          <w:szCs w:val="22"/>
        </w:rPr>
        <w:t xml:space="preserve">Build Register.jsx page: name, email, password, phone, role selector (HOME_USER or BUYER only — no public registration for ADMIN/COLLECTOR). Calls POST /api/auth/register.</w:t>
      </w:r>
    </w:p>
    <w:p>
      <w:pPr>
        <w:pStyle w:val="ListParagraph"/>
        <w:numPr>
          <w:ilvl w:val="0"/>
          <w:numId w:val="2"/>
        </w:numPr>
        <w:spacing w:after="60" w:before="60"/>
      </w:pPr>
      <w:r>
        <w:rPr>
          <w:rFonts w:ascii="Arial" w:cs="Arial" w:eastAsia="Arial" w:hAnsi="Arial"/>
          <w:color w:val="3A3A3C"/>
          <w:sz w:val="22"/>
          <w:szCs w:val="22"/>
        </w:rPr>
        <w:t xml:space="preserve">Build ProtectedRoute.jsx and RoleRoute.jsx wrappers. Add them to App.jsx around all dashboard routes.</w:t>
      </w:r>
    </w:p>
    <w:p>
      <w:pPr>
        <w:pStyle w:val="ListParagraph"/>
        <w:numPr>
          <w:ilvl w:val="0"/>
          <w:numId w:val="2"/>
        </w:numPr>
        <w:spacing w:after="60" w:before="60"/>
      </w:pPr>
      <w:r>
        <w:rPr>
          <w:rFonts w:ascii="Arial" w:cs="Arial" w:eastAsia="Arial" w:hAnsi="Arial"/>
          <w:color w:val="3A3A3C"/>
          <w:sz w:val="22"/>
          <w:szCs w:val="22"/>
        </w:rPr>
        <w:t xml:space="preserve">Create DashboardLayout.jsx: a two-column layout (fixed sidebar left, main content right) with a top Navbar. This layout wraps every authenticated page.</w:t>
      </w:r>
    </w:p>
    <w:p>
      <w:pPr>
        <w:pStyle w:val="ListParagraph"/>
        <w:numPr>
          <w:ilvl w:val="0"/>
          <w:numId w:val="2"/>
        </w:numPr>
        <w:spacing w:after="60" w:before="60"/>
      </w:pPr>
      <w:r>
        <w:rPr>
          <w:rFonts w:ascii="Arial" w:cs="Arial" w:eastAsia="Arial" w:hAnsi="Arial"/>
          <w:color w:val="3A3A3C"/>
          <w:sz w:val="22"/>
          <w:szCs w:val="22"/>
        </w:rPr>
        <w:t xml:space="preserve">Build placeholder dashboard pages for each role (AdminDashboard, UserDashboard, CollectorDashboard, BuyerDashboard) — just the layout shell with a heading.</w:t>
      </w:r>
    </w:p>
    <w:p>
      <w:pPr>
        <w:pStyle w:val="ListParagraph"/>
        <w:numPr>
          <w:ilvl w:val="0"/>
          <w:numId w:val="2"/>
        </w:numPr>
        <w:spacing w:after="60" w:before="60"/>
      </w:pPr>
      <w:r>
        <w:rPr>
          <w:rFonts w:ascii="Arial" w:cs="Arial" w:eastAsia="Arial" w:hAnsi="Arial"/>
          <w:color w:val="3A3A3C"/>
          <w:sz w:val="22"/>
          <w:szCs w:val="22"/>
        </w:rPr>
        <w:t xml:space="preserve">Test: register a user, verify the JWT is returned, confirm protected routes redirect correctly, confirm role-based routing works.</w:t>
      </w:r>
    </w:p>
    <w:p>
      <w:pPr>
        <w:spacing w:after="60" w:before="60"/>
      </w:pPr>
      <w:r>
        <w:t xml:space="preserve"/>
      </w:r>
    </w:p>
    <w:p>
      <w:pPr>
        <w:spacing w:after="100" w:before="400"/>
      </w:pPr>
      <w:r>
        <w:rPr>
          <w:rFonts w:ascii="Arial" w:cs="Arial" w:eastAsia="Arial" w:hAnsi="Arial"/>
          <w:b/>
          <w:bCs/>
          <w:caps/>
          <w:color w:val="2D9E66"/>
          <w:sz w:val="20"/>
          <w:szCs w:val="20"/>
        </w:rPr>
        <w:t xml:space="preserve">PHASE 2</w:t>
      </w:r>
    </w:p>
    <w:p>
      <w:pPr>
        <w:pStyle w:val="Heading2"/>
        <w:spacing w:after="160" w:before="60"/>
      </w:pPr>
      <w:r>
        <w:rPr>
          <w:rFonts w:ascii="Arial" w:cs="Arial" w:eastAsia="Arial" w:hAnsi="Arial"/>
          <w:b/>
          <w:bCs/>
          <w:color w:val="1C1C1E"/>
          <w:sz w:val="32"/>
          <w:szCs w:val="32"/>
        </w:rPr>
        <w:t xml:space="preserve">Core Pickup Request Flow</w:t>
      </w:r>
    </w:p>
    <w:p>
      <w:pPr>
        <w:spacing w:after="200" w:before="60"/>
      </w:pPr>
      <w:r>
        <w:rPr>
          <w:rFonts w:ascii="Arial" w:cs="Arial" w:eastAsia="Arial" w:hAnsi="Arial"/>
          <w:i/>
          <w:iCs/>
          <w:color w:val="6C6C70"/>
          <w:sz w:val="22"/>
          <w:szCs w:val="22"/>
        </w:rPr>
        <w:t xml:space="preserve">Goal: The complete request lifecycle — submit → admin reviews &amp; quotes → user accepts → admin schedules → collector marks collected → admin completes — is functional.</w:t>
      </w:r>
    </w:p>
    <w:p>
      <w:pPr>
        <w:pStyle w:val="Heading3"/>
        <w:spacing w:after="120" w:before="240"/>
      </w:pPr>
      <w:r>
        <w:rPr>
          <w:rFonts w:ascii="Arial" w:cs="Arial" w:eastAsia="Arial" w:hAnsi="Arial"/>
          <w:b/>
          <w:bCs/>
          <w:color w:val="3A3A3C"/>
          <w:sz w:val="24"/>
          <w:szCs w:val="24"/>
        </w:rPr>
        <w:t xml:space="preserve">Phase 2 — Section A: Backend Request Flow</w:t>
      </w:r>
    </w:p>
    <w:p>
      <w:pPr>
        <w:pStyle w:val="ListParagraph"/>
        <w:numPr>
          <w:ilvl w:val="0"/>
          <w:numId w:val="2"/>
        </w:numPr>
        <w:spacing w:after="60" w:before="60"/>
      </w:pPr>
      <w:r>
        <w:rPr>
          <w:rFonts w:ascii="Arial" w:cs="Arial" w:eastAsia="Arial" w:hAnsi="Arial"/>
          <w:color w:val="3A3A3C"/>
          <w:sz w:val="22"/>
          <w:szCs w:val="22"/>
        </w:rPr>
        <w:t xml:space="preserve">Create src/services/notification.service.js: createNotification(userId, message) — creates a Notification record in the DB using Prisma.</w:t>
      </w:r>
    </w:p>
    <w:p>
      <w:pPr>
        <w:pStyle w:val="ListParagraph"/>
        <w:numPr>
          <w:ilvl w:val="0"/>
          <w:numId w:val="2"/>
        </w:numPr>
        <w:spacing w:after="60" w:before="60"/>
      </w:pPr>
      <w:r>
        <w:rPr>
          <w:rFonts w:ascii="Arial" w:cs="Arial" w:eastAsia="Arial" w:hAnsi="Arial"/>
          <w:color w:val="3A3A3C"/>
          <w:sz w:val="22"/>
          <w:szCs w:val="22"/>
        </w:rPr>
        <w:t xml:space="preserve">Create src/controllers/request.controller.js with all 11 endpoint handlers listed in PRD Section 6.2. Each handler validates the user's role against what action is being performed.</w:t>
      </w:r>
    </w:p>
    <w:p>
      <w:pPr>
        <w:pStyle w:val="ListParagraph"/>
        <w:numPr>
          <w:ilvl w:val="0"/>
          <w:numId w:val="2"/>
        </w:numPr>
        <w:spacing w:after="60" w:before="60"/>
      </w:pPr>
      <w:r>
        <w:rPr>
          <w:rFonts w:ascii="Arial" w:cs="Arial" w:eastAsia="Arial" w:hAnsi="Arial"/>
          <w:color w:val="3A3A3C"/>
          <w:sz w:val="22"/>
          <w:szCs w:val="22"/>
        </w:rPr>
        <w:t xml:space="preserve">createRequest(): accepts multipart/form-data with items (JSON string), pickupAddress, and photos (file array from Multer). Parses items JSON, builds photos array from req.files paths. Creates ScrapRequest with PENDING status. Calls notificationService to alert admin.</w:t>
      </w:r>
    </w:p>
    <w:p>
      <w:pPr>
        <w:pStyle w:val="ListParagraph"/>
        <w:numPr>
          <w:ilvl w:val="0"/>
          <w:numId w:val="2"/>
        </w:numPr>
        <w:spacing w:after="60" w:before="60"/>
      </w:pPr>
      <w:r>
        <w:rPr>
          <w:rFonts w:ascii="Arial" w:cs="Arial" w:eastAsia="Arial" w:hAnsi="Arial"/>
          <w:color w:val="3A3A3C"/>
          <w:sz w:val="22"/>
          <w:szCs w:val="22"/>
        </w:rPr>
        <w:t xml:space="preserve">quoteRequest(): Admin only. Updates request with adminPrice, adminNotes, assigned collectorId. Sets status to QUOTED. Creates notification for the home user.</w:t>
      </w:r>
    </w:p>
    <w:p>
      <w:pPr>
        <w:pStyle w:val="ListParagraph"/>
        <w:numPr>
          <w:ilvl w:val="0"/>
          <w:numId w:val="2"/>
        </w:numPr>
        <w:spacing w:after="60" w:before="60"/>
      </w:pPr>
      <w:r>
        <w:rPr>
          <w:rFonts w:ascii="Arial" w:cs="Arial" w:eastAsia="Arial" w:hAnsi="Arial"/>
          <w:color w:val="3A3A3C"/>
          <w:sz w:val="22"/>
          <w:szCs w:val="22"/>
        </w:rPr>
        <w:t xml:space="preserve">rejectRequest(): Admin only. Sets status to REJECTED with rejectionReason. Creates notification for home user.</w:t>
      </w:r>
    </w:p>
    <w:p>
      <w:pPr>
        <w:pStyle w:val="ListParagraph"/>
        <w:numPr>
          <w:ilvl w:val="0"/>
          <w:numId w:val="2"/>
        </w:numPr>
        <w:spacing w:after="60" w:before="60"/>
      </w:pPr>
      <w:r>
        <w:rPr>
          <w:rFonts w:ascii="Arial" w:cs="Arial" w:eastAsia="Arial" w:hAnsi="Arial"/>
          <w:color w:val="3A3A3C"/>
          <w:sz w:val="22"/>
          <w:szCs w:val="22"/>
        </w:rPr>
        <w:t xml:space="preserve">respondToQuote(): Home User only. If accept: sets status to SCHEDULED (admin schedules date in next step; for now set status to ACCEPTED — can be a pre-SCHEDULED intermediary or skip directly to SCHEDULED after date is set). If reject: sets status to REJECTED.</w:t>
      </w:r>
    </w:p>
    <w:p>
      <w:pPr>
        <w:pStyle w:val="ListParagraph"/>
        <w:numPr>
          <w:ilvl w:val="0"/>
          <w:numId w:val="2"/>
        </w:numPr>
        <w:spacing w:after="60" w:before="60"/>
      </w:pPr>
      <w:r>
        <w:rPr>
          <w:rFonts w:ascii="Arial" w:cs="Arial" w:eastAsia="Arial" w:hAnsi="Arial"/>
          <w:color w:val="3A3A3C"/>
          <w:sz w:val="22"/>
          <w:szCs w:val="22"/>
        </w:rPr>
        <w:t xml:space="preserve">scheduleRequest(): Admin only. Sets scheduledDate, updates status to SCHEDULED. Notifies home user and collector.</w:t>
      </w:r>
    </w:p>
    <w:p>
      <w:pPr>
        <w:pStyle w:val="ListParagraph"/>
        <w:numPr>
          <w:ilvl w:val="0"/>
          <w:numId w:val="2"/>
        </w:numPr>
        <w:spacing w:after="60" w:before="60"/>
      </w:pPr>
      <w:r>
        <w:rPr>
          <w:rFonts w:ascii="Arial" w:cs="Arial" w:eastAsia="Arial" w:hAnsi="Arial"/>
          <w:color w:val="3A3A3C"/>
          <w:sz w:val="22"/>
          <w:szCs w:val="22"/>
        </w:rPr>
        <w:t xml:space="preserve">collectRequest(): Collector only. Updates status to COLLECTED. Notifies admin.</w:t>
      </w:r>
    </w:p>
    <w:p>
      <w:pPr>
        <w:pStyle w:val="ListParagraph"/>
        <w:numPr>
          <w:ilvl w:val="0"/>
          <w:numId w:val="2"/>
        </w:numPr>
        <w:spacing w:after="60" w:before="60"/>
      </w:pPr>
      <w:r>
        <w:rPr>
          <w:rFonts w:ascii="Arial" w:cs="Arial" w:eastAsia="Arial" w:hAnsi="Arial"/>
          <w:color w:val="3A3A3C"/>
          <w:sz w:val="22"/>
          <w:szCs w:val="22"/>
        </w:rPr>
        <w:t xml:space="preserve">completeRequest(): Admin only. Updates status to COMPLETED. Calls Inventory creation logic (creates Inventory records from request items). PDF generation added in Phase 5. Sends notification to home user.</w:t>
      </w:r>
    </w:p>
    <w:p>
      <w:pPr>
        <w:pStyle w:val="ListParagraph"/>
        <w:numPr>
          <w:ilvl w:val="0"/>
          <w:numId w:val="2"/>
        </w:numPr>
        <w:spacing w:after="60" w:before="60"/>
      </w:pPr>
      <w:r>
        <w:rPr>
          <w:rFonts w:ascii="Arial" w:cs="Arial" w:eastAsia="Arial" w:hAnsi="Arial"/>
          <w:color w:val="3A3A3C"/>
          <w:sz w:val="22"/>
          <w:szCs w:val="22"/>
        </w:rPr>
        <w:t xml:space="preserve">GET /api/requests: Admin gets all; home user gets own (via /my). Support query param filters: status, dateFrom, dateTo.</w:t>
      </w:r>
    </w:p>
    <w:p>
      <w:pPr>
        <w:pStyle w:val="ListParagraph"/>
        <w:numPr>
          <w:ilvl w:val="0"/>
          <w:numId w:val="2"/>
        </w:numPr>
        <w:spacing w:after="60" w:before="60"/>
      </w:pPr>
      <w:r>
        <w:rPr>
          <w:rFonts w:ascii="Arial" w:cs="Arial" w:eastAsia="Arial" w:hAnsi="Arial"/>
          <w:color w:val="3A3A3C"/>
          <w:sz w:val="22"/>
          <w:szCs w:val="22"/>
        </w:rPr>
        <w:t xml:space="preserve">Create src/routes/request.routes.js: apply upload.array("photos", 5) Multer middleware on POST /requests. Apply verifyToken + requireRole on all routes.</w:t>
      </w:r>
    </w:p>
    <w:p>
      <w:pPr>
        <w:spacing w:after="60" w:before="60"/>
      </w:pPr>
      <w:r>
        <w:t xml:space="preserve"/>
      </w:r>
    </w:p>
    <w:p>
      <w:pPr>
        <w:pStyle w:val="Heading3"/>
        <w:spacing w:after="120" w:before="240"/>
      </w:pPr>
      <w:r>
        <w:rPr>
          <w:rFonts w:ascii="Arial" w:cs="Arial" w:eastAsia="Arial" w:hAnsi="Arial"/>
          <w:b/>
          <w:bCs/>
          <w:color w:val="3A3A3C"/>
          <w:sz w:val="24"/>
          <w:szCs w:val="24"/>
        </w:rPr>
        <w:t xml:space="preserve">Phase 2 — Section B: Frontend Request Flow (Home User)</w:t>
      </w:r>
    </w:p>
    <w:p>
      <w:pPr>
        <w:pStyle w:val="ListParagraph"/>
        <w:numPr>
          <w:ilvl w:val="0"/>
          <w:numId w:val="2"/>
        </w:numPr>
        <w:spacing w:after="60" w:before="60"/>
      </w:pPr>
      <w:r>
        <w:rPr>
          <w:rFonts w:ascii="Arial" w:cs="Arial" w:eastAsia="Arial" w:hAnsi="Arial"/>
          <w:color w:val="3A3A3C"/>
          <w:sz w:val="22"/>
          <w:szCs w:val="22"/>
        </w:rPr>
        <w:t xml:space="preserve">Build NewRequest.jsx: a multi-step form. Step 1: add material items (materialType dropdown + estimatedWeight input, "Add Item" button to build a list). Step 2: pickup address + contact. Step 3: photo upload using ImageUpload.jsx component. Submit sends multipart POST via Axios.</w:t>
      </w:r>
    </w:p>
    <w:p>
      <w:pPr>
        <w:pStyle w:val="ListParagraph"/>
        <w:numPr>
          <w:ilvl w:val="0"/>
          <w:numId w:val="2"/>
        </w:numPr>
        <w:spacing w:after="60" w:before="60"/>
      </w:pPr>
      <w:r>
        <w:rPr>
          <w:rFonts w:ascii="Arial" w:cs="Arial" w:eastAsia="Arial" w:hAnsi="Arial"/>
          <w:color w:val="3A3A3C"/>
          <w:sz w:val="22"/>
          <w:szCs w:val="22"/>
        </w:rPr>
        <w:t xml:space="preserve">Build RequestHistory.jsx: table/card list of all user's requests with StatusBadge, date, and a "View Details" button. Uses useFetch hook.</w:t>
      </w:r>
    </w:p>
    <w:p>
      <w:pPr>
        <w:pStyle w:val="ListParagraph"/>
        <w:numPr>
          <w:ilvl w:val="0"/>
          <w:numId w:val="2"/>
        </w:numPr>
        <w:spacing w:after="60" w:before="60"/>
      </w:pPr>
      <w:r>
        <w:rPr>
          <w:rFonts w:ascii="Arial" w:cs="Arial" w:eastAsia="Arial" w:hAnsi="Arial"/>
          <w:color w:val="3A3A3C"/>
          <w:sz w:val="22"/>
          <w:szCs w:val="22"/>
        </w:rPr>
        <w:t xml:space="preserve">Build RequestDetail.jsx (Home User): shows all request fields, uploaded photos, admin's quote and notes. If status is QUOTED, shows Accept / Reject buttons (ConfirmModal for rejection). If status is COMPLETED, shows PDF receipt download button (added in Phase 5).</w:t>
      </w:r>
    </w:p>
    <w:p>
      <w:pPr>
        <w:pStyle w:val="ListParagraph"/>
        <w:numPr>
          <w:ilvl w:val="0"/>
          <w:numId w:val="2"/>
        </w:numPr>
        <w:spacing w:after="60" w:before="60"/>
      </w:pPr>
      <w:r>
        <w:rPr>
          <w:rFonts w:ascii="Arial" w:cs="Arial" w:eastAsia="Arial" w:hAnsi="Arial"/>
          <w:color w:val="3A3A3C"/>
          <w:sz w:val="22"/>
          <w:szCs w:val="22"/>
        </w:rPr>
        <w:t xml:space="preserve">Update UserDashboard.jsx with summary cards: Active Requests count, Latest Request status, and quick action button for new request.</w:t>
      </w:r>
    </w:p>
    <w:p>
      <w:pPr>
        <w:spacing w:after="60" w:before="60"/>
      </w:pPr>
      <w:r>
        <w:t xml:space="preserve"/>
      </w:r>
    </w:p>
    <w:p>
      <w:pPr>
        <w:pStyle w:val="Heading3"/>
        <w:spacing w:after="120" w:before="240"/>
      </w:pPr>
      <w:r>
        <w:rPr>
          <w:rFonts w:ascii="Arial" w:cs="Arial" w:eastAsia="Arial" w:hAnsi="Arial"/>
          <w:b/>
          <w:bCs/>
          <w:color w:val="3A3A3C"/>
          <w:sz w:val="24"/>
          <w:szCs w:val="24"/>
        </w:rPr>
        <w:t xml:space="preserve">Phase 2 — Section C: Frontend Request Flow (Admin)</w:t>
      </w:r>
    </w:p>
    <w:p>
      <w:pPr>
        <w:pStyle w:val="ListParagraph"/>
        <w:numPr>
          <w:ilvl w:val="0"/>
          <w:numId w:val="2"/>
        </w:numPr>
        <w:spacing w:after="60" w:before="60"/>
      </w:pPr>
      <w:r>
        <w:rPr>
          <w:rFonts w:ascii="Arial" w:cs="Arial" w:eastAsia="Arial" w:hAnsi="Arial"/>
          <w:color w:val="3A3A3C"/>
          <w:sz w:val="22"/>
          <w:szCs w:val="22"/>
        </w:rPr>
        <w:t xml:space="preserve">Build AllRequests.jsx (Admin): filterable, sortable table of all requests. Filter by status, date range. Click row → RequestDetail (Admin).</w:t>
      </w:r>
    </w:p>
    <w:p>
      <w:pPr>
        <w:pStyle w:val="ListParagraph"/>
        <w:numPr>
          <w:ilvl w:val="0"/>
          <w:numId w:val="2"/>
        </w:numPr>
        <w:spacing w:after="60" w:before="60"/>
      </w:pPr>
      <w:r>
        <w:rPr>
          <w:rFonts w:ascii="Arial" w:cs="Arial" w:eastAsia="Arial" w:hAnsi="Arial"/>
          <w:color w:val="3A3A3C"/>
          <w:sz w:val="22"/>
          <w:szCs w:val="22"/>
        </w:rPr>
        <w:t xml:space="preserve">Build RequestDetail.jsx (Admin): shows all request fields + uploaded photos. If status is PENDING, shows Quote form (price input, collector selector dropdown, notes textarea) + Reject button. If status is SCHEDULED, shows Collector info and schedule date. If status is COLLECTED, shows "Mark Complete" button.</w:t>
      </w:r>
    </w:p>
    <w:p>
      <w:pPr>
        <w:pStyle w:val="ListParagraph"/>
        <w:numPr>
          <w:ilvl w:val="0"/>
          <w:numId w:val="2"/>
        </w:numPr>
        <w:spacing w:after="60" w:before="60"/>
      </w:pPr>
      <w:r>
        <w:rPr>
          <w:rFonts w:ascii="Arial" w:cs="Arial" w:eastAsia="Arial" w:hAnsi="Arial"/>
          <w:color w:val="3A3A3C"/>
          <w:sz w:val="22"/>
          <w:szCs w:val="22"/>
        </w:rPr>
        <w:t xml:space="preserve">Update AdminDashboard.jsx: add the 4 stat cards (Total Users, Active Requests, Pending Orders, Total Revenue) — these are just static for now; live data added in Phase 7.</w:t>
      </w:r>
    </w:p>
    <w:p>
      <w:pPr>
        <w:spacing w:after="60" w:before="60"/>
      </w:pPr>
      <w:r>
        <w:t xml:space="preserve"/>
      </w:r>
    </w:p>
    <w:p>
      <w:pPr>
        <w:pStyle w:val="Heading3"/>
        <w:spacing w:after="120" w:before="240"/>
      </w:pPr>
      <w:r>
        <w:rPr>
          <w:rFonts w:ascii="Arial" w:cs="Arial" w:eastAsia="Arial" w:hAnsi="Arial"/>
          <w:b/>
          <w:bCs/>
          <w:color w:val="3A3A3C"/>
          <w:sz w:val="24"/>
          <w:szCs w:val="24"/>
        </w:rPr>
        <w:t xml:space="preserve">Phase 2 — Section D: Frontend Request Flow (Collector)</w:t>
      </w:r>
    </w:p>
    <w:p>
      <w:pPr>
        <w:pStyle w:val="ListParagraph"/>
        <w:numPr>
          <w:ilvl w:val="0"/>
          <w:numId w:val="2"/>
        </w:numPr>
        <w:spacing w:after="60" w:before="60"/>
      </w:pPr>
      <w:r>
        <w:rPr>
          <w:rFonts w:ascii="Arial" w:cs="Arial" w:eastAsia="Arial" w:hAnsi="Arial"/>
          <w:color w:val="3A3A3C"/>
          <w:sz w:val="22"/>
          <w:szCs w:val="22"/>
        </w:rPr>
        <w:t xml:space="preserve">Build AssignedPickups.jsx: list of pickups assigned to the logged-in collector with SCHEDULED or COLLECTED status.</w:t>
      </w:r>
    </w:p>
    <w:p>
      <w:pPr>
        <w:pStyle w:val="ListParagraph"/>
        <w:numPr>
          <w:ilvl w:val="0"/>
          <w:numId w:val="2"/>
        </w:numPr>
        <w:spacing w:after="60" w:before="60"/>
      </w:pPr>
      <w:r>
        <w:rPr>
          <w:rFonts w:ascii="Arial" w:cs="Arial" w:eastAsia="Arial" w:hAnsi="Arial"/>
          <w:color w:val="3A3A3C"/>
          <w:sz w:val="22"/>
          <w:szCs w:val="22"/>
        </w:rPr>
        <w:t xml:space="preserve">Build PickupDetail.jsx: shows full request details (address, user contact, items, scheduled date). "Mark as Collected" button calls PATCH /collect.</w:t>
      </w:r>
    </w:p>
    <w:p>
      <w:pPr>
        <w:pStyle w:val="ListParagraph"/>
        <w:numPr>
          <w:ilvl w:val="0"/>
          <w:numId w:val="2"/>
        </w:numPr>
        <w:spacing w:after="60" w:before="60"/>
      </w:pPr>
      <w:r>
        <w:rPr>
          <w:rFonts w:ascii="Arial" w:cs="Arial" w:eastAsia="Arial" w:hAnsi="Arial"/>
          <w:color w:val="3A3A3C"/>
          <w:sz w:val="22"/>
          <w:szCs w:val="22"/>
        </w:rPr>
        <w:t xml:space="preserve">Build CollectorDashboard.jsx: summary cards for assigned pickups count and upcoming scheduled pickups.</w:t>
      </w:r>
    </w:p>
    <w:p>
      <w:pPr>
        <w:spacing w:after="60" w:before="60"/>
      </w:pPr>
      <w:r>
        <w:t xml:space="preserve"/>
      </w:r>
    </w:p>
    <w:p>
      <w:pPr>
        <w:spacing w:after="100" w:before="400"/>
      </w:pPr>
      <w:r>
        <w:rPr>
          <w:rFonts w:ascii="Arial" w:cs="Arial" w:eastAsia="Arial" w:hAnsi="Arial"/>
          <w:b/>
          <w:bCs/>
          <w:caps/>
          <w:color w:val="2D9E66"/>
          <w:sz w:val="20"/>
          <w:szCs w:val="20"/>
        </w:rPr>
        <w:t xml:space="preserve">PHASE 3</w:t>
      </w:r>
    </w:p>
    <w:p>
      <w:pPr>
        <w:pStyle w:val="Heading2"/>
        <w:spacing w:after="160" w:before="60"/>
      </w:pPr>
      <w:r>
        <w:rPr>
          <w:rFonts w:ascii="Arial" w:cs="Arial" w:eastAsia="Arial" w:hAnsi="Arial"/>
          <w:b/>
          <w:bCs/>
          <w:color w:val="1C1C1E"/>
          <w:sz w:val="32"/>
          <w:szCs w:val="32"/>
        </w:rPr>
        <w:t xml:space="preserve">Email Verification &amp; Password Reset</w:t>
      </w:r>
    </w:p>
    <w:p>
      <w:pPr>
        <w:spacing w:after="200" w:before="60"/>
      </w:pPr>
      <w:r>
        <w:rPr>
          <w:rFonts w:ascii="Arial" w:cs="Arial" w:eastAsia="Arial" w:hAnsi="Arial"/>
          <w:i/>
          <w:iCs/>
          <w:color w:val="6C6C70"/>
          <w:sz w:val="22"/>
          <w:szCs w:val="22"/>
        </w:rPr>
        <w:t xml:space="preserve">Goal: All email-triggered auth flows work — users can verify their email and reset their password via email links.</w:t>
      </w:r>
    </w:p>
    <w:p>
      <w:pPr>
        <w:pStyle w:val="Heading3"/>
        <w:spacing w:after="120" w:before="240"/>
      </w:pPr>
      <w:r>
        <w:rPr>
          <w:rFonts w:ascii="Arial" w:cs="Arial" w:eastAsia="Arial" w:hAnsi="Arial"/>
          <w:b/>
          <w:bCs/>
          <w:color w:val="3A3A3C"/>
          <w:sz w:val="24"/>
          <w:szCs w:val="24"/>
        </w:rPr>
        <w:t xml:space="preserve">Phase 3 — Section A: Backend Email Features</w:t>
      </w:r>
    </w:p>
    <w:p>
      <w:pPr>
        <w:pStyle w:val="ListParagraph"/>
        <w:numPr>
          <w:ilvl w:val="0"/>
          <w:numId w:val="2"/>
        </w:numPr>
        <w:spacing w:after="60" w:before="60"/>
      </w:pPr>
      <w:r>
        <w:rPr>
          <w:rFonts w:ascii="Arial" w:cs="Arial" w:eastAsia="Arial" w:hAnsi="Arial"/>
          <w:color w:val="3A3A3C"/>
          <w:sz w:val="22"/>
          <w:szCs w:val="22"/>
        </w:rPr>
        <w:t xml:space="preserve">Create src/services/email.service.js: sendVerificationEmail(user, token), sendPasswordResetEmail(user, token), sendPickupNotificationEmail(user, message). All use the Nodemailer transporter from config/nodemailer.js.</w:t>
      </w:r>
    </w:p>
    <w:p>
      <w:pPr>
        <w:pStyle w:val="ListParagraph"/>
        <w:numPr>
          <w:ilvl w:val="0"/>
          <w:numId w:val="2"/>
        </w:numPr>
        <w:spacing w:after="60" w:before="60"/>
      </w:pPr>
      <w:r>
        <w:rPr>
          <w:rFonts w:ascii="Arial" w:cs="Arial" w:eastAsia="Arial" w:hAnsi="Arial"/>
          <w:color w:val="3A3A3C"/>
          <w:sz w:val="22"/>
          <w:szCs w:val="22"/>
        </w:rPr>
        <w:t xml:space="preserve">Update register controller: after creating the user, generate crypto.randomUUID() as verificationToken, save to user record, call emailService.sendVerificationEmail().</w:t>
      </w:r>
    </w:p>
    <w:p>
      <w:pPr>
        <w:pStyle w:val="ListParagraph"/>
        <w:numPr>
          <w:ilvl w:val="0"/>
          <w:numId w:val="2"/>
        </w:numPr>
        <w:spacing w:after="60" w:before="60"/>
      </w:pPr>
      <w:r>
        <w:rPr>
          <w:rFonts w:ascii="Arial" w:cs="Arial" w:eastAsia="Arial" w:hAnsi="Arial"/>
          <w:color w:val="3A3A3C"/>
          <w:sz w:val="22"/>
          <w:szCs w:val="22"/>
        </w:rPr>
        <w:t xml:space="preserve">Implement GET /api/auth/verify-email?token=TOKEN: find user by verificationToken, set isVerified=true, clear verificationToken, redirect to frontend with success param.</w:t>
      </w:r>
    </w:p>
    <w:p>
      <w:pPr>
        <w:pStyle w:val="ListParagraph"/>
        <w:numPr>
          <w:ilvl w:val="0"/>
          <w:numId w:val="2"/>
        </w:numPr>
        <w:spacing w:after="60" w:before="60"/>
      </w:pPr>
      <w:r>
        <w:rPr>
          <w:rFonts w:ascii="Arial" w:cs="Arial" w:eastAsia="Arial" w:hAnsi="Arial"/>
          <w:color w:val="3A3A3C"/>
          <w:sz w:val="22"/>
          <w:szCs w:val="22"/>
        </w:rPr>
        <w:t xml:space="preserve">Implement POST /api/auth/forgot-password: find user by email (do not reveal if not found — always return 200 for security), generate reset token (UUID) + expiry (Date.now() + 3600000), save both, call emailService.sendPasswordResetEmail().</w:t>
      </w:r>
    </w:p>
    <w:p>
      <w:pPr>
        <w:pStyle w:val="ListParagraph"/>
        <w:numPr>
          <w:ilvl w:val="0"/>
          <w:numId w:val="2"/>
        </w:numPr>
        <w:spacing w:after="60" w:before="60"/>
      </w:pPr>
      <w:r>
        <w:rPr>
          <w:rFonts w:ascii="Arial" w:cs="Arial" w:eastAsia="Arial" w:hAnsi="Arial"/>
          <w:color w:val="3A3A3C"/>
          <w:sz w:val="22"/>
          <w:szCs w:val="22"/>
        </w:rPr>
        <w:t xml:space="preserve">Implement POST /api/auth/reset-password: find user where resetToken matches AND resetTokenExpiry &gt; now, hash new password, save, clear resetToken and resetTokenExpiry.</w:t>
      </w:r>
    </w:p>
    <w:p>
      <w:pPr>
        <w:pStyle w:val="ListParagraph"/>
        <w:numPr>
          <w:ilvl w:val="0"/>
          <w:numId w:val="2"/>
        </w:numPr>
        <w:spacing w:after="60" w:before="60"/>
      </w:pPr>
      <w:r>
        <w:rPr>
          <w:rFonts w:ascii="Arial" w:cs="Arial" w:eastAsia="Arial" w:hAnsi="Arial"/>
          <w:color w:val="3A3A3C"/>
          <w:sz w:val="22"/>
          <w:szCs w:val="22"/>
        </w:rPr>
        <w:t xml:space="preserve">Update login controller: if !isVerified return 403 with message "Please verify your email before logging in."</w:t>
      </w:r>
    </w:p>
    <w:p>
      <w:pPr>
        <w:spacing w:after="60" w:before="60"/>
      </w:pPr>
      <w:r>
        <w:t xml:space="preserve"/>
      </w:r>
    </w:p>
    <w:p>
      <w:pPr>
        <w:pStyle w:val="Heading3"/>
        <w:spacing w:after="120" w:before="240"/>
      </w:pPr>
      <w:r>
        <w:rPr>
          <w:rFonts w:ascii="Arial" w:cs="Arial" w:eastAsia="Arial" w:hAnsi="Arial"/>
          <w:b/>
          <w:bCs/>
          <w:color w:val="3A3A3C"/>
          <w:sz w:val="24"/>
          <w:szCs w:val="24"/>
        </w:rPr>
        <w:t xml:space="preserve">Phase 3 — Section B: Frontend Email Flows</w:t>
      </w:r>
    </w:p>
    <w:p>
      <w:pPr>
        <w:pStyle w:val="ListParagraph"/>
        <w:numPr>
          <w:ilvl w:val="0"/>
          <w:numId w:val="2"/>
        </w:numPr>
        <w:spacing w:after="60" w:before="60"/>
      </w:pPr>
      <w:r>
        <w:rPr>
          <w:rFonts w:ascii="Arial" w:cs="Arial" w:eastAsia="Arial" w:hAnsi="Arial"/>
          <w:color w:val="3A3A3C"/>
          <w:sz w:val="22"/>
          <w:szCs w:val="22"/>
        </w:rPr>
        <w:t xml:space="preserve">Build VerifyEmail.jsx: reads token from URL params, calls GET /api/auth/verify-email?token=..., shows success or error message. Link: "Return to Login".</w:t>
      </w:r>
    </w:p>
    <w:p>
      <w:pPr>
        <w:pStyle w:val="ListParagraph"/>
        <w:numPr>
          <w:ilvl w:val="0"/>
          <w:numId w:val="2"/>
        </w:numPr>
        <w:spacing w:after="60" w:before="60"/>
      </w:pPr>
      <w:r>
        <w:rPr>
          <w:rFonts w:ascii="Arial" w:cs="Arial" w:eastAsia="Arial" w:hAnsi="Arial"/>
          <w:color w:val="3A3A3C"/>
          <w:sz w:val="22"/>
          <w:szCs w:val="22"/>
        </w:rPr>
        <w:t xml:space="preserve">Build ForgotPassword.jsx: single email input form, calls POST /forgot-password, shows confirmation message.</w:t>
      </w:r>
    </w:p>
    <w:p>
      <w:pPr>
        <w:pStyle w:val="ListParagraph"/>
        <w:numPr>
          <w:ilvl w:val="0"/>
          <w:numId w:val="2"/>
        </w:numPr>
        <w:spacing w:after="60" w:before="60"/>
      </w:pPr>
      <w:r>
        <w:rPr>
          <w:rFonts w:ascii="Arial" w:cs="Arial" w:eastAsia="Arial" w:hAnsi="Arial"/>
          <w:color w:val="3A3A3C"/>
          <w:sz w:val="22"/>
          <w:szCs w:val="22"/>
        </w:rPr>
        <w:t xml:space="preserve">Build ResetPassword.jsx: reads token from URL params, shows new password + confirm password inputs, calls POST /reset-password.</w:t>
      </w:r>
    </w:p>
    <w:p>
      <w:pPr>
        <w:pStyle w:val="ListParagraph"/>
        <w:numPr>
          <w:ilvl w:val="0"/>
          <w:numId w:val="2"/>
        </w:numPr>
        <w:spacing w:after="60" w:before="60"/>
      </w:pPr>
      <w:r>
        <w:rPr>
          <w:rFonts w:ascii="Arial" w:cs="Arial" w:eastAsia="Arial" w:hAnsi="Arial"/>
          <w:color w:val="3A3A3C"/>
          <w:sz w:val="22"/>
          <w:szCs w:val="22"/>
        </w:rPr>
        <w:t xml:space="preserve">On Login.jsx: if API returns 403 with "verify email" message, show a special alert with a "Resend verification email" link (optional enhancement).</w:t>
      </w:r>
    </w:p>
    <w:p>
      <w:pPr>
        <w:spacing w:after="60" w:before="60"/>
      </w:pPr>
      <w:r>
        <w:t xml:space="preserve"/>
      </w:r>
    </w:p>
    <w:p>
      <w:pPr>
        <w:spacing w:after="100" w:before="400"/>
      </w:pPr>
      <w:r>
        <w:rPr>
          <w:rFonts w:ascii="Arial" w:cs="Arial" w:eastAsia="Arial" w:hAnsi="Arial"/>
          <w:b/>
          <w:bCs/>
          <w:caps/>
          <w:color w:val="2D9E66"/>
          <w:sz w:val="20"/>
          <w:szCs w:val="20"/>
        </w:rPr>
        <w:t xml:space="preserve">PHASE 4</w:t>
      </w:r>
    </w:p>
    <w:p>
      <w:pPr>
        <w:pStyle w:val="Heading2"/>
        <w:spacing w:after="160" w:before="60"/>
      </w:pPr>
      <w:r>
        <w:rPr>
          <w:rFonts w:ascii="Arial" w:cs="Arial" w:eastAsia="Arial" w:hAnsi="Arial"/>
          <w:b/>
          <w:bCs/>
          <w:color w:val="1C1C1E"/>
          <w:sz w:val="32"/>
          <w:szCs w:val="32"/>
        </w:rPr>
        <w:t xml:space="preserve">Buyer Module</w:t>
      </w:r>
    </w:p>
    <w:p>
      <w:pPr>
        <w:spacing w:after="200" w:before="60"/>
      </w:pPr>
      <w:r>
        <w:rPr>
          <w:rFonts w:ascii="Arial" w:cs="Arial" w:eastAsia="Arial" w:hAnsi="Arial"/>
          <w:i/>
          <w:iCs/>
          <w:color w:val="6C6C70"/>
          <w:sz w:val="22"/>
          <w:szCs w:val="22"/>
        </w:rPr>
        <w:t xml:space="preserve">Goal: Buyers can browse available inventory and place bulk purchase orders. Admins can confirm and fulfil orders.</w:t>
      </w:r>
    </w:p>
    <w:p>
      <w:pPr>
        <w:pStyle w:val="Heading3"/>
        <w:spacing w:after="120" w:before="240"/>
      </w:pPr>
      <w:r>
        <w:rPr>
          <w:rFonts w:ascii="Arial" w:cs="Arial" w:eastAsia="Arial" w:hAnsi="Arial"/>
          <w:b/>
          <w:bCs/>
          <w:color w:val="3A3A3C"/>
          <w:sz w:val="24"/>
          <w:szCs w:val="24"/>
        </w:rPr>
        <w:t xml:space="preserve">Phase 4 — Section A: Backend Buyer Module</w:t>
      </w:r>
    </w:p>
    <w:p>
      <w:pPr>
        <w:pStyle w:val="ListParagraph"/>
        <w:numPr>
          <w:ilvl w:val="0"/>
          <w:numId w:val="2"/>
        </w:numPr>
        <w:spacing w:after="60" w:before="60"/>
      </w:pPr>
      <w:r>
        <w:rPr>
          <w:rFonts w:ascii="Arial" w:cs="Arial" w:eastAsia="Arial" w:hAnsi="Arial"/>
          <w:color w:val="3A3A3C"/>
          <w:sz w:val="22"/>
          <w:szCs w:val="22"/>
        </w:rPr>
        <w:t xml:space="preserve">Confirm that completeRequest() in Phase 2 creates Inventory records from the ScrapRequest items. Each item in the JSON array creates one Inventory record with available=true.</w:t>
      </w:r>
    </w:p>
    <w:p>
      <w:pPr>
        <w:pStyle w:val="ListParagraph"/>
        <w:numPr>
          <w:ilvl w:val="0"/>
          <w:numId w:val="2"/>
        </w:numPr>
        <w:spacing w:after="60" w:before="60"/>
      </w:pPr>
      <w:r>
        <w:rPr>
          <w:rFonts w:ascii="Arial" w:cs="Arial" w:eastAsia="Arial" w:hAnsi="Arial"/>
          <w:color w:val="3A3A3C"/>
          <w:sz w:val="22"/>
          <w:szCs w:val="22"/>
        </w:rPr>
        <w:t xml:space="preserve">Create src/controllers/inventory.controller.js: getInventory() returns all Inventory records where available=true. Support filters: materialType, minWeight, maxPrice.</w:t>
      </w:r>
    </w:p>
    <w:p>
      <w:pPr>
        <w:pStyle w:val="ListParagraph"/>
        <w:numPr>
          <w:ilvl w:val="0"/>
          <w:numId w:val="2"/>
        </w:numPr>
        <w:spacing w:after="60" w:before="60"/>
      </w:pPr>
      <w:r>
        <w:rPr>
          <w:rFonts w:ascii="Arial" w:cs="Arial" w:eastAsia="Arial" w:hAnsi="Arial"/>
          <w:color w:val="3A3A3C"/>
          <w:sz w:val="22"/>
          <w:szCs w:val="22"/>
        </w:rPr>
        <w:t xml:space="preserve">Create src/controllers/order.controller.js: placeOrder() (Buyer only) creates a BuyerOrder with PLACED status and sets the Inventory item's available=false. getAllOrders() (Admin). getMyOrders() (Buyer). confirmOrder() (Admin, sets CONFIRMED). deliverOrder() (Admin, sets DELIVERED).</w:t>
      </w:r>
    </w:p>
    <w:p>
      <w:pPr>
        <w:pStyle w:val="ListParagraph"/>
        <w:numPr>
          <w:ilvl w:val="0"/>
          <w:numId w:val="2"/>
        </w:numPr>
        <w:spacing w:after="60" w:before="60"/>
      </w:pPr>
      <w:r>
        <w:rPr>
          <w:rFonts w:ascii="Arial" w:cs="Arial" w:eastAsia="Arial" w:hAnsi="Arial"/>
          <w:color w:val="3A3A3C"/>
          <w:sz w:val="22"/>
          <w:szCs w:val="22"/>
        </w:rPr>
        <w:t xml:space="preserve">Create src/routes/inventory.routes.js and src/routes/order.routes.js. Mount in server.js.</w:t>
      </w:r>
    </w:p>
    <w:p>
      <w:pPr>
        <w:spacing w:after="60" w:before="60"/>
      </w:pPr>
      <w:r>
        <w:t xml:space="preserve"/>
      </w:r>
    </w:p>
    <w:p>
      <w:pPr>
        <w:pStyle w:val="Heading3"/>
        <w:spacing w:after="120" w:before="240"/>
      </w:pPr>
      <w:r>
        <w:rPr>
          <w:rFonts w:ascii="Arial" w:cs="Arial" w:eastAsia="Arial" w:hAnsi="Arial"/>
          <w:b/>
          <w:bCs/>
          <w:color w:val="3A3A3C"/>
          <w:sz w:val="24"/>
          <w:szCs w:val="24"/>
        </w:rPr>
        <w:t xml:space="preserve">Phase 4 — Section B: Frontend Buyer Module</w:t>
      </w:r>
    </w:p>
    <w:p>
      <w:pPr>
        <w:pStyle w:val="ListParagraph"/>
        <w:numPr>
          <w:ilvl w:val="0"/>
          <w:numId w:val="2"/>
        </w:numPr>
        <w:spacing w:after="60" w:before="60"/>
      </w:pPr>
      <w:r>
        <w:rPr>
          <w:rFonts w:ascii="Arial" w:cs="Arial" w:eastAsia="Arial" w:hAnsi="Arial"/>
          <w:color w:val="3A3A3C"/>
          <w:sz w:val="22"/>
          <w:szCs w:val="22"/>
        </w:rPr>
        <w:t xml:space="preserve">Build BrowseInventory.jsx: card grid of available inventory items. Each card shows material type, weight, price per kg, and a "Place Order" button. Filter bar at top for materialType and weight range.</w:t>
      </w:r>
    </w:p>
    <w:p>
      <w:pPr>
        <w:pStyle w:val="ListParagraph"/>
        <w:numPr>
          <w:ilvl w:val="0"/>
          <w:numId w:val="2"/>
        </w:numPr>
        <w:spacing w:after="60" w:before="60"/>
      </w:pPr>
      <w:r>
        <w:rPr>
          <w:rFonts w:ascii="Arial" w:cs="Arial" w:eastAsia="Arial" w:hAnsi="Arial"/>
          <w:color w:val="3A3A3C"/>
          <w:sz w:val="22"/>
          <w:szCs w:val="22"/>
        </w:rPr>
        <w:t xml:space="preserve">Place Order flow: clicking "Place Order" opens a ConfirmModal with a quantity input (kg). On confirm, calls POST /api/orders.</w:t>
      </w:r>
    </w:p>
    <w:p>
      <w:pPr>
        <w:pStyle w:val="ListParagraph"/>
        <w:numPr>
          <w:ilvl w:val="0"/>
          <w:numId w:val="2"/>
        </w:numPr>
        <w:spacing w:after="60" w:before="60"/>
      </w:pPr>
      <w:r>
        <w:rPr>
          <w:rFonts w:ascii="Arial" w:cs="Arial" w:eastAsia="Arial" w:hAnsi="Arial"/>
          <w:color w:val="3A3A3C"/>
          <w:sz w:val="22"/>
          <w:szCs w:val="22"/>
        </w:rPr>
        <w:t xml:space="preserve">Build OrderHistory.jsx (Buyer): table of buyer's past orders with order ID, material, quantity, total price, and StatusBadge.</w:t>
      </w:r>
    </w:p>
    <w:p>
      <w:pPr>
        <w:pStyle w:val="ListParagraph"/>
        <w:numPr>
          <w:ilvl w:val="0"/>
          <w:numId w:val="2"/>
        </w:numPr>
        <w:spacing w:after="60" w:before="60"/>
      </w:pPr>
      <w:r>
        <w:rPr>
          <w:rFonts w:ascii="Arial" w:cs="Arial" w:eastAsia="Arial" w:hAnsi="Arial"/>
          <w:color w:val="3A3A3C"/>
          <w:sz w:val="22"/>
          <w:szCs w:val="22"/>
        </w:rPr>
        <w:t xml:space="preserve">Build BuyerDashboard.jsx: summary cards for total orders placed, pending orders, and total spent.</w:t>
      </w:r>
    </w:p>
    <w:p>
      <w:pPr>
        <w:pStyle w:val="ListParagraph"/>
        <w:numPr>
          <w:ilvl w:val="0"/>
          <w:numId w:val="2"/>
        </w:numPr>
        <w:spacing w:after="60" w:before="60"/>
      </w:pPr>
      <w:r>
        <w:rPr>
          <w:rFonts w:ascii="Arial" w:cs="Arial" w:eastAsia="Arial" w:hAnsi="Arial"/>
          <w:color w:val="3A3A3C"/>
          <w:sz w:val="22"/>
          <w:szCs w:val="22"/>
        </w:rPr>
        <w:t xml:space="preserve">Build AllOrders.jsx (Admin): table of all buyer orders. Each row has "Confirm" and "Mark Delivered" action buttons based on current status.</w:t>
      </w:r>
    </w:p>
    <w:p>
      <w:pPr>
        <w:pStyle w:val="ListParagraph"/>
        <w:numPr>
          <w:ilvl w:val="0"/>
          <w:numId w:val="2"/>
        </w:numPr>
        <w:spacing w:after="60" w:before="60"/>
      </w:pPr>
      <w:r>
        <w:rPr>
          <w:rFonts w:ascii="Arial" w:cs="Arial" w:eastAsia="Arial" w:hAnsi="Arial"/>
          <w:color w:val="3A3A3C"/>
          <w:sz w:val="22"/>
          <w:szCs w:val="22"/>
        </w:rPr>
        <w:t xml:space="preserve">Add Inventory Manager to AdminDashboard sidebar: InventoryManager.jsx lists all inventory records (both available and ordered) with their source request ID for traceability.</w:t>
      </w:r>
    </w:p>
    <w:p>
      <w:pPr>
        <w:spacing w:after="60" w:before="60"/>
      </w:pPr>
      <w:r>
        <w:t xml:space="preserve"/>
      </w:r>
    </w:p>
    <w:p>
      <w:pPr>
        <w:spacing w:after="100" w:before="400"/>
      </w:pPr>
      <w:r>
        <w:rPr>
          <w:rFonts w:ascii="Arial" w:cs="Arial" w:eastAsia="Arial" w:hAnsi="Arial"/>
          <w:b/>
          <w:bCs/>
          <w:caps/>
          <w:color w:val="2D9E66"/>
          <w:sz w:val="20"/>
          <w:szCs w:val="20"/>
        </w:rPr>
        <w:t xml:space="preserve">PHASE 5</w:t>
      </w:r>
    </w:p>
    <w:p>
      <w:pPr>
        <w:pStyle w:val="Heading2"/>
        <w:spacing w:after="160" w:before="60"/>
      </w:pPr>
      <w:r>
        <w:rPr>
          <w:rFonts w:ascii="Arial" w:cs="Arial" w:eastAsia="Arial" w:hAnsi="Arial"/>
          <w:b/>
          <w:bCs/>
          <w:color w:val="1C1C1E"/>
          <w:sz w:val="32"/>
          <w:szCs w:val="32"/>
        </w:rPr>
        <w:t xml:space="preserve">PDF Receipt Generation</w:t>
      </w:r>
    </w:p>
    <w:p>
      <w:pPr>
        <w:spacing w:after="200" w:before="60"/>
      </w:pPr>
      <w:r>
        <w:rPr>
          <w:rFonts w:ascii="Arial" w:cs="Arial" w:eastAsia="Arial" w:hAnsi="Arial"/>
          <w:i/>
          <w:iCs/>
          <w:color w:val="6C6C70"/>
          <w:sz w:val="22"/>
          <w:szCs w:val="22"/>
        </w:rPr>
        <w:t xml:space="preserve">Goal: When a request is marked COMPLETED, a PDF receipt is auto-generated and the home user can download it.</w:t>
      </w:r>
    </w:p>
    <w:p>
      <w:pPr>
        <w:pStyle w:val="Heading3"/>
        <w:spacing w:after="120" w:before="240"/>
      </w:pPr>
      <w:r>
        <w:rPr>
          <w:rFonts w:ascii="Arial" w:cs="Arial" w:eastAsia="Arial" w:hAnsi="Arial"/>
          <w:b/>
          <w:bCs/>
          <w:color w:val="3A3A3C"/>
          <w:sz w:val="24"/>
          <w:szCs w:val="24"/>
        </w:rPr>
        <w:t xml:space="preserve">Phase 5 — Section A: Backend PDF Generation</w:t>
      </w:r>
    </w:p>
    <w:p>
      <w:pPr>
        <w:pStyle w:val="ListParagraph"/>
        <w:numPr>
          <w:ilvl w:val="0"/>
          <w:numId w:val="2"/>
        </w:numPr>
        <w:spacing w:after="60" w:before="60"/>
      </w:pPr>
      <w:r>
        <w:rPr>
          <w:rFonts w:ascii="Arial" w:cs="Arial" w:eastAsia="Arial" w:hAnsi="Arial"/>
          <w:color w:val="3A3A3C"/>
          <w:sz w:val="22"/>
          <w:szCs w:val="22"/>
        </w:rPr>
        <w:t xml:space="preserve">Create src/services/pdf.service.js using pdfkit. Function: generateReceipt(request, user, collector). Uses pdfkit's Document API to create a new PDF document with: ScrapBridge header/logo text, Receipt ID (request.id), date, user name and address, a materials table (type, weight, rate, subtotal), grand total, collector name, pickup date, and footer message.</w:t>
      </w:r>
    </w:p>
    <w:p>
      <w:pPr>
        <w:pStyle w:val="ListParagraph"/>
        <w:numPr>
          <w:ilvl w:val="0"/>
          <w:numId w:val="2"/>
        </w:numPr>
        <w:spacing w:after="60" w:before="60"/>
      </w:pPr>
      <w:r>
        <w:rPr>
          <w:rFonts w:ascii="Arial" w:cs="Arial" w:eastAsia="Arial" w:hAnsi="Arial"/>
          <w:color w:val="3A3A3C"/>
          <w:sz w:val="22"/>
          <w:szCs w:val="22"/>
        </w:rPr>
        <w:t xml:space="preserve">Save the PDF to /receipts/receipt-{requestId}.pdf using a writable stream. Return the relative path once the stream finishes (use a Promise wrapper around the stream events).</w:t>
      </w:r>
    </w:p>
    <w:p>
      <w:pPr>
        <w:pStyle w:val="ListParagraph"/>
        <w:numPr>
          <w:ilvl w:val="0"/>
          <w:numId w:val="2"/>
        </w:numPr>
        <w:spacing w:after="60" w:before="60"/>
      </w:pPr>
      <w:r>
        <w:rPr>
          <w:rFonts w:ascii="Arial" w:cs="Arial" w:eastAsia="Arial" w:hAnsi="Arial"/>
          <w:color w:val="3A3A3C"/>
          <w:sz w:val="22"/>
          <w:szCs w:val="22"/>
        </w:rPr>
        <w:t xml:space="preserve">Update completeRequest() controller: after updating status to COMPLETED, call pdfService.generateReceipt(), save the returned path to request.receiptPath, then create the notification to the user.</w:t>
      </w:r>
    </w:p>
    <w:p>
      <w:pPr>
        <w:pStyle w:val="ListParagraph"/>
        <w:numPr>
          <w:ilvl w:val="0"/>
          <w:numId w:val="2"/>
        </w:numPr>
        <w:spacing w:after="60" w:before="60"/>
      </w:pPr>
      <w:r>
        <w:rPr>
          <w:rFonts w:ascii="Arial" w:cs="Arial" w:eastAsia="Arial" w:hAnsi="Arial"/>
          <w:color w:val="3A3A3C"/>
          <w:sz w:val="22"/>
          <w:szCs w:val="22"/>
        </w:rPr>
        <w:t xml:space="preserve">Create GET /api/requests/:id/receipt endpoint: Home User only. Checks req.user.id matches request.userId. Reads receiptPath from DB. Streams the file using res.download(absolutePath) or res.sendFile(). Returns 404 if receiptPath is null.</w:t>
      </w:r>
    </w:p>
    <w:p>
      <w:pPr>
        <w:spacing w:after="60" w:before="60"/>
      </w:pPr>
      <w:r>
        <w:t xml:space="preserve"/>
      </w:r>
    </w:p>
    <w:p>
      <w:pPr>
        <w:pStyle w:val="Heading3"/>
        <w:spacing w:after="120" w:before="240"/>
      </w:pPr>
      <w:r>
        <w:rPr>
          <w:rFonts w:ascii="Arial" w:cs="Arial" w:eastAsia="Arial" w:hAnsi="Arial"/>
          <w:b/>
          <w:bCs/>
          <w:color w:val="3A3A3C"/>
          <w:sz w:val="24"/>
          <w:szCs w:val="24"/>
        </w:rPr>
        <w:t xml:space="preserve">Phase 5 — Section B: Frontend Receipt Download</w:t>
      </w:r>
    </w:p>
    <w:p>
      <w:pPr>
        <w:pStyle w:val="ListParagraph"/>
        <w:numPr>
          <w:ilvl w:val="0"/>
          <w:numId w:val="2"/>
        </w:numPr>
        <w:spacing w:after="60" w:before="60"/>
      </w:pPr>
      <w:r>
        <w:rPr>
          <w:rFonts w:ascii="Arial" w:cs="Arial" w:eastAsia="Arial" w:hAnsi="Arial"/>
          <w:color w:val="3A3A3C"/>
          <w:sz w:val="22"/>
          <w:szCs w:val="22"/>
        </w:rPr>
        <w:t xml:space="preserve">On RequestDetail.jsx (Home User): when request.status === "COMPLETED" and request.receiptPath is set, show a green "Download Receipt" button.</w:t>
      </w:r>
    </w:p>
    <w:p>
      <w:pPr>
        <w:pStyle w:val="ListParagraph"/>
        <w:numPr>
          <w:ilvl w:val="0"/>
          <w:numId w:val="2"/>
        </w:numPr>
        <w:spacing w:after="60" w:before="60"/>
      </w:pPr>
      <w:r>
        <w:rPr>
          <w:rFonts w:ascii="Arial" w:cs="Arial" w:eastAsia="Arial" w:hAnsi="Arial"/>
          <w:color w:val="3A3A3C"/>
          <w:sz w:val="22"/>
          <w:szCs w:val="22"/>
        </w:rPr>
        <w:t xml:space="preserve">Clicking the button calls the downloadReceipt(requestId) function in requests.api.js which uses Axios with responseType: "blob", creates a temporary download link in the DOM, and triggers a browser download for the PDF file.</w:t>
      </w:r>
    </w:p>
    <w:p>
      <w:pPr>
        <w:spacing w:after="60" w:before="60"/>
      </w:pPr>
      <w:r>
        <w:t xml:space="preserve"/>
      </w:r>
    </w:p>
    <w:p>
      <w:pPr>
        <w:spacing w:after="100" w:before="400"/>
      </w:pPr>
      <w:r>
        <w:rPr>
          <w:rFonts w:ascii="Arial" w:cs="Arial" w:eastAsia="Arial" w:hAnsi="Arial"/>
          <w:b/>
          <w:bCs/>
          <w:caps/>
          <w:color w:val="2D9E66"/>
          <w:sz w:val="20"/>
          <w:szCs w:val="20"/>
        </w:rPr>
        <w:t xml:space="preserve">PHASE 6</w:t>
      </w:r>
    </w:p>
    <w:p>
      <w:pPr>
        <w:pStyle w:val="Heading2"/>
        <w:spacing w:after="160" w:before="60"/>
      </w:pPr>
      <w:r>
        <w:rPr>
          <w:rFonts w:ascii="Arial" w:cs="Arial" w:eastAsia="Arial" w:hAnsi="Arial"/>
          <w:b/>
          <w:bCs/>
          <w:color w:val="1C1C1E"/>
          <w:sz w:val="32"/>
          <w:szCs w:val="32"/>
        </w:rPr>
        <w:t xml:space="preserve">Rating &amp; Feedback System</w:t>
      </w:r>
    </w:p>
    <w:p>
      <w:pPr>
        <w:spacing w:after="200" w:before="60"/>
      </w:pPr>
      <w:r>
        <w:rPr>
          <w:rFonts w:ascii="Arial" w:cs="Arial" w:eastAsia="Arial" w:hAnsi="Arial"/>
          <w:i/>
          <w:iCs/>
          <w:color w:val="6C6C70"/>
          <w:sz w:val="22"/>
          <w:szCs w:val="22"/>
        </w:rPr>
        <w:t xml:space="preserve">Goal: After a request is completed, the home user can leave a 1-5 star rating and optional comment. Admin can view all feedback.</w:t>
      </w:r>
    </w:p>
    <w:p>
      <w:pPr>
        <w:pStyle w:val="Heading3"/>
        <w:spacing w:after="120" w:before="240"/>
      </w:pPr>
      <w:r>
        <w:rPr>
          <w:rFonts w:ascii="Arial" w:cs="Arial" w:eastAsia="Arial" w:hAnsi="Arial"/>
          <w:b/>
          <w:bCs/>
          <w:color w:val="3A3A3C"/>
          <w:sz w:val="24"/>
          <w:szCs w:val="24"/>
        </w:rPr>
        <w:t xml:space="preserve">Phase 6 — Section A: Backend Feedback</w:t>
      </w:r>
    </w:p>
    <w:p>
      <w:pPr>
        <w:pStyle w:val="ListParagraph"/>
        <w:numPr>
          <w:ilvl w:val="0"/>
          <w:numId w:val="2"/>
        </w:numPr>
        <w:spacing w:after="60" w:before="60"/>
      </w:pPr>
      <w:r>
        <w:rPr>
          <w:rFonts w:ascii="Arial" w:cs="Arial" w:eastAsia="Arial" w:hAnsi="Arial"/>
          <w:color w:val="3A3A3C"/>
          <w:sz w:val="22"/>
          <w:szCs w:val="22"/>
        </w:rPr>
        <w:t xml:space="preserve">Create src/controllers/feedback.controller.js: submitFeedback() (Home User) creates a Feedback record. Checks that the request status is COMPLETED and belongs to the user. Checks no existing feedback for this request (enforced by @unique constraint — returns 409 if duplicate). getAllFeedback() (Admin) returns all feedback with user name and request ID.</w:t>
      </w:r>
    </w:p>
    <w:p>
      <w:pPr>
        <w:pStyle w:val="ListParagraph"/>
        <w:numPr>
          <w:ilvl w:val="0"/>
          <w:numId w:val="2"/>
        </w:numPr>
        <w:spacing w:after="60" w:before="60"/>
      </w:pPr>
      <w:r>
        <w:rPr>
          <w:rFonts w:ascii="Arial" w:cs="Arial" w:eastAsia="Arial" w:hAnsi="Arial"/>
          <w:color w:val="3A3A3C"/>
          <w:sz w:val="22"/>
          <w:szCs w:val="22"/>
        </w:rPr>
        <w:t xml:space="preserve">Create src/routes/feedback.routes.js. Mount in server.js.</w:t>
      </w:r>
    </w:p>
    <w:p>
      <w:pPr>
        <w:spacing w:after="60" w:before="60"/>
      </w:pPr>
      <w:r>
        <w:t xml:space="preserve"/>
      </w:r>
    </w:p>
    <w:p>
      <w:pPr>
        <w:pStyle w:val="Heading3"/>
        <w:spacing w:after="120" w:before="240"/>
      </w:pPr>
      <w:r>
        <w:rPr>
          <w:rFonts w:ascii="Arial" w:cs="Arial" w:eastAsia="Arial" w:hAnsi="Arial"/>
          <w:b/>
          <w:bCs/>
          <w:color w:val="3A3A3C"/>
          <w:sz w:val="24"/>
          <w:szCs w:val="24"/>
        </w:rPr>
        <w:t xml:space="preserve">Phase 6 — Section B: Frontend Feedback</w:t>
      </w:r>
    </w:p>
    <w:p>
      <w:pPr>
        <w:pStyle w:val="ListParagraph"/>
        <w:numPr>
          <w:ilvl w:val="0"/>
          <w:numId w:val="2"/>
        </w:numPr>
        <w:spacing w:after="60" w:before="60"/>
      </w:pPr>
      <w:r>
        <w:rPr>
          <w:rFonts w:ascii="Arial" w:cs="Arial" w:eastAsia="Arial" w:hAnsi="Arial"/>
          <w:color w:val="3A3A3C"/>
          <w:sz w:val="22"/>
          <w:szCs w:val="22"/>
        </w:rPr>
        <w:t xml:space="preserve">On RequestDetail.jsx (Home User): when status is COMPLETED and no feedback exists for this request, show a "Rate Your Experience" section below the receipt button. Show StarRating component + optional textarea + Submit button. After submission, replace the form with a thank-you message and the submitted stars.</w:t>
      </w:r>
    </w:p>
    <w:p>
      <w:pPr>
        <w:pStyle w:val="ListParagraph"/>
        <w:numPr>
          <w:ilvl w:val="0"/>
          <w:numId w:val="2"/>
        </w:numPr>
        <w:spacing w:after="60" w:before="60"/>
      </w:pPr>
      <w:r>
        <w:rPr>
          <w:rFonts w:ascii="Arial" w:cs="Arial" w:eastAsia="Arial" w:hAnsi="Arial"/>
          <w:color w:val="3A3A3C"/>
          <w:sz w:val="22"/>
          <w:szCs w:val="22"/>
        </w:rPr>
        <w:t xml:space="preserve">Build FeedbackView.jsx (Admin): table of all feedback with user name, request ID, star rating (rendered as coloured stars), comment, and date. Add an average rating stat card at the top.</w:t>
      </w:r>
    </w:p>
    <w:p>
      <w:pPr>
        <w:spacing w:after="60" w:before="60"/>
      </w:pPr>
      <w:r>
        <w:t xml:space="preserve"/>
      </w:r>
    </w:p>
    <w:p>
      <w:pPr>
        <w:spacing w:after="100" w:before="400"/>
      </w:pPr>
      <w:r>
        <w:rPr>
          <w:rFonts w:ascii="Arial" w:cs="Arial" w:eastAsia="Arial" w:hAnsi="Arial"/>
          <w:b/>
          <w:bCs/>
          <w:caps/>
          <w:color w:val="2D9E66"/>
          <w:sz w:val="20"/>
          <w:szCs w:val="20"/>
        </w:rPr>
        <w:t xml:space="preserve">PHASE 7</w:t>
      </w:r>
    </w:p>
    <w:p>
      <w:pPr>
        <w:pStyle w:val="Heading2"/>
        <w:spacing w:after="160" w:before="60"/>
      </w:pPr>
      <w:r>
        <w:rPr>
          <w:rFonts w:ascii="Arial" w:cs="Arial" w:eastAsia="Arial" w:hAnsi="Arial"/>
          <w:b/>
          <w:bCs/>
          <w:color w:val="1C1C1E"/>
          <w:sz w:val="32"/>
          <w:szCs w:val="32"/>
        </w:rPr>
        <w:t xml:space="preserve">Admin Dashboard Enhancements</w:t>
      </w:r>
    </w:p>
    <w:p>
      <w:pPr>
        <w:spacing w:after="200" w:before="60"/>
      </w:pPr>
      <w:r>
        <w:rPr>
          <w:rFonts w:ascii="Arial" w:cs="Arial" w:eastAsia="Arial" w:hAnsi="Arial"/>
          <w:i/>
          <w:iCs/>
          <w:color w:val="6C6C70"/>
          <w:sz w:val="22"/>
          <w:szCs w:val="22"/>
        </w:rPr>
        <w:t xml:space="preserve">Goal: The Admin dashboard has live data in all stat cards plus 4 Chart.js visualisations.</w:t>
      </w:r>
    </w:p>
    <w:p>
      <w:pPr>
        <w:pStyle w:val="Heading3"/>
        <w:spacing w:after="120" w:before="240"/>
      </w:pPr>
      <w:r>
        <w:rPr>
          <w:rFonts w:ascii="Arial" w:cs="Arial" w:eastAsia="Arial" w:hAnsi="Arial"/>
          <w:b/>
          <w:bCs/>
          <w:color w:val="3A3A3C"/>
          <w:sz w:val="24"/>
          <w:szCs w:val="24"/>
        </w:rPr>
        <w:t xml:space="preserve">Phase 7 — Section A: Backend Dashboard Stats</w:t>
      </w:r>
    </w:p>
    <w:p>
      <w:pPr>
        <w:pStyle w:val="ListParagraph"/>
        <w:numPr>
          <w:ilvl w:val="0"/>
          <w:numId w:val="2"/>
        </w:numPr>
        <w:spacing w:after="60" w:before="60"/>
      </w:pPr>
      <w:r>
        <w:rPr>
          <w:rFonts w:ascii="Arial" w:cs="Arial" w:eastAsia="Arial" w:hAnsi="Arial"/>
          <w:color w:val="3A3A3C"/>
          <w:sz w:val="22"/>
          <w:szCs w:val="22"/>
        </w:rPr>
        <w:t xml:space="preserve">Create src/controllers/admin.controller.js with getDashboardStats() function.</w:t>
      </w:r>
    </w:p>
    <w:p>
      <w:pPr>
        <w:pStyle w:val="ListParagraph"/>
        <w:numPr>
          <w:ilvl w:val="0"/>
          <w:numId w:val="2"/>
        </w:numPr>
        <w:spacing w:after="60" w:before="60"/>
      </w:pPr>
      <w:r>
        <w:rPr>
          <w:rFonts w:ascii="Arial" w:cs="Arial" w:eastAsia="Arial" w:hAnsi="Arial"/>
          <w:color w:val="3A3A3C"/>
          <w:sz w:val="22"/>
          <w:szCs w:val="22"/>
        </w:rPr>
        <w:t xml:space="preserve">This function runs multiple Prisma aggregate queries: total users (count by role), active requests (count where status IN [PENDING, QUOTED, SCHEDULED]), pending orders (count where status = PLACED), total revenue (sum of adminPrice where status = COMPLETED), weekly request counts (grouped by createdAt week for last 30 days using MySQL DATE_FORMAT and GROUP BY), material distribution (count or sum weight grouped by materialType), monthly revenue (sum adminPrice grouped by month for last 6 months), average rating over time (grouped by month).</w:t>
      </w:r>
    </w:p>
    <w:p>
      <w:pPr>
        <w:pStyle w:val="ListParagraph"/>
        <w:numPr>
          <w:ilvl w:val="0"/>
          <w:numId w:val="2"/>
        </w:numPr>
        <w:spacing w:after="60" w:before="60"/>
      </w:pPr>
      <w:r>
        <w:rPr>
          <w:rFonts w:ascii="Arial" w:cs="Arial" w:eastAsia="Arial" w:hAnsi="Arial"/>
          <w:color w:val="3A3A3C"/>
          <w:sz w:val="22"/>
          <w:szCs w:val="22"/>
        </w:rPr>
        <w:t xml:space="preserve">For MySQL-specific date grouping, use Prisma queryRaw with DATE_FORMAT(createdAt, "%Y-%u") for weekly data and DATE_FORMAT(createdAt, "%Y-%m") for monthly data.</w:t>
      </w:r>
    </w:p>
    <w:p>
      <w:pPr>
        <w:pStyle w:val="ListParagraph"/>
        <w:numPr>
          <w:ilvl w:val="0"/>
          <w:numId w:val="2"/>
        </w:numPr>
        <w:spacing w:after="60" w:before="60"/>
      </w:pPr>
      <w:r>
        <w:rPr>
          <w:rFonts w:ascii="Arial" w:cs="Arial" w:eastAsia="Arial" w:hAnsi="Arial"/>
          <w:color w:val="3A3A3C"/>
          <w:sz w:val="22"/>
          <w:szCs w:val="22"/>
        </w:rPr>
        <w:t xml:space="preserve">Create GET /api/admin/stats endpoint (Admin only). Mount in admin.routes.js.</w:t>
      </w:r>
    </w:p>
    <w:p>
      <w:pPr>
        <w:spacing w:after="60" w:before="60"/>
      </w:pPr>
      <w:r>
        <w:t xml:space="preserve"/>
      </w:r>
    </w:p>
    <w:p>
      <w:pPr>
        <w:pStyle w:val="Heading3"/>
        <w:spacing w:after="120" w:before="240"/>
      </w:pPr>
      <w:r>
        <w:rPr>
          <w:rFonts w:ascii="Arial" w:cs="Arial" w:eastAsia="Arial" w:hAnsi="Arial"/>
          <w:b/>
          <w:bCs/>
          <w:color w:val="3A3A3C"/>
          <w:sz w:val="24"/>
          <w:szCs w:val="24"/>
        </w:rPr>
        <w:t xml:space="preserve">Phase 7 — Section B: Frontend Dashboard Charts</w:t>
      </w:r>
    </w:p>
    <w:p>
      <w:pPr>
        <w:pStyle w:val="ListParagraph"/>
        <w:numPr>
          <w:ilvl w:val="0"/>
          <w:numId w:val="2"/>
        </w:numPr>
        <w:spacing w:after="60" w:before="60"/>
      </w:pPr>
      <w:r>
        <w:rPr>
          <w:rFonts w:ascii="Arial" w:cs="Arial" w:eastAsia="Arial" w:hAnsi="Arial"/>
          <w:color w:val="3A3A3C"/>
          <w:sz w:val="22"/>
          <w:szCs w:val="22"/>
        </w:rPr>
        <w:t xml:space="preserve">Update AdminDashboard.jsx to call GET /api/admin/stats on mount (useFetch hook). Populate the 4 stat cards with live data from the response.</w:t>
      </w:r>
    </w:p>
    <w:p>
      <w:pPr>
        <w:pStyle w:val="ListParagraph"/>
        <w:numPr>
          <w:ilvl w:val="0"/>
          <w:numId w:val="2"/>
        </w:numPr>
        <w:spacing w:after="60" w:before="60"/>
      </w:pPr>
      <w:r>
        <w:rPr>
          <w:rFonts w:ascii="Arial" w:cs="Arial" w:eastAsia="Arial" w:hAnsi="Arial"/>
          <w:color w:val="3A3A3C"/>
          <w:sz w:val="22"/>
          <w:szCs w:val="22"/>
        </w:rPr>
        <w:t xml:space="preserve">Add a Request Volume bar chart using BarChart.jsx wrapper (Chart.js). Labels: W1, W2, W3, W4 (last 4 weeks). Dataset: request counts per week. Use ScrapBridge green (#1A7A4A) as bar colour; highlight current week in brighter green.</w:t>
      </w:r>
    </w:p>
    <w:p>
      <w:pPr>
        <w:pStyle w:val="ListParagraph"/>
        <w:numPr>
          <w:ilvl w:val="0"/>
          <w:numId w:val="2"/>
        </w:numPr>
        <w:spacing w:after="60" w:before="60"/>
      </w:pPr>
      <w:r>
        <w:rPr>
          <w:rFonts w:ascii="Arial" w:cs="Arial" w:eastAsia="Arial" w:hAnsi="Arial"/>
          <w:color w:val="3A3A3C"/>
          <w:sz w:val="22"/>
          <w:szCs w:val="22"/>
        </w:rPr>
        <w:t xml:space="preserve">Add a Material Distribution doughnut chart using DoughnutChart.jsx. Labels: material type names. Dataset: counts or weights per material type. Use the colour palette: green for metals, amber for non-ferrous, slate for others.</w:t>
      </w:r>
    </w:p>
    <w:p>
      <w:pPr>
        <w:pStyle w:val="ListParagraph"/>
        <w:numPr>
          <w:ilvl w:val="0"/>
          <w:numId w:val="2"/>
        </w:numPr>
        <w:spacing w:after="60" w:before="60"/>
      </w:pPr>
      <w:r>
        <w:rPr>
          <w:rFonts w:ascii="Arial" w:cs="Arial" w:eastAsia="Arial" w:hAnsi="Arial"/>
          <w:color w:val="3A3A3C"/>
          <w:sz w:val="22"/>
          <w:szCs w:val="22"/>
        </w:rPr>
        <w:t xml:space="preserve">Add Real-time Feed tab and Regional View tab as placeholder tabs on the admin dashboard — tabs visible but content can be simple placeholder text for now.</w:t>
      </w:r>
    </w:p>
    <w:p>
      <w:pPr>
        <w:pStyle w:val="ListParagraph"/>
        <w:numPr>
          <w:ilvl w:val="0"/>
          <w:numId w:val="2"/>
        </w:numPr>
        <w:spacing w:after="60" w:before="60"/>
      </w:pPr>
      <w:r>
        <w:rPr>
          <w:rFonts w:ascii="Arial" w:cs="Arial" w:eastAsia="Arial" w:hAnsi="Arial"/>
          <w:color w:val="3A3A3C"/>
          <w:sz w:val="22"/>
          <w:szCs w:val="22"/>
        </w:rPr>
        <w:t xml:space="preserve">Ensure all chart components are responsive (use maintainAspectRatio: false in Chart.js options with a parent container that has a fixed height set via Tailwind h-64 or similar).</w:t>
      </w:r>
    </w:p>
    <w:p>
      <w:pPr>
        <w:spacing w:after="60" w:before="60"/>
      </w:pPr>
      <w:r>
        <w:t xml:space="preserve"/>
      </w:r>
    </w:p>
    <w:p>
      <w:pPr>
        <w:spacing w:after="100" w:before="400"/>
      </w:pPr>
      <w:r>
        <w:rPr>
          <w:rFonts w:ascii="Arial" w:cs="Arial" w:eastAsia="Arial" w:hAnsi="Arial"/>
          <w:b/>
          <w:bCs/>
          <w:caps/>
          <w:color w:val="2D9E66"/>
          <w:sz w:val="20"/>
          <w:szCs w:val="20"/>
        </w:rPr>
        <w:t xml:space="preserve">PHASE 8</w:t>
      </w:r>
    </w:p>
    <w:p>
      <w:pPr>
        <w:pStyle w:val="Heading2"/>
        <w:spacing w:after="160" w:before="60"/>
      </w:pPr>
      <w:r>
        <w:rPr>
          <w:rFonts w:ascii="Arial" w:cs="Arial" w:eastAsia="Arial" w:hAnsi="Arial"/>
          <w:b/>
          <w:bCs/>
          <w:color w:val="1C1C1E"/>
          <w:sz w:val="32"/>
          <w:szCs w:val="32"/>
        </w:rPr>
        <w:t xml:space="preserve">CSV Export</w:t>
      </w:r>
    </w:p>
    <w:p>
      <w:pPr>
        <w:spacing w:after="200" w:before="60"/>
      </w:pPr>
      <w:r>
        <w:rPr>
          <w:rFonts w:ascii="Arial" w:cs="Arial" w:eastAsia="Arial" w:hAnsi="Arial"/>
          <w:i/>
          <w:iCs/>
          <w:color w:val="6C6C70"/>
          <w:sz w:val="22"/>
          <w:szCs w:val="22"/>
        </w:rPr>
        <w:t xml:space="preserve">Goal: Admin can download requests and inventory data as CSV files with one click.</w:t>
      </w:r>
    </w:p>
    <w:p>
      <w:pPr>
        <w:pStyle w:val="Heading3"/>
        <w:spacing w:after="120" w:before="240"/>
      </w:pPr>
      <w:r>
        <w:rPr>
          <w:rFonts w:ascii="Arial" w:cs="Arial" w:eastAsia="Arial" w:hAnsi="Arial"/>
          <w:b/>
          <w:bCs/>
          <w:color w:val="3A3A3C"/>
          <w:sz w:val="24"/>
          <w:szCs w:val="24"/>
        </w:rPr>
        <w:t xml:space="preserve">Phase 8 — Section A: Backend CSV Export</w:t>
      </w:r>
    </w:p>
    <w:p>
      <w:pPr>
        <w:pStyle w:val="ListParagraph"/>
        <w:numPr>
          <w:ilvl w:val="0"/>
          <w:numId w:val="2"/>
        </w:numPr>
        <w:spacing w:after="60" w:before="60"/>
      </w:pPr>
      <w:r>
        <w:rPr>
          <w:rFonts w:ascii="Arial" w:cs="Arial" w:eastAsia="Arial" w:hAnsi="Arial"/>
          <w:color w:val="3A3A3C"/>
          <w:sz w:val="22"/>
          <w:szCs w:val="22"/>
        </w:rPr>
        <w:t xml:space="preserve">Create src/services/csv.service.js: generateRequestsCSV() fetches all ScrapRequest records with user info joined (include: { user: true }). Uses json2csv parse() to convert to CSV string. generateInventoryCSV() does the same for Inventory records.</w:t>
      </w:r>
    </w:p>
    <w:p>
      <w:pPr>
        <w:pStyle w:val="ListParagraph"/>
        <w:numPr>
          <w:ilvl w:val="0"/>
          <w:numId w:val="2"/>
        </w:numPr>
        <w:spacing w:after="60" w:before="60"/>
      </w:pPr>
      <w:r>
        <w:rPr>
          <w:rFonts w:ascii="Arial" w:cs="Arial" w:eastAsia="Arial" w:hAnsi="Arial"/>
          <w:color w:val="3A3A3C"/>
          <w:sz w:val="22"/>
          <w:szCs w:val="22"/>
        </w:rPr>
        <w:t xml:space="preserve">Create GET /api/admin/export/requests and GET /api/admin/export/inventory in admin.controller.js. Set response headers: Content-Type: text/csv, Content-Disposition: attachment; filename="....csv". Call csv service functions and send the result.</w:t>
      </w:r>
    </w:p>
    <w:p>
      <w:pPr>
        <w:spacing w:after="60" w:before="60"/>
      </w:pPr>
      <w:r>
        <w:t xml:space="preserve"/>
      </w:r>
    </w:p>
    <w:p>
      <w:pPr>
        <w:pStyle w:val="Heading3"/>
        <w:spacing w:after="120" w:before="240"/>
      </w:pPr>
      <w:r>
        <w:rPr>
          <w:rFonts w:ascii="Arial" w:cs="Arial" w:eastAsia="Arial" w:hAnsi="Arial"/>
          <w:b/>
          <w:bCs/>
          <w:color w:val="3A3A3C"/>
          <w:sz w:val="24"/>
          <w:szCs w:val="24"/>
        </w:rPr>
        <w:t xml:space="preserve">Phase 8 — Section B: Frontend CSV Export</w:t>
      </w:r>
    </w:p>
    <w:p>
      <w:pPr>
        <w:pStyle w:val="ListParagraph"/>
        <w:numPr>
          <w:ilvl w:val="0"/>
          <w:numId w:val="2"/>
        </w:numPr>
        <w:spacing w:after="60" w:before="60"/>
      </w:pPr>
      <w:r>
        <w:rPr>
          <w:rFonts w:ascii="Arial" w:cs="Arial" w:eastAsia="Arial" w:hAnsi="Arial"/>
          <w:color w:val="3A3A3C"/>
          <w:sz w:val="22"/>
          <w:szCs w:val="22"/>
        </w:rPr>
        <w:t xml:space="preserve">Add an "Export CSV" button to AllRequests.jsx (Admin). On click, uses window.location.href to navigate to the export endpoint URL (simplest approach — browser auto-downloads). Alternatively use Axios with responseType: "blob" for a more controlled download.</w:t>
      </w:r>
    </w:p>
    <w:p>
      <w:pPr>
        <w:pStyle w:val="ListParagraph"/>
        <w:numPr>
          <w:ilvl w:val="0"/>
          <w:numId w:val="2"/>
        </w:numPr>
        <w:spacing w:after="60" w:before="60"/>
      </w:pPr>
      <w:r>
        <w:rPr>
          <w:rFonts w:ascii="Arial" w:cs="Arial" w:eastAsia="Arial" w:hAnsi="Arial"/>
          <w:color w:val="3A3A3C"/>
          <w:sz w:val="22"/>
          <w:szCs w:val="22"/>
        </w:rPr>
        <w:t xml:space="preserve">Build ExportTools.jsx (Admin): a dedicated page with two export cards — one for Requests CSV and one for Inventory CSV. Each card has a description of what data is included and the download button.</w:t>
      </w:r>
    </w:p>
    <w:p>
      <w:pPr>
        <w:spacing w:after="60" w:before="60"/>
      </w:pPr>
      <w:r>
        <w:t xml:space="preserve"/>
      </w:r>
    </w:p>
    <w:p>
      <w:pPr>
        <w:spacing w:after="100" w:before="400"/>
      </w:pPr>
      <w:r>
        <w:rPr>
          <w:rFonts w:ascii="Arial" w:cs="Arial" w:eastAsia="Arial" w:hAnsi="Arial"/>
          <w:b/>
          <w:bCs/>
          <w:caps/>
          <w:color w:val="2D9E66"/>
          <w:sz w:val="20"/>
          <w:szCs w:val="20"/>
        </w:rPr>
        <w:t xml:space="preserve">PHASE 9</w:t>
      </w:r>
    </w:p>
    <w:p>
      <w:pPr>
        <w:pStyle w:val="Heading2"/>
        <w:spacing w:after="160" w:before="60"/>
      </w:pPr>
      <w:r>
        <w:rPr>
          <w:rFonts w:ascii="Arial" w:cs="Arial" w:eastAsia="Arial" w:hAnsi="Arial"/>
          <w:b/>
          <w:bCs/>
          <w:color w:val="1C1C1E"/>
          <w:sz w:val="32"/>
          <w:szCs w:val="32"/>
        </w:rPr>
        <w:t xml:space="preserve">Dark Mode &amp; Final Polish</w:t>
      </w:r>
    </w:p>
    <w:p>
      <w:pPr>
        <w:spacing w:after="200" w:before="60"/>
      </w:pPr>
      <w:r>
        <w:rPr>
          <w:rFonts w:ascii="Arial" w:cs="Arial" w:eastAsia="Arial" w:hAnsi="Arial"/>
          <w:i/>
          <w:iCs/>
          <w:color w:val="6C6C70"/>
          <w:sz w:val="22"/>
          <w:szCs w:val="22"/>
        </w:rPr>
        <w:t xml:space="preserve">Goal: Dark mode works globally and consistently. All rough edges are smoothed out before demo.</w:t>
      </w:r>
    </w:p>
    <w:p>
      <w:pPr>
        <w:pStyle w:val="Heading3"/>
        <w:spacing w:after="120" w:before="240"/>
      </w:pPr>
      <w:r>
        <w:rPr>
          <w:rFonts w:ascii="Arial" w:cs="Arial" w:eastAsia="Arial" w:hAnsi="Arial"/>
          <w:b/>
          <w:bCs/>
          <w:color w:val="3A3A3C"/>
          <w:sz w:val="24"/>
          <w:szCs w:val="24"/>
        </w:rPr>
        <w:t xml:space="preserve">Phase 9 — Section A: Dark Mode Implementation</w:t>
      </w:r>
    </w:p>
    <w:p>
      <w:pPr>
        <w:pStyle w:val="ListParagraph"/>
        <w:numPr>
          <w:ilvl w:val="0"/>
          <w:numId w:val="2"/>
        </w:numPr>
        <w:spacing w:after="60" w:before="60"/>
      </w:pPr>
      <w:r>
        <w:rPr>
          <w:rFonts w:ascii="Arial" w:cs="Arial" w:eastAsia="Arial" w:hAnsi="Arial"/>
          <w:color w:val="3A3A3C"/>
          <w:sz w:val="22"/>
          <w:szCs w:val="22"/>
        </w:rPr>
        <w:t xml:space="preserve">Complete DarkModeContext.jsx: useState with initial value read from localStorage ("dark" or "light"). useEffect that toggles the "dark" class on document.documentElement and saves to localStorage on every change.</w:t>
      </w:r>
    </w:p>
    <w:p>
      <w:pPr>
        <w:pStyle w:val="ListParagraph"/>
        <w:numPr>
          <w:ilvl w:val="0"/>
          <w:numId w:val="2"/>
        </w:numPr>
        <w:spacing w:after="60" w:before="60"/>
      </w:pPr>
      <w:r>
        <w:rPr>
          <w:rFonts w:ascii="Arial" w:cs="Arial" w:eastAsia="Arial" w:hAnsi="Arial"/>
          <w:color w:val="3A3A3C"/>
          <w:sz w:val="22"/>
          <w:szCs w:val="22"/>
        </w:rPr>
        <w:t xml:space="preserve">Wrap App.jsx with &lt;DarkModeContext.Provider&gt;.</w:t>
      </w:r>
    </w:p>
    <w:p>
      <w:pPr>
        <w:pStyle w:val="ListParagraph"/>
        <w:numPr>
          <w:ilvl w:val="0"/>
          <w:numId w:val="2"/>
        </w:numPr>
        <w:spacing w:after="60" w:before="60"/>
      </w:pPr>
      <w:r>
        <w:rPr>
          <w:rFonts w:ascii="Arial" w:cs="Arial" w:eastAsia="Arial" w:hAnsi="Arial"/>
          <w:color w:val="3A3A3C"/>
          <w:sz w:val="22"/>
          <w:szCs w:val="22"/>
        </w:rPr>
        <w:t xml:space="preserve">Audit every component and page in the frontend for dark: variant coverage. At minimum, ensure: background colours (bg-white → dark:bg-gray-900), card backgrounds (bg-gray-50 → dark:bg-gray-800), text colours (text-gray-900 → dark:text-white), borders (border-gray-200 → dark:border-gray-700), inputs (bg-white → dark:bg-gray-700), table rows, and the sidebar.</w:t>
      </w:r>
    </w:p>
    <w:p>
      <w:pPr>
        <w:pStyle w:val="ListParagraph"/>
        <w:numPr>
          <w:ilvl w:val="0"/>
          <w:numId w:val="2"/>
        </w:numPr>
        <w:spacing w:after="60" w:before="60"/>
      </w:pPr>
      <w:r>
        <w:rPr>
          <w:rFonts w:ascii="Arial" w:cs="Arial" w:eastAsia="Arial" w:hAnsi="Arial"/>
          <w:color w:val="3A3A3C"/>
          <w:sz w:val="22"/>
          <w:szCs w:val="22"/>
        </w:rPr>
        <w:t xml:space="preserve">The DarkModeToggle.jsx button in the Navbar shows a Sun icon in dark mode and a Moon icon in light mode using lucide-react.</w:t>
      </w:r>
    </w:p>
    <w:p>
      <w:pPr>
        <w:spacing w:after="60" w:before="60"/>
      </w:pPr>
      <w:r>
        <w:t xml:space="preserve"/>
      </w:r>
    </w:p>
    <w:p>
      <w:pPr>
        <w:pStyle w:val="Heading3"/>
        <w:spacing w:after="120" w:before="240"/>
      </w:pPr>
      <w:r>
        <w:rPr>
          <w:rFonts w:ascii="Arial" w:cs="Arial" w:eastAsia="Arial" w:hAnsi="Arial"/>
          <w:b/>
          <w:bCs/>
          <w:color w:val="3A3A3C"/>
          <w:sz w:val="24"/>
          <w:szCs w:val="24"/>
        </w:rPr>
        <w:t xml:space="preserve">Phase 9 — Section B: Final Polish</w:t>
      </w:r>
    </w:p>
    <w:p>
      <w:pPr>
        <w:pStyle w:val="ListParagraph"/>
        <w:numPr>
          <w:ilvl w:val="0"/>
          <w:numId w:val="2"/>
        </w:numPr>
        <w:spacing w:after="60" w:before="60"/>
      </w:pPr>
      <w:r>
        <w:rPr>
          <w:rFonts w:ascii="Arial" w:cs="Arial" w:eastAsia="Arial" w:hAnsi="Arial"/>
          <w:color w:val="3A3A3C"/>
          <w:sz w:val="22"/>
          <w:szCs w:val="22"/>
        </w:rPr>
        <w:t xml:space="preserve">Add react-hot-toast Toaster in App.jsx and add success/error toast calls to all form submissions and action buttons throughout the app.</w:t>
      </w:r>
    </w:p>
    <w:p>
      <w:pPr>
        <w:pStyle w:val="ListParagraph"/>
        <w:numPr>
          <w:ilvl w:val="0"/>
          <w:numId w:val="2"/>
        </w:numPr>
        <w:spacing w:after="60" w:before="60"/>
      </w:pPr>
      <w:r>
        <w:rPr>
          <w:rFonts w:ascii="Arial" w:cs="Arial" w:eastAsia="Arial" w:hAnsi="Arial"/>
          <w:color w:val="3A3A3C"/>
          <w:sz w:val="22"/>
          <w:szCs w:val="22"/>
        </w:rPr>
        <w:t xml:space="preserve">Ensure all images served from /uploads load correctly in &lt;img&gt; tags using src={`http://localhost:5000${photo}`} or via the Vite proxy.</w:t>
      </w:r>
    </w:p>
    <w:p>
      <w:pPr>
        <w:pStyle w:val="ListParagraph"/>
        <w:numPr>
          <w:ilvl w:val="0"/>
          <w:numId w:val="2"/>
        </w:numPr>
        <w:spacing w:after="60" w:before="60"/>
      </w:pPr>
      <w:r>
        <w:rPr>
          <w:rFonts w:ascii="Arial" w:cs="Arial" w:eastAsia="Arial" w:hAnsi="Arial"/>
          <w:color w:val="3A3A3C"/>
          <w:sz w:val="22"/>
          <w:szCs w:val="22"/>
        </w:rPr>
        <w:t xml:space="preserve">Test the complete end-to-end flow: Register → Verify Email → Login → Submit Request → Admin Quotes → User Accepts → Admin Schedules → Collector Collects → Admin Completes → PDF Download → Feedback Submit.</w:t>
      </w:r>
    </w:p>
    <w:p>
      <w:pPr>
        <w:pStyle w:val="ListParagraph"/>
        <w:numPr>
          <w:ilvl w:val="0"/>
          <w:numId w:val="2"/>
        </w:numPr>
        <w:spacing w:after="60" w:before="60"/>
      </w:pPr>
      <w:r>
        <w:rPr>
          <w:rFonts w:ascii="Arial" w:cs="Arial" w:eastAsia="Arial" w:hAnsi="Arial"/>
          <w:color w:val="3A3A3C"/>
          <w:sz w:val="22"/>
          <w:szCs w:val="22"/>
        </w:rPr>
        <w:t xml:space="preserve">Test the Buyer flow: Admin completes requests → Inventory is created → Buyer browses and orders → Admin confirms and delivers.</w:t>
      </w:r>
    </w:p>
    <w:p>
      <w:pPr>
        <w:pStyle w:val="ListParagraph"/>
        <w:numPr>
          <w:ilvl w:val="0"/>
          <w:numId w:val="2"/>
        </w:numPr>
        <w:spacing w:after="60" w:before="60"/>
      </w:pPr>
      <w:r>
        <w:rPr>
          <w:rFonts w:ascii="Arial" w:cs="Arial" w:eastAsia="Arial" w:hAnsi="Arial"/>
          <w:color w:val="3A3A3C"/>
          <w:sz w:val="22"/>
          <w:szCs w:val="22"/>
        </w:rPr>
        <w:t xml:space="preserve">Check all responsive layouts at 1280px and 1440px widths. Fix any overflowing text or broken grid layouts.</w:t>
      </w:r>
    </w:p>
    <w:p>
      <w:pPr>
        <w:pStyle w:val="ListParagraph"/>
        <w:numPr>
          <w:ilvl w:val="0"/>
          <w:numId w:val="2"/>
        </w:numPr>
        <w:spacing w:after="60" w:before="60"/>
      </w:pPr>
      <w:r>
        <w:rPr>
          <w:rFonts w:ascii="Arial" w:cs="Arial" w:eastAsia="Arial" w:hAnsi="Arial"/>
          <w:color w:val="3A3A3C"/>
          <w:sz w:val="22"/>
          <w:szCs w:val="22"/>
        </w:rPr>
        <w:t xml:space="preserve">Add empty states to all lists and tables (e.g., "No requests yet. Submit your first pickup request!" with an icon) — these show when the data array is empty.</w:t>
      </w:r>
    </w:p>
    <w:p>
      <w:pPr>
        <w:pStyle w:val="ListParagraph"/>
        <w:numPr>
          <w:ilvl w:val="0"/>
          <w:numId w:val="2"/>
        </w:numPr>
        <w:spacing w:after="60" w:before="60"/>
      </w:pPr>
      <w:r>
        <w:rPr>
          <w:rFonts w:ascii="Arial" w:cs="Arial" w:eastAsia="Arial" w:hAnsi="Arial"/>
          <w:color w:val="3A3A3C"/>
          <w:sz w:val="22"/>
          <w:szCs w:val="22"/>
        </w:rPr>
        <w:t xml:space="preserve">Perform a final security review: confirm all protected routes have verifyToken + requireRole middleware, confirm file upload limits are enforced, confirm rate limiting is active on auth routes.</w:t>
      </w:r>
    </w:p>
    <w:p>
      <w:r>
        <w:br w:type="page"/>
      </w:r>
    </w:p>
    <w:p>
      <w:pPr>
        <w:pStyle w:val="Heading1"/>
        <w:spacing w:after="200" w:before="400"/>
      </w:pPr>
      <w:r>
        <w:rPr>
          <w:rFonts w:ascii="Arial" w:cs="Arial" w:eastAsia="Arial" w:hAnsi="Arial"/>
          <w:b/>
          <w:bCs/>
          <w:color w:val="1A7A4A"/>
          <w:sz w:val="36"/>
          <w:szCs w:val="36"/>
        </w:rPr>
        <w:t xml:space="preserve">7. UI/UX Design Guide</w:t>
      </w:r>
    </w:p>
    <w:p>
      <w:pPr>
        <w:spacing w:after="120" w:before="80"/>
      </w:pPr>
      <w:r>
        <w:rPr>
          <w:rFonts w:ascii="Arial" w:cs="Arial" w:eastAsia="Arial" w:hAnsi="Arial"/>
          <w:color w:val="3A3A3C"/>
          <w:sz w:val="22"/>
          <w:szCs w:val="22"/>
        </w:rPr>
        <w:t xml:space="preserve">This section defines the complete visual design system and per-dashboard layout specifications. Every dashboard across all four roles MUST follow this design system to maintain visual consistency. The reference mockup screenshots provided show the intended direction — dark sidebar with green accent on the left, clean card-based content on the right.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7A4A" w:val="clear"/>
            <w:tcMar>
              <w:top w:type="dxa" w:w="80"/>
              <w:left w:type="dxa" w:w="200"/>
              <w:bottom w:type="dxa" w:w="80"/>
              <w:right w:type="dxa" w:w="200"/>
            </w:tcMar>
          </w:tcPr>
          <w:p>
            <w:r>
              <w:rPr>
                <w:rFonts w:ascii="Arial" w:cs="Arial" w:eastAsia="Arial" w:hAnsi="Arial"/>
                <w:b/>
                <w:bCs/>
                <w:color w:val="FFFFFF"/>
                <w:sz w:val="26"/>
                <w:szCs w:val="26"/>
              </w:rPr>
              <w:t xml:space="preserve">7.1 — Design System</w:t>
            </w:r>
          </w:p>
        </w:tc>
      </w:tr>
    </w:tbl>
    <w:p>
      <w:pPr>
        <w:spacing w:after="60" w:before="60"/>
      </w:pPr>
      <w:r>
        <w:t xml:space="preserve"/>
      </w:r>
    </w:p>
    <w:p>
      <w:pPr>
        <w:pStyle w:val="Heading2"/>
        <w:spacing w:after="160" w:before="320"/>
      </w:pPr>
      <w:r>
        <w:rPr>
          <w:rFonts w:ascii="Arial" w:cs="Arial" w:eastAsia="Arial" w:hAnsi="Arial"/>
          <w:b/>
          <w:bCs/>
          <w:color w:val="1C1C1E"/>
          <w:sz w:val="28"/>
          <w:szCs w:val="28"/>
        </w:rPr>
        <w:t xml:space="preserve">7.1.1 Colour Palette</w:t>
      </w:r>
    </w:p>
    <w:p>
      <w:pPr>
        <w:spacing w:after="120" w:before="80"/>
      </w:pPr>
      <w:r>
        <w:rPr>
          <w:rFonts w:ascii="Arial" w:cs="Arial" w:eastAsia="Arial" w:hAnsi="Arial"/>
          <w:color w:val="3A3A3C"/>
          <w:sz w:val="22"/>
          <w:szCs w:val="22"/>
        </w:rPr>
        <w:t xml:space="preserve">The ScrapBridge brand uses a deep forest green as its primary colour, reinforcing the sustainability/recycling theme. The rest of the palette is neutral to keep the focus on data and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600"/>
        <w:gridCol w:w="3560"/>
      </w:tblGrid>
      <w:tr>
        <w:trPr>
          <w:tblHeader/>
        </w:trPr>
        <w:tc>
          <w:tcPr>
            <w:tcW w:type="dxa" w:w="1600"/>
            <w:tcBorders>
              <w:top w:val="single" w:color="D1D1D6" w:sz="1"/>
              <w:left w:val="single" w:color="D1D1D6" w:sz="1"/>
              <w:bottom w:val="single" w:color="D1D1D6" w:sz="1"/>
              <w:right w:val="single" w:color="D1D1D6" w:sz="1"/>
            </w:tcBorders>
            <w:shd w:fill="1A7A4A" w:val="clear"/>
            <w:tcMar>
              <w:top w:type="dxa" w:w="100"/>
              <w:left w:type="dxa" w:w="160"/>
              <w:bottom w:type="dxa" w:w="100"/>
              <w:right w:type="dxa" w:w="160"/>
            </w:tcMar>
            <w:vAlign w:val="center"/>
          </w:tcPr>
          <w:p>
            <w:r>
              <w:rPr>
                <w:rFonts w:ascii="Arial" w:cs="Arial" w:eastAsia="Arial" w:hAnsi="Arial"/>
                <w:b/>
                <w:bCs/>
                <w:color w:val="FFFFFF"/>
                <w:sz w:val="20"/>
                <w:szCs w:val="20"/>
              </w:rPr>
              <w:t xml:space="preserve">Token</w:t>
            </w:r>
          </w:p>
        </w:tc>
        <w:tc>
          <w:tcPr>
            <w:tcW w:type="dxa" w:w="1600"/>
            <w:tcBorders>
              <w:top w:val="single" w:color="D1D1D6" w:sz="1"/>
              <w:left w:val="single" w:color="D1D1D6" w:sz="1"/>
              <w:bottom w:val="single" w:color="D1D1D6" w:sz="1"/>
              <w:right w:val="single" w:color="D1D1D6" w:sz="1"/>
            </w:tcBorders>
            <w:shd w:fill="1A7A4A" w:val="clear"/>
            <w:tcMar>
              <w:top w:type="dxa" w:w="100"/>
              <w:left w:type="dxa" w:w="160"/>
              <w:bottom w:type="dxa" w:w="100"/>
              <w:right w:type="dxa" w:w="160"/>
            </w:tcMar>
            <w:vAlign w:val="center"/>
          </w:tcPr>
          <w:p>
            <w:r>
              <w:rPr>
                <w:rFonts w:ascii="Arial" w:cs="Arial" w:eastAsia="Arial" w:hAnsi="Arial"/>
                <w:b/>
                <w:bCs/>
                <w:color w:val="FFFFFF"/>
                <w:sz w:val="20"/>
                <w:szCs w:val="20"/>
              </w:rPr>
              <w:t xml:space="preserve">Hex Value</w:t>
            </w:r>
          </w:p>
        </w:tc>
        <w:tc>
          <w:tcPr>
            <w:tcW w:type="dxa" w:w="2600"/>
            <w:tcBorders>
              <w:top w:val="single" w:color="D1D1D6" w:sz="1"/>
              <w:left w:val="single" w:color="D1D1D6" w:sz="1"/>
              <w:bottom w:val="single" w:color="D1D1D6" w:sz="1"/>
              <w:right w:val="single" w:color="D1D1D6" w:sz="1"/>
            </w:tcBorders>
            <w:shd w:fill="1A7A4A" w:val="clear"/>
            <w:tcMar>
              <w:top w:type="dxa" w:w="100"/>
              <w:left w:type="dxa" w:w="160"/>
              <w:bottom w:type="dxa" w:w="100"/>
              <w:right w:type="dxa" w:w="160"/>
            </w:tcMar>
            <w:vAlign w:val="center"/>
          </w:tcPr>
          <w:p>
            <w:r>
              <w:rPr>
                <w:rFonts w:ascii="Arial" w:cs="Arial" w:eastAsia="Arial" w:hAnsi="Arial"/>
                <w:b/>
                <w:bCs/>
                <w:color w:val="FFFFFF"/>
                <w:sz w:val="20"/>
                <w:szCs w:val="20"/>
              </w:rPr>
              <w:t xml:space="preserve">Tailwind Class</w:t>
            </w:r>
          </w:p>
        </w:tc>
        <w:tc>
          <w:tcPr>
            <w:tcW w:type="dxa" w:w="3560"/>
            <w:tcBorders>
              <w:top w:val="single" w:color="D1D1D6" w:sz="1"/>
              <w:left w:val="single" w:color="D1D1D6" w:sz="1"/>
              <w:bottom w:val="single" w:color="D1D1D6" w:sz="1"/>
              <w:right w:val="single" w:color="D1D1D6" w:sz="1"/>
            </w:tcBorders>
            <w:shd w:fill="1A7A4A" w:val="clear"/>
            <w:tcMar>
              <w:top w:type="dxa" w:w="100"/>
              <w:left w:type="dxa" w:w="160"/>
              <w:bottom w:type="dxa" w:w="100"/>
              <w:right w:type="dxa" w:w="160"/>
            </w:tcMar>
            <w:vAlign w:val="center"/>
          </w:tcPr>
          <w:p>
            <w:r>
              <w:rPr>
                <w:rFonts w:ascii="Arial" w:cs="Arial" w:eastAsia="Arial" w:hAnsi="Arial"/>
                <w:b/>
                <w:bCs/>
                <w:color w:val="FFFFFF"/>
                <w:sz w:val="20"/>
                <w:szCs w:val="20"/>
              </w:rPr>
              <w:t xml:space="preserve">Usage</w:t>
            </w:r>
          </w:p>
        </w:tc>
      </w:tr>
      <w:tr>
        <w:tc>
          <w:tcPr>
            <w:tcW w:type="dxa" w:w="16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brand-primary</w:t>
            </w:r>
          </w:p>
        </w:tc>
        <w:tc>
          <w:tcPr>
            <w:tcW w:type="dxa" w:w="16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#1A7A4A</w:t>
            </w:r>
          </w:p>
        </w:tc>
        <w:tc>
          <w:tcPr>
            <w:tcW w:type="dxa" w:w="26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bg-[#1A7A4A] / text-[#1A7A4A]</w:t>
            </w:r>
          </w:p>
        </w:tc>
        <w:tc>
          <w:tcPr>
            <w:tcW w:type="dxa" w:w="356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Sidebar background, primary buttons, active nav item, logo</w:t>
            </w:r>
          </w:p>
        </w:tc>
      </w:tr>
      <w:tr>
        <w:tc>
          <w:tcPr>
            <w:tcW w:type="dxa" w:w="160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brand-secondary</w:t>
            </w:r>
          </w:p>
        </w:tc>
        <w:tc>
          <w:tcPr>
            <w:tcW w:type="dxa" w:w="160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#2D9E66</w:t>
            </w:r>
          </w:p>
        </w:tc>
        <w:tc>
          <w:tcPr>
            <w:tcW w:type="dxa" w:w="260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bg-[#2D9E66]</w:t>
            </w:r>
          </w:p>
        </w:tc>
        <w:tc>
          <w:tcPr>
            <w:tcW w:type="dxa" w:w="356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Hover states on primary buttons, chart highlight bars</w:t>
            </w:r>
          </w:p>
        </w:tc>
      </w:tr>
      <w:tr>
        <w:tc>
          <w:tcPr>
            <w:tcW w:type="dxa" w:w="16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brand-light</w:t>
            </w:r>
          </w:p>
        </w:tc>
        <w:tc>
          <w:tcPr>
            <w:tcW w:type="dxa" w:w="16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#E8F5EE</w:t>
            </w:r>
          </w:p>
        </w:tc>
        <w:tc>
          <w:tcPr>
            <w:tcW w:type="dxa" w:w="26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bg-[#E8F5EE]</w:t>
            </w:r>
          </w:p>
        </w:tc>
        <w:tc>
          <w:tcPr>
            <w:tcW w:type="dxa" w:w="356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Callout backgrounds, light-mode card accents, status badges</w:t>
            </w:r>
          </w:p>
        </w:tc>
      </w:tr>
      <w:tr>
        <w:tc>
          <w:tcPr>
            <w:tcW w:type="dxa" w:w="160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bg-primary</w:t>
            </w:r>
          </w:p>
        </w:tc>
        <w:tc>
          <w:tcPr>
            <w:tcW w:type="dxa" w:w="160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#FFFFFF (light) / #111827 (dark)</w:t>
            </w:r>
          </w:p>
        </w:tc>
        <w:tc>
          <w:tcPr>
            <w:tcW w:type="dxa" w:w="260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bg-white / dark:bg-gray-900</w:t>
            </w:r>
          </w:p>
        </w:tc>
        <w:tc>
          <w:tcPr>
            <w:tcW w:type="dxa" w:w="356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Main page background</w:t>
            </w:r>
          </w:p>
        </w:tc>
      </w:tr>
      <w:tr>
        <w:tc>
          <w:tcPr>
            <w:tcW w:type="dxa" w:w="16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bg-card</w:t>
            </w:r>
          </w:p>
        </w:tc>
        <w:tc>
          <w:tcPr>
            <w:tcW w:type="dxa" w:w="16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#F9FAFB (light) / #1F2937 (dark)</w:t>
            </w:r>
          </w:p>
        </w:tc>
        <w:tc>
          <w:tcPr>
            <w:tcW w:type="dxa" w:w="26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bg-gray-50 / dark:bg-gray-800</w:t>
            </w:r>
          </w:p>
        </w:tc>
        <w:tc>
          <w:tcPr>
            <w:tcW w:type="dxa" w:w="356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Card and panel backgrounds</w:t>
            </w:r>
          </w:p>
        </w:tc>
      </w:tr>
      <w:tr>
        <w:tc>
          <w:tcPr>
            <w:tcW w:type="dxa" w:w="160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bg-sidebar</w:t>
            </w:r>
          </w:p>
        </w:tc>
        <w:tc>
          <w:tcPr>
            <w:tcW w:type="dxa" w:w="160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#111827</w:t>
            </w:r>
          </w:p>
        </w:tc>
        <w:tc>
          <w:tcPr>
            <w:tcW w:type="dxa" w:w="260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bg-gray-900</w:t>
            </w:r>
          </w:p>
        </w:tc>
        <w:tc>
          <w:tcPr>
            <w:tcW w:type="dxa" w:w="356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Sidebar background (always dark regardless of mode)</w:t>
            </w:r>
          </w:p>
        </w:tc>
      </w:tr>
      <w:tr>
        <w:tc>
          <w:tcPr>
            <w:tcW w:type="dxa" w:w="16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text-primary</w:t>
            </w:r>
          </w:p>
        </w:tc>
        <w:tc>
          <w:tcPr>
            <w:tcW w:type="dxa" w:w="16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#111827 (light) / #F9FAFB (dark)</w:t>
            </w:r>
          </w:p>
        </w:tc>
        <w:tc>
          <w:tcPr>
            <w:tcW w:type="dxa" w:w="26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text-gray-900 / dark:text-gray-50</w:t>
            </w:r>
          </w:p>
        </w:tc>
        <w:tc>
          <w:tcPr>
            <w:tcW w:type="dxa" w:w="356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Body text, headings</w:t>
            </w:r>
          </w:p>
        </w:tc>
      </w:tr>
      <w:tr>
        <w:tc>
          <w:tcPr>
            <w:tcW w:type="dxa" w:w="160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text-secondary</w:t>
            </w:r>
          </w:p>
        </w:tc>
        <w:tc>
          <w:tcPr>
            <w:tcW w:type="dxa" w:w="160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#6B7280</w:t>
            </w:r>
          </w:p>
        </w:tc>
        <w:tc>
          <w:tcPr>
            <w:tcW w:type="dxa" w:w="260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text-gray-500</w:t>
            </w:r>
          </w:p>
        </w:tc>
        <w:tc>
          <w:tcPr>
            <w:tcW w:type="dxa" w:w="356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Subtitles, metadata, captions</w:t>
            </w:r>
          </w:p>
        </w:tc>
      </w:tr>
      <w:tr>
        <w:tc>
          <w:tcPr>
            <w:tcW w:type="dxa" w:w="16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border</w:t>
            </w:r>
          </w:p>
        </w:tc>
        <w:tc>
          <w:tcPr>
            <w:tcW w:type="dxa" w:w="16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#E5E7EB (light) / #374151 (dark)</w:t>
            </w:r>
          </w:p>
        </w:tc>
        <w:tc>
          <w:tcPr>
            <w:tcW w:type="dxa" w:w="26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border-gray-200 / dark:border-gray-700</w:t>
            </w:r>
          </w:p>
        </w:tc>
        <w:tc>
          <w:tcPr>
            <w:tcW w:type="dxa" w:w="356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Card borders, dividers, table borders</w:t>
            </w:r>
          </w:p>
        </w:tc>
      </w:tr>
      <w:tr>
        <w:tc>
          <w:tcPr>
            <w:tcW w:type="dxa" w:w="160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status-pending</w:t>
            </w:r>
          </w:p>
        </w:tc>
        <w:tc>
          <w:tcPr>
            <w:tcW w:type="dxa" w:w="160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#F59E0B (amber)</w:t>
            </w:r>
          </w:p>
        </w:tc>
        <w:tc>
          <w:tcPr>
            <w:tcW w:type="dxa" w:w="260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bg-amber-100 text-amber-800</w:t>
            </w:r>
          </w:p>
        </w:tc>
        <w:tc>
          <w:tcPr>
            <w:tcW w:type="dxa" w:w="356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PENDING status badge</w:t>
            </w:r>
          </w:p>
        </w:tc>
      </w:tr>
      <w:tr>
        <w:tc>
          <w:tcPr>
            <w:tcW w:type="dxa" w:w="16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status-quoted</w:t>
            </w:r>
          </w:p>
        </w:tc>
        <w:tc>
          <w:tcPr>
            <w:tcW w:type="dxa" w:w="16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#3B82F6 (blue)</w:t>
            </w:r>
          </w:p>
        </w:tc>
        <w:tc>
          <w:tcPr>
            <w:tcW w:type="dxa" w:w="26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bg-blue-100 text-blue-800</w:t>
            </w:r>
          </w:p>
        </w:tc>
        <w:tc>
          <w:tcPr>
            <w:tcW w:type="dxa" w:w="356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QUOTED status badge</w:t>
            </w:r>
          </w:p>
        </w:tc>
      </w:tr>
      <w:tr>
        <w:tc>
          <w:tcPr>
            <w:tcW w:type="dxa" w:w="160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status-scheduled</w:t>
            </w:r>
          </w:p>
        </w:tc>
        <w:tc>
          <w:tcPr>
            <w:tcW w:type="dxa" w:w="160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#8B5CF6 (purple)</w:t>
            </w:r>
          </w:p>
        </w:tc>
        <w:tc>
          <w:tcPr>
            <w:tcW w:type="dxa" w:w="260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bg-purple-100 text-purple-800</w:t>
            </w:r>
          </w:p>
        </w:tc>
        <w:tc>
          <w:tcPr>
            <w:tcW w:type="dxa" w:w="356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SCHEDULED status badge</w:t>
            </w:r>
          </w:p>
        </w:tc>
      </w:tr>
      <w:tr>
        <w:tc>
          <w:tcPr>
            <w:tcW w:type="dxa" w:w="16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status-collected</w:t>
            </w:r>
          </w:p>
        </w:tc>
        <w:tc>
          <w:tcPr>
            <w:tcW w:type="dxa" w:w="16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#06B6D4 (cyan)</w:t>
            </w:r>
          </w:p>
        </w:tc>
        <w:tc>
          <w:tcPr>
            <w:tcW w:type="dxa" w:w="26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bg-cyan-100 text-cyan-800</w:t>
            </w:r>
          </w:p>
        </w:tc>
        <w:tc>
          <w:tcPr>
            <w:tcW w:type="dxa" w:w="356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COLLECTED status badge</w:t>
            </w:r>
          </w:p>
        </w:tc>
      </w:tr>
      <w:tr>
        <w:tc>
          <w:tcPr>
            <w:tcW w:type="dxa" w:w="160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status-completed</w:t>
            </w:r>
          </w:p>
        </w:tc>
        <w:tc>
          <w:tcPr>
            <w:tcW w:type="dxa" w:w="160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#10B981 (green)</w:t>
            </w:r>
          </w:p>
        </w:tc>
        <w:tc>
          <w:tcPr>
            <w:tcW w:type="dxa" w:w="260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bg-emerald-100 text-emerald-800</w:t>
            </w:r>
          </w:p>
        </w:tc>
        <w:tc>
          <w:tcPr>
            <w:tcW w:type="dxa" w:w="356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COMPLETED status badge</w:t>
            </w:r>
          </w:p>
        </w:tc>
      </w:tr>
      <w:tr>
        <w:tc>
          <w:tcPr>
            <w:tcW w:type="dxa" w:w="16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status-rejected</w:t>
            </w:r>
          </w:p>
        </w:tc>
        <w:tc>
          <w:tcPr>
            <w:tcW w:type="dxa" w:w="16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#EF4444 (red)</w:t>
            </w:r>
          </w:p>
        </w:tc>
        <w:tc>
          <w:tcPr>
            <w:tcW w:type="dxa" w:w="26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bg-red-100 text-red-800</w:t>
            </w:r>
          </w:p>
        </w:tc>
        <w:tc>
          <w:tcPr>
            <w:tcW w:type="dxa" w:w="356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REJECTED status badge</w:t>
            </w:r>
          </w:p>
        </w:tc>
      </w:tr>
    </w:tbl>
    <w:p>
      <w:pPr>
        <w:spacing w:after="60" w:before="60"/>
      </w:pPr>
      <w:r>
        <w:t xml:space="preserve"/>
      </w:r>
    </w:p>
    <w:p>
      <w:pPr>
        <w:pStyle w:val="Heading2"/>
        <w:spacing w:after="160" w:before="320"/>
      </w:pPr>
      <w:r>
        <w:rPr>
          <w:rFonts w:ascii="Arial" w:cs="Arial" w:eastAsia="Arial" w:hAnsi="Arial"/>
          <w:b/>
          <w:bCs/>
          <w:color w:val="1C1C1E"/>
          <w:sz w:val="28"/>
          <w:szCs w:val="28"/>
        </w:rPr>
        <w:t xml:space="preserve">7.1.2 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D1D1D6" w:sz="1"/>
              <w:left w:val="single" w:color="D1D1D6" w:sz="1"/>
              <w:bottom w:val="single" w:color="D1D1D6" w:sz="1"/>
              <w:right w:val="single" w:color="D1D1D6" w:sz="1"/>
            </w:tcBorders>
            <w:shd w:fill="1A7A4A" w:val="clear"/>
            <w:tcMar>
              <w:top w:type="dxa" w:w="100"/>
              <w:left w:type="dxa" w:w="160"/>
              <w:bottom w:type="dxa" w:w="100"/>
              <w:right w:type="dxa" w:w="160"/>
            </w:tcMar>
            <w:vAlign w:val="center"/>
          </w:tcPr>
          <w:p>
            <w:r>
              <w:rPr>
                <w:rFonts w:ascii="Arial" w:cs="Arial" w:eastAsia="Arial" w:hAnsi="Arial"/>
                <w:b/>
                <w:bCs/>
                <w:color w:val="FFFFFF"/>
                <w:sz w:val="20"/>
                <w:szCs w:val="20"/>
              </w:rPr>
              <w:t xml:space="preserve">Element</w:t>
            </w:r>
          </w:p>
        </w:tc>
        <w:tc>
          <w:tcPr>
            <w:tcW w:type="dxa" w:w="3200"/>
            <w:tcBorders>
              <w:top w:val="single" w:color="D1D1D6" w:sz="1"/>
              <w:left w:val="single" w:color="D1D1D6" w:sz="1"/>
              <w:bottom w:val="single" w:color="D1D1D6" w:sz="1"/>
              <w:right w:val="single" w:color="D1D1D6" w:sz="1"/>
            </w:tcBorders>
            <w:shd w:fill="1A7A4A" w:val="clear"/>
            <w:tcMar>
              <w:top w:type="dxa" w:w="100"/>
              <w:left w:type="dxa" w:w="160"/>
              <w:bottom w:type="dxa" w:w="100"/>
              <w:right w:type="dxa" w:w="160"/>
            </w:tcMar>
            <w:vAlign w:val="center"/>
          </w:tcPr>
          <w:p>
            <w:r>
              <w:rPr>
                <w:rFonts w:ascii="Arial" w:cs="Arial" w:eastAsia="Arial" w:hAnsi="Arial"/>
                <w:b/>
                <w:bCs/>
                <w:color w:val="FFFFFF"/>
                <w:sz w:val="20"/>
                <w:szCs w:val="20"/>
              </w:rPr>
              <w:t xml:space="preserve">Tailwind Classes</w:t>
            </w:r>
          </w:p>
        </w:tc>
        <w:tc>
          <w:tcPr>
            <w:tcW w:type="dxa" w:w="3960"/>
            <w:tcBorders>
              <w:top w:val="single" w:color="D1D1D6" w:sz="1"/>
              <w:left w:val="single" w:color="D1D1D6" w:sz="1"/>
              <w:bottom w:val="single" w:color="D1D1D6" w:sz="1"/>
              <w:right w:val="single" w:color="D1D1D6" w:sz="1"/>
            </w:tcBorders>
            <w:shd w:fill="1A7A4A" w:val="clear"/>
            <w:tcMar>
              <w:top w:type="dxa" w:w="100"/>
              <w:left w:type="dxa" w:w="160"/>
              <w:bottom w:type="dxa" w:w="100"/>
              <w:right w:type="dxa" w:w="160"/>
            </w:tcMar>
            <w:vAlign w:val="center"/>
          </w:tcPr>
          <w:p>
            <w:r>
              <w:rPr>
                <w:rFonts w:ascii="Arial" w:cs="Arial" w:eastAsia="Arial" w:hAnsi="Arial"/>
                <w:b/>
                <w:bCs/>
                <w:color w:val="FFFFFF"/>
                <w:sz w:val="20"/>
                <w:szCs w:val="20"/>
              </w:rPr>
              <w:t xml:space="preserve">Usage</w:t>
            </w:r>
          </w:p>
        </w:tc>
      </w:tr>
      <w:tr>
        <w:tc>
          <w:tcPr>
            <w:tcW w:type="dxa" w:w="22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Page Title (H1)</w:t>
            </w:r>
          </w:p>
        </w:tc>
        <w:tc>
          <w:tcPr>
            <w:tcW w:type="dxa" w:w="32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text-2xl font-bold text-gray-900 dark:text-white</w:t>
            </w:r>
          </w:p>
        </w:tc>
        <w:tc>
          <w:tcPr>
            <w:tcW w:type="dxa" w:w="396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Dashboard page headings ("Analytics Overview")</w:t>
            </w:r>
          </w:p>
        </w:tc>
      </w:tr>
      <w:tr>
        <w:tc>
          <w:tcPr>
            <w:tcW w:type="dxa" w:w="220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Section Title (H2)</w:t>
            </w:r>
          </w:p>
        </w:tc>
        <w:tc>
          <w:tcPr>
            <w:tcW w:type="dxa" w:w="320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text-lg font-semibold text-gray-800 dark:text-gray-100</w:t>
            </w:r>
          </w:p>
        </w:tc>
        <w:tc>
          <w:tcPr>
            <w:tcW w:type="dxa" w:w="396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Card titles, section headings</w:t>
            </w:r>
          </w:p>
        </w:tc>
      </w:tr>
      <w:tr>
        <w:tc>
          <w:tcPr>
            <w:tcW w:type="dxa" w:w="22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Card Metric</w:t>
            </w:r>
          </w:p>
        </w:tc>
        <w:tc>
          <w:tcPr>
            <w:tcW w:type="dxa" w:w="32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text-3xl font-bold text-gray-900 dark:text-white</w:t>
            </w:r>
          </w:p>
        </w:tc>
        <w:tc>
          <w:tcPr>
            <w:tcW w:type="dxa" w:w="396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Large numbers on stat cards (e.g., "1,245.8 MT")</w:t>
            </w:r>
          </w:p>
        </w:tc>
      </w:tr>
      <w:tr>
        <w:tc>
          <w:tcPr>
            <w:tcW w:type="dxa" w:w="220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Card Label</w:t>
            </w:r>
          </w:p>
        </w:tc>
        <w:tc>
          <w:tcPr>
            <w:tcW w:type="dxa" w:w="320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text-sm font-medium text-gray-500 uppercase tracking-wide</w:t>
            </w:r>
          </w:p>
        </w:tc>
        <w:tc>
          <w:tcPr>
            <w:tcW w:type="dxa" w:w="396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Labels above stat numbers ("TOTAL TONNAGE")</w:t>
            </w:r>
          </w:p>
        </w:tc>
      </w:tr>
      <w:tr>
        <w:tc>
          <w:tcPr>
            <w:tcW w:type="dxa" w:w="22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Body Text</w:t>
            </w:r>
          </w:p>
        </w:tc>
        <w:tc>
          <w:tcPr>
            <w:tcW w:type="dxa" w:w="32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text-sm text-gray-700 dark:text-gray-300</w:t>
            </w:r>
          </w:p>
        </w:tc>
        <w:tc>
          <w:tcPr>
            <w:tcW w:type="dxa" w:w="396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Descriptions, table content, form labels</w:t>
            </w:r>
          </w:p>
        </w:tc>
      </w:tr>
      <w:tr>
        <w:tc>
          <w:tcPr>
            <w:tcW w:type="dxa" w:w="220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Meta / Caption</w:t>
            </w:r>
          </w:p>
        </w:tc>
        <w:tc>
          <w:tcPr>
            <w:tcW w:type="dxa" w:w="320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text-xs text-gray-400</w:t>
            </w:r>
          </w:p>
        </w:tc>
        <w:tc>
          <w:tcPr>
            <w:tcW w:type="dxa" w:w="396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Timestamps, secondary info, change indicators</w:t>
            </w:r>
          </w:p>
        </w:tc>
      </w:tr>
      <w:tr>
        <w:tc>
          <w:tcPr>
            <w:tcW w:type="dxa" w:w="22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Nav Link</w:t>
            </w:r>
          </w:p>
        </w:tc>
        <w:tc>
          <w:tcPr>
            <w:tcW w:type="dxa" w:w="32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text-sm font-medium text-gray-300 hover:text-white</w:t>
            </w:r>
          </w:p>
        </w:tc>
        <w:tc>
          <w:tcPr>
            <w:tcW w:type="dxa" w:w="396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Sidebar navigation items</w:t>
            </w:r>
          </w:p>
        </w:tc>
      </w:tr>
      <w:tr>
        <w:tc>
          <w:tcPr>
            <w:tcW w:type="dxa" w:w="220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Active Nav Link</w:t>
            </w:r>
          </w:p>
        </w:tc>
        <w:tc>
          <w:tcPr>
            <w:tcW w:type="dxa" w:w="320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text-sm font-semibold text-white bg-[#2D9E66]</w:t>
            </w:r>
          </w:p>
        </w:tc>
        <w:tc>
          <w:tcPr>
            <w:tcW w:type="dxa" w:w="396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Currently active sidebar navigation item</w:t>
            </w:r>
          </w:p>
        </w:tc>
      </w:tr>
    </w:tbl>
    <w:p>
      <w:pPr>
        <w:spacing w:after="60" w:before="60"/>
      </w:pPr>
      <w:r>
        <w:t xml:space="preserve"/>
      </w:r>
    </w:p>
    <w:p>
      <w:pPr>
        <w:pStyle w:val="Heading2"/>
        <w:spacing w:after="160" w:before="320"/>
      </w:pPr>
      <w:r>
        <w:rPr>
          <w:rFonts w:ascii="Arial" w:cs="Arial" w:eastAsia="Arial" w:hAnsi="Arial"/>
          <w:b/>
          <w:bCs/>
          <w:color w:val="1C1C1E"/>
          <w:sz w:val="28"/>
          <w:szCs w:val="28"/>
        </w:rPr>
        <w:t xml:space="preserve">7.1.3 Spacing &amp; Layout Grid</w:t>
      </w:r>
    </w:p>
    <w:p>
      <w:pPr>
        <w:pStyle w:val="ListParagraph"/>
        <w:numPr>
          <w:ilvl w:val="0"/>
          <w:numId w:val="2"/>
        </w:numPr>
        <w:spacing w:after="60" w:before="60"/>
      </w:pPr>
      <w:r>
        <w:rPr>
          <w:rFonts w:ascii="Arial" w:cs="Arial" w:eastAsia="Arial" w:hAnsi="Arial"/>
          <w:color w:val="3A3A3C"/>
          <w:sz w:val="22"/>
          <w:szCs w:val="22"/>
        </w:rPr>
        <w:t xml:space="preserve">All dashboard pages use a two-column layout: fixed sidebar (w-64, 256px) on the left + flexible main content area taking the remaining width.</w:t>
      </w:r>
    </w:p>
    <w:p>
      <w:pPr>
        <w:pStyle w:val="ListParagraph"/>
        <w:numPr>
          <w:ilvl w:val="0"/>
          <w:numId w:val="2"/>
        </w:numPr>
        <w:spacing w:after="60" w:before="60"/>
      </w:pPr>
      <w:r>
        <w:rPr>
          <w:rFonts w:ascii="Arial" w:cs="Arial" w:eastAsia="Arial" w:hAnsi="Arial"/>
          <w:color w:val="3A3A3C"/>
          <w:sz w:val="22"/>
          <w:szCs w:val="22"/>
        </w:rPr>
        <w:t xml:space="preserve">Main content area horizontal padding: px-6 (24px). Vertical padding: py-6 (24px).</w:t>
      </w:r>
    </w:p>
    <w:p>
      <w:pPr>
        <w:pStyle w:val="ListParagraph"/>
        <w:numPr>
          <w:ilvl w:val="0"/>
          <w:numId w:val="2"/>
        </w:numPr>
        <w:spacing w:after="60" w:before="60"/>
      </w:pPr>
      <w:r>
        <w:rPr>
          <w:rFonts w:ascii="Arial" w:cs="Arial" w:eastAsia="Arial" w:hAnsi="Arial"/>
          <w:color w:val="3A3A3C"/>
          <w:sz w:val="22"/>
          <w:szCs w:val="22"/>
        </w:rPr>
        <w:t xml:space="preserve">Stat cards are placed in a 4-column grid (grid-cols-4) on wide screens, collapsing to 2-column (grid-cols-2) on medium screens.</w:t>
      </w:r>
    </w:p>
    <w:p>
      <w:pPr>
        <w:pStyle w:val="ListParagraph"/>
        <w:numPr>
          <w:ilvl w:val="0"/>
          <w:numId w:val="2"/>
        </w:numPr>
        <w:spacing w:after="60" w:before="60"/>
      </w:pPr>
      <w:r>
        <w:rPr>
          <w:rFonts w:ascii="Arial" w:cs="Arial" w:eastAsia="Arial" w:hAnsi="Arial"/>
          <w:color w:val="3A3A3C"/>
          <w:sz w:val="22"/>
          <w:szCs w:val="22"/>
        </w:rPr>
        <w:t xml:space="preserve">Chart area: left chart takes 60% width (col-span-3 in a 5-column grid or 2/3 width), right chart takes remaining 40% (col-span-2 or 1/3 width).</w:t>
      </w:r>
    </w:p>
    <w:p>
      <w:pPr>
        <w:pStyle w:val="ListParagraph"/>
        <w:numPr>
          <w:ilvl w:val="0"/>
          <w:numId w:val="2"/>
        </w:numPr>
        <w:spacing w:after="60" w:before="60"/>
      </w:pPr>
      <w:r>
        <w:rPr>
          <w:rFonts w:ascii="Arial" w:cs="Arial" w:eastAsia="Arial" w:hAnsi="Arial"/>
          <w:color w:val="3A3A3C"/>
          <w:sz w:val="22"/>
          <w:szCs w:val="22"/>
        </w:rPr>
        <w:t xml:space="preserve">Card padding: p-6 (24px). Card border radius: rounded-xl (12px). Card shadow: shadow-sm.</w:t>
      </w:r>
    </w:p>
    <w:p>
      <w:pPr>
        <w:pStyle w:val="ListParagraph"/>
        <w:numPr>
          <w:ilvl w:val="0"/>
          <w:numId w:val="2"/>
        </w:numPr>
        <w:spacing w:after="60" w:before="60"/>
      </w:pPr>
      <w:r>
        <w:rPr>
          <w:rFonts w:ascii="Arial" w:cs="Arial" w:eastAsia="Arial" w:hAnsi="Arial"/>
          <w:color w:val="3A3A3C"/>
          <w:sz w:val="22"/>
          <w:szCs w:val="22"/>
        </w:rPr>
        <w:t xml:space="preserve">Gap between grid items: gap-6 (24px).</w:t>
      </w:r>
    </w:p>
    <w:p>
      <w:pPr>
        <w:spacing w:after="60" w:before="60"/>
      </w:pPr>
      <w:r>
        <w:t xml:space="preserve"/>
      </w:r>
    </w:p>
    <w:p>
      <w:pPr>
        <w:pStyle w:val="Heading2"/>
        <w:spacing w:after="160" w:before="320"/>
      </w:pPr>
      <w:r>
        <w:rPr>
          <w:rFonts w:ascii="Arial" w:cs="Arial" w:eastAsia="Arial" w:hAnsi="Arial"/>
          <w:b/>
          <w:bCs/>
          <w:color w:val="1C1C1E"/>
          <w:sz w:val="28"/>
          <w:szCs w:val="28"/>
        </w:rPr>
        <w:t xml:space="preserve">7.1.4 Component Specifications</w:t>
      </w:r>
    </w:p>
    <w:p>
      <w:pPr>
        <w:spacing w:after="80" w:before="200"/>
      </w:pPr>
      <w:r>
        <w:rPr>
          <w:rFonts w:ascii="Arial" w:cs="Arial" w:eastAsia="Arial" w:hAnsi="Arial"/>
          <w:b/>
          <w:bCs/>
          <w:color w:val="2D9E66"/>
          <w:sz w:val="22"/>
          <w:szCs w:val="22"/>
        </w:rPr>
        <w:t xml:space="preserve">Sidebar</w:t>
      </w:r>
    </w:p>
    <w:p>
      <w:pPr>
        <w:pStyle w:val="ListParagraph"/>
        <w:numPr>
          <w:ilvl w:val="0"/>
          <w:numId w:val="2"/>
        </w:numPr>
        <w:spacing w:after="60" w:before="60"/>
      </w:pPr>
      <w:r>
        <w:rPr>
          <w:rFonts w:ascii="Arial" w:cs="Arial" w:eastAsia="Arial" w:hAnsi="Arial"/>
          <w:color w:val="3A3A3C"/>
          <w:sz w:val="22"/>
          <w:szCs w:val="22"/>
        </w:rPr>
        <w:t xml:space="preserve">Background: bg-gray-900 (always dark — does NOT change with dark mode toggle).</w:t>
      </w:r>
    </w:p>
    <w:p>
      <w:pPr>
        <w:pStyle w:val="ListParagraph"/>
        <w:numPr>
          <w:ilvl w:val="0"/>
          <w:numId w:val="2"/>
        </w:numPr>
        <w:spacing w:after="60" w:before="60"/>
      </w:pPr>
      <w:r>
        <w:rPr>
          <w:rFonts w:ascii="Arial" w:cs="Arial" w:eastAsia="Arial" w:hAnsi="Arial"/>
          <w:color w:val="3A3A3C"/>
          <w:sz w:val="22"/>
          <w:szCs w:val="22"/>
        </w:rPr>
        <w:t xml:space="preserve">Logo area at top: ScrapBridge logo icon (recycling icon) + "ScrapBridge" text in white + role subtitle (e.g., "Industrial Ledger" for Admin, "v2.0 System" for general) in gray-400.</w:t>
      </w:r>
    </w:p>
    <w:p>
      <w:pPr>
        <w:pStyle w:val="ListParagraph"/>
        <w:numPr>
          <w:ilvl w:val="0"/>
          <w:numId w:val="2"/>
        </w:numPr>
        <w:spacing w:after="60" w:before="60"/>
      </w:pPr>
      <w:r>
        <w:rPr>
          <w:rFonts w:ascii="Arial" w:cs="Arial" w:eastAsia="Arial" w:hAnsi="Arial"/>
          <w:color w:val="3A3A3C"/>
          <w:sz w:val="22"/>
          <w:szCs w:val="22"/>
        </w:rPr>
        <w:t xml:space="preserve">Navigation links: vertical list with lucide-react icons + label. Padding: px-4 py-2.5. Active state: bg-[#1A7A4A] rounded-lg text-white.</w:t>
      </w:r>
    </w:p>
    <w:p>
      <w:pPr>
        <w:pStyle w:val="ListParagraph"/>
        <w:numPr>
          <w:ilvl w:val="0"/>
          <w:numId w:val="2"/>
        </w:numPr>
        <w:spacing w:after="60" w:before="60"/>
      </w:pPr>
      <w:r>
        <w:rPr>
          <w:rFonts w:ascii="Arial" w:cs="Arial" w:eastAsia="Arial" w:hAnsi="Arial"/>
          <w:color w:val="3A3A3C"/>
          <w:sz w:val="22"/>
          <w:szCs w:val="22"/>
        </w:rPr>
        <w:t xml:space="preserve">Bottom of sidebar (for some roles): "+ New Request" or "+ New Pickup" action button in brand green.</w:t>
      </w:r>
    </w:p>
    <w:p>
      <w:pPr>
        <w:pStyle w:val="ListParagraph"/>
        <w:numPr>
          <w:ilvl w:val="0"/>
          <w:numId w:val="2"/>
        </w:numPr>
        <w:spacing w:after="60" w:before="60"/>
      </w:pPr>
      <w:r>
        <w:rPr>
          <w:rFonts w:ascii="Arial" w:cs="Arial" w:eastAsia="Arial" w:hAnsi="Arial"/>
          <w:color w:val="3A3A3C"/>
          <w:sz w:val="22"/>
          <w:szCs w:val="22"/>
        </w:rPr>
        <w:t xml:space="preserve">Width: w-64 (256px), fixed height h-screen, overflow-y-auto.</w:t>
      </w:r>
    </w:p>
    <w:p>
      <w:pPr>
        <w:spacing w:after="60" w:before="60"/>
      </w:pPr>
      <w:r>
        <w:t xml:space="preserve"/>
      </w:r>
    </w:p>
    <w:p>
      <w:pPr>
        <w:spacing w:after="80" w:before="200"/>
      </w:pPr>
      <w:r>
        <w:rPr>
          <w:rFonts w:ascii="Arial" w:cs="Arial" w:eastAsia="Arial" w:hAnsi="Arial"/>
          <w:b/>
          <w:bCs/>
          <w:color w:val="2D9E66"/>
          <w:sz w:val="22"/>
          <w:szCs w:val="22"/>
        </w:rPr>
        <w:t xml:space="preserve">Top Navbar</w:t>
      </w:r>
    </w:p>
    <w:p>
      <w:pPr>
        <w:pStyle w:val="ListParagraph"/>
        <w:numPr>
          <w:ilvl w:val="0"/>
          <w:numId w:val="2"/>
        </w:numPr>
        <w:spacing w:after="60" w:before="60"/>
      </w:pPr>
      <w:r>
        <w:rPr>
          <w:rFonts w:ascii="Arial" w:cs="Arial" w:eastAsia="Arial" w:hAnsi="Arial"/>
          <w:color w:val="3A3A3C"/>
          <w:sz w:val="22"/>
          <w:szCs w:val="22"/>
        </w:rPr>
        <w:t xml:space="preserve">Background: bg-white dark:bg-gray-900, border-b border-gray-200 dark:border-gray-700.</w:t>
      </w:r>
    </w:p>
    <w:p>
      <w:pPr>
        <w:pStyle w:val="ListParagraph"/>
        <w:numPr>
          <w:ilvl w:val="0"/>
          <w:numId w:val="2"/>
        </w:numPr>
        <w:spacing w:after="60" w:before="60"/>
      </w:pPr>
      <w:r>
        <w:rPr>
          <w:rFonts w:ascii="Arial" w:cs="Arial" w:eastAsia="Arial" w:hAnsi="Arial"/>
          <w:color w:val="3A3A3C"/>
          <w:sz w:val="22"/>
          <w:szCs w:val="22"/>
        </w:rPr>
        <w:t xml:space="preserve">Left side: page/section title (changes based on active route).</w:t>
      </w:r>
    </w:p>
    <w:p>
      <w:pPr>
        <w:pStyle w:val="ListParagraph"/>
        <w:numPr>
          <w:ilvl w:val="0"/>
          <w:numId w:val="2"/>
        </w:numPr>
        <w:spacing w:after="60" w:before="60"/>
      </w:pPr>
      <w:r>
        <w:rPr>
          <w:rFonts w:ascii="Arial" w:cs="Arial" w:eastAsia="Arial" w:hAnsi="Arial"/>
          <w:color w:val="3A3A3C"/>
          <w:sz w:val="22"/>
          <w:szCs w:val="22"/>
        </w:rPr>
        <w:t xml:space="preserve">Right side (left to right): optional search bar, date range selector (Admin), export button, dark mode toggle, notification bell with badge, user avatar + name dropdown.</w:t>
      </w:r>
    </w:p>
    <w:p>
      <w:pPr>
        <w:pStyle w:val="ListParagraph"/>
        <w:numPr>
          <w:ilvl w:val="0"/>
          <w:numId w:val="2"/>
        </w:numPr>
        <w:spacing w:after="60" w:before="60"/>
      </w:pPr>
      <w:r>
        <w:rPr>
          <w:rFonts w:ascii="Arial" w:cs="Arial" w:eastAsia="Arial" w:hAnsi="Arial"/>
          <w:color w:val="3A3A3C"/>
          <w:sz w:val="22"/>
          <w:szCs w:val="22"/>
        </w:rPr>
        <w:t xml:space="preserve">Height: h-16 (64px).</w:t>
      </w:r>
    </w:p>
    <w:p>
      <w:pPr>
        <w:spacing w:after="60" w:before="60"/>
      </w:pPr>
      <w:r>
        <w:t xml:space="preserve"/>
      </w:r>
    </w:p>
    <w:p>
      <w:pPr>
        <w:spacing w:after="80" w:before="200"/>
      </w:pPr>
      <w:r>
        <w:rPr>
          <w:rFonts w:ascii="Arial" w:cs="Arial" w:eastAsia="Arial" w:hAnsi="Arial"/>
          <w:b/>
          <w:bCs/>
          <w:color w:val="2D9E66"/>
          <w:sz w:val="22"/>
          <w:szCs w:val="22"/>
        </w:rPr>
        <w:t xml:space="preserve">Stat Cards</w:t>
      </w:r>
    </w:p>
    <w:p>
      <w:pPr>
        <w:pStyle w:val="ListParagraph"/>
        <w:numPr>
          <w:ilvl w:val="0"/>
          <w:numId w:val="2"/>
        </w:numPr>
        <w:spacing w:after="60" w:before="60"/>
      </w:pPr>
      <w:r>
        <w:rPr>
          <w:rFonts w:ascii="Arial" w:cs="Arial" w:eastAsia="Arial" w:hAnsi="Arial"/>
          <w:color w:val="3A3A3C"/>
          <w:sz w:val="22"/>
          <w:szCs w:val="22"/>
        </w:rPr>
        <w:t xml:space="preserve">Background: bg-white dark:bg-gray-800, border border-gray-200 dark:border-gray-700, rounded-xl shadow-sm.</w:t>
      </w:r>
    </w:p>
    <w:p>
      <w:pPr>
        <w:pStyle w:val="ListParagraph"/>
        <w:numPr>
          <w:ilvl w:val="0"/>
          <w:numId w:val="2"/>
        </w:numPr>
        <w:spacing w:after="60" w:before="60"/>
      </w:pPr>
      <w:r>
        <w:rPr>
          <w:rFonts w:ascii="Arial" w:cs="Arial" w:eastAsia="Arial" w:hAnsi="Arial"/>
          <w:color w:val="3A3A3C"/>
          <w:sz w:val="22"/>
          <w:szCs w:val="22"/>
        </w:rPr>
        <w:t xml:space="preserve">Layout: icon top-right corner (coloured, e.g., green briefcase for revenue), metric label top-left in small caps, large number below, change indicator (arrow + percentage or subtext) at the bottom.</w:t>
      </w:r>
    </w:p>
    <w:p>
      <w:pPr>
        <w:pStyle w:val="ListParagraph"/>
        <w:numPr>
          <w:ilvl w:val="0"/>
          <w:numId w:val="2"/>
        </w:numPr>
        <w:spacing w:after="60" w:before="60"/>
      </w:pPr>
      <w:r>
        <w:rPr>
          <w:rFonts w:ascii="Arial" w:cs="Arial" w:eastAsia="Arial" w:hAnsi="Arial"/>
          <w:color w:val="3A3A3C"/>
          <w:sz w:val="22"/>
          <w:szCs w:val="22"/>
        </w:rPr>
        <w:t xml:space="preserve">The "highlighted" revenue card (like in mockup 2) uses brand-primary as background with white text.</w:t>
      </w:r>
    </w:p>
    <w:p>
      <w:pPr>
        <w:spacing w:after="60" w:before="60"/>
      </w:pPr>
      <w:r>
        <w:t xml:space="preserve"/>
      </w:r>
    </w:p>
    <w:p>
      <w:pPr>
        <w:spacing w:after="80" w:before="200"/>
      </w:pPr>
      <w:r>
        <w:rPr>
          <w:rFonts w:ascii="Arial" w:cs="Arial" w:eastAsia="Arial" w:hAnsi="Arial"/>
          <w:b/>
          <w:bCs/>
          <w:color w:val="2D9E66"/>
          <w:sz w:val="22"/>
          <w:szCs w:val="22"/>
        </w:rPr>
        <w:t xml:space="preserve">Data Tables</w:t>
      </w:r>
    </w:p>
    <w:p>
      <w:pPr>
        <w:pStyle w:val="ListParagraph"/>
        <w:numPr>
          <w:ilvl w:val="0"/>
          <w:numId w:val="2"/>
        </w:numPr>
        <w:spacing w:after="60" w:before="60"/>
      </w:pPr>
      <w:r>
        <w:rPr>
          <w:rFonts w:ascii="Arial" w:cs="Arial" w:eastAsia="Arial" w:hAnsi="Arial"/>
          <w:color w:val="3A3A3C"/>
          <w:sz w:val="22"/>
          <w:szCs w:val="22"/>
        </w:rPr>
        <w:t xml:space="preserve">Header row: bg-gray-50 dark:bg-gray-700, text-xs uppercase tracking-wider text-gray-500 dark:text-gray-400.</w:t>
      </w:r>
    </w:p>
    <w:p>
      <w:pPr>
        <w:pStyle w:val="ListParagraph"/>
        <w:numPr>
          <w:ilvl w:val="0"/>
          <w:numId w:val="2"/>
        </w:numPr>
        <w:spacing w:after="60" w:before="60"/>
      </w:pPr>
      <w:r>
        <w:rPr>
          <w:rFonts w:ascii="Arial" w:cs="Arial" w:eastAsia="Arial" w:hAnsi="Arial"/>
          <w:color w:val="3A3A3C"/>
          <w:sz w:val="22"/>
          <w:szCs w:val="22"/>
        </w:rPr>
        <w:t xml:space="preserve">Body rows: bg-white dark:bg-gray-800. Alternating rows: even rows get bg-gray-50 dark:bg-gray-750.</w:t>
      </w:r>
    </w:p>
    <w:p>
      <w:pPr>
        <w:pStyle w:val="ListParagraph"/>
        <w:numPr>
          <w:ilvl w:val="0"/>
          <w:numId w:val="2"/>
        </w:numPr>
        <w:spacing w:after="60" w:before="60"/>
      </w:pPr>
      <w:r>
        <w:rPr>
          <w:rFonts w:ascii="Arial" w:cs="Arial" w:eastAsia="Arial" w:hAnsi="Arial"/>
          <w:color w:val="3A3A3C"/>
          <w:sz w:val="22"/>
          <w:szCs w:val="22"/>
        </w:rPr>
        <w:t xml:space="preserve">Row hover: hover:bg-gray-50 dark:hover:bg-gray-700. Cursor pointer if clickable.</w:t>
      </w:r>
    </w:p>
    <w:p>
      <w:pPr>
        <w:pStyle w:val="ListParagraph"/>
        <w:numPr>
          <w:ilvl w:val="0"/>
          <w:numId w:val="2"/>
        </w:numPr>
        <w:spacing w:after="60" w:before="60"/>
      </w:pPr>
      <w:r>
        <w:rPr>
          <w:rFonts w:ascii="Arial" w:cs="Arial" w:eastAsia="Arial" w:hAnsi="Arial"/>
          <w:color w:val="3A3A3C"/>
          <w:sz w:val="22"/>
          <w:szCs w:val="22"/>
        </w:rPr>
        <w:t xml:space="preserve">Table container: overflow-x-auto, rounded-xl, border border-gray-200 dark:border-gray-700.</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7A4A" w:val="clear"/>
            <w:tcMar>
              <w:top w:type="dxa" w:w="80"/>
              <w:left w:type="dxa" w:w="200"/>
              <w:bottom w:type="dxa" w:w="80"/>
              <w:right w:type="dxa" w:w="200"/>
            </w:tcMar>
          </w:tcPr>
          <w:p>
            <w:r>
              <w:rPr>
                <w:rFonts w:ascii="Arial" w:cs="Arial" w:eastAsia="Arial" w:hAnsi="Arial"/>
                <w:b/>
                <w:bCs/>
                <w:color w:val="FFFFFF"/>
                <w:sz w:val="26"/>
                <w:szCs w:val="26"/>
              </w:rPr>
              <w:t xml:space="preserve">7.2 — Admin Dashboard (Screens &amp; Layout)</w:t>
            </w:r>
          </w:p>
        </w:tc>
      </w:tr>
    </w:tbl>
    <w:p>
      <w:pPr>
        <w:spacing w:after="60" w:before="60"/>
      </w:pPr>
      <w:r>
        <w:t xml:space="preserve"/>
      </w:r>
    </w:p>
    <w:p>
      <w:pPr>
        <w:pStyle w:val="Heading2"/>
        <w:spacing w:after="160" w:before="320"/>
      </w:pPr>
      <w:r>
        <w:rPr>
          <w:rFonts w:ascii="Arial" w:cs="Arial" w:eastAsia="Arial" w:hAnsi="Arial"/>
          <w:b/>
          <w:bCs/>
          <w:color w:val="1C1C1E"/>
          <w:sz w:val="28"/>
          <w:szCs w:val="28"/>
        </w:rPr>
        <w:t xml:space="preserve">7.2.1 AdminDashboard.jsx — Main Screen</w:t>
      </w:r>
    </w:p>
    <w:p>
      <w:pPr>
        <w:spacing w:after="120" w:before="80"/>
      </w:pPr>
      <w:r>
        <w:rPr>
          <w:rFonts w:ascii="Arial" w:cs="Arial" w:eastAsia="Arial" w:hAnsi="Arial"/>
          <w:color w:val="3A3A3C"/>
          <w:sz w:val="22"/>
          <w:szCs w:val="22"/>
        </w:rPr>
        <w:t xml:space="preserve">This is the most data-rich dashboard. Based on the reference mockups, it follows the "Analytics Overview" pattern with multiple tabs.</w:t>
      </w:r>
    </w:p>
    <w:p>
      <w:pPr>
        <w:spacing w:after="60" w:before="60"/>
      </w:pPr>
      <w:r>
        <w:t xml:space="preserve"/>
      </w:r>
    </w:p>
    <w:p>
      <w:pPr>
        <w:pStyle w:val="Heading3"/>
        <w:spacing w:after="120" w:before="240"/>
      </w:pPr>
      <w:r>
        <w:rPr>
          <w:rFonts w:ascii="Arial" w:cs="Arial" w:eastAsia="Arial" w:hAnsi="Arial"/>
          <w:b/>
          <w:bCs/>
          <w:color w:val="3A3A3C"/>
          <w:sz w:val="24"/>
          <w:szCs w:val="24"/>
        </w:rPr>
        <w:t xml:space="preserve">Sidebar Navigation Links (Admin)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D1D1D6" w:sz="1"/>
              <w:left w:val="single" w:color="D1D1D6" w:sz="1"/>
              <w:bottom w:val="single" w:color="D1D1D6" w:sz="1"/>
              <w:right w:val="single" w:color="D1D1D6" w:sz="1"/>
            </w:tcBorders>
            <w:shd w:fill="1A7A4A" w:val="clear"/>
            <w:tcMar>
              <w:top w:type="dxa" w:w="100"/>
              <w:left w:type="dxa" w:w="160"/>
              <w:bottom w:type="dxa" w:w="100"/>
              <w:right w:type="dxa" w:w="160"/>
            </w:tcMar>
            <w:vAlign w:val="center"/>
          </w:tcPr>
          <w:p>
            <w:r>
              <w:rPr>
                <w:rFonts w:ascii="Arial" w:cs="Arial" w:eastAsia="Arial" w:hAnsi="Arial"/>
                <w:b/>
                <w:bCs/>
                <w:color w:val="FFFFFF"/>
                <w:sz w:val="20"/>
                <w:szCs w:val="20"/>
              </w:rPr>
              <w:t xml:space="preserve">Icon (lucide-react)</w:t>
            </w:r>
          </w:p>
        </w:tc>
        <w:tc>
          <w:tcPr>
            <w:tcW w:type="dxa" w:w="2800"/>
            <w:tcBorders>
              <w:top w:val="single" w:color="D1D1D6" w:sz="1"/>
              <w:left w:val="single" w:color="D1D1D6" w:sz="1"/>
              <w:bottom w:val="single" w:color="D1D1D6" w:sz="1"/>
              <w:right w:val="single" w:color="D1D1D6" w:sz="1"/>
            </w:tcBorders>
            <w:shd w:fill="1A7A4A" w:val="clear"/>
            <w:tcMar>
              <w:top w:type="dxa" w:w="100"/>
              <w:left w:type="dxa" w:w="160"/>
              <w:bottom w:type="dxa" w:w="100"/>
              <w:right w:type="dxa" w:w="160"/>
            </w:tcMar>
            <w:vAlign w:val="center"/>
          </w:tcPr>
          <w:p>
            <w:r>
              <w:rPr>
                <w:rFonts w:ascii="Arial" w:cs="Arial" w:eastAsia="Arial" w:hAnsi="Arial"/>
                <w:b/>
                <w:bCs/>
                <w:color w:val="FFFFFF"/>
                <w:sz w:val="20"/>
                <w:szCs w:val="20"/>
              </w:rPr>
              <w:t xml:space="preserve">Label</w:t>
            </w:r>
          </w:p>
        </w:tc>
        <w:tc>
          <w:tcPr>
            <w:tcW w:type="dxa" w:w="4160"/>
            <w:tcBorders>
              <w:top w:val="single" w:color="D1D1D6" w:sz="1"/>
              <w:left w:val="single" w:color="D1D1D6" w:sz="1"/>
              <w:bottom w:val="single" w:color="D1D1D6" w:sz="1"/>
              <w:right w:val="single" w:color="D1D1D6" w:sz="1"/>
            </w:tcBorders>
            <w:shd w:fill="1A7A4A" w:val="clear"/>
            <w:tcMar>
              <w:top w:type="dxa" w:w="100"/>
              <w:left w:type="dxa" w:w="160"/>
              <w:bottom w:type="dxa" w:w="100"/>
              <w:right w:type="dxa" w:w="160"/>
            </w:tcMar>
            <w:vAlign w:val="center"/>
          </w:tcPr>
          <w:p>
            <w:r>
              <w:rPr>
                <w:rFonts w:ascii="Arial" w:cs="Arial" w:eastAsia="Arial" w:hAnsi="Arial"/>
                <w:b/>
                <w:bCs/>
                <w:color w:val="FFFFFF"/>
                <w:sz w:val="20"/>
                <w:szCs w:val="20"/>
              </w:rPr>
              <w:t xml:space="preserve">Route</w:t>
            </w:r>
          </w:p>
        </w:tc>
      </w:tr>
      <w:tr>
        <w:tc>
          <w:tcPr>
            <w:tcW w:type="dxa" w:w="24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LayoutDashboard</w:t>
            </w:r>
          </w:p>
        </w:tc>
        <w:tc>
          <w:tcPr>
            <w:tcW w:type="dxa" w:w="28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Home / Overview</w:t>
            </w:r>
          </w:p>
        </w:tc>
        <w:tc>
          <w:tcPr>
            <w:tcW w:type="dxa" w:w="416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/admin/dashboard</w:t>
            </w:r>
          </w:p>
        </w:tc>
      </w:tr>
      <w:tr>
        <w:tc>
          <w:tcPr>
            <w:tcW w:type="dxa" w:w="240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Users</w:t>
            </w:r>
          </w:p>
        </w:tc>
        <w:tc>
          <w:tcPr>
            <w:tcW w:type="dxa" w:w="280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Users</w:t>
            </w:r>
          </w:p>
        </w:tc>
        <w:tc>
          <w:tcPr>
            <w:tcW w:type="dxa" w:w="416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/admin/users</w:t>
            </w:r>
          </w:p>
        </w:tc>
      </w:tr>
      <w:tr>
        <w:tc>
          <w:tcPr>
            <w:tcW w:type="dxa" w:w="24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Truck</w:t>
            </w:r>
          </w:p>
        </w:tc>
        <w:tc>
          <w:tcPr>
            <w:tcW w:type="dxa" w:w="28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Collectors</w:t>
            </w:r>
          </w:p>
        </w:tc>
        <w:tc>
          <w:tcPr>
            <w:tcW w:type="dxa" w:w="416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/admin/collectors</w:t>
            </w:r>
          </w:p>
        </w:tc>
      </w:tr>
      <w:tr>
        <w:tc>
          <w:tcPr>
            <w:tcW w:type="dxa" w:w="240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ShoppingBag</w:t>
            </w:r>
          </w:p>
        </w:tc>
        <w:tc>
          <w:tcPr>
            <w:tcW w:type="dxa" w:w="280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Buyers</w:t>
            </w:r>
          </w:p>
        </w:tc>
        <w:tc>
          <w:tcPr>
            <w:tcW w:type="dxa" w:w="416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/admin/buyers</w:t>
            </w:r>
          </w:p>
        </w:tc>
      </w:tr>
      <w:tr>
        <w:tc>
          <w:tcPr>
            <w:tcW w:type="dxa" w:w="24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ClipboardList</w:t>
            </w:r>
          </w:p>
        </w:tc>
        <w:tc>
          <w:tcPr>
            <w:tcW w:type="dxa" w:w="28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All Requests</w:t>
            </w:r>
          </w:p>
        </w:tc>
        <w:tc>
          <w:tcPr>
            <w:tcW w:type="dxa" w:w="416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/admin/requests</w:t>
            </w:r>
          </w:p>
        </w:tc>
      </w:tr>
      <w:tr>
        <w:tc>
          <w:tcPr>
            <w:tcW w:type="dxa" w:w="240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Package</w:t>
            </w:r>
          </w:p>
        </w:tc>
        <w:tc>
          <w:tcPr>
            <w:tcW w:type="dxa" w:w="280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Inventory</w:t>
            </w:r>
          </w:p>
        </w:tc>
        <w:tc>
          <w:tcPr>
            <w:tcW w:type="dxa" w:w="416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/admin/inventory</w:t>
            </w:r>
          </w:p>
        </w:tc>
      </w:tr>
      <w:tr>
        <w:tc>
          <w:tcPr>
            <w:tcW w:type="dxa" w:w="24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ShoppingCart</w:t>
            </w:r>
          </w:p>
        </w:tc>
        <w:tc>
          <w:tcPr>
            <w:tcW w:type="dxa" w:w="28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Orders</w:t>
            </w:r>
          </w:p>
        </w:tc>
        <w:tc>
          <w:tcPr>
            <w:tcW w:type="dxa" w:w="416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/admin/orders</w:t>
            </w:r>
          </w:p>
        </w:tc>
      </w:tr>
      <w:tr>
        <w:tc>
          <w:tcPr>
            <w:tcW w:type="dxa" w:w="240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Star</w:t>
            </w:r>
          </w:p>
        </w:tc>
        <w:tc>
          <w:tcPr>
            <w:tcW w:type="dxa" w:w="280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Feedback</w:t>
            </w:r>
          </w:p>
        </w:tc>
        <w:tc>
          <w:tcPr>
            <w:tcW w:type="dxa" w:w="416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/admin/feedback</w:t>
            </w:r>
          </w:p>
        </w:tc>
      </w:tr>
      <w:tr>
        <w:tc>
          <w:tcPr>
            <w:tcW w:type="dxa" w:w="24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Download</w:t>
            </w:r>
          </w:p>
        </w:tc>
        <w:tc>
          <w:tcPr>
            <w:tcW w:type="dxa" w:w="28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Export Tools</w:t>
            </w:r>
          </w:p>
        </w:tc>
        <w:tc>
          <w:tcPr>
            <w:tcW w:type="dxa" w:w="416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/admin/export</w:t>
            </w:r>
          </w:p>
        </w:tc>
      </w:tr>
    </w:tbl>
    <w:p>
      <w:pPr>
        <w:spacing w:after="60" w:before="60"/>
      </w:pPr>
      <w:r>
        <w:t xml:space="preserve"/>
      </w:r>
    </w:p>
    <w:p>
      <w:pPr>
        <w:pStyle w:val="Heading3"/>
        <w:spacing w:after="120" w:before="240"/>
      </w:pPr>
      <w:r>
        <w:rPr>
          <w:rFonts w:ascii="Arial" w:cs="Arial" w:eastAsia="Arial" w:hAnsi="Arial"/>
          <w:b/>
          <w:bCs/>
          <w:color w:val="3A3A3C"/>
          <w:sz w:val="24"/>
          <w:szCs w:val="24"/>
        </w:rPr>
        <w:t xml:space="preserve">Dashboard Tabs</w:t>
      </w:r>
    </w:p>
    <w:p>
      <w:pPr>
        <w:spacing w:after="120" w:before="80"/>
      </w:pPr>
      <w:r>
        <w:rPr>
          <w:rFonts w:ascii="Arial" w:cs="Arial" w:eastAsia="Arial" w:hAnsi="Arial"/>
          <w:color w:val="3A3A3C"/>
          <w:sz w:val="22"/>
          <w:szCs w:val="22"/>
        </w:rPr>
        <w:t xml:space="preserve">Three tabs below the "Analytics Overview" heading: Overview (default active), Real-time Feed (placeholder), Regional View (placeholder). Tab indicator: green underline border-b-2 border-green-600 on active tab.</w:t>
      </w:r>
    </w:p>
    <w:p>
      <w:pPr>
        <w:spacing w:after="60" w:before="60"/>
      </w:pPr>
      <w:r>
        <w:t xml:space="preserve"/>
      </w:r>
    </w:p>
    <w:p>
      <w:pPr>
        <w:pStyle w:val="Heading3"/>
        <w:spacing w:after="120" w:before="240"/>
      </w:pPr>
      <w:r>
        <w:rPr>
          <w:rFonts w:ascii="Arial" w:cs="Arial" w:eastAsia="Arial" w:hAnsi="Arial"/>
          <w:b/>
          <w:bCs/>
          <w:color w:val="3A3A3C"/>
          <w:sz w:val="24"/>
          <w:szCs w:val="24"/>
        </w:rPr>
        <w:t xml:space="preserve">Overview Tab Layout — Top Row: 4 Stat 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3200"/>
        <w:gridCol w:w="2360"/>
      </w:tblGrid>
      <w:tr>
        <w:trPr>
          <w:tblHeader/>
        </w:trPr>
        <w:tc>
          <w:tcPr>
            <w:tcW w:type="dxa" w:w="2000"/>
            <w:tcBorders>
              <w:top w:val="single" w:color="D1D1D6" w:sz="1"/>
              <w:left w:val="single" w:color="D1D1D6" w:sz="1"/>
              <w:bottom w:val="single" w:color="D1D1D6" w:sz="1"/>
              <w:right w:val="single" w:color="D1D1D6" w:sz="1"/>
            </w:tcBorders>
            <w:shd w:fill="1A7A4A" w:val="clear"/>
            <w:tcMar>
              <w:top w:type="dxa" w:w="100"/>
              <w:left w:type="dxa" w:w="160"/>
              <w:bottom w:type="dxa" w:w="100"/>
              <w:right w:type="dxa" w:w="160"/>
            </w:tcMar>
            <w:vAlign w:val="center"/>
          </w:tcPr>
          <w:p>
            <w:r>
              <w:rPr>
                <w:rFonts w:ascii="Arial" w:cs="Arial" w:eastAsia="Arial" w:hAnsi="Arial"/>
                <w:b/>
                <w:bCs/>
                <w:color w:val="FFFFFF"/>
                <w:sz w:val="20"/>
                <w:szCs w:val="20"/>
              </w:rPr>
              <w:t xml:space="preserve">Card</w:t>
            </w:r>
          </w:p>
        </w:tc>
        <w:tc>
          <w:tcPr>
            <w:tcW w:type="dxa" w:w="1800"/>
            <w:tcBorders>
              <w:top w:val="single" w:color="D1D1D6" w:sz="1"/>
              <w:left w:val="single" w:color="D1D1D6" w:sz="1"/>
              <w:bottom w:val="single" w:color="D1D1D6" w:sz="1"/>
              <w:right w:val="single" w:color="D1D1D6" w:sz="1"/>
            </w:tcBorders>
            <w:shd w:fill="1A7A4A" w:val="clear"/>
            <w:tcMar>
              <w:top w:type="dxa" w:w="100"/>
              <w:left w:type="dxa" w:w="160"/>
              <w:bottom w:type="dxa" w:w="100"/>
              <w:right w:type="dxa" w:w="160"/>
            </w:tcMar>
            <w:vAlign w:val="center"/>
          </w:tcPr>
          <w:p>
            <w:r>
              <w:rPr>
                <w:rFonts w:ascii="Arial" w:cs="Arial" w:eastAsia="Arial" w:hAnsi="Arial"/>
                <w:b/>
                <w:bCs/>
                <w:color w:val="FFFFFF"/>
                <w:sz w:val="20"/>
                <w:szCs w:val="20"/>
              </w:rPr>
              <w:t xml:space="preserve">Icon</w:t>
            </w:r>
          </w:p>
        </w:tc>
        <w:tc>
          <w:tcPr>
            <w:tcW w:type="dxa" w:w="3200"/>
            <w:tcBorders>
              <w:top w:val="single" w:color="D1D1D6" w:sz="1"/>
              <w:left w:val="single" w:color="D1D1D6" w:sz="1"/>
              <w:bottom w:val="single" w:color="D1D1D6" w:sz="1"/>
              <w:right w:val="single" w:color="D1D1D6" w:sz="1"/>
            </w:tcBorders>
            <w:shd w:fill="1A7A4A" w:val="clear"/>
            <w:tcMar>
              <w:top w:type="dxa" w:w="100"/>
              <w:left w:type="dxa" w:w="160"/>
              <w:bottom w:type="dxa" w:w="100"/>
              <w:right w:type="dxa" w:w="160"/>
            </w:tcMar>
            <w:vAlign w:val="center"/>
          </w:tcPr>
          <w:p>
            <w:r>
              <w:rPr>
                <w:rFonts w:ascii="Arial" w:cs="Arial" w:eastAsia="Arial" w:hAnsi="Arial"/>
                <w:b/>
                <w:bCs/>
                <w:color w:val="FFFFFF"/>
                <w:sz w:val="20"/>
                <w:szCs w:val="20"/>
              </w:rPr>
              <w:t xml:space="preserve">Metric</w:t>
            </w:r>
          </w:p>
        </w:tc>
        <w:tc>
          <w:tcPr>
            <w:tcW w:type="dxa" w:w="2360"/>
            <w:tcBorders>
              <w:top w:val="single" w:color="D1D1D6" w:sz="1"/>
              <w:left w:val="single" w:color="D1D1D6" w:sz="1"/>
              <w:bottom w:val="single" w:color="D1D1D6" w:sz="1"/>
              <w:right w:val="single" w:color="D1D1D6" w:sz="1"/>
            </w:tcBorders>
            <w:shd w:fill="1A7A4A" w:val="clear"/>
            <w:tcMar>
              <w:top w:type="dxa" w:w="100"/>
              <w:left w:type="dxa" w:w="160"/>
              <w:bottom w:type="dxa" w:w="100"/>
              <w:right w:type="dxa" w:w="160"/>
            </w:tcMar>
            <w:vAlign w:val="center"/>
          </w:tcPr>
          <w:p>
            <w:r>
              <w:rPr>
                <w:rFonts w:ascii="Arial" w:cs="Arial" w:eastAsia="Arial" w:hAnsi="Arial"/>
                <w:b/>
                <w:bCs/>
                <w:color w:val="FFFFFF"/>
                <w:sz w:val="20"/>
                <w:szCs w:val="20"/>
              </w:rPr>
              <w:t xml:space="preserve">Sub-info</w:t>
            </w:r>
          </w:p>
        </w:tc>
      </w:tr>
      <w:tr>
        <w:tc>
          <w:tcPr>
            <w:tcW w:type="dxa" w:w="20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Total Tonnage</w:t>
            </w:r>
          </w:p>
        </w:tc>
        <w:tc>
          <w:tcPr>
            <w:tcW w:type="dxa" w:w="18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Package (green)</w:t>
            </w:r>
          </w:p>
        </w:tc>
        <w:tc>
          <w:tcPr>
            <w:tcW w:type="dxa" w:w="32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Sum of weights from COMPLETED requests (MT)</w:t>
            </w:r>
          </w:p>
        </w:tc>
        <w:tc>
          <w:tcPr>
            <w:tcW w:type="dxa" w:w="236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+X% vs last month</w:t>
            </w:r>
          </w:p>
        </w:tc>
      </w:tr>
      <w:tr>
        <w:tc>
          <w:tcPr>
            <w:tcW w:type="dxa" w:w="200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Active Requests</w:t>
            </w:r>
          </w:p>
        </w:tc>
        <w:tc>
          <w:tcPr>
            <w:tcW w:type="dxa" w:w="180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ClipboardList (amber)</w:t>
            </w:r>
          </w:p>
        </w:tc>
        <w:tc>
          <w:tcPr>
            <w:tcW w:type="dxa" w:w="320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Count of PENDING + QUOTED + SCHEDULED</w:t>
            </w:r>
          </w:p>
        </w:tc>
        <w:tc>
          <w:tcPr>
            <w:tcW w:type="dxa" w:w="236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X pending assignment</w:t>
            </w:r>
          </w:p>
        </w:tc>
      </w:tr>
      <w:tr>
        <w:tc>
          <w:tcPr>
            <w:tcW w:type="dxa" w:w="20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Escrow / Revenue Volume</w:t>
            </w:r>
          </w:p>
        </w:tc>
        <w:tc>
          <w:tcPr>
            <w:tcW w:type="dxa" w:w="18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Landmark (green)</w:t>
            </w:r>
          </w:p>
        </w:tc>
        <w:tc>
          <w:tcPr>
            <w:tcW w:type="dxa" w:w="32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Sum of adminPrice for COMPLETED requests (₹)</w:t>
            </w:r>
          </w:p>
        </w:tc>
        <w:tc>
          <w:tcPr>
            <w:tcW w:type="dxa" w:w="236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+X% vs last month</w:t>
            </w:r>
          </w:p>
        </w:tc>
      </w:tr>
      <w:tr>
        <w:tc>
          <w:tcPr>
            <w:tcW w:type="dxa" w:w="200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System Alerts</w:t>
            </w:r>
          </w:p>
        </w:tc>
        <w:tc>
          <w:tcPr>
            <w:tcW w:type="dxa" w:w="180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AlertTriangle (red)</w:t>
            </w:r>
          </w:p>
        </w:tc>
        <w:tc>
          <w:tcPr>
            <w:tcW w:type="dxa" w:w="320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Count of REJECTED + unresolved flags</w:t>
            </w:r>
          </w:p>
        </w:tc>
        <w:tc>
          <w:tcPr>
            <w:tcW w:type="dxa" w:w="236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X critical disputes</w:t>
            </w:r>
          </w:p>
        </w:tc>
      </w:tr>
    </w:tbl>
    <w:p>
      <w:pPr>
        <w:spacing w:after="60" w:before="60"/>
      </w:pPr>
      <w:r>
        <w:t xml:space="preserve"/>
      </w:r>
    </w:p>
    <w:p>
      <w:pPr>
        <w:pStyle w:val="Heading3"/>
        <w:spacing w:after="120" w:before="240"/>
      </w:pPr>
      <w:r>
        <w:rPr>
          <w:rFonts w:ascii="Arial" w:cs="Arial" w:eastAsia="Arial" w:hAnsi="Arial"/>
          <w:b/>
          <w:bCs/>
          <w:color w:val="3A3A3C"/>
          <w:sz w:val="24"/>
          <w:szCs w:val="24"/>
        </w:rPr>
        <w:t xml:space="preserve">Overview Tab Layout — Middle Row: 2 Charts</w:t>
      </w:r>
    </w:p>
    <w:p>
      <w:pPr>
        <w:pStyle w:val="ListParagraph"/>
        <w:numPr>
          <w:ilvl w:val="0"/>
          <w:numId w:val="2"/>
        </w:numPr>
        <w:spacing w:after="60" w:before="60"/>
      </w:pPr>
      <w:r>
        <w:rPr>
          <w:rFonts w:ascii="Arial" w:cs="Arial" w:eastAsia="Arial" w:hAnsi="Arial"/>
          <w:color w:val="3A3A3C"/>
          <w:sz w:val="22"/>
          <w:szCs w:val="22"/>
        </w:rPr>
        <w:t xml:space="preserve">Left Chart (60% width): "Request Volume (30 Days)" — Bar chart. X-axis: W1, W2, W3, W4 (last 4 weeks). Y-axis: count of requests. Highlighted bar (tallest/current) in bright green (#2D9E66), others in darker muted green (#166534 or green-900). Chart.js options: no legend, simple gridlines. Three-dot menu button top-right (placeholder for download chart).</w:t>
      </w:r>
    </w:p>
    <w:p>
      <w:pPr>
        <w:pStyle w:val="ListParagraph"/>
        <w:numPr>
          <w:ilvl w:val="0"/>
          <w:numId w:val="2"/>
        </w:numPr>
        <w:spacing w:after="60" w:before="60"/>
      </w:pPr>
      <w:r>
        <w:rPr>
          <w:rFonts w:ascii="Arial" w:cs="Arial" w:eastAsia="Arial" w:hAnsi="Arial"/>
          <w:color w:val="3A3A3C"/>
          <w:sz w:val="22"/>
          <w:szCs w:val="22"/>
        </w:rPr>
        <w:t xml:space="preserve">Right Chart (40% width): "Material Distribution" — Doughnut chart. Labels: Ferrous (65%), Non-Ferrous (25%), Other (10%). Colours: green, amber, slate-gray. Centre label: "Top: Steel". Legend below chart with percentage values. This data comes from the materialType distribution in the DB.</w:t>
      </w:r>
    </w:p>
    <w:p>
      <w:pPr>
        <w:spacing w:after="60" w:before="60"/>
      </w:pPr>
      <w:r>
        <w:t xml:space="preserve"/>
      </w:r>
    </w:p>
    <w:p>
      <w:pPr>
        <w:pStyle w:val="Heading3"/>
        <w:spacing w:after="120" w:before="240"/>
      </w:pPr>
      <w:r>
        <w:rPr>
          <w:rFonts w:ascii="Arial" w:cs="Arial" w:eastAsia="Arial" w:hAnsi="Arial"/>
          <w:b/>
          <w:bCs/>
          <w:color w:val="3A3A3C"/>
          <w:sz w:val="24"/>
          <w:szCs w:val="24"/>
        </w:rPr>
        <w:t xml:space="preserve">Overview Tab Layout — Bottom Row: 2 Panels</w:t>
      </w:r>
    </w:p>
    <w:p>
      <w:pPr>
        <w:pStyle w:val="ListParagraph"/>
        <w:numPr>
          <w:ilvl w:val="0"/>
          <w:numId w:val="2"/>
        </w:numPr>
        <w:spacing w:after="60" w:before="60"/>
      </w:pPr>
      <w:r>
        <w:rPr>
          <w:rFonts w:ascii="Arial" w:cs="Arial" w:eastAsia="Arial" w:hAnsi="Arial"/>
          <w:color w:val="3A3A3C"/>
          <w:sz w:val="22"/>
          <w:szCs w:val="22"/>
        </w:rPr>
        <w:t xml:space="preserve">Left Panel: "Urgent Actions" — A numbered badge showing count. List of items needing attention: unresolved disputes, pending assignments, unconfirmed orders. Each item has a bold label (e.g., "Dispute: Quality Mismatch"), a sub-label (ID + material), and a "Resolve" or "View" link button in brand green.</w:t>
      </w:r>
    </w:p>
    <w:p>
      <w:pPr>
        <w:pStyle w:val="ListParagraph"/>
        <w:numPr>
          <w:ilvl w:val="0"/>
          <w:numId w:val="2"/>
        </w:numPr>
        <w:spacing w:after="60" w:before="60"/>
      </w:pPr>
      <w:r>
        <w:rPr>
          <w:rFonts w:ascii="Arial" w:cs="Arial" w:eastAsia="Arial" w:hAnsi="Arial"/>
          <w:color w:val="3A3A3C"/>
          <w:sz w:val="22"/>
          <w:szCs w:val="22"/>
        </w:rPr>
        <w:t xml:space="preserve">Right Panel: "Recent Ledger Entries" — Live feed of recent status changes. Each entry has a green checkmark icon (for COMPLETED) or warning icon, a description ("Load Verified: Site Alpha"), and a relative timestamp ("12 mins ago") + weight delta ("+120 MT").</w:t>
      </w:r>
    </w:p>
    <w:p>
      <w:pPr>
        <w:spacing w:after="60" w:before="60"/>
      </w:pPr>
      <w:r>
        <w:t xml:space="preserve"/>
      </w:r>
    </w:p>
    <w:p>
      <w:pPr>
        <w:pStyle w:val="Heading2"/>
        <w:spacing w:after="160" w:before="320"/>
      </w:pPr>
      <w:r>
        <w:rPr>
          <w:rFonts w:ascii="Arial" w:cs="Arial" w:eastAsia="Arial" w:hAnsi="Arial"/>
          <w:b/>
          <w:bCs/>
          <w:color w:val="1C1C1E"/>
          <w:sz w:val="28"/>
          <w:szCs w:val="28"/>
        </w:rPr>
        <w:t xml:space="preserve">7.2.2 AllRequests.jsx</w:t>
      </w:r>
    </w:p>
    <w:p>
      <w:pPr>
        <w:pStyle w:val="ListParagraph"/>
        <w:numPr>
          <w:ilvl w:val="0"/>
          <w:numId w:val="2"/>
        </w:numPr>
        <w:spacing w:after="60" w:before="60"/>
      </w:pPr>
      <w:r>
        <w:rPr>
          <w:rFonts w:ascii="Arial" w:cs="Arial" w:eastAsia="Arial" w:hAnsi="Arial"/>
          <w:color w:val="3A3A3C"/>
          <w:sz w:val="22"/>
          <w:szCs w:val="22"/>
        </w:rPr>
        <w:t xml:space="preserve">Full-width table with columns: Request ID, User Name, Materials (summary), Status Badge, Assigned Collector, Date Submitted, Actions.</w:t>
      </w:r>
    </w:p>
    <w:p>
      <w:pPr>
        <w:pStyle w:val="ListParagraph"/>
        <w:numPr>
          <w:ilvl w:val="0"/>
          <w:numId w:val="2"/>
        </w:numPr>
        <w:spacing w:after="60" w:before="60"/>
      </w:pPr>
      <w:r>
        <w:rPr>
          <w:rFonts w:ascii="Arial" w:cs="Arial" w:eastAsia="Arial" w:hAnsi="Arial"/>
          <w:color w:val="3A3A3C"/>
          <w:sz w:val="22"/>
          <w:szCs w:val="22"/>
        </w:rPr>
        <w:t xml:space="preserve">Filter bar above table: Status dropdown filter, date range pickers (From / To), search input for user name or request ID.</w:t>
      </w:r>
    </w:p>
    <w:p>
      <w:pPr>
        <w:pStyle w:val="ListParagraph"/>
        <w:numPr>
          <w:ilvl w:val="0"/>
          <w:numId w:val="2"/>
        </w:numPr>
        <w:spacing w:after="60" w:before="60"/>
      </w:pPr>
      <w:r>
        <w:rPr>
          <w:rFonts w:ascii="Arial" w:cs="Arial" w:eastAsia="Arial" w:hAnsi="Arial"/>
          <w:color w:val="3A3A3C"/>
          <w:sz w:val="22"/>
          <w:szCs w:val="22"/>
        </w:rPr>
        <w:t xml:space="preserve">Actions column: "View" button → RequestDetail. Status-conditional action: "Quote" button if PENDING, "Schedule" if accepted/QUOTED.</w:t>
      </w:r>
    </w:p>
    <w:p>
      <w:pPr>
        <w:spacing w:after="60" w:before="60"/>
      </w:pPr>
      <w:r>
        <w:t xml:space="preserve"/>
      </w:r>
    </w:p>
    <w:p>
      <w:pPr>
        <w:pStyle w:val="Heading2"/>
        <w:spacing w:after="160" w:before="320"/>
      </w:pPr>
      <w:r>
        <w:rPr>
          <w:rFonts w:ascii="Arial" w:cs="Arial" w:eastAsia="Arial" w:hAnsi="Arial"/>
          <w:b/>
          <w:bCs/>
          <w:color w:val="1C1C1E"/>
          <w:sz w:val="28"/>
          <w:szCs w:val="28"/>
        </w:rPr>
        <w:t xml:space="preserve">7.2.3 RequestDetail.jsx (Admin View)</w:t>
      </w:r>
    </w:p>
    <w:p>
      <w:pPr>
        <w:pStyle w:val="ListParagraph"/>
        <w:numPr>
          <w:ilvl w:val="0"/>
          <w:numId w:val="2"/>
        </w:numPr>
        <w:spacing w:after="60" w:before="60"/>
      </w:pPr>
      <w:r>
        <w:rPr>
          <w:rFonts w:ascii="Arial" w:cs="Arial" w:eastAsia="Arial" w:hAnsi="Arial"/>
          <w:color w:val="3A3A3C"/>
          <w:sz w:val="22"/>
          <w:szCs w:val="22"/>
        </w:rPr>
        <w:t xml:space="preserve">Two-column layout: left column (60%) shows request info, right column (40%) shows action panel.</w:t>
      </w:r>
    </w:p>
    <w:p>
      <w:pPr>
        <w:pStyle w:val="ListParagraph"/>
        <w:numPr>
          <w:ilvl w:val="0"/>
          <w:numId w:val="2"/>
        </w:numPr>
        <w:spacing w:after="60" w:before="60"/>
      </w:pPr>
      <w:r>
        <w:rPr>
          <w:rFonts w:ascii="Arial" w:cs="Arial" w:eastAsia="Arial" w:hAnsi="Arial"/>
          <w:color w:val="3A3A3C"/>
          <w:sz w:val="22"/>
          <w:szCs w:val="22"/>
        </w:rPr>
        <w:t xml:space="preserve">Left column: Request ID + status badge at top, then sections for User Info, Pickup Address, Material Items table (type, estimated weight), and Photos grid (thumbnail gallery from uploads/).</w:t>
      </w:r>
    </w:p>
    <w:p>
      <w:pPr>
        <w:pStyle w:val="ListParagraph"/>
        <w:numPr>
          <w:ilvl w:val="0"/>
          <w:numId w:val="2"/>
        </w:numPr>
        <w:spacing w:after="60" w:before="60"/>
      </w:pPr>
      <w:r>
        <w:rPr>
          <w:rFonts w:ascii="Arial" w:cs="Arial" w:eastAsia="Arial" w:hAnsi="Arial"/>
          <w:color w:val="3A3A3C"/>
          <w:sz w:val="22"/>
          <w:szCs w:val="22"/>
        </w:rPr>
        <w:t xml:space="preserve">Right column (action panel): changes based on status. PENDING: price quote form (₹ input, collector dropdown, notes textarea, Reject button + Quote &amp; Assign button). QUOTED: shows assigned collector + price + "Awaiting user response" label. SCHEDULED: shows date + collector. COLLECTED: "Mark as Completed" button. COMPLETED: shows receipt path and feedback if any.</w:t>
      </w:r>
    </w:p>
    <w:p>
      <w:pPr>
        <w:spacing w:after="60" w:before="60"/>
      </w:pPr>
      <w:r>
        <w:t xml:space="preserve"/>
      </w:r>
    </w:p>
    <w:p>
      <w:pPr>
        <w:pStyle w:val="Heading2"/>
        <w:spacing w:after="160" w:before="320"/>
      </w:pPr>
      <w:r>
        <w:rPr>
          <w:rFonts w:ascii="Arial" w:cs="Arial" w:eastAsia="Arial" w:hAnsi="Arial"/>
          <w:b/>
          <w:bCs/>
          <w:color w:val="1C1C1E"/>
          <w:sz w:val="28"/>
          <w:szCs w:val="28"/>
        </w:rPr>
        <w:t xml:space="preserve">7.2.4 InventoryManager.jsx</w:t>
      </w:r>
    </w:p>
    <w:p>
      <w:pPr>
        <w:pStyle w:val="ListParagraph"/>
        <w:numPr>
          <w:ilvl w:val="0"/>
          <w:numId w:val="2"/>
        </w:numPr>
        <w:spacing w:after="60" w:before="60"/>
      </w:pPr>
      <w:r>
        <w:rPr>
          <w:rFonts w:ascii="Arial" w:cs="Arial" w:eastAsia="Arial" w:hAnsi="Arial"/>
          <w:color w:val="3A3A3C"/>
          <w:sz w:val="22"/>
          <w:szCs w:val="22"/>
        </w:rPr>
        <w:t xml:space="preserve">Table of all inventory items: ID, Material Type, Weight (kg), Price per kg, Total Value, Available (Y/N), Source Request ID, Created Date.</w:t>
      </w:r>
    </w:p>
    <w:p>
      <w:pPr>
        <w:pStyle w:val="ListParagraph"/>
        <w:numPr>
          <w:ilvl w:val="0"/>
          <w:numId w:val="2"/>
        </w:numPr>
        <w:spacing w:after="60" w:before="60"/>
      </w:pPr>
      <w:r>
        <w:rPr>
          <w:rFonts w:ascii="Arial" w:cs="Arial" w:eastAsia="Arial" w:hAnsi="Arial"/>
          <w:color w:val="3A3A3C"/>
          <w:sz w:val="22"/>
          <w:szCs w:val="22"/>
        </w:rPr>
        <w:t xml:space="preserve">Filter by materialType dropdown and availability toggle.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7A4A" w:val="clear"/>
            <w:tcMar>
              <w:top w:type="dxa" w:w="80"/>
              <w:left w:type="dxa" w:w="200"/>
              <w:bottom w:type="dxa" w:w="80"/>
              <w:right w:type="dxa" w:w="200"/>
            </w:tcMar>
          </w:tcPr>
          <w:p>
            <w:r>
              <w:rPr>
                <w:rFonts w:ascii="Arial" w:cs="Arial" w:eastAsia="Arial" w:hAnsi="Arial"/>
                <w:b/>
                <w:bCs/>
                <w:color w:val="FFFFFF"/>
                <w:sz w:val="26"/>
                <w:szCs w:val="26"/>
              </w:rPr>
              <w:t xml:space="preserve">7.3 — Home User Dashboard (Screens &amp; Layout)</w:t>
            </w:r>
          </w:p>
        </w:tc>
      </w:tr>
    </w:tbl>
    <w:p>
      <w:pPr>
        <w:spacing w:after="60" w:before="60"/>
      </w:pPr>
      <w:r>
        <w:t xml:space="preserve"/>
      </w:r>
    </w:p>
    <w:p>
      <w:pPr>
        <w:pStyle w:val="Heading2"/>
        <w:spacing w:after="160" w:before="320"/>
      </w:pPr>
      <w:r>
        <w:rPr>
          <w:rFonts w:ascii="Arial" w:cs="Arial" w:eastAsia="Arial" w:hAnsi="Arial"/>
          <w:b/>
          <w:bCs/>
          <w:color w:val="1C1C1E"/>
          <w:sz w:val="28"/>
          <w:szCs w:val="28"/>
        </w:rPr>
        <w:t xml:space="preserve">7.3.1 UserDashboard.jsx — Main Screen</w:t>
      </w:r>
    </w:p>
    <w:p>
      <w:pPr>
        <w:pStyle w:val="Heading3"/>
        <w:spacing w:after="120" w:before="240"/>
      </w:pPr>
      <w:r>
        <w:rPr>
          <w:rFonts w:ascii="Arial" w:cs="Arial" w:eastAsia="Arial" w:hAnsi="Arial"/>
          <w:b/>
          <w:bCs/>
          <w:color w:val="3A3A3C"/>
          <w:sz w:val="24"/>
          <w:szCs w:val="24"/>
        </w:rPr>
        <w:t xml:space="preserve">Sidebar Navigation Links (Home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D1D1D6" w:sz="1"/>
              <w:left w:val="single" w:color="D1D1D6" w:sz="1"/>
              <w:bottom w:val="single" w:color="D1D1D6" w:sz="1"/>
              <w:right w:val="single" w:color="D1D1D6" w:sz="1"/>
            </w:tcBorders>
            <w:shd w:fill="1A7A4A" w:val="clear"/>
            <w:tcMar>
              <w:top w:type="dxa" w:w="100"/>
              <w:left w:type="dxa" w:w="160"/>
              <w:bottom w:type="dxa" w:w="100"/>
              <w:right w:type="dxa" w:w="160"/>
            </w:tcMar>
            <w:vAlign w:val="center"/>
          </w:tcPr>
          <w:p>
            <w:r>
              <w:rPr>
                <w:rFonts w:ascii="Arial" w:cs="Arial" w:eastAsia="Arial" w:hAnsi="Arial"/>
                <w:b/>
                <w:bCs/>
                <w:color w:val="FFFFFF"/>
                <w:sz w:val="20"/>
                <w:szCs w:val="20"/>
              </w:rPr>
              <w:t xml:space="preserve">Icon</w:t>
            </w:r>
          </w:p>
        </w:tc>
        <w:tc>
          <w:tcPr>
            <w:tcW w:type="dxa" w:w="2800"/>
            <w:tcBorders>
              <w:top w:val="single" w:color="D1D1D6" w:sz="1"/>
              <w:left w:val="single" w:color="D1D1D6" w:sz="1"/>
              <w:bottom w:val="single" w:color="D1D1D6" w:sz="1"/>
              <w:right w:val="single" w:color="D1D1D6" w:sz="1"/>
            </w:tcBorders>
            <w:shd w:fill="1A7A4A" w:val="clear"/>
            <w:tcMar>
              <w:top w:type="dxa" w:w="100"/>
              <w:left w:type="dxa" w:w="160"/>
              <w:bottom w:type="dxa" w:w="100"/>
              <w:right w:type="dxa" w:w="160"/>
            </w:tcMar>
            <w:vAlign w:val="center"/>
          </w:tcPr>
          <w:p>
            <w:r>
              <w:rPr>
                <w:rFonts w:ascii="Arial" w:cs="Arial" w:eastAsia="Arial" w:hAnsi="Arial"/>
                <w:b/>
                <w:bCs/>
                <w:color w:val="FFFFFF"/>
                <w:sz w:val="20"/>
                <w:szCs w:val="20"/>
              </w:rPr>
              <w:t xml:space="preserve">Label</w:t>
            </w:r>
          </w:p>
        </w:tc>
        <w:tc>
          <w:tcPr>
            <w:tcW w:type="dxa" w:w="4560"/>
            <w:tcBorders>
              <w:top w:val="single" w:color="D1D1D6" w:sz="1"/>
              <w:left w:val="single" w:color="D1D1D6" w:sz="1"/>
              <w:bottom w:val="single" w:color="D1D1D6" w:sz="1"/>
              <w:right w:val="single" w:color="D1D1D6" w:sz="1"/>
            </w:tcBorders>
            <w:shd w:fill="1A7A4A" w:val="clear"/>
            <w:tcMar>
              <w:top w:type="dxa" w:w="100"/>
              <w:left w:type="dxa" w:w="160"/>
              <w:bottom w:type="dxa" w:w="100"/>
              <w:right w:type="dxa" w:w="160"/>
            </w:tcMar>
            <w:vAlign w:val="center"/>
          </w:tcPr>
          <w:p>
            <w:r>
              <w:rPr>
                <w:rFonts w:ascii="Arial" w:cs="Arial" w:eastAsia="Arial" w:hAnsi="Arial"/>
                <w:b/>
                <w:bCs/>
                <w:color w:val="FFFFFF"/>
                <w:sz w:val="20"/>
                <w:szCs w:val="20"/>
              </w:rPr>
              <w:t xml:space="preserve">Route</w:t>
            </w:r>
          </w:p>
        </w:tc>
      </w:tr>
      <w:tr>
        <w:tc>
          <w:tcPr>
            <w:tcW w:type="dxa" w:w="20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LayoutDashboard</w:t>
            </w:r>
          </w:p>
        </w:tc>
        <w:tc>
          <w:tcPr>
            <w:tcW w:type="dxa" w:w="28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Dashboard</w:t>
            </w:r>
          </w:p>
        </w:tc>
        <w:tc>
          <w:tcPr>
            <w:tcW w:type="dxa" w:w="456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/user/dashboard</w:t>
            </w:r>
          </w:p>
        </w:tc>
      </w:tr>
      <w:tr>
        <w:tc>
          <w:tcPr>
            <w:tcW w:type="dxa" w:w="200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Plus</w:t>
            </w:r>
          </w:p>
        </w:tc>
        <w:tc>
          <w:tcPr>
            <w:tcW w:type="dxa" w:w="280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New Request</w:t>
            </w:r>
          </w:p>
        </w:tc>
        <w:tc>
          <w:tcPr>
            <w:tcW w:type="dxa" w:w="456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/user/requests/new</w:t>
            </w:r>
          </w:p>
        </w:tc>
      </w:tr>
      <w:tr>
        <w:tc>
          <w:tcPr>
            <w:tcW w:type="dxa" w:w="20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ClipboardList</w:t>
            </w:r>
          </w:p>
        </w:tc>
        <w:tc>
          <w:tcPr>
            <w:tcW w:type="dxa" w:w="28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My Requests</w:t>
            </w:r>
          </w:p>
        </w:tc>
        <w:tc>
          <w:tcPr>
            <w:tcW w:type="dxa" w:w="456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/user/requests</w:t>
            </w:r>
          </w:p>
        </w:tc>
      </w:tr>
      <w:tr>
        <w:tc>
          <w:tcPr>
            <w:tcW w:type="dxa" w:w="200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Bell</w:t>
            </w:r>
          </w:p>
        </w:tc>
        <w:tc>
          <w:tcPr>
            <w:tcW w:type="dxa" w:w="280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Notifications</w:t>
            </w:r>
          </w:p>
        </w:tc>
        <w:tc>
          <w:tcPr>
            <w:tcW w:type="dxa" w:w="456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/user/notifications</w:t>
            </w:r>
          </w:p>
        </w:tc>
      </w:tr>
    </w:tbl>
    <w:p>
      <w:pPr>
        <w:spacing w:after="60" w:before="60"/>
      </w:pPr>
      <w:r>
        <w:t xml:space="preserve"/>
      </w:r>
    </w:p>
    <w:p>
      <w:pPr>
        <w:pStyle w:val="Heading3"/>
        <w:spacing w:after="120" w:before="240"/>
      </w:pPr>
      <w:r>
        <w:rPr>
          <w:rFonts w:ascii="Arial" w:cs="Arial" w:eastAsia="Arial" w:hAnsi="Arial"/>
          <w:b/>
          <w:bCs/>
          <w:color w:val="3A3A3C"/>
          <w:sz w:val="24"/>
          <w:szCs w:val="24"/>
        </w:rPr>
        <w:t xml:space="preserve">Dashboard Layout — Top Row: 3 Stat 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tblHeader/>
        </w:trPr>
        <w:tc>
          <w:tcPr>
            <w:tcW w:type="dxa" w:w="2200"/>
            <w:tcBorders>
              <w:top w:val="single" w:color="D1D1D6" w:sz="1"/>
              <w:left w:val="single" w:color="D1D1D6" w:sz="1"/>
              <w:bottom w:val="single" w:color="D1D1D6" w:sz="1"/>
              <w:right w:val="single" w:color="D1D1D6" w:sz="1"/>
            </w:tcBorders>
            <w:shd w:fill="1A7A4A" w:val="clear"/>
            <w:tcMar>
              <w:top w:type="dxa" w:w="100"/>
              <w:left w:type="dxa" w:w="160"/>
              <w:bottom w:type="dxa" w:w="100"/>
              <w:right w:type="dxa" w:w="160"/>
            </w:tcMar>
            <w:vAlign w:val="center"/>
          </w:tcPr>
          <w:p>
            <w:r>
              <w:rPr>
                <w:rFonts w:ascii="Arial" w:cs="Arial" w:eastAsia="Arial" w:hAnsi="Arial"/>
                <w:b/>
                <w:bCs/>
                <w:color w:val="FFFFFF"/>
                <w:sz w:val="20"/>
                <w:szCs w:val="20"/>
              </w:rPr>
              <w:t xml:space="preserve">Card</w:t>
            </w:r>
          </w:p>
        </w:tc>
        <w:tc>
          <w:tcPr>
            <w:tcW w:type="dxa" w:w="3600"/>
            <w:tcBorders>
              <w:top w:val="single" w:color="D1D1D6" w:sz="1"/>
              <w:left w:val="single" w:color="D1D1D6" w:sz="1"/>
              <w:bottom w:val="single" w:color="D1D1D6" w:sz="1"/>
              <w:right w:val="single" w:color="D1D1D6" w:sz="1"/>
            </w:tcBorders>
            <w:shd w:fill="1A7A4A" w:val="clear"/>
            <w:tcMar>
              <w:top w:type="dxa" w:w="100"/>
              <w:left w:type="dxa" w:w="160"/>
              <w:bottom w:type="dxa" w:w="100"/>
              <w:right w:type="dxa" w:w="160"/>
            </w:tcMar>
            <w:vAlign w:val="center"/>
          </w:tcPr>
          <w:p>
            <w:r>
              <w:rPr>
                <w:rFonts w:ascii="Arial" w:cs="Arial" w:eastAsia="Arial" w:hAnsi="Arial"/>
                <w:b/>
                <w:bCs/>
                <w:color w:val="FFFFFF"/>
                <w:sz w:val="20"/>
                <w:szCs w:val="20"/>
              </w:rPr>
              <w:t xml:space="preserve">Metric</w:t>
            </w:r>
          </w:p>
        </w:tc>
        <w:tc>
          <w:tcPr>
            <w:tcW w:type="dxa" w:w="3560"/>
            <w:tcBorders>
              <w:top w:val="single" w:color="D1D1D6" w:sz="1"/>
              <w:left w:val="single" w:color="D1D1D6" w:sz="1"/>
              <w:bottom w:val="single" w:color="D1D1D6" w:sz="1"/>
              <w:right w:val="single" w:color="D1D1D6" w:sz="1"/>
            </w:tcBorders>
            <w:shd w:fill="1A7A4A" w:val="clear"/>
            <w:tcMar>
              <w:top w:type="dxa" w:w="100"/>
              <w:left w:type="dxa" w:w="160"/>
              <w:bottom w:type="dxa" w:w="100"/>
              <w:right w:type="dxa" w:w="160"/>
            </w:tcMar>
            <w:vAlign w:val="center"/>
          </w:tcPr>
          <w:p>
            <w:r>
              <w:rPr>
                <w:rFonts w:ascii="Arial" w:cs="Arial" w:eastAsia="Arial" w:hAnsi="Arial"/>
                <w:b/>
                <w:bCs/>
                <w:color w:val="FFFFFF"/>
                <w:sz w:val="20"/>
                <w:szCs w:val="20"/>
              </w:rPr>
              <w:t xml:space="preserve">Sub-info</w:t>
            </w:r>
          </w:p>
        </w:tc>
      </w:tr>
      <w:tr>
        <w:tc>
          <w:tcPr>
            <w:tcW w:type="dxa" w:w="22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Total Requests Submitted</w:t>
            </w:r>
          </w:p>
        </w:tc>
        <w:tc>
          <w:tcPr>
            <w:tcW w:type="dxa" w:w="36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Count of all user requests</w:t>
            </w:r>
          </w:p>
        </w:tc>
        <w:tc>
          <w:tcPr>
            <w:tcW w:type="dxa" w:w="356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Since account creation</w:t>
            </w:r>
          </w:p>
        </w:tc>
      </w:tr>
      <w:tr>
        <w:tc>
          <w:tcPr>
            <w:tcW w:type="dxa" w:w="220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Active / Pending</w:t>
            </w:r>
          </w:p>
        </w:tc>
        <w:tc>
          <w:tcPr>
            <w:tcW w:type="dxa" w:w="360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Count of requests not yet COMPLETED or REJECTED</w:t>
            </w:r>
          </w:p>
        </w:tc>
        <w:tc>
          <w:tcPr>
            <w:tcW w:type="dxa" w:w="356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Requests in progress</w:t>
            </w:r>
          </w:p>
        </w:tc>
      </w:tr>
      <w:tr>
        <w:tc>
          <w:tcPr>
            <w:tcW w:type="dxa" w:w="22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Total Earnings</w:t>
            </w:r>
          </w:p>
        </w:tc>
        <w:tc>
          <w:tcPr>
            <w:tcW w:type="dxa" w:w="36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Sum of adminPrice for COMPLETED requests (₹)</w:t>
            </w:r>
          </w:p>
        </w:tc>
        <w:tc>
          <w:tcPr>
            <w:tcW w:type="dxa" w:w="356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Lifetime earnings from scrap</w:t>
            </w:r>
          </w:p>
        </w:tc>
      </w:tr>
    </w:tbl>
    <w:p>
      <w:pPr>
        <w:spacing w:after="60" w:before="60"/>
      </w:pPr>
      <w:r>
        <w:t xml:space="preserve"/>
      </w:r>
    </w:p>
    <w:p>
      <w:pPr>
        <w:pStyle w:val="Heading3"/>
        <w:spacing w:after="120" w:before="240"/>
      </w:pPr>
      <w:r>
        <w:rPr>
          <w:rFonts w:ascii="Arial" w:cs="Arial" w:eastAsia="Arial" w:hAnsi="Arial"/>
          <w:b/>
          <w:bCs/>
          <w:color w:val="3A3A3C"/>
          <w:sz w:val="24"/>
          <w:szCs w:val="24"/>
        </w:rPr>
        <w:t xml:space="preserve">Dashboard Layout — Main Content Area</w:t>
      </w:r>
    </w:p>
    <w:p>
      <w:pPr>
        <w:pStyle w:val="ListParagraph"/>
        <w:numPr>
          <w:ilvl w:val="0"/>
          <w:numId w:val="2"/>
        </w:numPr>
        <w:spacing w:after="60" w:before="60"/>
      </w:pPr>
      <w:r>
        <w:rPr>
          <w:rFonts w:ascii="Arial" w:cs="Arial" w:eastAsia="Arial" w:hAnsi="Arial"/>
          <w:color w:val="3A3A3C"/>
          <w:sz w:val="22"/>
          <w:szCs w:val="22"/>
        </w:rPr>
        <w:t xml:space="preserve">"Recent Requests" table/card list: last 5 requests with status badge, material summary, date, and "View Details" link. "View All" link to RequestHistory.</w:t>
      </w:r>
    </w:p>
    <w:p>
      <w:pPr>
        <w:pStyle w:val="ListParagraph"/>
        <w:numPr>
          <w:ilvl w:val="0"/>
          <w:numId w:val="2"/>
        </w:numPr>
        <w:spacing w:after="60" w:before="60"/>
      </w:pPr>
      <w:r>
        <w:rPr>
          <w:rFonts w:ascii="Arial" w:cs="Arial" w:eastAsia="Arial" w:hAnsi="Arial"/>
          <w:color w:val="3A3A3C"/>
          <w:sz w:val="22"/>
          <w:szCs w:val="22"/>
        </w:rPr>
        <w:t xml:space="preserve">"Quick Action" button: large green "+ Submit New Pickup Request" card/button prominently displayed — this is the primary action for home users.</w:t>
      </w:r>
    </w:p>
    <w:p>
      <w:pPr>
        <w:pStyle w:val="ListParagraph"/>
        <w:numPr>
          <w:ilvl w:val="0"/>
          <w:numId w:val="2"/>
        </w:numPr>
        <w:spacing w:after="60" w:before="60"/>
      </w:pPr>
      <w:r>
        <w:rPr>
          <w:rFonts w:ascii="Arial" w:cs="Arial" w:eastAsia="Arial" w:hAnsi="Arial"/>
          <w:color w:val="3A3A3C"/>
          <w:sz w:val="22"/>
          <w:szCs w:val="22"/>
        </w:rPr>
        <w:t xml:space="preserve">"Pending Action Required" alert card: appears only if any request has status QUOTED (awaiting user response). Shows request ID + quote price + "View &amp; Respond" button. This is critical for user engagement.</w:t>
      </w:r>
    </w:p>
    <w:p>
      <w:pPr>
        <w:pStyle w:val="ListParagraph"/>
        <w:numPr>
          <w:ilvl w:val="0"/>
          <w:numId w:val="2"/>
        </w:numPr>
        <w:spacing w:after="60" w:before="60"/>
      </w:pPr>
      <w:r>
        <w:rPr>
          <w:rFonts w:ascii="Arial" w:cs="Arial" w:eastAsia="Arial" w:hAnsi="Arial"/>
          <w:color w:val="3A3A3C"/>
          <w:sz w:val="22"/>
          <w:szCs w:val="22"/>
        </w:rPr>
        <w:t xml:space="preserve">"Rate Your Recent Pickups" prompt: appears if any COMPLETED requests have no feedback yet. Shows the request + star selector inline or "Leave Review" link.</w:t>
      </w:r>
    </w:p>
    <w:p>
      <w:pPr>
        <w:spacing w:after="60" w:before="60"/>
      </w:pPr>
      <w:r>
        <w:t xml:space="preserve"/>
      </w:r>
    </w:p>
    <w:p>
      <w:pPr>
        <w:pStyle w:val="Heading2"/>
        <w:spacing w:after="160" w:before="320"/>
      </w:pPr>
      <w:r>
        <w:rPr>
          <w:rFonts w:ascii="Arial" w:cs="Arial" w:eastAsia="Arial" w:hAnsi="Arial"/>
          <w:b/>
          <w:bCs/>
          <w:color w:val="1C1C1E"/>
          <w:sz w:val="28"/>
          <w:szCs w:val="28"/>
        </w:rPr>
        <w:t xml:space="preserve">7.3.2 NewRequest.jsx</w:t>
      </w:r>
    </w:p>
    <w:p>
      <w:pPr>
        <w:pStyle w:val="ListParagraph"/>
        <w:numPr>
          <w:ilvl w:val="0"/>
          <w:numId w:val="2"/>
        </w:numPr>
        <w:spacing w:after="60" w:before="60"/>
      </w:pPr>
      <w:r>
        <w:rPr>
          <w:rFonts w:ascii="Arial" w:cs="Arial" w:eastAsia="Arial" w:hAnsi="Arial"/>
          <w:color w:val="3A3A3C"/>
          <w:sz w:val="22"/>
          <w:szCs w:val="22"/>
        </w:rPr>
        <w:t xml:space="preserve">Clean, multi-step form with a step indicator at the top (Step 1 of 3, Step 2 of 3, Step 3 of 3).</w:t>
      </w:r>
    </w:p>
    <w:p>
      <w:pPr>
        <w:pStyle w:val="ListParagraph"/>
        <w:numPr>
          <w:ilvl w:val="0"/>
          <w:numId w:val="2"/>
        </w:numPr>
        <w:spacing w:after="60" w:before="60"/>
      </w:pPr>
      <w:r>
        <w:rPr>
          <w:rFonts w:ascii="Arial" w:cs="Arial" w:eastAsia="Arial" w:hAnsi="Arial"/>
          <w:color w:val="3A3A3C"/>
          <w:sz w:val="22"/>
          <w:szCs w:val="22"/>
        </w:rPr>
        <w:t xml:space="preserve">Step 1 — Materials: "Add Item" interface. Material type dropdown (all 10 types from Section 9 of PRD) + estimated weight (kg) number input. "+ Add Another Item" button. Items appear as a list below with a remove (X) button.</w:t>
      </w:r>
    </w:p>
    <w:p>
      <w:pPr>
        <w:pStyle w:val="ListParagraph"/>
        <w:numPr>
          <w:ilvl w:val="0"/>
          <w:numId w:val="2"/>
        </w:numPr>
        <w:spacing w:after="60" w:before="60"/>
      </w:pPr>
      <w:r>
        <w:rPr>
          <w:rFonts w:ascii="Arial" w:cs="Arial" w:eastAsia="Arial" w:hAnsi="Arial"/>
          <w:color w:val="3A3A3C"/>
          <w:sz w:val="22"/>
          <w:szCs w:val="22"/>
        </w:rPr>
        <w:t xml:space="preserve">Step 2 — Location &amp; Contact: Pickup address textarea, contact phone (pre-filled from user profile but editable), optional notes for the admin.</w:t>
      </w:r>
    </w:p>
    <w:p>
      <w:pPr>
        <w:pStyle w:val="ListParagraph"/>
        <w:numPr>
          <w:ilvl w:val="0"/>
          <w:numId w:val="2"/>
        </w:numPr>
        <w:spacing w:after="60" w:before="60"/>
      </w:pPr>
      <w:r>
        <w:rPr>
          <w:rFonts w:ascii="Arial" w:cs="Arial" w:eastAsia="Arial" w:hAnsi="Arial"/>
          <w:color w:val="3A3A3C"/>
          <w:sz w:val="22"/>
          <w:szCs w:val="22"/>
        </w:rPr>
        <w:t xml:space="preserve">Step 3 — Photos: ImageUpload component. Shows "Drag &amp; Drop or Click to Upload" zone. Supports up to 5 files, JPEG/PNG/WEBP only, max 5MB each. Shows thumbnail previews with remove buttons. Non-blocking (photos are optional but recommended).</w:t>
      </w:r>
    </w:p>
    <w:p>
      <w:pPr>
        <w:pStyle w:val="ListParagraph"/>
        <w:numPr>
          <w:ilvl w:val="0"/>
          <w:numId w:val="2"/>
        </w:numPr>
        <w:spacing w:after="60" w:before="60"/>
      </w:pPr>
      <w:r>
        <w:rPr>
          <w:rFonts w:ascii="Arial" w:cs="Arial" w:eastAsia="Arial" w:hAnsi="Arial"/>
          <w:color w:val="3A3A3C"/>
          <w:sz w:val="22"/>
          <w:szCs w:val="22"/>
        </w:rPr>
        <w:t xml:space="preserve">Navigation: "Back" and "Next" buttons between steps. "Submit Request" button on final step. Submit calls POST /api/requests with FormData.</w:t>
      </w:r>
    </w:p>
    <w:p>
      <w:pPr>
        <w:spacing w:after="60" w:before="60"/>
      </w:pPr>
      <w:r>
        <w:t xml:space="preserve"/>
      </w:r>
    </w:p>
    <w:p>
      <w:pPr>
        <w:pStyle w:val="Heading2"/>
        <w:spacing w:after="160" w:before="320"/>
      </w:pPr>
      <w:r>
        <w:rPr>
          <w:rFonts w:ascii="Arial" w:cs="Arial" w:eastAsia="Arial" w:hAnsi="Arial"/>
          <w:b/>
          <w:bCs/>
          <w:color w:val="1C1C1E"/>
          <w:sz w:val="28"/>
          <w:szCs w:val="28"/>
        </w:rPr>
        <w:t xml:space="preserve">7.3.3 RequestDetail.jsx (Home User View)</w:t>
      </w:r>
    </w:p>
    <w:p>
      <w:pPr>
        <w:pStyle w:val="ListParagraph"/>
        <w:numPr>
          <w:ilvl w:val="0"/>
          <w:numId w:val="2"/>
        </w:numPr>
        <w:spacing w:after="60" w:before="60"/>
      </w:pPr>
      <w:r>
        <w:rPr>
          <w:rFonts w:ascii="Arial" w:cs="Arial" w:eastAsia="Arial" w:hAnsi="Arial"/>
          <w:color w:val="3A3A3C"/>
          <w:sz w:val="22"/>
          <w:szCs w:val="22"/>
        </w:rPr>
        <w:t xml:space="preserve">Page header: Request ID + Status Badge. Created date below.</w:t>
      </w:r>
    </w:p>
    <w:p>
      <w:pPr>
        <w:pStyle w:val="ListParagraph"/>
        <w:numPr>
          <w:ilvl w:val="0"/>
          <w:numId w:val="2"/>
        </w:numPr>
        <w:spacing w:after="60" w:before="60"/>
      </w:pPr>
      <w:r>
        <w:rPr>
          <w:rFonts w:ascii="Arial" w:cs="Arial" w:eastAsia="Arial" w:hAnsi="Arial"/>
          <w:color w:val="3A3A3C"/>
          <w:sz w:val="22"/>
          <w:szCs w:val="22"/>
        </w:rPr>
        <w:t xml:space="preserve">Info sections: Materials Submitted (table: type, weight), Pickup Address, Photos (thumbnail grid), Admin Notes (shown only if status is QUOTED or later).</w:t>
      </w:r>
    </w:p>
    <w:p>
      <w:pPr>
        <w:pStyle w:val="ListParagraph"/>
        <w:numPr>
          <w:ilvl w:val="0"/>
          <w:numId w:val="2"/>
        </w:numPr>
        <w:spacing w:after="60" w:before="60"/>
      </w:pPr>
      <w:r>
        <w:rPr>
          <w:rFonts w:ascii="Arial" w:cs="Arial" w:eastAsia="Arial" w:hAnsi="Arial"/>
          <w:color w:val="3A3A3C"/>
          <w:sz w:val="22"/>
          <w:szCs w:val="22"/>
        </w:rPr>
        <w:t xml:space="preserve">Quote Response Section (visible only when status = QUOTED): Shows the admin-set price in a highlighted box ("Admin's Quote: ₹ 2,400"). Two buttons: green "Accept Quote" and red outline "Reject Quote". Accepting shows a confirmation modal. Rejecting shows a modal with an optional reason textarea.</w:t>
      </w:r>
    </w:p>
    <w:p>
      <w:pPr>
        <w:pStyle w:val="ListParagraph"/>
        <w:numPr>
          <w:ilvl w:val="0"/>
          <w:numId w:val="2"/>
        </w:numPr>
        <w:spacing w:after="60" w:before="60"/>
      </w:pPr>
      <w:r>
        <w:rPr>
          <w:rFonts w:ascii="Arial" w:cs="Arial" w:eastAsia="Arial" w:hAnsi="Arial"/>
          <w:color w:val="3A3A3C"/>
          <w:sz w:val="22"/>
          <w:szCs w:val="22"/>
        </w:rPr>
        <w:t xml:space="preserve">Scheduled Info (visible when status = SCHEDULED or later): shows scheduled date and collector name.</w:t>
      </w:r>
    </w:p>
    <w:p>
      <w:pPr>
        <w:pStyle w:val="ListParagraph"/>
        <w:numPr>
          <w:ilvl w:val="0"/>
          <w:numId w:val="2"/>
        </w:numPr>
        <w:spacing w:after="60" w:before="60"/>
      </w:pPr>
      <w:r>
        <w:rPr>
          <w:rFonts w:ascii="Arial" w:cs="Arial" w:eastAsia="Arial" w:hAnsi="Arial"/>
          <w:color w:val="3A3A3C"/>
          <w:sz w:val="22"/>
          <w:szCs w:val="22"/>
        </w:rPr>
        <w:t xml:space="preserve">Completion Section (visible when status = COMPLETED): green checkmark banner "Pickup Completed!". "Download PDF Receipt" button. If no feedback: star rating prompt with textarea. If feedback exists: shows submitted rating as read-only stars + comment.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7A4A" w:val="clear"/>
            <w:tcMar>
              <w:top w:type="dxa" w:w="80"/>
              <w:left w:type="dxa" w:w="200"/>
              <w:bottom w:type="dxa" w:w="80"/>
              <w:right w:type="dxa" w:w="200"/>
            </w:tcMar>
          </w:tcPr>
          <w:p>
            <w:r>
              <w:rPr>
                <w:rFonts w:ascii="Arial" w:cs="Arial" w:eastAsia="Arial" w:hAnsi="Arial"/>
                <w:b/>
                <w:bCs/>
                <w:color w:val="FFFFFF"/>
                <w:sz w:val="26"/>
                <w:szCs w:val="26"/>
              </w:rPr>
              <w:t xml:space="preserve">7.4 — Collector Dashboard (Screens &amp; Layout)</w:t>
            </w:r>
          </w:p>
        </w:tc>
      </w:tr>
    </w:tbl>
    <w:p>
      <w:pPr>
        <w:spacing w:after="60" w:before="60"/>
      </w:pPr>
      <w:r>
        <w:t xml:space="preserve"/>
      </w:r>
    </w:p>
    <w:p>
      <w:pPr>
        <w:pStyle w:val="Heading2"/>
        <w:spacing w:after="160" w:before="320"/>
      </w:pPr>
      <w:r>
        <w:rPr>
          <w:rFonts w:ascii="Arial" w:cs="Arial" w:eastAsia="Arial" w:hAnsi="Arial"/>
          <w:b/>
          <w:bCs/>
          <w:color w:val="1C1C1E"/>
          <w:sz w:val="28"/>
          <w:szCs w:val="28"/>
        </w:rPr>
        <w:t xml:space="preserve">7.4.1 CollectorDashboard.jsx — Main Screen</w:t>
      </w:r>
    </w:p>
    <w:p>
      <w:pPr>
        <w:pStyle w:val="Heading3"/>
        <w:spacing w:after="120" w:before="240"/>
      </w:pPr>
      <w:r>
        <w:rPr>
          <w:rFonts w:ascii="Arial" w:cs="Arial" w:eastAsia="Arial" w:hAnsi="Arial"/>
          <w:b/>
          <w:bCs/>
          <w:color w:val="3A3A3C"/>
          <w:sz w:val="24"/>
          <w:szCs w:val="24"/>
        </w:rPr>
        <w:t xml:space="preserve">Sidebar Navigation Links (Collector)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D1D1D6" w:sz="1"/>
              <w:left w:val="single" w:color="D1D1D6" w:sz="1"/>
              <w:bottom w:val="single" w:color="D1D1D6" w:sz="1"/>
              <w:right w:val="single" w:color="D1D1D6" w:sz="1"/>
            </w:tcBorders>
            <w:shd w:fill="1A7A4A" w:val="clear"/>
            <w:tcMar>
              <w:top w:type="dxa" w:w="100"/>
              <w:left w:type="dxa" w:w="160"/>
              <w:bottom w:type="dxa" w:w="100"/>
              <w:right w:type="dxa" w:w="160"/>
            </w:tcMar>
            <w:vAlign w:val="center"/>
          </w:tcPr>
          <w:p>
            <w:r>
              <w:rPr>
                <w:rFonts w:ascii="Arial" w:cs="Arial" w:eastAsia="Arial" w:hAnsi="Arial"/>
                <w:b/>
                <w:bCs/>
                <w:color w:val="FFFFFF"/>
                <w:sz w:val="20"/>
                <w:szCs w:val="20"/>
              </w:rPr>
              <w:t xml:space="preserve">Icon</w:t>
            </w:r>
          </w:p>
        </w:tc>
        <w:tc>
          <w:tcPr>
            <w:tcW w:type="dxa" w:w="2800"/>
            <w:tcBorders>
              <w:top w:val="single" w:color="D1D1D6" w:sz="1"/>
              <w:left w:val="single" w:color="D1D1D6" w:sz="1"/>
              <w:bottom w:val="single" w:color="D1D1D6" w:sz="1"/>
              <w:right w:val="single" w:color="D1D1D6" w:sz="1"/>
            </w:tcBorders>
            <w:shd w:fill="1A7A4A" w:val="clear"/>
            <w:tcMar>
              <w:top w:type="dxa" w:w="100"/>
              <w:left w:type="dxa" w:w="160"/>
              <w:bottom w:type="dxa" w:w="100"/>
              <w:right w:type="dxa" w:w="160"/>
            </w:tcMar>
            <w:vAlign w:val="center"/>
          </w:tcPr>
          <w:p>
            <w:r>
              <w:rPr>
                <w:rFonts w:ascii="Arial" w:cs="Arial" w:eastAsia="Arial" w:hAnsi="Arial"/>
                <w:b/>
                <w:bCs/>
                <w:color w:val="FFFFFF"/>
                <w:sz w:val="20"/>
                <w:szCs w:val="20"/>
              </w:rPr>
              <w:t xml:space="preserve">Label</w:t>
            </w:r>
          </w:p>
        </w:tc>
        <w:tc>
          <w:tcPr>
            <w:tcW w:type="dxa" w:w="4560"/>
            <w:tcBorders>
              <w:top w:val="single" w:color="D1D1D6" w:sz="1"/>
              <w:left w:val="single" w:color="D1D1D6" w:sz="1"/>
              <w:bottom w:val="single" w:color="D1D1D6" w:sz="1"/>
              <w:right w:val="single" w:color="D1D1D6" w:sz="1"/>
            </w:tcBorders>
            <w:shd w:fill="1A7A4A" w:val="clear"/>
            <w:tcMar>
              <w:top w:type="dxa" w:w="100"/>
              <w:left w:type="dxa" w:w="160"/>
              <w:bottom w:type="dxa" w:w="100"/>
              <w:right w:type="dxa" w:w="160"/>
            </w:tcMar>
            <w:vAlign w:val="center"/>
          </w:tcPr>
          <w:p>
            <w:r>
              <w:rPr>
                <w:rFonts w:ascii="Arial" w:cs="Arial" w:eastAsia="Arial" w:hAnsi="Arial"/>
                <w:b/>
                <w:bCs/>
                <w:color w:val="FFFFFF"/>
                <w:sz w:val="20"/>
                <w:szCs w:val="20"/>
              </w:rPr>
              <w:t xml:space="preserve">Route</w:t>
            </w:r>
          </w:p>
        </w:tc>
      </w:tr>
      <w:tr>
        <w:tc>
          <w:tcPr>
            <w:tcW w:type="dxa" w:w="20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LayoutDashboard</w:t>
            </w:r>
          </w:p>
        </w:tc>
        <w:tc>
          <w:tcPr>
            <w:tcW w:type="dxa" w:w="28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Dashboard</w:t>
            </w:r>
          </w:p>
        </w:tc>
        <w:tc>
          <w:tcPr>
            <w:tcW w:type="dxa" w:w="456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/collector/dashboard</w:t>
            </w:r>
          </w:p>
        </w:tc>
      </w:tr>
      <w:tr>
        <w:tc>
          <w:tcPr>
            <w:tcW w:type="dxa" w:w="200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MapPin</w:t>
            </w:r>
          </w:p>
        </w:tc>
        <w:tc>
          <w:tcPr>
            <w:tcW w:type="dxa" w:w="280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Assigned Pickups</w:t>
            </w:r>
          </w:p>
        </w:tc>
        <w:tc>
          <w:tcPr>
            <w:tcW w:type="dxa" w:w="456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/collector/pickups</w:t>
            </w:r>
          </w:p>
        </w:tc>
      </w:tr>
      <w:tr>
        <w:tc>
          <w:tcPr>
            <w:tcW w:type="dxa" w:w="20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CheckSquare</w:t>
            </w:r>
          </w:p>
        </w:tc>
        <w:tc>
          <w:tcPr>
            <w:tcW w:type="dxa" w:w="28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Completed History</w:t>
            </w:r>
          </w:p>
        </w:tc>
        <w:tc>
          <w:tcPr>
            <w:tcW w:type="dxa" w:w="456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/collector/history</w:t>
            </w:r>
          </w:p>
        </w:tc>
      </w:tr>
    </w:tbl>
    <w:p>
      <w:pPr>
        <w:spacing w:after="60" w:before="60"/>
      </w:pPr>
      <w:r>
        <w:t xml:space="preserve"/>
      </w:r>
    </w:p>
    <w:p>
      <w:pPr>
        <w:pStyle w:val="Heading3"/>
        <w:spacing w:after="120" w:before="240"/>
      </w:pPr>
      <w:r>
        <w:rPr>
          <w:rFonts w:ascii="Arial" w:cs="Arial" w:eastAsia="Arial" w:hAnsi="Arial"/>
          <w:b/>
          <w:bCs/>
          <w:color w:val="3A3A3C"/>
          <w:sz w:val="24"/>
          <w:szCs w:val="24"/>
        </w:rPr>
        <w:t xml:space="preserve">Dashboard Layout</w:t>
      </w:r>
    </w:p>
    <w:p>
      <w:pPr>
        <w:pStyle w:val="ListParagraph"/>
        <w:numPr>
          <w:ilvl w:val="0"/>
          <w:numId w:val="2"/>
        </w:numPr>
        <w:spacing w:after="60" w:before="60"/>
      </w:pPr>
      <w:r>
        <w:rPr>
          <w:rFonts w:ascii="Arial" w:cs="Arial" w:eastAsia="Arial" w:hAnsi="Arial"/>
          <w:color w:val="3A3A3C"/>
          <w:sz w:val="22"/>
          <w:szCs w:val="22"/>
        </w:rPr>
        <w:t xml:space="preserve">Top row: 3 stat cards — Assigned Pickups (SCHEDULED count), Completed Today (COLLECTED count for today), Total Completed (all-time COLLECTED/COMPLETED count for this collector).</w:t>
      </w:r>
    </w:p>
    <w:p>
      <w:pPr>
        <w:pStyle w:val="ListParagraph"/>
        <w:numPr>
          <w:ilvl w:val="0"/>
          <w:numId w:val="2"/>
        </w:numPr>
        <w:spacing w:after="60" w:before="60"/>
      </w:pPr>
      <w:r>
        <w:rPr>
          <w:rFonts w:ascii="Arial" w:cs="Arial" w:eastAsia="Arial" w:hAnsi="Arial"/>
          <w:color w:val="3A3A3C"/>
          <w:sz w:val="22"/>
          <w:szCs w:val="22"/>
        </w:rPr>
        <w:t xml:space="preserve">Main area: "Today's Pickups" section — cards for pickups scheduled for today (or nearest upcoming). Each card shows: User name, address, material summary, scheduled time, a "View Details" button.</w:t>
      </w:r>
    </w:p>
    <w:p>
      <w:pPr>
        <w:pStyle w:val="ListParagraph"/>
        <w:numPr>
          <w:ilvl w:val="0"/>
          <w:numId w:val="2"/>
        </w:numPr>
        <w:spacing w:after="60" w:before="60"/>
      </w:pPr>
      <w:r>
        <w:rPr>
          <w:rFonts w:ascii="Arial" w:cs="Arial" w:eastAsia="Arial" w:hAnsi="Arial"/>
          <w:color w:val="3A3A3C"/>
          <w:sz w:val="22"/>
          <w:szCs w:val="22"/>
        </w:rPr>
        <w:t xml:space="preserve">"Upcoming Pickups" section below: list of all SCHEDULED pickups for this collector sorted by scheduledDate ascending.</w:t>
      </w:r>
    </w:p>
    <w:p>
      <w:pPr>
        <w:spacing w:after="60" w:before="60"/>
      </w:pPr>
      <w:r>
        <w:t xml:space="preserve"/>
      </w:r>
    </w:p>
    <w:p>
      <w:pPr>
        <w:pStyle w:val="Heading2"/>
        <w:spacing w:after="160" w:before="320"/>
      </w:pPr>
      <w:r>
        <w:rPr>
          <w:rFonts w:ascii="Arial" w:cs="Arial" w:eastAsia="Arial" w:hAnsi="Arial"/>
          <w:b/>
          <w:bCs/>
          <w:color w:val="1C1C1E"/>
          <w:sz w:val="28"/>
          <w:szCs w:val="28"/>
        </w:rPr>
        <w:t xml:space="preserve">7.4.2 AssignedPickups.jsx</w:t>
      </w:r>
    </w:p>
    <w:p>
      <w:pPr>
        <w:pStyle w:val="ListParagraph"/>
        <w:numPr>
          <w:ilvl w:val="0"/>
          <w:numId w:val="2"/>
        </w:numPr>
        <w:spacing w:after="60" w:before="60"/>
      </w:pPr>
      <w:r>
        <w:rPr>
          <w:rFonts w:ascii="Arial" w:cs="Arial" w:eastAsia="Arial" w:hAnsi="Arial"/>
          <w:color w:val="3A3A3C"/>
          <w:sz w:val="22"/>
          <w:szCs w:val="22"/>
        </w:rPr>
        <w:t xml:space="preserve">Table of all assigned pickups with columns: Request ID, User Name, Address, Materials, Scheduled Date, Status Badge, Actions.</w:t>
      </w:r>
    </w:p>
    <w:p>
      <w:pPr>
        <w:pStyle w:val="ListParagraph"/>
        <w:numPr>
          <w:ilvl w:val="0"/>
          <w:numId w:val="2"/>
        </w:numPr>
        <w:spacing w:after="60" w:before="60"/>
      </w:pPr>
      <w:r>
        <w:rPr>
          <w:rFonts w:ascii="Arial" w:cs="Arial" w:eastAsia="Arial" w:hAnsi="Arial"/>
          <w:color w:val="3A3A3C"/>
          <w:sz w:val="22"/>
          <w:szCs w:val="22"/>
        </w:rPr>
        <w:t xml:space="preserve">Filter by status (SCHEDULED, COLLECTED).</w:t>
      </w:r>
    </w:p>
    <w:p>
      <w:pPr>
        <w:pStyle w:val="ListParagraph"/>
        <w:numPr>
          <w:ilvl w:val="0"/>
          <w:numId w:val="2"/>
        </w:numPr>
        <w:spacing w:after="60" w:before="60"/>
      </w:pPr>
      <w:r>
        <w:rPr>
          <w:rFonts w:ascii="Arial" w:cs="Arial" w:eastAsia="Arial" w:hAnsi="Arial"/>
          <w:color w:val="3A3A3C"/>
          <w:sz w:val="22"/>
          <w:szCs w:val="22"/>
        </w:rPr>
        <w:t xml:space="preserve">Actions: "View Details" button → PickupDetail page.</w:t>
      </w:r>
    </w:p>
    <w:p>
      <w:pPr>
        <w:spacing w:after="60" w:before="60"/>
      </w:pPr>
      <w:r>
        <w:t xml:space="preserve"/>
      </w:r>
    </w:p>
    <w:p>
      <w:pPr>
        <w:pStyle w:val="Heading2"/>
        <w:spacing w:after="160" w:before="320"/>
      </w:pPr>
      <w:r>
        <w:rPr>
          <w:rFonts w:ascii="Arial" w:cs="Arial" w:eastAsia="Arial" w:hAnsi="Arial"/>
          <w:b/>
          <w:bCs/>
          <w:color w:val="1C1C1E"/>
          <w:sz w:val="28"/>
          <w:szCs w:val="28"/>
        </w:rPr>
        <w:t xml:space="preserve">7.4.3 PickupDetail.jsx</w:t>
      </w:r>
    </w:p>
    <w:p>
      <w:pPr>
        <w:pStyle w:val="ListParagraph"/>
        <w:numPr>
          <w:ilvl w:val="0"/>
          <w:numId w:val="2"/>
        </w:numPr>
        <w:spacing w:after="60" w:before="60"/>
      </w:pPr>
      <w:r>
        <w:rPr>
          <w:rFonts w:ascii="Arial" w:cs="Arial" w:eastAsia="Arial" w:hAnsi="Arial"/>
          <w:color w:val="3A3A3C"/>
          <w:sz w:val="22"/>
          <w:szCs w:val="22"/>
        </w:rPr>
        <w:t xml:space="preserve">Header: Request ID + Status Badge. Two-column layout on desktop.</w:t>
      </w:r>
    </w:p>
    <w:p>
      <w:pPr>
        <w:pStyle w:val="ListParagraph"/>
        <w:numPr>
          <w:ilvl w:val="0"/>
          <w:numId w:val="2"/>
        </w:numPr>
        <w:spacing w:after="60" w:before="60"/>
      </w:pPr>
      <w:r>
        <w:rPr>
          <w:rFonts w:ascii="Arial" w:cs="Arial" w:eastAsia="Arial" w:hAnsi="Arial"/>
          <w:color w:val="3A3A3C"/>
          <w:sz w:val="22"/>
          <w:szCs w:val="22"/>
        </w:rPr>
        <w:t xml:space="preserve">Left column: User contact info (name, phone), full pickup address (with a placeholder map link if desired), Material items list (type + estimated weight), Scheduled date/time.</w:t>
      </w:r>
    </w:p>
    <w:p>
      <w:pPr>
        <w:pStyle w:val="ListParagraph"/>
        <w:numPr>
          <w:ilvl w:val="0"/>
          <w:numId w:val="2"/>
        </w:numPr>
        <w:spacing w:after="60" w:before="60"/>
      </w:pPr>
      <w:r>
        <w:rPr>
          <w:rFonts w:ascii="Arial" w:cs="Arial" w:eastAsia="Arial" w:hAnsi="Arial"/>
          <w:color w:val="3A3A3C"/>
          <w:sz w:val="22"/>
          <w:szCs w:val="22"/>
        </w:rPr>
        <w:t xml:space="preserve">Right column: Action panel. If status is SCHEDULED: large prominent "Mark as Collected" button (green, full-width). Clicking shows a confirmation modal. On confirm, calls PATCH /api/requests/:id/collect. After success: button disappears, status badge updates to COLLECTED, shows "Marked as Collected" confirmation message.</w:t>
      </w:r>
    </w:p>
    <w:p>
      <w:pPr>
        <w:pStyle w:val="ListParagraph"/>
        <w:numPr>
          <w:ilvl w:val="0"/>
          <w:numId w:val="2"/>
        </w:numPr>
        <w:spacing w:after="60" w:before="60"/>
      </w:pPr>
      <w:r>
        <w:rPr>
          <w:rFonts w:ascii="Arial" w:cs="Arial" w:eastAsia="Arial" w:hAnsi="Arial"/>
          <w:color w:val="3A3A3C"/>
          <w:sz w:val="22"/>
          <w:szCs w:val="22"/>
        </w:rPr>
        <w:t xml:space="preserve">Photo section below: thumbnails of user-uploaded scrap photos (helps collector verify at the pickup location).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7A4A" w:val="clear"/>
            <w:tcMar>
              <w:top w:type="dxa" w:w="80"/>
              <w:left w:type="dxa" w:w="200"/>
              <w:bottom w:type="dxa" w:w="80"/>
              <w:right w:type="dxa" w:w="200"/>
            </w:tcMar>
          </w:tcPr>
          <w:p>
            <w:r>
              <w:rPr>
                <w:rFonts w:ascii="Arial" w:cs="Arial" w:eastAsia="Arial" w:hAnsi="Arial"/>
                <w:b/>
                <w:bCs/>
                <w:color w:val="FFFFFF"/>
                <w:sz w:val="26"/>
                <w:szCs w:val="26"/>
              </w:rPr>
              <w:t xml:space="preserve">7.5 — Buyer Dashboard (Screens &amp; Layout)</w:t>
            </w:r>
          </w:p>
        </w:tc>
      </w:tr>
    </w:tbl>
    <w:p>
      <w:pPr>
        <w:spacing w:after="60" w:before="60"/>
      </w:pPr>
      <w:r>
        <w:t xml:space="preserve"/>
      </w:r>
    </w:p>
    <w:p>
      <w:pPr>
        <w:pStyle w:val="Heading2"/>
        <w:spacing w:after="160" w:before="320"/>
      </w:pPr>
      <w:r>
        <w:rPr>
          <w:rFonts w:ascii="Arial" w:cs="Arial" w:eastAsia="Arial" w:hAnsi="Arial"/>
          <w:b/>
          <w:bCs/>
          <w:color w:val="1C1C1E"/>
          <w:sz w:val="28"/>
          <w:szCs w:val="28"/>
        </w:rPr>
        <w:t xml:space="preserve">7.5.1 BuyerDashboard.jsx — Main Screen</w:t>
      </w:r>
    </w:p>
    <w:p>
      <w:pPr>
        <w:pStyle w:val="Heading3"/>
        <w:spacing w:after="120" w:before="240"/>
      </w:pPr>
      <w:r>
        <w:rPr>
          <w:rFonts w:ascii="Arial" w:cs="Arial" w:eastAsia="Arial" w:hAnsi="Arial"/>
          <w:b/>
          <w:bCs/>
          <w:color w:val="3A3A3C"/>
          <w:sz w:val="24"/>
          <w:szCs w:val="24"/>
        </w:rPr>
        <w:t xml:space="preserve">Sidebar Navigation Links (Buyer)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D1D1D6" w:sz="1"/>
              <w:left w:val="single" w:color="D1D1D6" w:sz="1"/>
              <w:bottom w:val="single" w:color="D1D1D6" w:sz="1"/>
              <w:right w:val="single" w:color="D1D1D6" w:sz="1"/>
            </w:tcBorders>
            <w:shd w:fill="1A7A4A" w:val="clear"/>
            <w:tcMar>
              <w:top w:type="dxa" w:w="100"/>
              <w:left w:type="dxa" w:w="160"/>
              <w:bottom w:type="dxa" w:w="100"/>
              <w:right w:type="dxa" w:w="160"/>
            </w:tcMar>
            <w:vAlign w:val="center"/>
          </w:tcPr>
          <w:p>
            <w:r>
              <w:rPr>
                <w:rFonts w:ascii="Arial" w:cs="Arial" w:eastAsia="Arial" w:hAnsi="Arial"/>
                <w:b/>
                <w:bCs/>
                <w:color w:val="FFFFFF"/>
                <w:sz w:val="20"/>
                <w:szCs w:val="20"/>
              </w:rPr>
              <w:t xml:space="preserve">Icon</w:t>
            </w:r>
          </w:p>
        </w:tc>
        <w:tc>
          <w:tcPr>
            <w:tcW w:type="dxa" w:w="2800"/>
            <w:tcBorders>
              <w:top w:val="single" w:color="D1D1D6" w:sz="1"/>
              <w:left w:val="single" w:color="D1D1D6" w:sz="1"/>
              <w:bottom w:val="single" w:color="D1D1D6" w:sz="1"/>
              <w:right w:val="single" w:color="D1D1D6" w:sz="1"/>
            </w:tcBorders>
            <w:shd w:fill="1A7A4A" w:val="clear"/>
            <w:tcMar>
              <w:top w:type="dxa" w:w="100"/>
              <w:left w:type="dxa" w:w="160"/>
              <w:bottom w:type="dxa" w:w="100"/>
              <w:right w:type="dxa" w:w="160"/>
            </w:tcMar>
            <w:vAlign w:val="center"/>
          </w:tcPr>
          <w:p>
            <w:r>
              <w:rPr>
                <w:rFonts w:ascii="Arial" w:cs="Arial" w:eastAsia="Arial" w:hAnsi="Arial"/>
                <w:b/>
                <w:bCs/>
                <w:color w:val="FFFFFF"/>
                <w:sz w:val="20"/>
                <w:szCs w:val="20"/>
              </w:rPr>
              <w:t xml:space="preserve">Label</w:t>
            </w:r>
          </w:p>
        </w:tc>
        <w:tc>
          <w:tcPr>
            <w:tcW w:type="dxa" w:w="4560"/>
            <w:tcBorders>
              <w:top w:val="single" w:color="D1D1D6" w:sz="1"/>
              <w:left w:val="single" w:color="D1D1D6" w:sz="1"/>
              <w:bottom w:val="single" w:color="D1D1D6" w:sz="1"/>
              <w:right w:val="single" w:color="D1D1D6" w:sz="1"/>
            </w:tcBorders>
            <w:shd w:fill="1A7A4A" w:val="clear"/>
            <w:tcMar>
              <w:top w:type="dxa" w:w="100"/>
              <w:left w:type="dxa" w:w="160"/>
              <w:bottom w:type="dxa" w:w="100"/>
              <w:right w:type="dxa" w:w="160"/>
            </w:tcMar>
            <w:vAlign w:val="center"/>
          </w:tcPr>
          <w:p>
            <w:r>
              <w:rPr>
                <w:rFonts w:ascii="Arial" w:cs="Arial" w:eastAsia="Arial" w:hAnsi="Arial"/>
                <w:b/>
                <w:bCs/>
                <w:color w:val="FFFFFF"/>
                <w:sz w:val="20"/>
                <w:szCs w:val="20"/>
              </w:rPr>
              <w:t xml:space="preserve">Route</w:t>
            </w:r>
          </w:p>
        </w:tc>
      </w:tr>
      <w:tr>
        <w:tc>
          <w:tcPr>
            <w:tcW w:type="dxa" w:w="20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LayoutDashboard</w:t>
            </w:r>
          </w:p>
        </w:tc>
        <w:tc>
          <w:tcPr>
            <w:tcW w:type="dxa" w:w="28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Dashboard</w:t>
            </w:r>
          </w:p>
        </w:tc>
        <w:tc>
          <w:tcPr>
            <w:tcW w:type="dxa" w:w="456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/buyer/dashboard</w:t>
            </w:r>
          </w:p>
        </w:tc>
      </w:tr>
      <w:tr>
        <w:tc>
          <w:tcPr>
            <w:tcW w:type="dxa" w:w="200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Search</w:t>
            </w:r>
          </w:p>
        </w:tc>
        <w:tc>
          <w:tcPr>
            <w:tcW w:type="dxa" w:w="280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Browse Inventory</w:t>
            </w:r>
          </w:p>
        </w:tc>
        <w:tc>
          <w:tcPr>
            <w:tcW w:type="dxa" w:w="456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/buyer/inventory</w:t>
            </w:r>
          </w:p>
        </w:tc>
      </w:tr>
      <w:tr>
        <w:tc>
          <w:tcPr>
            <w:tcW w:type="dxa" w:w="20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ShoppingCart</w:t>
            </w:r>
          </w:p>
        </w:tc>
        <w:tc>
          <w:tcPr>
            <w:tcW w:type="dxa" w:w="28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My Orders</w:t>
            </w:r>
          </w:p>
        </w:tc>
        <w:tc>
          <w:tcPr>
            <w:tcW w:type="dxa" w:w="456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/buyer/orders</w:t>
            </w:r>
          </w:p>
        </w:tc>
      </w:tr>
    </w:tbl>
    <w:p>
      <w:pPr>
        <w:spacing w:after="60" w:before="60"/>
      </w:pPr>
      <w:r>
        <w:t xml:space="preserve"/>
      </w:r>
    </w:p>
    <w:p>
      <w:pPr>
        <w:pStyle w:val="Heading3"/>
        <w:spacing w:after="120" w:before="240"/>
      </w:pPr>
      <w:r>
        <w:rPr>
          <w:rFonts w:ascii="Arial" w:cs="Arial" w:eastAsia="Arial" w:hAnsi="Arial"/>
          <w:b/>
          <w:bCs/>
          <w:color w:val="3A3A3C"/>
          <w:sz w:val="24"/>
          <w:szCs w:val="24"/>
        </w:rPr>
        <w:t xml:space="preserve">Dashboard Layout</w:t>
      </w:r>
    </w:p>
    <w:p>
      <w:pPr>
        <w:pStyle w:val="ListParagraph"/>
        <w:numPr>
          <w:ilvl w:val="0"/>
          <w:numId w:val="2"/>
        </w:numPr>
        <w:spacing w:after="60" w:before="60"/>
      </w:pPr>
      <w:r>
        <w:rPr>
          <w:rFonts w:ascii="Arial" w:cs="Arial" w:eastAsia="Arial" w:hAnsi="Arial"/>
          <w:color w:val="3A3A3C"/>
          <w:sz w:val="22"/>
          <w:szCs w:val="22"/>
        </w:rPr>
        <w:t xml:space="preserve">Top row: 3 stat cards — Total Orders Placed (count), Active Orders (PLACED + CONFIRMED), Total Spent (sum of totalPrice for DELIVERED orders).</w:t>
      </w:r>
    </w:p>
    <w:p>
      <w:pPr>
        <w:pStyle w:val="ListParagraph"/>
        <w:numPr>
          <w:ilvl w:val="0"/>
          <w:numId w:val="2"/>
        </w:numPr>
        <w:spacing w:after="60" w:before="60"/>
      </w:pPr>
      <w:r>
        <w:rPr>
          <w:rFonts w:ascii="Arial" w:cs="Arial" w:eastAsia="Arial" w:hAnsi="Arial"/>
          <w:color w:val="3A3A3C"/>
          <w:sz w:val="22"/>
          <w:szCs w:val="22"/>
        </w:rPr>
        <w:t xml:space="preserve">"Available Inventory Highlights" section: a 3-column card grid showing the top 3 available inventory items (sorted by weight, largest first) with a "View All" link. Each mini-card shows: material type icon, weight available, price per kg, and a "Buy Now" button.</w:t>
      </w:r>
    </w:p>
    <w:p>
      <w:pPr>
        <w:pStyle w:val="ListParagraph"/>
        <w:numPr>
          <w:ilvl w:val="0"/>
          <w:numId w:val="2"/>
        </w:numPr>
        <w:spacing w:after="60" w:before="60"/>
      </w:pPr>
      <w:r>
        <w:rPr>
          <w:rFonts w:ascii="Arial" w:cs="Arial" w:eastAsia="Arial" w:hAnsi="Arial"/>
          <w:color w:val="3A3A3C"/>
          <w:sz w:val="22"/>
          <w:szCs w:val="22"/>
        </w:rPr>
        <w:t xml:space="preserve">"Recent Orders" section below: last 5 orders in a table with order ID, material, quantity, total price, and status badge.</w:t>
      </w:r>
    </w:p>
    <w:p>
      <w:pPr>
        <w:spacing w:after="60" w:before="60"/>
      </w:pPr>
      <w:r>
        <w:t xml:space="preserve"/>
      </w:r>
    </w:p>
    <w:p>
      <w:pPr>
        <w:pStyle w:val="Heading2"/>
        <w:spacing w:after="160" w:before="320"/>
      </w:pPr>
      <w:r>
        <w:rPr>
          <w:rFonts w:ascii="Arial" w:cs="Arial" w:eastAsia="Arial" w:hAnsi="Arial"/>
          <w:b/>
          <w:bCs/>
          <w:color w:val="1C1C1E"/>
          <w:sz w:val="28"/>
          <w:szCs w:val="28"/>
        </w:rPr>
        <w:t xml:space="preserve">7.5.2 BrowseInventory.jsx</w:t>
      </w:r>
    </w:p>
    <w:p>
      <w:pPr>
        <w:pStyle w:val="ListParagraph"/>
        <w:numPr>
          <w:ilvl w:val="0"/>
          <w:numId w:val="2"/>
        </w:numPr>
        <w:spacing w:after="60" w:before="60"/>
      </w:pPr>
      <w:r>
        <w:rPr>
          <w:rFonts w:ascii="Arial" w:cs="Arial" w:eastAsia="Arial" w:hAnsi="Arial"/>
          <w:color w:val="3A3A3C"/>
          <w:sz w:val="22"/>
          <w:szCs w:val="22"/>
        </w:rPr>
        <w:t xml:space="preserve">Page header: "Available Scrap Inventory" + subtitle "Browse bulk materials for purchase".</w:t>
      </w:r>
    </w:p>
    <w:p>
      <w:pPr>
        <w:pStyle w:val="ListParagraph"/>
        <w:numPr>
          <w:ilvl w:val="0"/>
          <w:numId w:val="2"/>
        </w:numPr>
        <w:spacing w:after="60" w:before="60"/>
      </w:pPr>
      <w:r>
        <w:rPr>
          <w:rFonts w:ascii="Arial" w:cs="Arial" w:eastAsia="Arial" w:hAnsi="Arial"/>
          <w:color w:val="3A3A3C"/>
          <w:sz w:val="22"/>
          <w:szCs w:val="22"/>
        </w:rPr>
        <w:t xml:space="preserve">Filter bar: Material Type dropdown (all types), Min Weight (kg) input, Max Price (₹/kg) input, "Apply Filters" button.</w:t>
      </w:r>
    </w:p>
    <w:p>
      <w:pPr>
        <w:pStyle w:val="ListParagraph"/>
        <w:numPr>
          <w:ilvl w:val="0"/>
          <w:numId w:val="2"/>
        </w:numPr>
        <w:spacing w:after="60" w:before="60"/>
      </w:pPr>
      <w:r>
        <w:rPr>
          <w:rFonts w:ascii="Arial" w:cs="Arial" w:eastAsia="Arial" w:hAnsi="Arial"/>
          <w:color w:val="3A3A3C"/>
          <w:sz w:val="22"/>
          <w:szCs w:val="22"/>
        </w:rPr>
        <w:t xml:space="preserve">Inventory grid: 3-column card layout. Each card: material type name + icon at top (colour-coded by category), weight available (large font), price per kg, total value, source info ("Collected from Site Alpha — 3 days ago"), and a green "Place Order" button.</w:t>
      </w:r>
    </w:p>
    <w:p>
      <w:pPr>
        <w:pStyle w:val="ListParagraph"/>
        <w:numPr>
          <w:ilvl w:val="0"/>
          <w:numId w:val="2"/>
        </w:numPr>
        <w:spacing w:after="60" w:before="60"/>
      </w:pPr>
      <w:r>
        <w:rPr>
          <w:rFonts w:ascii="Arial" w:cs="Arial" w:eastAsia="Arial" w:hAnsi="Arial"/>
          <w:color w:val="3A3A3C"/>
          <w:sz w:val="22"/>
          <w:szCs w:val="22"/>
        </w:rPr>
        <w:t xml:space="preserve">Empty state: "No inventory available right now. Check back soon!" with a recycle icon.</w:t>
      </w:r>
    </w:p>
    <w:p>
      <w:pPr>
        <w:spacing w:after="60" w:before="60"/>
      </w:pPr>
      <w:r>
        <w:t xml:space="preserve"/>
      </w:r>
    </w:p>
    <w:p>
      <w:pPr>
        <w:pStyle w:val="Heading2"/>
        <w:spacing w:after="160" w:before="320"/>
      </w:pPr>
      <w:r>
        <w:rPr>
          <w:rFonts w:ascii="Arial" w:cs="Arial" w:eastAsia="Arial" w:hAnsi="Arial"/>
          <w:b/>
          <w:bCs/>
          <w:color w:val="1C1C1E"/>
          <w:sz w:val="28"/>
          <w:szCs w:val="28"/>
        </w:rPr>
        <w:t xml:space="preserve">7.5.3 OrderHistory.jsx</w:t>
      </w:r>
    </w:p>
    <w:p>
      <w:pPr>
        <w:pStyle w:val="ListParagraph"/>
        <w:numPr>
          <w:ilvl w:val="0"/>
          <w:numId w:val="2"/>
        </w:numPr>
        <w:spacing w:after="60" w:before="60"/>
      </w:pPr>
      <w:r>
        <w:rPr>
          <w:rFonts w:ascii="Arial" w:cs="Arial" w:eastAsia="Arial" w:hAnsi="Arial"/>
          <w:color w:val="3A3A3C"/>
          <w:sz w:val="22"/>
          <w:szCs w:val="22"/>
        </w:rPr>
        <w:t xml:space="preserve">Full-width table with columns: Order ID, Material Type, Quantity (kg), Price/kg, Total (₹), Status Badge, Order Date, Actions.</w:t>
      </w:r>
    </w:p>
    <w:p>
      <w:pPr>
        <w:pStyle w:val="ListParagraph"/>
        <w:numPr>
          <w:ilvl w:val="0"/>
          <w:numId w:val="2"/>
        </w:numPr>
        <w:spacing w:after="60" w:before="60"/>
      </w:pPr>
      <w:r>
        <w:rPr>
          <w:rFonts w:ascii="Arial" w:cs="Arial" w:eastAsia="Arial" w:hAnsi="Arial"/>
          <w:color w:val="3A3A3C"/>
          <w:sz w:val="22"/>
          <w:szCs w:val="22"/>
        </w:rPr>
        <w:t xml:space="preserve">Actions: "View Details" expands a row or opens a side panel with full order info and current status.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7A4A" w:val="clear"/>
            <w:tcMar>
              <w:top w:type="dxa" w:w="80"/>
              <w:left w:type="dxa" w:w="200"/>
              <w:bottom w:type="dxa" w:w="80"/>
              <w:right w:type="dxa" w:w="200"/>
            </w:tcMar>
          </w:tcPr>
          <w:p>
            <w:r>
              <w:rPr>
                <w:rFonts w:ascii="Arial" w:cs="Arial" w:eastAsia="Arial" w:hAnsi="Arial"/>
                <w:b/>
                <w:bCs/>
                <w:color w:val="FFFFFF"/>
                <w:sz w:val="26"/>
                <w:szCs w:val="26"/>
              </w:rPr>
              <w:t xml:space="preserve">7.6 — Shared Components &amp; Public Pages</w:t>
            </w:r>
          </w:p>
        </w:tc>
      </w:tr>
    </w:tbl>
    <w:p>
      <w:pPr>
        <w:spacing w:after="60" w:before="60"/>
      </w:pPr>
      <w:r>
        <w:t xml:space="preserve"/>
      </w:r>
    </w:p>
    <w:p>
      <w:pPr>
        <w:pStyle w:val="Heading2"/>
        <w:spacing w:after="160" w:before="320"/>
      </w:pPr>
      <w:r>
        <w:rPr>
          <w:rFonts w:ascii="Arial" w:cs="Arial" w:eastAsia="Arial" w:hAnsi="Arial"/>
          <w:b/>
          <w:bCs/>
          <w:color w:val="1C1C1E"/>
          <w:sz w:val="28"/>
          <w:szCs w:val="28"/>
        </w:rPr>
        <w:t xml:space="preserve">7.6.1 Public Pages Design</w:t>
      </w:r>
    </w:p>
    <w:p>
      <w:pPr>
        <w:pStyle w:val="ListParagraph"/>
        <w:numPr>
          <w:ilvl w:val="0"/>
          <w:numId w:val="2"/>
        </w:numPr>
        <w:spacing w:after="60" w:before="60"/>
      </w:pPr>
      <w:r>
        <w:rPr>
          <w:rFonts w:ascii="Arial" w:cs="Arial" w:eastAsia="Arial" w:hAnsi="Arial"/>
          <w:color w:val="3A3A3C"/>
          <w:sz w:val="22"/>
          <w:szCs w:val="22"/>
        </w:rPr>
        <w:t xml:space="preserve">Landing.jsx: full-page hero section with ScrapBridge logo, tagline ("Turning Waste Into Value — Digitally"), two CTA buttons ("Register Now" and "Login"). Below the hero: a 3-step workflow illustration ("Submit → Get Quoted → Get Paid") and a testimonials/stats section. Uses a light background with green accents.</w:t>
      </w:r>
    </w:p>
    <w:p>
      <w:pPr>
        <w:pStyle w:val="ListParagraph"/>
        <w:numPr>
          <w:ilvl w:val="0"/>
          <w:numId w:val="2"/>
        </w:numPr>
        <w:spacing w:after="60" w:before="60"/>
      </w:pPr>
      <w:r>
        <w:rPr>
          <w:rFonts w:ascii="Arial" w:cs="Arial" w:eastAsia="Arial" w:hAnsi="Arial"/>
          <w:color w:val="3A3A3C"/>
          <w:sz w:val="22"/>
          <w:szCs w:val="22"/>
        </w:rPr>
        <w:t xml:space="preserve">Login.jsx + Register.jsx: centred card layout (max-w-md, shadow-lg, rounded-2xl). Logo + app name at top of card. Form fields with consistent styling: rounded-lg borders, focus:ring-2 focus:ring-green-500. Submit button full-width brand green.</w:t>
      </w:r>
    </w:p>
    <w:p>
      <w:pPr>
        <w:pStyle w:val="ListParagraph"/>
        <w:numPr>
          <w:ilvl w:val="0"/>
          <w:numId w:val="2"/>
        </w:numPr>
        <w:spacing w:after="60" w:before="60"/>
      </w:pPr>
      <w:r>
        <w:rPr>
          <w:rFonts w:ascii="Arial" w:cs="Arial" w:eastAsia="Arial" w:hAnsi="Arial"/>
          <w:color w:val="3A3A3C"/>
          <w:sz w:val="22"/>
          <w:szCs w:val="22"/>
        </w:rPr>
        <w:t xml:space="preserve">ForgotPassword.jsx + ResetPassword.jsx: same centred card layout. Single field each. Clear instructions text below the heading.</w:t>
      </w:r>
    </w:p>
    <w:p>
      <w:pPr>
        <w:pStyle w:val="ListParagraph"/>
        <w:numPr>
          <w:ilvl w:val="0"/>
          <w:numId w:val="2"/>
        </w:numPr>
        <w:spacing w:after="60" w:before="60"/>
      </w:pPr>
      <w:r>
        <w:rPr>
          <w:rFonts w:ascii="Arial" w:cs="Arial" w:eastAsia="Arial" w:hAnsi="Arial"/>
          <w:color w:val="3A3A3C"/>
          <w:sz w:val="22"/>
          <w:szCs w:val="22"/>
        </w:rPr>
        <w:t xml:space="preserve">VerifyEmail.jsx: centred card with either a success (green checkmark icon, "Email Verified! You can now log in.") or error (red X, "Invalid or expired link. Please register again.") state.</w:t>
      </w:r>
    </w:p>
    <w:p>
      <w:pPr>
        <w:spacing w:after="60" w:before="60"/>
      </w:pPr>
      <w:r>
        <w:t xml:space="preserve"/>
      </w:r>
    </w:p>
    <w:p>
      <w:pPr>
        <w:pStyle w:val="Heading2"/>
        <w:spacing w:after="160" w:before="320"/>
      </w:pPr>
      <w:r>
        <w:rPr>
          <w:rFonts w:ascii="Arial" w:cs="Arial" w:eastAsia="Arial" w:hAnsi="Arial"/>
          <w:b/>
          <w:bCs/>
          <w:color w:val="1C1C1E"/>
          <w:sz w:val="28"/>
          <w:szCs w:val="28"/>
        </w:rPr>
        <w:t xml:space="preserve">7.6.2 StatusBadge Component</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000"/>
        <w:gridCol w:w="3360"/>
      </w:tblGrid>
      <w:tr>
        <w:trPr>
          <w:tblHeader/>
        </w:trPr>
        <w:tc>
          <w:tcPr>
            <w:tcW w:type="dxa" w:w="2000"/>
            <w:tcBorders>
              <w:top w:val="single" w:color="D1D1D6" w:sz="1"/>
              <w:left w:val="single" w:color="D1D1D6" w:sz="1"/>
              <w:bottom w:val="single" w:color="D1D1D6" w:sz="1"/>
              <w:right w:val="single" w:color="D1D1D6" w:sz="1"/>
            </w:tcBorders>
            <w:shd w:fill="1A7A4A" w:val="clear"/>
            <w:tcMar>
              <w:top w:type="dxa" w:w="100"/>
              <w:left w:type="dxa" w:w="160"/>
              <w:bottom w:type="dxa" w:w="100"/>
              <w:right w:type="dxa" w:w="160"/>
            </w:tcMar>
            <w:vAlign w:val="center"/>
          </w:tcPr>
          <w:p>
            <w:r>
              <w:rPr>
                <w:rFonts w:ascii="Arial" w:cs="Arial" w:eastAsia="Arial" w:hAnsi="Arial"/>
                <w:b/>
                <w:bCs/>
                <w:color w:val="FFFFFF"/>
                <w:sz w:val="20"/>
                <w:szCs w:val="20"/>
              </w:rPr>
              <w:t xml:space="preserve">Status</w:t>
            </w:r>
          </w:p>
        </w:tc>
        <w:tc>
          <w:tcPr>
            <w:tcW w:type="dxa" w:w="2400"/>
            <w:tcBorders>
              <w:top w:val="single" w:color="D1D1D6" w:sz="1"/>
              <w:left w:val="single" w:color="D1D1D6" w:sz="1"/>
              <w:bottom w:val="single" w:color="D1D1D6" w:sz="1"/>
              <w:right w:val="single" w:color="D1D1D6" w:sz="1"/>
            </w:tcBorders>
            <w:shd w:fill="1A7A4A" w:val="clear"/>
            <w:tcMar>
              <w:top w:type="dxa" w:w="100"/>
              <w:left w:type="dxa" w:w="160"/>
              <w:bottom w:type="dxa" w:w="100"/>
              <w:right w:type="dxa" w:w="160"/>
            </w:tcMar>
            <w:vAlign w:val="center"/>
          </w:tcPr>
          <w:p>
            <w:r>
              <w:rPr>
                <w:rFonts w:ascii="Arial" w:cs="Arial" w:eastAsia="Arial" w:hAnsi="Arial"/>
                <w:b/>
                <w:bCs/>
                <w:color w:val="FFFFFF"/>
                <w:sz w:val="20"/>
                <w:szCs w:val="20"/>
              </w:rPr>
              <w:t xml:space="preserve">Background</w:t>
            </w:r>
          </w:p>
        </w:tc>
        <w:tc>
          <w:tcPr>
            <w:tcW w:type="dxa" w:w="2000"/>
            <w:tcBorders>
              <w:top w:val="single" w:color="D1D1D6" w:sz="1"/>
              <w:left w:val="single" w:color="D1D1D6" w:sz="1"/>
              <w:bottom w:val="single" w:color="D1D1D6" w:sz="1"/>
              <w:right w:val="single" w:color="D1D1D6" w:sz="1"/>
            </w:tcBorders>
            <w:shd w:fill="1A7A4A" w:val="clear"/>
            <w:tcMar>
              <w:top w:type="dxa" w:w="100"/>
              <w:left w:type="dxa" w:w="160"/>
              <w:bottom w:type="dxa" w:w="100"/>
              <w:right w:type="dxa" w:w="160"/>
            </w:tcMar>
            <w:vAlign w:val="center"/>
          </w:tcPr>
          <w:p>
            <w:r>
              <w:rPr>
                <w:rFonts w:ascii="Arial" w:cs="Arial" w:eastAsia="Arial" w:hAnsi="Arial"/>
                <w:b/>
                <w:bCs/>
                <w:color w:val="FFFFFF"/>
                <w:sz w:val="20"/>
                <w:szCs w:val="20"/>
              </w:rPr>
              <w:t xml:space="preserve">Text Colour</w:t>
            </w:r>
          </w:p>
        </w:tc>
        <w:tc>
          <w:tcPr>
            <w:tcW w:type="dxa" w:w="3360"/>
            <w:tcBorders>
              <w:top w:val="single" w:color="D1D1D6" w:sz="1"/>
              <w:left w:val="single" w:color="D1D1D6" w:sz="1"/>
              <w:bottom w:val="single" w:color="D1D1D6" w:sz="1"/>
              <w:right w:val="single" w:color="D1D1D6" w:sz="1"/>
            </w:tcBorders>
            <w:shd w:fill="1A7A4A" w:val="clear"/>
            <w:tcMar>
              <w:top w:type="dxa" w:w="100"/>
              <w:left w:type="dxa" w:w="160"/>
              <w:bottom w:type="dxa" w:w="100"/>
              <w:right w:type="dxa" w:w="160"/>
            </w:tcMar>
            <w:vAlign w:val="center"/>
          </w:tcPr>
          <w:p>
            <w:r>
              <w:rPr>
                <w:rFonts w:ascii="Arial" w:cs="Arial" w:eastAsia="Arial" w:hAnsi="Arial"/>
                <w:b/>
                <w:bCs/>
                <w:color w:val="FFFFFF"/>
                <w:sz w:val="20"/>
                <w:szCs w:val="20"/>
              </w:rPr>
              <w:t xml:space="preserve">Display Text</w:t>
            </w:r>
          </w:p>
        </w:tc>
      </w:tr>
      <w:tr>
        <w:tc>
          <w:tcPr>
            <w:tcW w:type="dxa" w:w="20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PENDING</w:t>
            </w:r>
          </w:p>
        </w:tc>
        <w:tc>
          <w:tcPr>
            <w:tcW w:type="dxa" w:w="24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bg-amber-100</w:t>
            </w:r>
          </w:p>
        </w:tc>
        <w:tc>
          <w:tcPr>
            <w:tcW w:type="dxa" w:w="20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text-amber-800</w:t>
            </w:r>
          </w:p>
        </w:tc>
        <w:tc>
          <w:tcPr>
            <w:tcW w:type="dxa" w:w="336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Pending</w:t>
            </w:r>
          </w:p>
        </w:tc>
      </w:tr>
      <w:tr>
        <w:tc>
          <w:tcPr>
            <w:tcW w:type="dxa" w:w="200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QUOTED</w:t>
            </w:r>
          </w:p>
        </w:tc>
        <w:tc>
          <w:tcPr>
            <w:tcW w:type="dxa" w:w="240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bg-blue-100</w:t>
            </w:r>
          </w:p>
        </w:tc>
        <w:tc>
          <w:tcPr>
            <w:tcW w:type="dxa" w:w="200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text-blue-800</w:t>
            </w:r>
          </w:p>
        </w:tc>
        <w:tc>
          <w:tcPr>
            <w:tcW w:type="dxa" w:w="336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Quoted</w:t>
            </w:r>
          </w:p>
        </w:tc>
      </w:tr>
      <w:tr>
        <w:tc>
          <w:tcPr>
            <w:tcW w:type="dxa" w:w="20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REJECTED</w:t>
            </w:r>
          </w:p>
        </w:tc>
        <w:tc>
          <w:tcPr>
            <w:tcW w:type="dxa" w:w="24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bg-red-100</w:t>
            </w:r>
          </w:p>
        </w:tc>
        <w:tc>
          <w:tcPr>
            <w:tcW w:type="dxa" w:w="20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text-red-800</w:t>
            </w:r>
          </w:p>
        </w:tc>
        <w:tc>
          <w:tcPr>
            <w:tcW w:type="dxa" w:w="336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Rejected</w:t>
            </w:r>
          </w:p>
        </w:tc>
      </w:tr>
      <w:tr>
        <w:tc>
          <w:tcPr>
            <w:tcW w:type="dxa" w:w="200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SCHEDULED</w:t>
            </w:r>
          </w:p>
        </w:tc>
        <w:tc>
          <w:tcPr>
            <w:tcW w:type="dxa" w:w="240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bg-purple-100</w:t>
            </w:r>
          </w:p>
        </w:tc>
        <w:tc>
          <w:tcPr>
            <w:tcW w:type="dxa" w:w="200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text-purple-800</w:t>
            </w:r>
          </w:p>
        </w:tc>
        <w:tc>
          <w:tcPr>
            <w:tcW w:type="dxa" w:w="336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Scheduled</w:t>
            </w:r>
          </w:p>
        </w:tc>
      </w:tr>
      <w:tr>
        <w:tc>
          <w:tcPr>
            <w:tcW w:type="dxa" w:w="20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COLLECTED</w:t>
            </w:r>
          </w:p>
        </w:tc>
        <w:tc>
          <w:tcPr>
            <w:tcW w:type="dxa" w:w="24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bg-cyan-100</w:t>
            </w:r>
          </w:p>
        </w:tc>
        <w:tc>
          <w:tcPr>
            <w:tcW w:type="dxa" w:w="20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text-cyan-800</w:t>
            </w:r>
          </w:p>
        </w:tc>
        <w:tc>
          <w:tcPr>
            <w:tcW w:type="dxa" w:w="336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Collected</w:t>
            </w:r>
          </w:p>
        </w:tc>
      </w:tr>
      <w:tr>
        <w:tc>
          <w:tcPr>
            <w:tcW w:type="dxa" w:w="200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COMPLETED</w:t>
            </w:r>
          </w:p>
        </w:tc>
        <w:tc>
          <w:tcPr>
            <w:tcW w:type="dxa" w:w="240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bg-emerald-100</w:t>
            </w:r>
          </w:p>
        </w:tc>
        <w:tc>
          <w:tcPr>
            <w:tcW w:type="dxa" w:w="200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text-emerald-800</w:t>
            </w:r>
          </w:p>
        </w:tc>
        <w:tc>
          <w:tcPr>
            <w:tcW w:type="dxa" w:w="336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Completed</w:t>
            </w:r>
          </w:p>
        </w:tc>
      </w:tr>
      <w:tr>
        <w:tc>
          <w:tcPr>
            <w:tcW w:type="dxa" w:w="20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PLACED</w:t>
            </w:r>
          </w:p>
        </w:tc>
        <w:tc>
          <w:tcPr>
            <w:tcW w:type="dxa" w:w="24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bg-blue-100</w:t>
            </w:r>
          </w:p>
        </w:tc>
        <w:tc>
          <w:tcPr>
            <w:tcW w:type="dxa" w:w="20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text-blue-800</w:t>
            </w:r>
          </w:p>
        </w:tc>
        <w:tc>
          <w:tcPr>
            <w:tcW w:type="dxa" w:w="336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Order Placed</w:t>
            </w:r>
          </w:p>
        </w:tc>
      </w:tr>
      <w:tr>
        <w:tc>
          <w:tcPr>
            <w:tcW w:type="dxa" w:w="200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CONFIRMED</w:t>
            </w:r>
          </w:p>
        </w:tc>
        <w:tc>
          <w:tcPr>
            <w:tcW w:type="dxa" w:w="240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bg-purple-100</w:t>
            </w:r>
          </w:p>
        </w:tc>
        <w:tc>
          <w:tcPr>
            <w:tcW w:type="dxa" w:w="200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text-purple-800</w:t>
            </w:r>
          </w:p>
        </w:tc>
        <w:tc>
          <w:tcPr>
            <w:tcW w:type="dxa" w:w="336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Confirmed</w:t>
            </w:r>
          </w:p>
        </w:tc>
      </w:tr>
      <w:tr>
        <w:tc>
          <w:tcPr>
            <w:tcW w:type="dxa" w:w="20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DELIVERED</w:t>
            </w:r>
          </w:p>
        </w:tc>
        <w:tc>
          <w:tcPr>
            <w:tcW w:type="dxa" w:w="24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bg-emerald-100</w:t>
            </w:r>
          </w:p>
        </w:tc>
        <w:tc>
          <w:tcPr>
            <w:tcW w:type="dxa" w:w="20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text-emerald-800</w:t>
            </w:r>
          </w:p>
        </w:tc>
        <w:tc>
          <w:tcPr>
            <w:tcW w:type="dxa" w:w="336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Delivered</w:t>
            </w:r>
          </w:p>
        </w:tc>
      </w:tr>
    </w:tbl>
    <w:p>
      <w:pPr>
        <w:spacing w:after="60" w:before="60"/>
      </w:pPr>
      <w:r>
        <w:t xml:space="preserve"/>
      </w:r>
    </w:p>
    <w:p>
      <w:pPr>
        <w:pStyle w:val="Heading2"/>
        <w:spacing w:after="160" w:before="320"/>
      </w:pPr>
      <w:r>
        <w:rPr>
          <w:rFonts w:ascii="Arial" w:cs="Arial" w:eastAsia="Arial" w:hAnsi="Arial"/>
          <w:b/>
          <w:bCs/>
          <w:color w:val="1C1C1E"/>
          <w:sz w:val="28"/>
          <w:szCs w:val="28"/>
        </w:rPr>
        <w:t xml:space="preserve">7.6.3 NotificationBell Component</w:t>
      </w:r>
    </w:p>
    <w:p>
      <w:pPr>
        <w:pStyle w:val="ListParagraph"/>
        <w:numPr>
          <w:ilvl w:val="0"/>
          <w:numId w:val="2"/>
        </w:numPr>
        <w:spacing w:after="60" w:before="60"/>
      </w:pPr>
      <w:r>
        <w:rPr>
          <w:rFonts w:ascii="Arial" w:cs="Arial" w:eastAsia="Arial" w:hAnsi="Arial"/>
          <w:color w:val="3A3A3C"/>
          <w:sz w:val="22"/>
          <w:szCs w:val="22"/>
        </w:rPr>
        <w:t xml:space="preserve">A Bell icon from lucide-react with an absolute-positioned red dot or count badge if unread &gt; 0.</w:t>
      </w:r>
    </w:p>
    <w:p>
      <w:pPr>
        <w:pStyle w:val="ListParagraph"/>
        <w:numPr>
          <w:ilvl w:val="0"/>
          <w:numId w:val="2"/>
        </w:numPr>
        <w:spacing w:after="60" w:before="60"/>
      </w:pPr>
      <w:r>
        <w:rPr>
          <w:rFonts w:ascii="Arial" w:cs="Arial" w:eastAsia="Arial" w:hAnsi="Arial"/>
          <w:color w:val="3A3A3C"/>
          <w:sz w:val="22"/>
          <w:szCs w:val="22"/>
        </w:rPr>
        <w:t xml:space="preserve">Clicking opens a dropdown panel (absolute positioned, z-50, shadow-lg, rounded-xl, w-80).</w:t>
      </w:r>
    </w:p>
    <w:p>
      <w:pPr>
        <w:pStyle w:val="ListParagraph"/>
        <w:numPr>
          <w:ilvl w:val="0"/>
          <w:numId w:val="2"/>
        </w:numPr>
        <w:spacing w:after="60" w:before="60"/>
      </w:pPr>
      <w:r>
        <w:rPr>
          <w:rFonts w:ascii="Arial" w:cs="Arial" w:eastAsia="Arial" w:hAnsi="Arial"/>
          <w:color w:val="3A3A3C"/>
          <w:sz w:val="22"/>
          <w:szCs w:val="22"/>
        </w:rPr>
        <w:t xml:space="preserve">Dropdown: "Notifications" heading + "Mark all read" button at top. Scrollable list of notifications (max-h-80 overflow-y-auto). Each item: message text + relative timestamp. Unread items have a green left border (border-l-2 border-green-500) and slightly darker background.</w:t>
      </w:r>
    </w:p>
    <w:p>
      <w:pPr>
        <w:pStyle w:val="ListParagraph"/>
        <w:numPr>
          <w:ilvl w:val="0"/>
          <w:numId w:val="2"/>
        </w:numPr>
        <w:spacing w:after="60" w:before="60"/>
      </w:pPr>
      <w:r>
        <w:rPr>
          <w:rFonts w:ascii="Arial" w:cs="Arial" w:eastAsia="Arial" w:hAnsi="Arial"/>
          <w:color w:val="3A3A3C"/>
          <w:sz w:val="22"/>
          <w:szCs w:val="22"/>
        </w:rPr>
        <w:t xml:space="preserve">On mount (and on notification bell click), calls GET /api/notifications/my. On "Mark all read", calls PATCH /api/notifications/read-all.</w:t>
      </w:r>
    </w:p>
    <w:p>
      <w:r>
        <w:br w:type="page"/>
      </w:r>
    </w:p>
    <w:p>
      <w:pPr>
        <w:pStyle w:val="Heading1"/>
        <w:spacing w:after="200" w:before="400"/>
      </w:pPr>
      <w:r>
        <w:rPr>
          <w:rFonts w:ascii="Arial" w:cs="Arial" w:eastAsia="Arial" w:hAnsi="Arial"/>
          <w:b/>
          <w:bCs/>
          <w:color w:val="1A7A4A"/>
          <w:sz w:val="36"/>
          <w:szCs w:val="36"/>
        </w:rPr>
        <w:t xml:space="preserve">8. API Design Reference</w:t>
      </w:r>
    </w:p>
    <w:p>
      <w:pPr>
        <w:spacing w:after="120" w:before="80"/>
      </w:pPr>
      <w:r>
        <w:rPr>
          <w:rFonts w:ascii="Arial" w:cs="Arial" w:eastAsia="Arial" w:hAnsi="Arial"/>
          <w:color w:val="3A3A3C"/>
          <w:sz w:val="22"/>
          <w:szCs w:val="22"/>
        </w:rPr>
        <w:t xml:space="preserve">All endpoints follow REST conventions. All protected endpoints require the header: Authorization: Bearer &lt;JWT&gt;. All POST/PATCH request bodies are JSON unless specified as multipart/form-data.</w:t>
      </w:r>
    </w:p>
    <w:p>
      <w:pPr>
        <w:spacing w:after="60" w:before="60"/>
      </w:pPr>
      <w:r>
        <w:t xml:space="preserve"/>
      </w:r>
    </w:p>
    <w:p>
      <w:pPr>
        <w:pStyle w:val="Heading2"/>
        <w:spacing w:after="160" w:before="320"/>
      </w:pPr>
      <w:r>
        <w:rPr>
          <w:rFonts w:ascii="Arial" w:cs="Arial" w:eastAsia="Arial" w:hAnsi="Arial"/>
          <w:b/>
          <w:bCs/>
          <w:color w:val="1C1C1E"/>
          <w:sz w:val="28"/>
          <w:szCs w:val="28"/>
        </w:rPr>
        <w:t xml:space="preserve">8.1 Response Format Convention</w:t>
      </w:r>
    </w:p>
    <w:p>
      <w:pPr>
        <w:pStyle w:val="ListParagraph"/>
        <w:numPr>
          <w:ilvl w:val="0"/>
          <w:numId w:val="2"/>
        </w:numPr>
        <w:spacing w:after="60" w:before="60"/>
      </w:pPr>
      <w:r>
        <w:rPr>
          <w:rFonts w:ascii="Arial" w:cs="Arial" w:eastAsia="Arial" w:hAnsi="Arial"/>
          <w:color w:val="3A3A3C"/>
          <w:sz w:val="22"/>
          <w:szCs w:val="22"/>
        </w:rPr>
        <w:t xml:space="preserve">Success responses: HTTP 200 or 201 with JSON body { success: true, data: {...} } or { success: true, data: [...] }.</w:t>
      </w:r>
    </w:p>
    <w:p>
      <w:pPr>
        <w:pStyle w:val="ListParagraph"/>
        <w:numPr>
          <w:ilvl w:val="0"/>
          <w:numId w:val="2"/>
        </w:numPr>
        <w:spacing w:after="60" w:before="60"/>
      </w:pPr>
      <w:r>
        <w:rPr>
          <w:rFonts w:ascii="Arial" w:cs="Arial" w:eastAsia="Arial" w:hAnsi="Arial"/>
          <w:color w:val="3A3A3C"/>
          <w:sz w:val="22"/>
          <w:szCs w:val="22"/>
        </w:rPr>
        <w:t xml:space="preserve">Error responses: HTTP 4xx or 5xx with JSON body { success: false, message: "...", errors: [...] } (errors array used by validation failures).</w:t>
      </w:r>
    </w:p>
    <w:p>
      <w:pPr>
        <w:spacing w:after="60" w:before="60"/>
      </w:pPr>
      <w:r>
        <w:t xml:space="preserve"/>
      </w:r>
    </w:p>
    <w:p>
      <w:pPr>
        <w:pStyle w:val="Heading2"/>
        <w:spacing w:after="160" w:before="320"/>
      </w:pPr>
      <w:r>
        <w:rPr>
          <w:rFonts w:ascii="Arial" w:cs="Arial" w:eastAsia="Arial" w:hAnsi="Arial"/>
          <w:b/>
          <w:bCs/>
          <w:color w:val="1C1C1E"/>
          <w:sz w:val="28"/>
          <w:szCs w:val="28"/>
        </w:rPr>
        <w:t xml:space="preserve">8.2 Endpoint Summary with Auth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1000"/>
        <w:gridCol w:w="4560"/>
      </w:tblGrid>
      <w:tr>
        <w:trPr>
          <w:tblHeader/>
        </w:trPr>
        <w:tc>
          <w:tcPr>
            <w:tcW w:type="dxa" w:w="600"/>
            <w:tcBorders>
              <w:top w:val="single" w:color="D1D1D6" w:sz="1"/>
              <w:left w:val="single" w:color="D1D1D6" w:sz="1"/>
              <w:bottom w:val="single" w:color="D1D1D6" w:sz="1"/>
              <w:right w:val="single" w:color="D1D1D6" w:sz="1"/>
            </w:tcBorders>
            <w:shd w:fill="1A7A4A" w:val="clear"/>
            <w:tcMar>
              <w:top w:type="dxa" w:w="100"/>
              <w:left w:type="dxa" w:w="160"/>
              <w:bottom w:type="dxa" w:w="100"/>
              <w:right w:type="dxa" w:w="160"/>
            </w:tcMar>
            <w:vAlign w:val="center"/>
          </w:tcPr>
          <w:p>
            <w:r>
              <w:rPr>
                <w:rFonts w:ascii="Arial" w:cs="Arial" w:eastAsia="Arial" w:hAnsi="Arial"/>
                <w:b/>
                <w:bCs/>
                <w:color w:val="FFFFFF"/>
                <w:sz w:val="20"/>
                <w:szCs w:val="20"/>
              </w:rPr>
              <w:t xml:space="preserve">Method</w:t>
            </w:r>
          </w:p>
        </w:tc>
        <w:tc>
          <w:tcPr>
            <w:tcW w:type="dxa" w:w="3200"/>
            <w:tcBorders>
              <w:top w:val="single" w:color="D1D1D6" w:sz="1"/>
              <w:left w:val="single" w:color="D1D1D6" w:sz="1"/>
              <w:bottom w:val="single" w:color="D1D1D6" w:sz="1"/>
              <w:right w:val="single" w:color="D1D1D6" w:sz="1"/>
            </w:tcBorders>
            <w:shd w:fill="1A7A4A" w:val="clear"/>
            <w:tcMar>
              <w:top w:type="dxa" w:w="100"/>
              <w:left w:type="dxa" w:w="160"/>
              <w:bottom w:type="dxa" w:w="100"/>
              <w:right w:type="dxa" w:w="160"/>
            </w:tcMar>
            <w:vAlign w:val="center"/>
          </w:tcPr>
          <w:p>
            <w:r>
              <w:rPr>
                <w:rFonts w:ascii="Arial" w:cs="Arial" w:eastAsia="Arial" w:hAnsi="Arial"/>
                <w:b/>
                <w:bCs/>
                <w:color w:val="FFFFFF"/>
                <w:sz w:val="20"/>
                <w:szCs w:val="20"/>
              </w:rPr>
              <w:t xml:space="preserve">Endpoint</w:t>
            </w:r>
          </w:p>
        </w:tc>
        <w:tc>
          <w:tcPr>
            <w:tcW w:type="dxa" w:w="1000"/>
            <w:tcBorders>
              <w:top w:val="single" w:color="D1D1D6" w:sz="1"/>
              <w:left w:val="single" w:color="D1D1D6" w:sz="1"/>
              <w:bottom w:val="single" w:color="D1D1D6" w:sz="1"/>
              <w:right w:val="single" w:color="D1D1D6" w:sz="1"/>
            </w:tcBorders>
            <w:shd w:fill="1A7A4A" w:val="clear"/>
            <w:tcMar>
              <w:top w:type="dxa" w:w="100"/>
              <w:left w:type="dxa" w:w="160"/>
              <w:bottom w:type="dxa" w:w="100"/>
              <w:right w:type="dxa" w:w="160"/>
            </w:tcMar>
            <w:vAlign w:val="center"/>
          </w:tcPr>
          <w:p>
            <w:r>
              <w:rPr>
                <w:rFonts w:ascii="Arial" w:cs="Arial" w:eastAsia="Arial" w:hAnsi="Arial"/>
                <w:b/>
                <w:bCs/>
                <w:color w:val="FFFFFF"/>
                <w:sz w:val="20"/>
                <w:szCs w:val="20"/>
              </w:rPr>
              <w:t xml:space="preserve">Auth</w:t>
            </w:r>
          </w:p>
        </w:tc>
        <w:tc>
          <w:tcPr>
            <w:tcW w:type="dxa" w:w="4560"/>
            <w:tcBorders>
              <w:top w:val="single" w:color="D1D1D6" w:sz="1"/>
              <w:left w:val="single" w:color="D1D1D6" w:sz="1"/>
              <w:bottom w:val="single" w:color="D1D1D6" w:sz="1"/>
              <w:right w:val="single" w:color="D1D1D6" w:sz="1"/>
            </w:tcBorders>
            <w:shd w:fill="1A7A4A" w:val="clear"/>
            <w:tcMar>
              <w:top w:type="dxa" w:w="100"/>
              <w:left w:type="dxa" w:w="160"/>
              <w:bottom w:type="dxa" w:w="100"/>
              <w:right w:type="dxa" w:w="160"/>
            </w:tcMar>
            <w:vAlign w:val="center"/>
          </w:tcPr>
          <w:p>
            <w:r>
              <w:rPr>
                <w:rFonts w:ascii="Arial" w:cs="Arial" w:eastAsia="Arial" w:hAnsi="Arial"/>
                <w:b/>
                <w:bCs/>
                <w:color w:val="FFFFFF"/>
                <w:sz w:val="20"/>
                <w:szCs w:val="20"/>
              </w:rPr>
              <w:t xml:space="preserve">Role Required</w:t>
            </w:r>
          </w:p>
        </w:tc>
      </w:tr>
      <w:tr>
        <w:tc>
          <w:tcPr>
            <w:tcW w:type="dxa" w:w="6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POST</w:t>
            </w:r>
          </w:p>
        </w:tc>
        <w:tc>
          <w:tcPr>
            <w:tcW w:type="dxa" w:w="32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/api/auth/register</w:t>
            </w:r>
          </w:p>
        </w:tc>
        <w:tc>
          <w:tcPr>
            <w:tcW w:type="dxa" w:w="10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None</w:t>
            </w:r>
          </w:p>
        </w:tc>
        <w:tc>
          <w:tcPr>
            <w:tcW w:type="dxa" w:w="456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Public</w:t>
            </w:r>
          </w:p>
        </w:tc>
      </w:tr>
      <w:tr>
        <w:tc>
          <w:tcPr>
            <w:tcW w:type="dxa" w:w="60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GET</w:t>
            </w:r>
          </w:p>
        </w:tc>
        <w:tc>
          <w:tcPr>
            <w:tcW w:type="dxa" w:w="320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/api/auth/verify-email</w:t>
            </w:r>
          </w:p>
        </w:tc>
        <w:tc>
          <w:tcPr>
            <w:tcW w:type="dxa" w:w="100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None</w:t>
            </w:r>
          </w:p>
        </w:tc>
        <w:tc>
          <w:tcPr>
            <w:tcW w:type="dxa" w:w="456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Public (token in query param)</w:t>
            </w:r>
          </w:p>
        </w:tc>
      </w:tr>
      <w:tr>
        <w:tc>
          <w:tcPr>
            <w:tcW w:type="dxa" w:w="6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POST</w:t>
            </w:r>
          </w:p>
        </w:tc>
        <w:tc>
          <w:tcPr>
            <w:tcW w:type="dxa" w:w="32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/api/auth/login</w:t>
            </w:r>
          </w:p>
        </w:tc>
        <w:tc>
          <w:tcPr>
            <w:tcW w:type="dxa" w:w="10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None</w:t>
            </w:r>
          </w:p>
        </w:tc>
        <w:tc>
          <w:tcPr>
            <w:tcW w:type="dxa" w:w="456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Public</w:t>
            </w:r>
          </w:p>
        </w:tc>
      </w:tr>
      <w:tr>
        <w:tc>
          <w:tcPr>
            <w:tcW w:type="dxa" w:w="60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GET</w:t>
            </w:r>
          </w:p>
        </w:tc>
        <w:tc>
          <w:tcPr>
            <w:tcW w:type="dxa" w:w="320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/api/auth/me</w:t>
            </w:r>
          </w:p>
        </w:tc>
        <w:tc>
          <w:tcPr>
            <w:tcW w:type="dxa" w:w="100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JWT</w:t>
            </w:r>
          </w:p>
        </w:tc>
        <w:tc>
          <w:tcPr>
            <w:tcW w:type="dxa" w:w="456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Any authenticated</w:t>
            </w:r>
          </w:p>
        </w:tc>
      </w:tr>
      <w:tr>
        <w:tc>
          <w:tcPr>
            <w:tcW w:type="dxa" w:w="6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POST</w:t>
            </w:r>
          </w:p>
        </w:tc>
        <w:tc>
          <w:tcPr>
            <w:tcW w:type="dxa" w:w="32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/api/auth/forgot-password</w:t>
            </w:r>
          </w:p>
        </w:tc>
        <w:tc>
          <w:tcPr>
            <w:tcW w:type="dxa" w:w="10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None</w:t>
            </w:r>
          </w:p>
        </w:tc>
        <w:tc>
          <w:tcPr>
            <w:tcW w:type="dxa" w:w="456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Public</w:t>
            </w:r>
          </w:p>
        </w:tc>
      </w:tr>
      <w:tr>
        <w:tc>
          <w:tcPr>
            <w:tcW w:type="dxa" w:w="60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POST</w:t>
            </w:r>
          </w:p>
        </w:tc>
        <w:tc>
          <w:tcPr>
            <w:tcW w:type="dxa" w:w="320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/api/auth/reset-password</w:t>
            </w:r>
          </w:p>
        </w:tc>
        <w:tc>
          <w:tcPr>
            <w:tcW w:type="dxa" w:w="100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None</w:t>
            </w:r>
          </w:p>
        </w:tc>
        <w:tc>
          <w:tcPr>
            <w:tcW w:type="dxa" w:w="456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Public (token in body)</w:t>
            </w:r>
          </w:p>
        </w:tc>
      </w:tr>
      <w:tr>
        <w:tc>
          <w:tcPr>
            <w:tcW w:type="dxa" w:w="6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POST</w:t>
            </w:r>
          </w:p>
        </w:tc>
        <w:tc>
          <w:tcPr>
            <w:tcW w:type="dxa" w:w="32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/api/requests</w:t>
            </w:r>
          </w:p>
        </w:tc>
        <w:tc>
          <w:tcPr>
            <w:tcW w:type="dxa" w:w="10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JWT</w:t>
            </w:r>
          </w:p>
        </w:tc>
        <w:tc>
          <w:tcPr>
            <w:tcW w:type="dxa" w:w="456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HOME_USER (multipart/form-data)</w:t>
            </w:r>
          </w:p>
        </w:tc>
      </w:tr>
      <w:tr>
        <w:tc>
          <w:tcPr>
            <w:tcW w:type="dxa" w:w="60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GET</w:t>
            </w:r>
          </w:p>
        </w:tc>
        <w:tc>
          <w:tcPr>
            <w:tcW w:type="dxa" w:w="320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/api/requests/my</w:t>
            </w:r>
          </w:p>
        </w:tc>
        <w:tc>
          <w:tcPr>
            <w:tcW w:type="dxa" w:w="100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JWT</w:t>
            </w:r>
          </w:p>
        </w:tc>
        <w:tc>
          <w:tcPr>
            <w:tcW w:type="dxa" w:w="456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HOME_USER</w:t>
            </w:r>
          </w:p>
        </w:tc>
      </w:tr>
      <w:tr>
        <w:tc>
          <w:tcPr>
            <w:tcW w:type="dxa" w:w="6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GET</w:t>
            </w:r>
          </w:p>
        </w:tc>
        <w:tc>
          <w:tcPr>
            <w:tcW w:type="dxa" w:w="32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/api/requests</w:t>
            </w:r>
          </w:p>
        </w:tc>
        <w:tc>
          <w:tcPr>
            <w:tcW w:type="dxa" w:w="10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JWT</w:t>
            </w:r>
          </w:p>
        </w:tc>
        <w:tc>
          <w:tcPr>
            <w:tcW w:type="dxa" w:w="456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ADMIN</w:t>
            </w:r>
          </w:p>
        </w:tc>
      </w:tr>
      <w:tr>
        <w:tc>
          <w:tcPr>
            <w:tcW w:type="dxa" w:w="60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GET</w:t>
            </w:r>
          </w:p>
        </w:tc>
        <w:tc>
          <w:tcPr>
            <w:tcW w:type="dxa" w:w="320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/api/requests/:id</w:t>
            </w:r>
          </w:p>
        </w:tc>
        <w:tc>
          <w:tcPr>
            <w:tcW w:type="dxa" w:w="100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JWT</w:t>
            </w:r>
          </w:p>
        </w:tc>
        <w:tc>
          <w:tcPr>
            <w:tcW w:type="dxa" w:w="456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HOME_USER (own) / ADMIN / COLLECTOR (assigned)</w:t>
            </w:r>
          </w:p>
        </w:tc>
      </w:tr>
      <w:tr>
        <w:tc>
          <w:tcPr>
            <w:tcW w:type="dxa" w:w="6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PATCH</w:t>
            </w:r>
          </w:p>
        </w:tc>
        <w:tc>
          <w:tcPr>
            <w:tcW w:type="dxa" w:w="32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/api/requests/:id/quote</w:t>
            </w:r>
          </w:p>
        </w:tc>
        <w:tc>
          <w:tcPr>
            <w:tcW w:type="dxa" w:w="10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JWT</w:t>
            </w:r>
          </w:p>
        </w:tc>
        <w:tc>
          <w:tcPr>
            <w:tcW w:type="dxa" w:w="456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ADMIN</w:t>
            </w:r>
          </w:p>
        </w:tc>
      </w:tr>
      <w:tr>
        <w:tc>
          <w:tcPr>
            <w:tcW w:type="dxa" w:w="60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PATCH</w:t>
            </w:r>
          </w:p>
        </w:tc>
        <w:tc>
          <w:tcPr>
            <w:tcW w:type="dxa" w:w="320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/api/requests/:id/reject</w:t>
            </w:r>
          </w:p>
        </w:tc>
        <w:tc>
          <w:tcPr>
            <w:tcW w:type="dxa" w:w="100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JWT</w:t>
            </w:r>
          </w:p>
        </w:tc>
        <w:tc>
          <w:tcPr>
            <w:tcW w:type="dxa" w:w="456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ADMIN</w:t>
            </w:r>
          </w:p>
        </w:tc>
      </w:tr>
      <w:tr>
        <w:tc>
          <w:tcPr>
            <w:tcW w:type="dxa" w:w="6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PATCH</w:t>
            </w:r>
          </w:p>
        </w:tc>
        <w:tc>
          <w:tcPr>
            <w:tcW w:type="dxa" w:w="32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/api/requests/:id/respond</w:t>
            </w:r>
          </w:p>
        </w:tc>
        <w:tc>
          <w:tcPr>
            <w:tcW w:type="dxa" w:w="10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JWT</w:t>
            </w:r>
          </w:p>
        </w:tc>
        <w:tc>
          <w:tcPr>
            <w:tcW w:type="dxa" w:w="456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HOME_USER</w:t>
            </w:r>
          </w:p>
        </w:tc>
      </w:tr>
      <w:tr>
        <w:tc>
          <w:tcPr>
            <w:tcW w:type="dxa" w:w="60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PATCH</w:t>
            </w:r>
          </w:p>
        </w:tc>
        <w:tc>
          <w:tcPr>
            <w:tcW w:type="dxa" w:w="320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/api/requests/:id/schedule</w:t>
            </w:r>
          </w:p>
        </w:tc>
        <w:tc>
          <w:tcPr>
            <w:tcW w:type="dxa" w:w="100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JWT</w:t>
            </w:r>
          </w:p>
        </w:tc>
        <w:tc>
          <w:tcPr>
            <w:tcW w:type="dxa" w:w="456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ADMIN</w:t>
            </w:r>
          </w:p>
        </w:tc>
      </w:tr>
      <w:tr>
        <w:tc>
          <w:tcPr>
            <w:tcW w:type="dxa" w:w="6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PATCH</w:t>
            </w:r>
          </w:p>
        </w:tc>
        <w:tc>
          <w:tcPr>
            <w:tcW w:type="dxa" w:w="32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/api/requests/:id/collect</w:t>
            </w:r>
          </w:p>
        </w:tc>
        <w:tc>
          <w:tcPr>
            <w:tcW w:type="dxa" w:w="10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JWT</w:t>
            </w:r>
          </w:p>
        </w:tc>
        <w:tc>
          <w:tcPr>
            <w:tcW w:type="dxa" w:w="456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COLLECTOR</w:t>
            </w:r>
          </w:p>
        </w:tc>
      </w:tr>
      <w:tr>
        <w:tc>
          <w:tcPr>
            <w:tcW w:type="dxa" w:w="60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PATCH</w:t>
            </w:r>
          </w:p>
        </w:tc>
        <w:tc>
          <w:tcPr>
            <w:tcW w:type="dxa" w:w="320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/api/requests/:id/complete</w:t>
            </w:r>
          </w:p>
        </w:tc>
        <w:tc>
          <w:tcPr>
            <w:tcW w:type="dxa" w:w="100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JWT</w:t>
            </w:r>
          </w:p>
        </w:tc>
        <w:tc>
          <w:tcPr>
            <w:tcW w:type="dxa" w:w="456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ADMIN</w:t>
            </w:r>
          </w:p>
        </w:tc>
      </w:tr>
      <w:tr>
        <w:tc>
          <w:tcPr>
            <w:tcW w:type="dxa" w:w="6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GET</w:t>
            </w:r>
          </w:p>
        </w:tc>
        <w:tc>
          <w:tcPr>
            <w:tcW w:type="dxa" w:w="32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/api/requests/:id/receipt</w:t>
            </w:r>
          </w:p>
        </w:tc>
        <w:tc>
          <w:tcPr>
            <w:tcW w:type="dxa" w:w="10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JWT</w:t>
            </w:r>
          </w:p>
        </w:tc>
        <w:tc>
          <w:tcPr>
            <w:tcW w:type="dxa" w:w="456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HOME_USER (own)</w:t>
            </w:r>
          </w:p>
        </w:tc>
      </w:tr>
      <w:tr>
        <w:tc>
          <w:tcPr>
            <w:tcW w:type="dxa" w:w="60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GET</w:t>
            </w:r>
          </w:p>
        </w:tc>
        <w:tc>
          <w:tcPr>
            <w:tcW w:type="dxa" w:w="320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/api/inventory</w:t>
            </w:r>
          </w:p>
        </w:tc>
        <w:tc>
          <w:tcPr>
            <w:tcW w:type="dxa" w:w="100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JWT</w:t>
            </w:r>
          </w:p>
        </w:tc>
        <w:tc>
          <w:tcPr>
            <w:tcW w:type="dxa" w:w="456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ADMIN / BUYER</w:t>
            </w:r>
          </w:p>
        </w:tc>
      </w:tr>
      <w:tr>
        <w:tc>
          <w:tcPr>
            <w:tcW w:type="dxa" w:w="6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POST</w:t>
            </w:r>
          </w:p>
        </w:tc>
        <w:tc>
          <w:tcPr>
            <w:tcW w:type="dxa" w:w="32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/api/orders</w:t>
            </w:r>
          </w:p>
        </w:tc>
        <w:tc>
          <w:tcPr>
            <w:tcW w:type="dxa" w:w="10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JWT</w:t>
            </w:r>
          </w:p>
        </w:tc>
        <w:tc>
          <w:tcPr>
            <w:tcW w:type="dxa" w:w="456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BUYER</w:t>
            </w:r>
          </w:p>
        </w:tc>
      </w:tr>
      <w:tr>
        <w:tc>
          <w:tcPr>
            <w:tcW w:type="dxa" w:w="60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GET</w:t>
            </w:r>
          </w:p>
        </w:tc>
        <w:tc>
          <w:tcPr>
            <w:tcW w:type="dxa" w:w="320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/api/orders/my</w:t>
            </w:r>
          </w:p>
        </w:tc>
        <w:tc>
          <w:tcPr>
            <w:tcW w:type="dxa" w:w="100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JWT</w:t>
            </w:r>
          </w:p>
        </w:tc>
        <w:tc>
          <w:tcPr>
            <w:tcW w:type="dxa" w:w="456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BUYER</w:t>
            </w:r>
          </w:p>
        </w:tc>
      </w:tr>
      <w:tr>
        <w:tc>
          <w:tcPr>
            <w:tcW w:type="dxa" w:w="6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GET</w:t>
            </w:r>
          </w:p>
        </w:tc>
        <w:tc>
          <w:tcPr>
            <w:tcW w:type="dxa" w:w="32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/api/orders</w:t>
            </w:r>
          </w:p>
        </w:tc>
        <w:tc>
          <w:tcPr>
            <w:tcW w:type="dxa" w:w="10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JWT</w:t>
            </w:r>
          </w:p>
        </w:tc>
        <w:tc>
          <w:tcPr>
            <w:tcW w:type="dxa" w:w="456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ADMIN</w:t>
            </w:r>
          </w:p>
        </w:tc>
      </w:tr>
      <w:tr>
        <w:tc>
          <w:tcPr>
            <w:tcW w:type="dxa" w:w="60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PATCH</w:t>
            </w:r>
          </w:p>
        </w:tc>
        <w:tc>
          <w:tcPr>
            <w:tcW w:type="dxa" w:w="320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/api/orders/:id/confirm</w:t>
            </w:r>
          </w:p>
        </w:tc>
        <w:tc>
          <w:tcPr>
            <w:tcW w:type="dxa" w:w="100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JWT</w:t>
            </w:r>
          </w:p>
        </w:tc>
        <w:tc>
          <w:tcPr>
            <w:tcW w:type="dxa" w:w="456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ADMIN</w:t>
            </w:r>
          </w:p>
        </w:tc>
      </w:tr>
      <w:tr>
        <w:tc>
          <w:tcPr>
            <w:tcW w:type="dxa" w:w="6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PATCH</w:t>
            </w:r>
          </w:p>
        </w:tc>
        <w:tc>
          <w:tcPr>
            <w:tcW w:type="dxa" w:w="32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/api/orders/:id/deliver</w:t>
            </w:r>
          </w:p>
        </w:tc>
        <w:tc>
          <w:tcPr>
            <w:tcW w:type="dxa" w:w="10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JWT</w:t>
            </w:r>
          </w:p>
        </w:tc>
        <w:tc>
          <w:tcPr>
            <w:tcW w:type="dxa" w:w="456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ADMIN</w:t>
            </w:r>
          </w:p>
        </w:tc>
      </w:tr>
      <w:tr>
        <w:tc>
          <w:tcPr>
            <w:tcW w:type="dxa" w:w="60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POST</w:t>
            </w:r>
          </w:p>
        </w:tc>
        <w:tc>
          <w:tcPr>
            <w:tcW w:type="dxa" w:w="320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/api/feedback</w:t>
            </w:r>
          </w:p>
        </w:tc>
        <w:tc>
          <w:tcPr>
            <w:tcW w:type="dxa" w:w="100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JWT</w:t>
            </w:r>
          </w:p>
        </w:tc>
        <w:tc>
          <w:tcPr>
            <w:tcW w:type="dxa" w:w="456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HOME_USER</w:t>
            </w:r>
          </w:p>
        </w:tc>
      </w:tr>
      <w:tr>
        <w:tc>
          <w:tcPr>
            <w:tcW w:type="dxa" w:w="6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GET</w:t>
            </w:r>
          </w:p>
        </w:tc>
        <w:tc>
          <w:tcPr>
            <w:tcW w:type="dxa" w:w="32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/api/feedback</w:t>
            </w:r>
          </w:p>
        </w:tc>
        <w:tc>
          <w:tcPr>
            <w:tcW w:type="dxa" w:w="10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JWT</w:t>
            </w:r>
          </w:p>
        </w:tc>
        <w:tc>
          <w:tcPr>
            <w:tcW w:type="dxa" w:w="456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ADMIN</w:t>
            </w:r>
          </w:p>
        </w:tc>
      </w:tr>
      <w:tr>
        <w:tc>
          <w:tcPr>
            <w:tcW w:type="dxa" w:w="60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GET</w:t>
            </w:r>
          </w:p>
        </w:tc>
        <w:tc>
          <w:tcPr>
            <w:tcW w:type="dxa" w:w="320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/api/admin/stats</w:t>
            </w:r>
          </w:p>
        </w:tc>
        <w:tc>
          <w:tcPr>
            <w:tcW w:type="dxa" w:w="100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JWT</w:t>
            </w:r>
          </w:p>
        </w:tc>
        <w:tc>
          <w:tcPr>
            <w:tcW w:type="dxa" w:w="456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ADMIN</w:t>
            </w:r>
          </w:p>
        </w:tc>
      </w:tr>
      <w:tr>
        <w:tc>
          <w:tcPr>
            <w:tcW w:type="dxa" w:w="6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GET</w:t>
            </w:r>
          </w:p>
        </w:tc>
        <w:tc>
          <w:tcPr>
            <w:tcW w:type="dxa" w:w="32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/api/admin/export/requests</w:t>
            </w:r>
          </w:p>
        </w:tc>
        <w:tc>
          <w:tcPr>
            <w:tcW w:type="dxa" w:w="10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JWT</w:t>
            </w:r>
          </w:p>
        </w:tc>
        <w:tc>
          <w:tcPr>
            <w:tcW w:type="dxa" w:w="456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ADMIN</w:t>
            </w:r>
          </w:p>
        </w:tc>
      </w:tr>
      <w:tr>
        <w:tc>
          <w:tcPr>
            <w:tcW w:type="dxa" w:w="60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GET</w:t>
            </w:r>
          </w:p>
        </w:tc>
        <w:tc>
          <w:tcPr>
            <w:tcW w:type="dxa" w:w="320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/api/admin/export/inventory</w:t>
            </w:r>
          </w:p>
        </w:tc>
        <w:tc>
          <w:tcPr>
            <w:tcW w:type="dxa" w:w="100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JWT</w:t>
            </w:r>
          </w:p>
        </w:tc>
        <w:tc>
          <w:tcPr>
            <w:tcW w:type="dxa" w:w="456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ADMIN</w:t>
            </w:r>
          </w:p>
        </w:tc>
      </w:tr>
    </w:tbl>
    <w:p>
      <w:pPr>
        <w:spacing w:after="60" w:before="60"/>
      </w:pPr>
      <w:r>
        <w:t xml:space="preserve"/>
      </w:r>
    </w:p>
    <w:p>
      <w:pPr>
        <w:pStyle w:val="Heading2"/>
        <w:spacing w:after="160" w:before="320"/>
      </w:pPr>
      <w:r>
        <w:rPr>
          <w:rFonts w:ascii="Arial" w:cs="Arial" w:eastAsia="Arial" w:hAnsi="Arial"/>
          <w:b/>
          <w:bCs/>
          <w:color w:val="1C1C1E"/>
          <w:sz w:val="28"/>
          <w:szCs w:val="28"/>
        </w:rPr>
        <w:t xml:space="preserve">8.3 Notification Endpoints (Additional)</w:t>
      </w:r>
    </w:p>
    <w:p>
      <w:pPr>
        <w:pStyle w:val="ListParagraph"/>
        <w:numPr>
          <w:ilvl w:val="0"/>
          <w:numId w:val="2"/>
        </w:numPr>
        <w:spacing w:after="60" w:before="60"/>
      </w:pPr>
      <w:r>
        <w:rPr>
          <w:rFonts w:ascii="Arial" w:cs="Arial" w:eastAsia="Arial" w:hAnsi="Arial"/>
          <w:color w:val="3A3A3C"/>
          <w:sz w:val="22"/>
          <w:szCs w:val="22"/>
        </w:rPr>
        <w:t xml:space="preserve">GET /api/notifications/my — returns all notifications for req.user.id, ordered by createdAt DESC.</w:t>
      </w:r>
    </w:p>
    <w:p>
      <w:pPr>
        <w:pStyle w:val="ListParagraph"/>
        <w:numPr>
          <w:ilvl w:val="0"/>
          <w:numId w:val="2"/>
        </w:numPr>
        <w:spacing w:after="60" w:before="60"/>
      </w:pPr>
      <w:r>
        <w:rPr>
          <w:rFonts w:ascii="Arial" w:cs="Arial" w:eastAsia="Arial" w:hAnsi="Arial"/>
          <w:color w:val="3A3A3C"/>
          <w:sz w:val="22"/>
          <w:szCs w:val="22"/>
        </w:rPr>
        <w:t xml:space="preserve">PATCH /api/notifications/read-all — marks all notifications for req.user.id as read: true.</w:t>
      </w:r>
    </w:p>
    <w:p>
      <w:pPr>
        <w:pStyle w:val="ListParagraph"/>
        <w:numPr>
          <w:ilvl w:val="0"/>
          <w:numId w:val="2"/>
        </w:numPr>
        <w:spacing w:after="60" w:before="60"/>
      </w:pPr>
      <w:r>
        <w:rPr>
          <w:rFonts w:ascii="Arial" w:cs="Arial" w:eastAsia="Arial" w:hAnsi="Arial"/>
          <w:color w:val="3A3A3C"/>
          <w:sz w:val="22"/>
          <w:szCs w:val="22"/>
        </w:rPr>
        <w:t xml:space="preserve">GET /api/collectors — Admin only. Returns all users with role = COLLECTOR (used to populate the collector dropdown on the quote form).</w:t>
      </w:r>
    </w:p>
    <w:p>
      <w:r>
        <w:br w:type="page"/>
      </w:r>
    </w:p>
    <w:p>
      <w:pPr>
        <w:pStyle w:val="Heading1"/>
        <w:spacing w:after="200" w:before="400"/>
      </w:pPr>
      <w:r>
        <w:rPr>
          <w:rFonts w:ascii="Arial" w:cs="Arial" w:eastAsia="Arial" w:hAnsi="Arial"/>
          <w:b/>
          <w:bCs/>
          <w:color w:val="1A7A4A"/>
          <w:sz w:val="36"/>
          <w:szCs w:val="36"/>
        </w:rPr>
        <w:t xml:space="preserve">9. Security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rPr>
          <w:tblHeader/>
        </w:trPr>
        <w:tc>
          <w:tcPr>
            <w:tcW w:type="dxa" w:w="1800"/>
            <w:tcBorders>
              <w:top w:val="single" w:color="D1D1D6" w:sz="1"/>
              <w:left w:val="single" w:color="D1D1D6" w:sz="1"/>
              <w:bottom w:val="single" w:color="D1D1D6" w:sz="1"/>
              <w:right w:val="single" w:color="D1D1D6" w:sz="1"/>
            </w:tcBorders>
            <w:shd w:fill="1A7A4A" w:val="clear"/>
            <w:tcMar>
              <w:top w:type="dxa" w:w="100"/>
              <w:left w:type="dxa" w:w="160"/>
              <w:bottom w:type="dxa" w:w="100"/>
              <w:right w:type="dxa" w:w="160"/>
            </w:tcMar>
            <w:vAlign w:val="center"/>
          </w:tcPr>
          <w:p>
            <w:r>
              <w:rPr>
                <w:rFonts w:ascii="Arial" w:cs="Arial" w:eastAsia="Arial" w:hAnsi="Arial"/>
                <w:b/>
                <w:bCs/>
                <w:color w:val="FFFFFF"/>
                <w:sz w:val="20"/>
                <w:szCs w:val="20"/>
              </w:rPr>
              <w:t xml:space="preserve">Layer</w:t>
            </w:r>
          </w:p>
        </w:tc>
        <w:tc>
          <w:tcPr>
            <w:tcW w:type="dxa" w:w="2000"/>
            <w:tcBorders>
              <w:top w:val="single" w:color="D1D1D6" w:sz="1"/>
              <w:left w:val="single" w:color="D1D1D6" w:sz="1"/>
              <w:bottom w:val="single" w:color="D1D1D6" w:sz="1"/>
              <w:right w:val="single" w:color="D1D1D6" w:sz="1"/>
            </w:tcBorders>
            <w:shd w:fill="1A7A4A" w:val="clear"/>
            <w:tcMar>
              <w:top w:type="dxa" w:w="100"/>
              <w:left w:type="dxa" w:w="160"/>
              <w:bottom w:type="dxa" w:w="100"/>
              <w:right w:type="dxa" w:w="160"/>
            </w:tcMar>
            <w:vAlign w:val="center"/>
          </w:tcPr>
          <w:p>
            <w:r>
              <w:rPr>
                <w:rFonts w:ascii="Arial" w:cs="Arial" w:eastAsia="Arial" w:hAnsi="Arial"/>
                <w:b/>
                <w:bCs/>
                <w:color w:val="FFFFFF"/>
                <w:sz w:val="20"/>
                <w:szCs w:val="20"/>
              </w:rPr>
              <w:t xml:space="preserve">Measure</w:t>
            </w:r>
          </w:p>
        </w:tc>
        <w:tc>
          <w:tcPr>
            <w:tcW w:type="dxa" w:w="5560"/>
            <w:tcBorders>
              <w:top w:val="single" w:color="D1D1D6" w:sz="1"/>
              <w:left w:val="single" w:color="D1D1D6" w:sz="1"/>
              <w:bottom w:val="single" w:color="D1D1D6" w:sz="1"/>
              <w:right w:val="single" w:color="D1D1D6" w:sz="1"/>
            </w:tcBorders>
            <w:shd w:fill="1A7A4A" w:val="clear"/>
            <w:tcMar>
              <w:top w:type="dxa" w:w="100"/>
              <w:left w:type="dxa" w:w="160"/>
              <w:bottom w:type="dxa" w:w="100"/>
              <w:right w:type="dxa" w:w="160"/>
            </w:tcMar>
            <w:vAlign w:val="center"/>
          </w:tcPr>
          <w:p>
            <w:r>
              <w:rPr>
                <w:rFonts w:ascii="Arial" w:cs="Arial" w:eastAsia="Arial" w:hAnsi="Arial"/>
                <w:b/>
                <w:bCs/>
                <w:color w:val="FFFFFF"/>
                <w:sz w:val="20"/>
                <w:szCs w:val="20"/>
              </w:rPr>
              <w:t xml:space="preserve">Implementation Detail</w:t>
            </w:r>
          </w:p>
        </w:tc>
      </w:tr>
      <w:tr>
        <w:tc>
          <w:tcPr>
            <w:tcW w:type="dxa" w:w="18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Passwords</w:t>
            </w:r>
          </w:p>
        </w:tc>
        <w:tc>
          <w:tcPr>
            <w:tcW w:type="dxa" w:w="20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bcryptjs hashing</w:t>
            </w:r>
          </w:p>
        </w:tc>
        <w:tc>
          <w:tcPr>
            <w:tcW w:type="dxa" w:w="556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bcrypt.hash(password, 10) on register. bcrypt.compare() on login. Never store plain text.</w:t>
            </w:r>
          </w:p>
        </w:tc>
      </w:tr>
      <w:tr>
        <w:tc>
          <w:tcPr>
            <w:tcW w:type="dxa" w:w="180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Auth Tokens</w:t>
            </w:r>
          </w:p>
        </w:tc>
        <w:tc>
          <w:tcPr>
            <w:tcW w:type="dxa" w:w="200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JWT with expiry</w:t>
            </w:r>
          </w:p>
        </w:tc>
        <w:tc>
          <w:tcPr>
            <w:tcW w:type="dxa" w:w="556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jwt.sign({ id, role, name }, JWT_SECRET, { expiresIn: "7d" }). Refresh on demand is out of scope.</w:t>
            </w:r>
          </w:p>
        </w:tc>
      </w:tr>
      <w:tr>
        <w:tc>
          <w:tcPr>
            <w:tcW w:type="dxa" w:w="18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Email Verify Tokens</w:t>
            </w:r>
          </w:p>
        </w:tc>
        <w:tc>
          <w:tcPr>
            <w:tcW w:type="dxa" w:w="20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UUID + single-use</w:t>
            </w:r>
          </w:p>
        </w:tc>
        <w:tc>
          <w:tcPr>
            <w:tcW w:type="dxa" w:w="556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crypto.randomUUID(). Cleared from DB after first successful verification.</w:t>
            </w:r>
          </w:p>
        </w:tc>
      </w:tr>
      <w:tr>
        <w:tc>
          <w:tcPr>
            <w:tcW w:type="dxa" w:w="180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Password Reset</w:t>
            </w:r>
          </w:p>
        </w:tc>
        <w:tc>
          <w:tcPr>
            <w:tcW w:type="dxa" w:w="200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UUID + 1-hour expiry</w:t>
            </w:r>
          </w:p>
        </w:tc>
        <w:tc>
          <w:tcPr>
            <w:tcW w:type="dxa" w:w="556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Token saved with resetTokenExpiry = new Date(Date.now() + 3600000). Validated on use. Cleared after use.</w:t>
            </w:r>
          </w:p>
        </w:tc>
      </w:tr>
      <w:tr>
        <w:tc>
          <w:tcPr>
            <w:tcW w:type="dxa" w:w="18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File Uploads</w:t>
            </w:r>
          </w:p>
        </w:tc>
        <w:tc>
          <w:tcPr>
            <w:tcW w:type="dxa" w:w="20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Multer limits + MIME check</w:t>
            </w:r>
          </w:p>
        </w:tc>
        <w:tc>
          <w:tcPr>
            <w:tcW w:type="dxa" w:w="556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fileFilter checks file.mimetype against allowed list. limits.fileSize = 5 * 1024 * 1024.</w:t>
            </w:r>
          </w:p>
        </w:tc>
      </w:tr>
      <w:tr>
        <w:tc>
          <w:tcPr>
            <w:tcW w:type="dxa" w:w="180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Rate Limiting</w:t>
            </w:r>
          </w:p>
        </w:tc>
        <w:tc>
          <w:tcPr>
            <w:tcW w:type="dxa" w:w="200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express-rate-limit</w:t>
            </w:r>
          </w:p>
        </w:tc>
        <w:tc>
          <w:tcPr>
            <w:tcW w:type="dxa" w:w="556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Applied to /api/auth/* routes: max 15 requests per 15-minute window. Returns 429 on breach.</w:t>
            </w:r>
          </w:p>
        </w:tc>
      </w:tr>
      <w:tr>
        <w:tc>
          <w:tcPr>
            <w:tcW w:type="dxa" w:w="18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HTTP Headers</w:t>
            </w:r>
          </w:p>
        </w:tc>
        <w:tc>
          <w:tcPr>
            <w:tcW w:type="dxa" w:w="20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Helmet.js</w:t>
            </w:r>
          </w:p>
        </w:tc>
        <w:tc>
          <w:tcPr>
            <w:tcW w:type="dxa" w:w="556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app.use(helmet()) sets X-Frame-Options, X-XSS-Protection, Content-Security-Policy, and others.</w:t>
            </w:r>
          </w:p>
        </w:tc>
      </w:tr>
      <w:tr>
        <w:tc>
          <w:tcPr>
            <w:tcW w:type="dxa" w:w="180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CORS</w:t>
            </w:r>
          </w:p>
        </w:tc>
        <w:tc>
          <w:tcPr>
            <w:tcW w:type="dxa" w:w="200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cors() middleware</w:t>
            </w:r>
          </w:p>
        </w:tc>
        <w:tc>
          <w:tcPr>
            <w:tcW w:type="dxa" w:w="556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origin: process.env.CLIENT_URL (http://localhost:3000). Credentials: true.</w:t>
            </w:r>
          </w:p>
        </w:tc>
      </w:tr>
      <w:tr>
        <w:tc>
          <w:tcPr>
            <w:tcW w:type="dxa" w:w="18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Input Validation</w:t>
            </w:r>
          </w:p>
        </w:tc>
        <w:tc>
          <w:tcPr>
            <w:tcW w:type="dxa" w:w="20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express-validator</w:t>
            </w:r>
          </w:p>
        </w:tc>
        <w:tc>
          <w:tcPr>
            <w:tcW w:type="dxa" w:w="556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Applied to all POST/PATCH endpoints. Returns 400 with field-level errors before any DB operation.</w:t>
            </w:r>
          </w:p>
        </w:tc>
      </w:tr>
      <w:tr>
        <w:tc>
          <w:tcPr>
            <w:tcW w:type="dxa" w:w="180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Role Guards</w:t>
            </w:r>
          </w:p>
        </w:tc>
        <w:tc>
          <w:tcPr>
            <w:tcW w:type="dxa" w:w="200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requireRole middleware</w:t>
            </w:r>
          </w:p>
        </w:tc>
        <w:tc>
          <w:tcPr>
            <w:tcW w:type="dxa" w:w="556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Applied to every protected route. Returns 403 Forbidden if role does not match.</w:t>
            </w:r>
          </w:p>
        </w:tc>
      </w:tr>
      <w:tr>
        <w:tc>
          <w:tcPr>
            <w:tcW w:type="dxa" w:w="18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SQL Injection</w:t>
            </w:r>
          </w:p>
        </w:tc>
        <w:tc>
          <w:tcPr>
            <w:tcW w:type="dxa" w:w="20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Prisma ORM</w:t>
            </w:r>
          </w:p>
        </w:tc>
        <w:tc>
          <w:tcPr>
            <w:tcW w:type="dxa" w:w="556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Prisma uses parameterised queries under the hood. Raw queries (for stats) must use prisma.$queryRaw with template literal tagging.</w:t>
            </w:r>
          </w:p>
        </w:tc>
      </w:tr>
      <w:tr>
        <w:tc>
          <w:tcPr>
            <w:tcW w:type="dxa" w:w="180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File Path Traversal</w:t>
            </w:r>
          </w:p>
        </w:tc>
        <w:tc>
          <w:tcPr>
            <w:tcW w:type="dxa" w:w="200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Multer disk storage</w:t>
            </w:r>
          </w:p>
        </w:tc>
        <w:tc>
          <w:tcPr>
            <w:tcW w:type="dxa" w:w="556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Multer generates UUID-based filenames. Never trust original filename from client.</w:t>
            </w:r>
          </w:p>
        </w:tc>
      </w:tr>
    </w:tbl>
    <w:p>
      <w:r>
        <w:br w:type="page"/>
      </w:r>
    </w:p>
    <w:p>
      <w:pPr>
        <w:pStyle w:val="Heading1"/>
        <w:spacing w:after="200" w:before="400"/>
      </w:pPr>
      <w:r>
        <w:rPr>
          <w:rFonts w:ascii="Arial" w:cs="Arial" w:eastAsia="Arial" w:hAnsi="Arial"/>
          <w:b/>
          <w:bCs/>
          <w:color w:val="1A7A4A"/>
          <w:sz w:val="36"/>
          <w:szCs w:val="36"/>
        </w:rPr>
        <w:t xml:space="preserve">10. Testing &amp; Demo Preparation</w:t>
      </w:r>
    </w:p>
    <w:p>
      <w:pPr>
        <w:spacing w:after="60" w:before="60"/>
      </w:pPr>
      <w:r>
        <w:t xml:space="preserve"/>
      </w:r>
    </w:p>
    <w:p>
      <w:pPr>
        <w:pStyle w:val="Heading2"/>
        <w:spacing w:after="160" w:before="320"/>
      </w:pPr>
      <w:r>
        <w:rPr>
          <w:rFonts w:ascii="Arial" w:cs="Arial" w:eastAsia="Arial" w:hAnsi="Arial"/>
          <w:b/>
          <w:bCs/>
          <w:color w:val="1C1C1E"/>
          <w:sz w:val="28"/>
          <w:szCs w:val="28"/>
        </w:rPr>
        <w:t xml:space="preserve">10.1 Manual Testing Checklist</w:t>
      </w:r>
    </w:p>
    <w:p>
      <w:pPr>
        <w:pStyle w:val="Heading3"/>
        <w:spacing w:after="120" w:before="240"/>
      </w:pPr>
      <w:r>
        <w:rPr>
          <w:rFonts w:ascii="Arial" w:cs="Arial" w:eastAsia="Arial" w:hAnsi="Arial"/>
          <w:b/>
          <w:bCs/>
          <w:color w:val="3A3A3C"/>
          <w:sz w:val="24"/>
          <w:szCs w:val="24"/>
        </w:rPr>
        <w:t xml:space="preserve">Auth Flow Tests</w:t>
      </w:r>
    </w:p>
    <w:p>
      <w:pPr>
        <w:pStyle w:val="ListParagraph"/>
        <w:numPr>
          <w:ilvl w:val="0"/>
          <w:numId w:val="2"/>
        </w:numPr>
        <w:spacing w:after="60" w:before="60"/>
      </w:pPr>
      <w:r>
        <w:rPr>
          <w:rFonts w:ascii="Arial" w:cs="Arial" w:eastAsia="Arial" w:hAnsi="Arial"/>
          <w:color w:val="3A3A3C"/>
          <w:sz w:val="22"/>
          <w:szCs w:val="22"/>
        </w:rPr>
        <w:t xml:space="preserve">Register with a HOME_USER role → confirm verification email is received → click link → confirm isVerified = true in DB → login works.</w:t>
      </w:r>
    </w:p>
    <w:p>
      <w:pPr>
        <w:pStyle w:val="ListParagraph"/>
        <w:numPr>
          <w:ilvl w:val="0"/>
          <w:numId w:val="2"/>
        </w:numPr>
        <w:spacing w:after="60" w:before="60"/>
      </w:pPr>
      <w:r>
        <w:rPr>
          <w:rFonts w:ascii="Arial" w:cs="Arial" w:eastAsia="Arial" w:hAnsi="Arial"/>
          <w:color w:val="3A3A3C"/>
          <w:sz w:val="22"/>
          <w:szCs w:val="22"/>
        </w:rPr>
        <w:t xml:space="preserve">Try to login before verifying email → expect 403 with correct message.</w:t>
      </w:r>
    </w:p>
    <w:p>
      <w:pPr>
        <w:pStyle w:val="ListParagraph"/>
        <w:numPr>
          <w:ilvl w:val="0"/>
          <w:numId w:val="2"/>
        </w:numPr>
        <w:spacing w:after="60" w:before="60"/>
      </w:pPr>
      <w:r>
        <w:rPr>
          <w:rFonts w:ascii="Arial" w:cs="Arial" w:eastAsia="Arial" w:hAnsi="Arial"/>
          <w:color w:val="3A3A3C"/>
          <w:sz w:val="22"/>
          <w:szCs w:val="22"/>
        </w:rPr>
        <w:t xml:space="preserve">Trigger forgot password → check email → click reset link → set new password → login with new password.</w:t>
      </w:r>
    </w:p>
    <w:p>
      <w:pPr>
        <w:pStyle w:val="ListParagraph"/>
        <w:numPr>
          <w:ilvl w:val="0"/>
          <w:numId w:val="2"/>
        </w:numPr>
        <w:spacing w:after="60" w:before="60"/>
      </w:pPr>
      <w:r>
        <w:rPr>
          <w:rFonts w:ascii="Arial" w:cs="Arial" w:eastAsia="Arial" w:hAnsi="Arial"/>
          <w:color w:val="3A3A3C"/>
          <w:sz w:val="22"/>
          <w:szCs w:val="22"/>
        </w:rPr>
        <w:t xml:space="preserve">Try accessing a protected route without a JWT → expect 401.</w:t>
      </w:r>
    </w:p>
    <w:p>
      <w:pPr>
        <w:pStyle w:val="ListParagraph"/>
        <w:numPr>
          <w:ilvl w:val="0"/>
          <w:numId w:val="2"/>
        </w:numPr>
        <w:spacing w:after="60" w:before="60"/>
      </w:pPr>
      <w:r>
        <w:rPr>
          <w:rFonts w:ascii="Arial" w:cs="Arial" w:eastAsia="Arial" w:hAnsi="Arial"/>
          <w:color w:val="3A3A3C"/>
          <w:sz w:val="22"/>
          <w:szCs w:val="22"/>
        </w:rPr>
        <w:t xml:space="preserve">Try accessing an admin route as a HOME_USER → expect 403.</w:t>
      </w:r>
    </w:p>
    <w:p>
      <w:pPr>
        <w:spacing w:after="60" w:before="60"/>
      </w:pPr>
      <w:r>
        <w:t xml:space="preserve"/>
      </w:r>
    </w:p>
    <w:p>
      <w:pPr>
        <w:pStyle w:val="Heading3"/>
        <w:spacing w:after="120" w:before="240"/>
      </w:pPr>
      <w:r>
        <w:rPr>
          <w:rFonts w:ascii="Arial" w:cs="Arial" w:eastAsia="Arial" w:hAnsi="Arial"/>
          <w:b/>
          <w:bCs/>
          <w:color w:val="3A3A3C"/>
          <w:sz w:val="24"/>
          <w:szCs w:val="24"/>
        </w:rPr>
        <w:t xml:space="preserve">Request Flow Tests</w:t>
      </w:r>
    </w:p>
    <w:p>
      <w:pPr>
        <w:pStyle w:val="ListParagraph"/>
        <w:numPr>
          <w:ilvl w:val="0"/>
          <w:numId w:val="2"/>
        </w:numPr>
        <w:spacing w:after="60" w:before="60"/>
      </w:pPr>
      <w:r>
        <w:rPr>
          <w:rFonts w:ascii="Arial" w:cs="Arial" w:eastAsia="Arial" w:hAnsi="Arial"/>
          <w:color w:val="3A3A3C"/>
          <w:sz w:val="22"/>
          <w:szCs w:val="22"/>
        </w:rPr>
        <w:t xml:space="preserve">Submit a request as HOME_USER with photos → confirm request appears in Admin dashboard with PENDING status.</w:t>
      </w:r>
    </w:p>
    <w:p>
      <w:pPr>
        <w:pStyle w:val="ListParagraph"/>
        <w:numPr>
          <w:ilvl w:val="0"/>
          <w:numId w:val="2"/>
        </w:numPr>
        <w:spacing w:after="60" w:before="60"/>
      </w:pPr>
      <w:r>
        <w:rPr>
          <w:rFonts w:ascii="Arial" w:cs="Arial" w:eastAsia="Arial" w:hAnsi="Arial"/>
          <w:color w:val="3A3A3C"/>
          <w:sz w:val="22"/>
          <w:szCs w:val="22"/>
        </w:rPr>
        <w:t xml:space="preserve">Admin quotes the request → confirm HOME_USER receives notification and sees quote on dashboard.</w:t>
      </w:r>
    </w:p>
    <w:p>
      <w:pPr>
        <w:pStyle w:val="ListParagraph"/>
        <w:numPr>
          <w:ilvl w:val="0"/>
          <w:numId w:val="2"/>
        </w:numPr>
        <w:spacing w:after="60" w:before="60"/>
      </w:pPr>
      <w:r>
        <w:rPr>
          <w:rFonts w:ascii="Arial" w:cs="Arial" w:eastAsia="Arial" w:hAnsi="Arial"/>
          <w:color w:val="3A3A3C"/>
          <w:sz w:val="22"/>
          <w:szCs w:val="22"/>
        </w:rPr>
        <w:t xml:space="preserve">HOME_USER accepts the quote → Admin schedules → Collector marks collected → Admin marks complete → PDF receipt is generated → HOME_USER can download PDF.</w:t>
      </w:r>
    </w:p>
    <w:p>
      <w:pPr>
        <w:pStyle w:val="ListParagraph"/>
        <w:numPr>
          <w:ilvl w:val="0"/>
          <w:numId w:val="2"/>
        </w:numPr>
        <w:spacing w:after="60" w:before="60"/>
      </w:pPr>
      <w:r>
        <w:rPr>
          <w:rFonts w:ascii="Arial" w:cs="Arial" w:eastAsia="Arial" w:hAnsi="Arial"/>
          <w:color w:val="3A3A3C"/>
          <w:sz w:val="22"/>
          <w:szCs w:val="22"/>
        </w:rPr>
        <w:t xml:space="preserve">HOME_USER submits feedback → Admin sees it in Feedback tab with correct rating.</w:t>
      </w:r>
    </w:p>
    <w:p>
      <w:pPr>
        <w:pStyle w:val="ListParagraph"/>
        <w:numPr>
          <w:ilvl w:val="0"/>
          <w:numId w:val="2"/>
        </w:numPr>
        <w:spacing w:after="60" w:before="60"/>
      </w:pPr>
      <w:r>
        <w:rPr>
          <w:rFonts w:ascii="Arial" w:cs="Arial" w:eastAsia="Arial" w:hAnsi="Arial"/>
          <w:color w:val="3A3A3C"/>
          <w:sz w:val="22"/>
          <w:szCs w:val="22"/>
        </w:rPr>
        <w:t xml:space="preserve">Submit feedback twice on same request → expect 409 error.</w:t>
      </w:r>
    </w:p>
    <w:p>
      <w:pPr>
        <w:spacing w:after="60" w:before="60"/>
      </w:pPr>
      <w:r>
        <w:t xml:space="preserve"/>
      </w:r>
    </w:p>
    <w:p>
      <w:pPr>
        <w:pStyle w:val="Heading3"/>
        <w:spacing w:after="120" w:before="240"/>
      </w:pPr>
      <w:r>
        <w:rPr>
          <w:rFonts w:ascii="Arial" w:cs="Arial" w:eastAsia="Arial" w:hAnsi="Arial"/>
          <w:b/>
          <w:bCs/>
          <w:color w:val="3A3A3C"/>
          <w:sz w:val="24"/>
          <w:szCs w:val="24"/>
        </w:rPr>
        <w:t xml:space="preserve">Buyer Flow Tests</w:t>
      </w:r>
    </w:p>
    <w:p>
      <w:pPr>
        <w:pStyle w:val="ListParagraph"/>
        <w:numPr>
          <w:ilvl w:val="0"/>
          <w:numId w:val="2"/>
        </w:numPr>
        <w:spacing w:after="60" w:before="60"/>
      </w:pPr>
      <w:r>
        <w:rPr>
          <w:rFonts w:ascii="Arial" w:cs="Arial" w:eastAsia="Arial" w:hAnsi="Arial"/>
          <w:color w:val="3A3A3C"/>
          <w:sz w:val="22"/>
          <w:szCs w:val="22"/>
        </w:rPr>
        <w:t xml:space="preserve">Complete a request → confirm Inventory record is created → Buyer can browse and place order → Admin confirms and delivers → Order history shows DELIVERED status.</w:t>
      </w:r>
    </w:p>
    <w:p>
      <w:pPr>
        <w:spacing w:after="60" w:before="60"/>
      </w:pPr>
      <w:r>
        <w:t xml:space="preserve"/>
      </w:r>
    </w:p>
    <w:p>
      <w:pPr>
        <w:pStyle w:val="Heading2"/>
        <w:spacing w:after="160" w:before="320"/>
      </w:pPr>
      <w:r>
        <w:rPr>
          <w:rFonts w:ascii="Arial" w:cs="Arial" w:eastAsia="Arial" w:hAnsi="Arial"/>
          <w:b/>
          <w:bCs/>
          <w:color w:val="1C1C1E"/>
          <w:sz w:val="28"/>
          <w:szCs w:val="28"/>
        </w:rPr>
        <w:t xml:space="preserve">10.2 Seed Data for Demo</w:t>
      </w:r>
    </w:p>
    <w:p>
      <w:pPr>
        <w:spacing w:after="120" w:before="80"/>
      </w:pPr>
      <w:r>
        <w:rPr>
          <w:rFonts w:ascii="Arial" w:cs="Arial" w:eastAsia="Arial" w:hAnsi="Arial"/>
          <w:color w:val="3A3A3C"/>
          <w:sz w:val="22"/>
          <w:szCs w:val="22"/>
        </w:rPr>
        <w:t xml:space="preserve">Create a database seeding script (prisma/seed.js) that creates the following accounts for demo purposes: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1800"/>
        <w:gridCol w:w="3160"/>
      </w:tblGrid>
      <w:tr>
        <w:trPr>
          <w:tblHeader/>
        </w:trPr>
        <w:tc>
          <w:tcPr>
            <w:tcW w:type="dxa" w:w="1600"/>
            <w:tcBorders>
              <w:top w:val="single" w:color="D1D1D6" w:sz="1"/>
              <w:left w:val="single" w:color="D1D1D6" w:sz="1"/>
              <w:bottom w:val="single" w:color="D1D1D6" w:sz="1"/>
              <w:right w:val="single" w:color="D1D1D6" w:sz="1"/>
            </w:tcBorders>
            <w:shd w:fill="1A7A4A" w:val="clear"/>
            <w:tcMar>
              <w:top w:type="dxa" w:w="100"/>
              <w:left w:type="dxa" w:w="160"/>
              <w:bottom w:type="dxa" w:w="100"/>
              <w:right w:type="dxa" w:w="160"/>
            </w:tcMar>
            <w:vAlign w:val="center"/>
          </w:tcPr>
          <w:p>
            <w:r>
              <w:rPr>
                <w:rFonts w:ascii="Arial" w:cs="Arial" w:eastAsia="Arial" w:hAnsi="Arial"/>
                <w:b/>
                <w:bCs/>
                <w:color w:val="FFFFFF"/>
                <w:sz w:val="20"/>
                <w:szCs w:val="20"/>
              </w:rPr>
              <w:t xml:space="preserve">Role</w:t>
            </w:r>
          </w:p>
        </w:tc>
        <w:tc>
          <w:tcPr>
            <w:tcW w:type="dxa" w:w="2800"/>
            <w:tcBorders>
              <w:top w:val="single" w:color="D1D1D6" w:sz="1"/>
              <w:left w:val="single" w:color="D1D1D6" w:sz="1"/>
              <w:bottom w:val="single" w:color="D1D1D6" w:sz="1"/>
              <w:right w:val="single" w:color="D1D1D6" w:sz="1"/>
            </w:tcBorders>
            <w:shd w:fill="1A7A4A" w:val="clear"/>
            <w:tcMar>
              <w:top w:type="dxa" w:w="100"/>
              <w:left w:type="dxa" w:w="160"/>
              <w:bottom w:type="dxa" w:w="100"/>
              <w:right w:type="dxa" w:w="160"/>
            </w:tcMar>
            <w:vAlign w:val="center"/>
          </w:tcPr>
          <w:p>
            <w:r>
              <w:rPr>
                <w:rFonts w:ascii="Arial" w:cs="Arial" w:eastAsia="Arial" w:hAnsi="Arial"/>
                <w:b/>
                <w:bCs/>
                <w:color w:val="FFFFFF"/>
                <w:sz w:val="20"/>
                <w:szCs w:val="20"/>
              </w:rPr>
              <w:t xml:space="preserve">Email</w:t>
            </w:r>
          </w:p>
        </w:tc>
        <w:tc>
          <w:tcPr>
            <w:tcW w:type="dxa" w:w="1800"/>
            <w:tcBorders>
              <w:top w:val="single" w:color="D1D1D6" w:sz="1"/>
              <w:left w:val="single" w:color="D1D1D6" w:sz="1"/>
              <w:bottom w:val="single" w:color="D1D1D6" w:sz="1"/>
              <w:right w:val="single" w:color="D1D1D6" w:sz="1"/>
            </w:tcBorders>
            <w:shd w:fill="1A7A4A" w:val="clear"/>
            <w:tcMar>
              <w:top w:type="dxa" w:w="100"/>
              <w:left w:type="dxa" w:w="160"/>
              <w:bottom w:type="dxa" w:w="100"/>
              <w:right w:type="dxa" w:w="160"/>
            </w:tcMar>
            <w:vAlign w:val="center"/>
          </w:tcPr>
          <w:p>
            <w:r>
              <w:rPr>
                <w:rFonts w:ascii="Arial" w:cs="Arial" w:eastAsia="Arial" w:hAnsi="Arial"/>
                <w:b/>
                <w:bCs/>
                <w:color w:val="FFFFFF"/>
                <w:sz w:val="20"/>
                <w:szCs w:val="20"/>
              </w:rPr>
              <w:t xml:space="preserve">Password</w:t>
            </w:r>
          </w:p>
        </w:tc>
        <w:tc>
          <w:tcPr>
            <w:tcW w:type="dxa" w:w="3160"/>
            <w:tcBorders>
              <w:top w:val="single" w:color="D1D1D6" w:sz="1"/>
              <w:left w:val="single" w:color="D1D1D6" w:sz="1"/>
              <w:bottom w:val="single" w:color="D1D1D6" w:sz="1"/>
              <w:right w:val="single" w:color="D1D1D6" w:sz="1"/>
            </w:tcBorders>
            <w:shd w:fill="1A7A4A" w:val="clear"/>
            <w:tcMar>
              <w:top w:type="dxa" w:w="100"/>
              <w:left w:type="dxa" w:w="160"/>
              <w:bottom w:type="dxa" w:w="100"/>
              <w:right w:type="dxa" w:w="160"/>
            </w:tcMar>
            <w:vAlign w:val="center"/>
          </w:tcPr>
          <w:p>
            <w:r>
              <w:rPr>
                <w:rFonts w:ascii="Arial" w:cs="Arial" w:eastAsia="Arial" w:hAnsi="Arial"/>
                <w:b/>
                <w:bCs/>
                <w:color w:val="FFFFFF"/>
                <w:sz w:val="20"/>
                <w:szCs w:val="20"/>
              </w:rPr>
              <w:t xml:space="preserve">Purpose</w:t>
            </w:r>
          </w:p>
        </w:tc>
      </w:tr>
      <w:tr>
        <w:tc>
          <w:tcPr>
            <w:tcW w:type="dxa" w:w="16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ADMIN</w:t>
            </w:r>
          </w:p>
        </w:tc>
        <w:tc>
          <w:tcPr>
            <w:tcW w:type="dxa" w:w="28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admin@scrapbridge.com</w:t>
            </w:r>
          </w:p>
        </w:tc>
        <w:tc>
          <w:tcPr>
            <w:tcW w:type="dxa" w:w="18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Admin@123</w:t>
            </w:r>
          </w:p>
        </w:tc>
        <w:tc>
          <w:tcPr>
            <w:tcW w:type="dxa" w:w="316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Primary admin account for all admin demos</w:t>
            </w:r>
          </w:p>
        </w:tc>
      </w:tr>
      <w:tr>
        <w:tc>
          <w:tcPr>
            <w:tcW w:type="dxa" w:w="160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HOME_USER</w:t>
            </w:r>
          </w:p>
        </w:tc>
        <w:tc>
          <w:tcPr>
            <w:tcW w:type="dxa" w:w="280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user@scrapbridge.com</w:t>
            </w:r>
          </w:p>
        </w:tc>
        <w:tc>
          <w:tcPr>
            <w:tcW w:type="dxa" w:w="180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User@123</w:t>
            </w:r>
          </w:p>
        </w:tc>
        <w:tc>
          <w:tcPr>
            <w:tcW w:type="dxa" w:w="316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Pre-verified home user with some existing requests</w:t>
            </w:r>
          </w:p>
        </w:tc>
      </w:tr>
      <w:tr>
        <w:tc>
          <w:tcPr>
            <w:tcW w:type="dxa" w:w="16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COLLECTOR</w:t>
            </w:r>
          </w:p>
        </w:tc>
        <w:tc>
          <w:tcPr>
            <w:tcW w:type="dxa" w:w="28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collector@scrapbridge.com</w:t>
            </w:r>
          </w:p>
        </w:tc>
        <w:tc>
          <w:tcPr>
            <w:tcW w:type="dxa" w:w="180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Collect@123</w:t>
            </w:r>
          </w:p>
        </w:tc>
        <w:tc>
          <w:tcPr>
            <w:tcW w:type="dxa" w:w="3160"/>
            <w:tcBorders>
              <w:top w:val="single" w:color="D1D1D6" w:sz="1"/>
              <w:left w:val="single" w:color="D1D1D6" w:sz="1"/>
              <w:bottom w:val="single" w:color="D1D1D6" w:sz="1"/>
              <w:right w:val="single" w:color="D1D1D6" w:sz="1"/>
            </w:tcBorders>
            <w:shd w:fill="F0FAF5" w:val="clear"/>
            <w:tcMar>
              <w:top w:type="dxa" w:w="80"/>
              <w:left w:type="dxa" w:w="160"/>
              <w:bottom w:type="dxa" w:w="80"/>
              <w:right w:type="dxa" w:w="160"/>
            </w:tcMar>
          </w:tcPr>
          <w:p>
            <w:r>
              <w:rPr>
                <w:rFonts w:ascii="Arial" w:cs="Arial" w:eastAsia="Arial" w:hAnsi="Arial"/>
                <w:color w:val="3A3A3C"/>
                <w:sz w:val="20"/>
                <w:szCs w:val="20"/>
              </w:rPr>
              <w:t xml:space="preserve">Collector with some assigned pickups</w:t>
            </w:r>
          </w:p>
        </w:tc>
      </w:tr>
      <w:tr>
        <w:tc>
          <w:tcPr>
            <w:tcW w:type="dxa" w:w="160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BUYER</w:t>
            </w:r>
          </w:p>
        </w:tc>
        <w:tc>
          <w:tcPr>
            <w:tcW w:type="dxa" w:w="280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buyer@scrapbridge.com</w:t>
            </w:r>
          </w:p>
        </w:tc>
        <w:tc>
          <w:tcPr>
            <w:tcW w:type="dxa" w:w="180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Buyer@123</w:t>
            </w:r>
          </w:p>
        </w:tc>
        <w:tc>
          <w:tcPr>
            <w:tcW w:type="dxa" w:w="3160"/>
            <w:tcBorders>
              <w:top w:val="single" w:color="D1D1D6" w:sz="1"/>
              <w:left w:val="single" w:color="D1D1D6" w:sz="1"/>
              <w:bottom w:val="single" w:color="D1D1D6" w:sz="1"/>
              <w:right w:val="single" w:color="D1D1D6" w:sz="1"/>
            </w:tcBorders>
            <w:shd w:fill="FFFFFF" w:val="clear"/>
            <w:tcMar>
              <w:top w:type="dxa" w:w="80"/>
              <w:left w:type="dxa" w:w="160"/>
              <w:bottom w:type="dxa" w:w="80"/>
              <w:right w:type="dxa" w:w="160"/>
            </w:tcMar>
          </w:tcPr>
          <w:p>
            <w:r>
              <w:rPr>
                <w:rFonts w:ascii="Arial" w:cs="Arial" w:eastAsia="Arial" w:hAnsi="Arial"/>
                <w:color w:val="3A3A3C"/>
                <w:sz w:val="20"/>
                <w:szCs w:val="20"/>
              </w:rPr>
              <w:t xml:space="preserve">Buyer with order history</w:t>
            </w:r>
          </w:p>
        </w:tc>
      </w:tr>
    </w:tbl>
    <w:p>
      <w:pPr>
        <w:spacing w:after="120" w:before="80"/>
      </w:pPr>
      <w:r>
        <w:rPr>
          <w:rFonts w:ascii="Arial" w:cs="Arial" w:eastAsia="Arial" w:hAnsi="Arial"/>
          <w:color w:val="3A3A3C"/>
          <w:sz w:val="22"/>
          <w:szCs w:val="22"/>
        </w:rPr>
        <w:t xml:space="preserve">The seed script should also create 5-10 ScrapRequests in various statuses (PENDING, QUOTED, SCHEDULED, COMPLETED), some Inventory records, some BuyerOrders, and some Feedback records — so the Admin dashboard charts and lists appear populated on first demo run.</w:t>
      </w:r>
    </w:p>
    <w:p>
      <w:pPr>
        <w:spacing w:after="60" w:before="60"/>
      </w:pPr>
      <w:r>
        <w:t xml:space="preserve"/>
      </w:r>
    </w:p>
    <w:p>
      <w:pPr>
        <w:pStyle w:val="Heading2"/>
        <w:spacing w:after="160" w:before="320"/>
      </w:pPr>
      <w:r>
        <w:rPr>
          <w:rFonts w:ascii="Arial" w:cs="Arial" w:eastAsia="Arial" w:hAnsi="Arial"/>
          <w:b/>
          <w:bCs/>
          <w:color w:val="1C1C1E"/>
          <w:sz w:val="28"/>
          <w:szCs w:val="28"/>
        </w:rPr>
        <w:t xml:space="preserve">10.3 Viva Talking Points</w:t>
      </w:r>
    </w:p>
    <w:p>
      <w:pPr>
        <w:pStyle w:val="ListParagraph"/>
        <w:numPr>
          <w:ilvl w:val="0"/>
          <w:numId w:val="2"/>
        </w:numPr>
        <w:spacing w:after="60" w:before="60"/>
      </w:pPr>
      <w:r>
        <w:rPr>
          <w:rFonts w:ascii="Arial" w:cs="Arial" w:eastAsia="Arial" w:hAnsi="Arial"/>
          <w:color w:val="3A3A3C"/>
          <w:sz w:val="22"/>
          <w:szCs w:val="22"/>
        </w:rPr>
        <w:t xml:space="preserve">Architecture: "I used a layered architecture with separate Route, Controller, and Service layers to separate concerns. This makes the code maintainable and testable."</w:t>
      </w:r>
    </w:p>
    <w:p>
      <w:pPr>
        <w:pStyle w:val="ListParagraph"/>
        <w:numPr>
          <w:ilvl w:val="0"/>
          <w:numId w:val="2"/>
        </w:numPr>
        <w:spacing w:after="60" w:before="60"/>
      </w:pPr>
      <w:r>
        <w:rPr>
          <w:rFonts w:ascii="Arial" w:cs="Arial" w:eastAsia="Arial" w:hAnsi="Arial"/>
          <w:color w:val="3A3A3C"/>
          <w:sz w:val="22"/>
          <w:szCs w:val="22"/>
        </w:rPr>
        <w:t xml:space="preserve">MySQL Decision: "Although the original spec mentioned PostgreSQL, I switched to MySQL as it is more widely available in local environments and I used Prisma ORM which supports both with identical syntax — I only changed one line in schema.prisma."</w:t>
      </w:r>
    </w:p>
    <w:p>
      <w:pPr>
        <w:pStyle w:val="ListParagraph"/>
        <w:numPr>
          <w:ilvl w:val="0"/>
          <w:numId w:val="2"/>
        </w:numPr>
        <w:spacing w:after="60" w:before="60"/>
      </w:pPr>
      <w:r>
        <w:rPr>
          <w:rFonts w:ascii="Arial" w:cs="Arial" w:eastAsia="Arial" w:hAnsi="Arial"/>
          <w:color w:val="3A3A3C"/>
          <w:sz w:val="22"/>
          <w:szCs w:val="22"/>
        </w:rPr>
        <w:t xml:space="preserve">Security: "Every protected route has JWT verification middleware. Role-based access control is implemented as a middleware factory that accepts an array of allowed roles. Auth routes are rate-limited to prevent brute force attacks."</w:t>
      </w:r>
    </w:p>
    <w:p>
      <w:pPr>
        <w:pStyle w:val="ListParagraph"/>
        <w:numPr>
          <w:ilvl w:val="0"/>
          <w:numId w:val="2"/>
        </w:numPr>
        <w:spacing w:after="60" w:before="60"/>
      </w:pPr>
      <w:r>
        <w:rPr>
          <w:rFonts w:ascii="Arial" w:cs="Arial" w:eastAsia="Arial" w:hAnsi="Arial"/>
          <w:color w:val="3A3A3C"/>
          <w:sz w:val="22"/>
          <w:szCs w:val="22"/>
        </w:rPr>
        <w:t xml:space="preserve">PDF Generation: "PDF receipts are generated server-side using pdfkit when admin marks a request as COMPLETED. The file is saved locally and streamed to the user as a download via a dedicated endpoint."</w:t>
      </w:r>
    </w:p>
    <w:p>
      <w:pPr>
        <w:pStyle w:val="ListParagraph"/>
        <w:numPr>
          <w:ilvl w:val="0"/>
          <w:numId w:val="2"/>
        </w:numPr>
        <w:spacing w:after="60" w:before="60"/>
      </w:pPr>
      <w:r>
        <w:rPr>
          <w:rFonts w:ascii="Arial" w:cs="Arial" w:eastAsia="Arial" w:hAnsi="Arial"/>
          <w:color w:val="3A3A3C"/>
          <w:sz w:val="22"/>
          <w:szCs w:val="22"/>
        </w:rPr>
        <w:t xml:space="preserve">Dark Mode: "Dark mode is implemented using Tailwind's class strategy. The dark class is applied to the document root, and all components have dark: variant classes. The preference is persisted in localStorage and restored on next visit via a React Context."</w:t>
      </w:r>
    </w:p>
    <w:p>
      <w:r>
        <w:br w:type="pag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1D6" w:sz="4" w:space="1"/>
      </w:pBdr>
      <w:spacing w:after="0" w:before="200"/>
      <w:jc w:val="center"/>
    </w:pPr>
    <w:r>
      <w:rPr>
        <w:rFonts w:ascii="Arial" w:cs="Arial" w:eastAsia="Arial" w:hAnsi="Arial"/>
        <w:color w:val="AEAEB2"/>
        <w:sz w:val="18"/>
        <w:szCs w:val="18"/>
      </w:rPr>
      <w:t xml:space="preserve">Page </w:t>
    </w:r>
    <w:r>
      <w:rPr>
        <w:rFonts w:ascii="Arial" w:cs="Arial" w:eastAsia="Arial" w:hAnsi="Arial"/>
        <w:color w:val="AEAEB2"/>
        <w:sz w:val="18"/>
        <w:szCs w:val="18"/>
      </w:rPr>
      <w:fldChar w:fldCharType="begin"/>
      <w:instrText xml:space="preserve">PAGE</w:instrText>
      <w:fldChar w:fldCharType="separate"/>
      <w:fldChar w:fldCharType="end"/>
    </w:r>
    <w:r>
      <w:rPr>
        <w:rFonts w:ascii="Arial" w:cs="Arial" w:eastAsia="Arial" w:hAnsi="Arial"/>
        <w:color w:val="AEAEB2"/>
        <w:sz w:val="18"/>
        <w:szCs w:val="18"/>
      </w:rPr>
      <w:t xml:space="preserve"> of </w:t>
    </w:r>
    <w:r>
      <w:rPr>
        <w:rFonts w:ascii="Arial" w:cs="Arial" w:eastAsia="Arial" w:hAnsi="Arial"/>
        <w:color w:val="AEAEB2"/>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7A4A" w:sz="4" w:space="1"/>
      </w:pBdr>
      <w:tabs>
        <w:tab w:val="right" w:pos="9360"/>
      </w:tabs>
      <w:spacing w:after="200" w:before="0"/>
    </w:pPr>
    <w:r>
      <w:rPr>
        <w:rFonts w:ascii="Arial" w:cs="Arial" w:eastAsia="Arial" w:hAnsi="Arial"/>
        <w:color w:val="6C6C70"/>
        <w:sz w:val="18"/>
        <w:szCs w:val="18"/>
      </w:rPr>
      <w:t xml:space="preserve">ScrapBridge v2.0 — Implementation Plan</w:t>
    </w:r>
    <w:r>
      <w:rPr>
        <w:rFonts w:ascii="Arial" w:cs="Arial" w:eastAsia="Arial" w:hAnsi="Arial"/>
        <w:sz w:val="18"/>
        <w:szCs w:val="18"/>
      </w:rPr>
      <w:t xml:space="preserve">	</w:t>
    </w:r>
    <w:r>
      <w:rPr>
        <w:rFonts w:ascii="Arial" w:cs="Arial" w:eastAsia="Arial" w:hAnsi="Arial"/>
        <w:color w:val="AEAEB2"/>
        <w:sz w:val="18"/>
        <w:szCs w:val="18"/>
      </w:rPr>
      <w:t xml:space="preserve">CONFIDENTIAL — BCA Final Year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7A4A"/>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1C1C1E"/>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3A3A3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2026-04-17T08:53:09.581Z</dcterms:created>
  <dcterms:modified xsi:type="dcterms:W3CDTF">2026-04-17T08:53:09.583Z</dcterms:modified>
</cp:coreProperties>
</file>

<file path=docProps/custom.xml><?xml version="1.0" encoding="utf-8"?>
<Properties xmlns="http://schemas.openxmlformats.org/officeDocument/2006/custom-properties" xmlns:vt="http://schemas.openxmlformats.org/officeDocument/2006/docPropsVTypes"/>
</file>