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360"/>
        <w:rPr>
          <w:rFonts w:ascii="Arial" w:cs="Arial" w:eastAsia="Arial" w:hAnsi="Arial"/>
          <w:b w:val="1"/>
          <w:i w:val="1"/>
          <w:color w:val="34a853"/>
          <w:sz w:val="26"/>
          <w:szCs w:val="26"/>
        </w:rPr>
      </w:pPr>
      <w:r w:rsidDel="00000000" w:rsidR="00000000" w:rsidRPr="00000000">
        <w:rPr>
          <w:rtl w:val="0"/>
        </w:rPr>
      </w:r>
    </w:p>
    <w:p w:rsidR="00000000" w:rsidDel="00000000" w:rsidP="00000000" w:rsidRDefault="00000000" w:rsidRPr="00000000" w14:paraId="00000002">
      <w:pPr>
        <w:spacing w:after="400" w:lineRule="auto"/>
        <w:ind w:right="-360"/>
        <w:rPr>
          <w:rFonts w:ascii="Arial" w:cs="Arial" w:eastAsia="Arial" w:hAnsi="Arial"/>
          <w:b w:val="1"/>
          <w:i w:val="1"/>
          <w:color w:val="34a853"/>
          <w:sz w:val="26"/>
          <w:szCs w:val="26"/>
        </w:rPr>
      </w:pPr>
      <w:r w:rsidDel="00000000" w:rsidR="00000000" w:rsidRPr="00000000">
        <w:rPr>
          <w:b w:val="1"/>
          <w:i w:val="1"/>
          <w:color w:val="434343"/>
          <w:sz w:val="26"/>
          <w:szCs w:val="26"/>
          <w:rtl w:val="0"/>
        </w:rPr>
        <w:t xml:space="preserve">Aşağıdaki iki hedefi SMART kriterlerini karşılayacak şekilde yeniden yazın. Ardından, bu hedefleri Belirli, Ölçülebilir, Ulaşılabilir, İlgili ve Zaman Sınırlamalı yapan şeyleri açıklayın.</w:t>
      </w:r>
      <w:r w:rsidDel="00000000" w:rsidR="00000000" w:rsidRPr="00000000">
        <w:rPr>
          <w:rtl w:val="0"/>
        </w:rPr>
      </w:r>
    </w:p>
    <w:p w:rsidR="00000000" w:rsidDel="00000000" w:rsidP="00000000" w:rsidRDefault="00000000" w:rsidRPr="00000000" w14:paraId="00000003">
      <w:pPr>
        <w:spacing w:after="0" w:line="480" w:lineRule="auto"/>
        <w:ind w:right="-360"/>
        <w:rPr>
          <w:rFonts w:ascii="Arial" w:cs="Arial" w:eastAsia="Arial" w:hAnsi="Arial"/>
          <w:b w:val="1"/>
          <w:color w:val="434343"/>
          <w:sz w:val="28"/>
          <w:szCs w:val="28"/>
        </w:rPr>
      </w:pPr>
      <w:r w:rsidDel="00000000" w:rsidR="00000000" w:rsidRPr="00000000">
        <w:rPr>
          <w:b w:val="1"/>
          <w:color w:val="34a853"/>
          <w:sz w:val="26"/>
          <w:szCs w:val="26"/>
          <w:rtl w:val="0"/>
        </w:rPr>
        <w:t xml:space="preserve">Birinci Hedef: </w:t>
      </w:r>
      <w:r w:rsidDel="00000000" w:rsidR="00000000" w:rsidRPr="00000000">
        <w:rPr>
          <w:color w:val="434343"/>
          <w:sz w:val="26"/>
          <w:szCs w:val="26"/>
          <w:rtl w:val="0"/>
        </w:rPr>
        <w:t xml:space="preserve">"Yeşil Ofis, marka bilinirliğini artırmak istiyor."</w:t>
      </w:r>
      <w:r w:rsidDel="00000000" w:rsidR="00000000" w:rsidRPr="00000000">
        <w:rPr>
          <w:rtl w:val="0"/>
        </w:rPr>
      </w:r>
    </w:p>
    <w:p w:rsidR="00000000" w:rsidDel="00000000" w:rsidP="00000000" w:rsidRDefault="00000000" w:rsidRPr="00000000" w14:paraId="00000004">
      <w:pPr>
        <w:spacing w:after="0" w:lineRule="auto"/>
        <w:ind w:right="-360"/>
        <w:rPr>
          <w:color w:val="434343"/>
          <w:sz w:val="26"/>
          <w:szCs w:val="26"/>
        </w:rPr>
      </w:pPr>
      <w:r w:rsidDel="00000000" w:rsidR="00000000" w:rsidRPr="00000000">
        <w:rPr>
          <w:b w:val="1"/>
          <w:color w:val="34a853"/>
          <w:sz w:val="26"/>
          <w:szCs w:val="26"/>
          <w:rtl w:val="0"/>
        </w:rPr>
        <w:t xml:space="preserve">Birinci SMART Hedef: </w:t>
      </w:r>
      <w:r w:rsidDel="00000000" w:rsidR="00000000" w:rsidRPr="00000000">
        <w:rPr>
          <w:color w:val="1f1f1f"/>
          <w:rtl w:val="0"/>
        </w:rPr>
        <w:t xml:space="preserve">“Yeşil Ofis, yeni müşterilere ulaşabilmek ve marka tanınırlığını arttırabilmek için web sitesini yeniden tasarlayacak ve basılı bir katalogla tanıtacaktır” Web sitesi sayesinde tekil ziyaretçi sayısında her ay en az 15 bin artış beklenmektedir. Proje yılın üçüncü çeyreğinde tamamlanacak ve Yeşil Ofisin bu hizmetiyle birlikte müşteri tabanının en az %15 oranında büyümesi öngörülmektedir.</w:t>
      </w:r>
      <w:r w:rsidDel="00000000" w:rsidR="00000000" w:rsidRPr="00000000">
        <w:rPr>
          <w:rtl w:val="0"/>
        </w:rPr>
      </w:r>
    </w:p>
    <w:p w:rsidR="00000000" w:rsidDel="00000000" w:rsidP="00000000" w:rsidRDefault="00000000" w:rsidRPr="00000000" w14:paraId="00000005">
      <w:pPr>
        <w:spacing w:after="0" w:lineRule="auto"/>
        <w:ind w:right="-360"/>
        <w:rPr>
          <w:rFonts w:ascii="Arial" w:cs="Arial" w:eastAsia="Arial" w:hAnsi="Arial"/>
          <w:color w:val="434343"/>
          <w:sz w:val="26"/>
          <w:szCs w:val="26"/>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1"/>
          <w:color w:val="34a853"/>
          <w:sz w:val="16"/>
          <w:szCs w:val="1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after="0" w:line="360" w:lineRule="auto"/>
              <w:rPr>
                <w:rFonts w:ascii="Arial" w:cs="Arial" w:eastAsia="Arial" w:hAnsi="Arial"/>
                <w:b w:val="1"/>
                <w:i w:val="1"/>
                <w:color w:val="34a853"/>
                <w:sz w:val="24"/>
                <w:szCs w:val="24"/>
              </w:rPr>
            </w:pPr>
            <w:r w:rsidDel="00000000" w:rsidR="00000000" w:rsidRPr="00000000">
              <w:rPr>
                <w:b w:val="1"/>
                <w:color w:val="34a853"/>
                <w:sz w:val="24"/>
                <w:szCs w:val="24"/>
                <w:rtl w:val="0"/>
              </w:rPr>
              <w:t xml:space="preserve">Hedefi belirli kılan nedir? Hedef, belirsizliği ortadan kaldırmaya yetecek kadar ayrıntı içeriyor mu?</w:t>
            </w:r>
            <w:r w:rsidDel="00000000" w:rsidR="00000000" w:rsidRPr="00000000">
              <w:rPr>
                <w:rtl w:val="0"/>
              </w:rPr>
            </w:r>
          </w:p>
          <w:p w:rsidR="00000000" w:rsidDel="00000000" w:rsidP="00000000" w:rsidRDefault="00000000" w:rsidRPr="00000000" w14:paraId="00000008">
            <w:pPr>
              <w:widowControl w:val="0"/>
              <w:spacing w:after="0" w:line="240" w:lineRule="auto"/>
              <w:rPr>
                <w:rFonts w:ascii="Arial" w:cs="Arial" w:eastAsia="Arial" w:hAnsi="Arial"/>
                <w:color w:val="434343"/>
              </w:rPr>
            </w:pPr>
            <w:r w:rsidDel="00000000" w:rsidR="00000000" w:rsidRPr="00000000">
              <w:rPr>
                <w:b w:val="1"/>
                <w:i w:val="1"/>
                <w:color w:val="434343"/>
                <w:rtl w:val="0"/>
              </w:rPr>
              <w:t xml:space="preserve">Yanıt: </w:t>
            </w:r>
            <w:r w:rsidDel="00000000" w:rsidR="00000000" w:rsidRPr="00000000">
              <w:rPr>
                <w:i w:val="1"/>
                <w:color w:val="1f1f1f"/>
                <w:rtl w:val="0"/>
              </w:rPr>
              <w:t xml:space="preserve">Ekip yeni hizmetini sunmak için ne yapması gerektiğine hakim: Yeni müşterilere ulaşabilmek için web sitesini yeniden tasarlayacak ve basılı bir katalog ile tanıtacakt</w:t>
            </w:r>
            <w:r w:rsidDel="00000000" w:rsidR="00000000" w:rsidRPr="00000000">
              <w:rPr>
                <w:rFonts w:ascii="Arial" w:cs="Arial" w:eastAsia="Arial" w:hAnsi="Arial"/>
                <w:i w:val="1"/>
                <w:color w:val="1f1f1f"/>
                <w:rtl w:val="0"/>
              </w:rPr>
              <w:t xml:space="preserve">ır.</w:t>
            </w:r>
            <w:r w:rsidDel="00000000" w:rsidR="00000000" w:rsidRPr="00000000">
              <w:rPr>
                <w:rtl w:val="0"/>
              </w:rPr>
            </w:r>
          </w:p>
          <w:p w:rsidR="00000000" w:rsidDel="00000000" w:rsidP="00000000" w:rsidRDefault="00000000" w:rsidRPr="00000000" w14:paraId="00000009">
            <w:pPr>
              <w:widowControl w:val="0"/>
              <w:spacing w:after="0" w:line="240" w:lineRule="auto"/>
              <w:rPr>
                <w:rFonts w:ascii="Arial" w:cs="Arial" w:eastAsia="Arial" w:hAnsi="Arial"/>
                <w:color w:val="434343"/>
              </w:rPr>
            </w:pPr>
            <w:r w:rsidDel="00000000" w:rsidR="00000000" w:rsidRPr="00000000">
              <w:rPr>
                <w:rtl w:val="0"/>
              </w:rPr>
            </w:r>
          </w:p>
        </w:tc>
      </w:tr>
      <w:tr>
        <w:trPr>
          <w:cantSplit w:val="0"/>
          <w:trHeight w:val="10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after="0" w:line="360" w:lineRule="auto"/>
              <w:rPr>
                <w:rFonts w:ascii="Arial" w:cs="Arial" w:eastAsia="Arial" w:hAnsi="Arial"/>
                <w:b w:val="1"/>
                <w:i w:val="1"/>
                <w:color w:val="34a853"/>
                <w:sz w:val="24"/>
                <w:szCs w:val="24"/>
              </w:rPr>
            </w:pPr>
            <w:r w:rsidDel="00000000" w:rsidR="00000000" w:rsidRPr="00000000">
              <w:rPr>
                <w:b w:val="1"/>
                <w:color w:val="34a853"/>
                <w:sz w:val="24"/>
                <w:szCs w:val="24"/>
                <w:rtl w:val="0"/>
              </w:rPr>
              <w:t xml:space="preserve">Hedefi ölçülebilir kılan nedir? Hedef, başarıyı ölçmeye yönelik metrikler içeriyor mu?</w:t>
            </w:r>
            <w:r w:rsidDel="00000000" w:rsidR="00000000" w:rsidRPr="00000000">
              <w:rPr>
                <w:rtl w:val="0"/>
              </w:rPr>
            </w:r>
          </w:p>
          <w:p w:rsidR="00000000" w:rsidDel="00000000" w:rsidP="00000000" w:rsidRDefault="00000000" w:rsidRPr="00000000" w14:paraId="0000000B">
            <w:pPr>
              <w:widowControl w:val="0"/>
              <w:spacing w:after="0" w:line="240" w:lineRule="auto"/>
              <w:rPr>
                <w:color w:val="434343"/>
              </w:rPr>
            </w:pPr>
            <w:r w:rsidDel="00000000" w:rsidR="00000000" w:rsidRPr="00000000">
              <w:rPr>
                <w:b w:val="1"/>
                <w:i w:val="1"/>
                <w:color w:val="434343"/>
                <w:rtl w:val="0"/>
              </w:rPr>
              <w:t xml:space="preserve">Yanıt: </w:t>
            </w:r>
            <w:r w:rsidDel="00000000" w:rsidR="00000000" w:rsidRPr="00000000">
              <w:rPr>
                <w:i w:val="1"/>
                <w:color w:val="1f1f1f"/>
                <w:rtl w:val="0"/>
              </w:rPr>
              <w:t xml:space="preserve">Sunulan hizmet sayesinde müşteri tabanında en az %15 oranında büyüme öngörülmesi.</w:t>
            </w:r>
            <w:r w:rsidDel="00000000" w:rsidR="00000000" w:rsidRPr="00000000">
              <w:rPr>
                <w:rtl w:val="0"/>
              </w:rPr>
            </w:r>
          </w:p>
          <w:p w:rsidR="00000000" w:rsidDel="00000000" w:rsidP="00000000" w:rsidRDefault="00000000" w:rsidRPr="00000000" w14:paraId="0000000C">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after="0" w:line="360" w:lineRule="auto"/>
              <w:rPr>
                <w:rFonts w:ascii="Arial" w:cs="Arial" w:eastAsia="Arial" w:hAnsi="Arial"/>
                <w:b w:val="1"/>
                <w:i w:val="1"/>
                <w:color w:val="34a853"/>
                <w:sz w:val="24"/>
                <w:szCs w:val="24"/>
              </w:rPr>
            </w:pPr>
            <w:r w:rsidDel="00000000" w:rsidR="00000000" w:rsidRPr="00000000">
              <w:rPr>
                <w:b w:val="1"/>
                <w:color w:val="34a853"/>
                <w:sz w:val="24"/>
                <w:szCs w:val="24"/>
                <w:rtl w:val="0"/>
              </w:rPr>
              <w:t xml:space="preserve">Hedefi ulaşılabilir kılan nedir? Hedef, eldeki kaynaklar ve takvim göz önüne alındığında gerçekçi mi?</w:t>
            </w:r>
            <w:r w:rsidDel="00000000" w:rsidR="00000000" w:rsidRPr="00000000">
              <w:rPr>
                <w:rtl w:val="0"/>
              </w:rPr>
            </w:r>
          </w:p>
          <w:p w:rsidR="00000000" w:rsidDel="00000000" w:rsidP="00000000" w:rsidRDefault="00000000" w:rsidRPr="00000000" w14:paraId="0000000E">
            <w:pPr>
              <w:widowControl w:val="0"/>
              <w:spacing w:after="0" w:line="240" w:lineRule="auto"/>
              <w:rPr>
                <w:color w:val="434343"/>
              </w:rPr>
            </w:pPr>
            <w:r w:rsidDel="00000000" w:rsidR="00000000" w:rsidRPr="00000000">
              <w:rPr>
                <w:b w:val="1"/>
                <w:i w:val="1"/>
                <w:color w:val="434343"/>
                <w:rtl w:val="0"/>
              </w:rPr>
              <w:t xml:space="preserve">Yanıt:</w:t>
            </w:r>
            <w:r w:rsidDel="00000000" w:rsidR="00000000" w:rsidRPr="00000000">
              <w:rPr>
                <w:color w:val="434343"/>
                <w:rtl w:val="0"/>
              </w:rPr>
              <w:t xml:space="preserve"> </w:t>
            </w:r>
            <w:r w:rsidDel="00000000" w:rsidR="00000000" w:rsidRPr="00000000">
              <w:rPr>
                <w:i w:val="1"/>
                <w:color w:val="1f1f1f"/>
                <w:rtl w:val="0"/>
              </w:rPr>
              <w:t xml:space="preserve">Web sitesi sayesinde tekil ziyaretçi sayısının her geçen ay en az 15 bin artması.</w:t>
            </w:r>
            <w:r w:rsidDel="00000000" w:rsidR="00000000" w:rsidRPr="00000000">
              <w:rPr>
                <w:rtl w:val="0"/>
              </w:rPr>
            </w:r>
          </w:p>
          <w:p w:rsidR="00000000" w:rsidDel="00000000" w:rsidP="00000000" w:rsidRDefault="00000000" w:rsidRPr="00000000" w14:paraId="0000000F">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after="0" w:line="360" w:lineRule="auto"/>
              <w:rPr>
                <w:rFonts w:ascii="Arial" w:cs="Arial" w:eastAsia="Arial" w:hAnsi="Arial"/>
                <w:b w:val="1"/>
                <w:i w:val="1"/>
                <w:color w:val="34a853"/>
                <w:sz w:val="24"/>
                <w:szCs w:val="24"/>
              </w:rPr>
            </w:pPr>
            <w:r w:rsidDel="00000000" w:rsidR="00000000" w:rsidRPr="00000000">
              <w:rPr>
                <w:b w:val="1"/>
                <w:color w:val="34a853"/>
                <w:sz w:val="24"/>
                <w:szCs w:val="24"/>
                <w:rtl w:val="0"/>
              </w:rPr>
              <w:t xml:space="preserve">Hedefi ilgili kılan nedir? Hedef, projenin ya da işletmenin genel hedeflerini destekliyor mu?</w:t>
            </w:r>
            <w:r w:rsidDel="00000000" w:rsidR="00000000" w:rsidRPr="00000000">
              <w:rPr>
                <w:rtl w:val="0"/>
              </w:rPr>
            </w:r>
          </w:p>
          <w:p w:rsidR="00000000" w:rsidDel="00000000" w:rsidP="00000000" w:rsidRDefault="00000000" w:rsidRPr="00000000" w14:paraId="00000011">
            <w:pPr>
              <w:widowControl w:val="0"/>
              <w:spacing w:after="0" w:line="240" w:lineRule="auto"/>
              <w:rPr>
                <w:color w:val="434343"/>
              </w:rPr>
            </w:pPr>
            <w:r w:rsidDel="00000000" w:rsidR="00000000" w:rsidRPr="00000000">
              <w:rPr>
                <w:b w:val="1"/>
                <w:i w:val="1"/>
                <w:color w:val="434343"/>
                <w:rtl w:val="0"/>
              </w:rPr>
              <w:t xml:space="preserve">Yanıt: </w:t>
            </w:r>
            <w:r w:rsidDel="00000000" w:rsidR="00000000" w:rsidRPr="00000000">
              <w:rPr>
                <w:i w:val="1"/>
                <w:color w:val="1f1f1f"/>
                <w:rtl w:val="0"/>
              </w:rPr>
              <w:t xml:space="preserve">Marka tanınırlığını arttırabilmek için yeni müşterilere ulaşmak gerekmektedir. Bu sayede Projenin ana hedefi olan gelir arttırma hedefine de katkıda bulunulacaktır.</w:t>
            </w:r>
            <w:r w:rsidDel="00000000" w:rsidR="00000000" w:rsidRPr="00000000">
              <w:rPr>
                <w:rtl w:val="0"/>
              </w:rPr>
            </w:r>
          </w:p>
          <w:p w:rsidR="00000000" w:rsidDel="00000000" w:rsidP="00000000" w:rsidRDefault="00000000" w:rsidRPr="00000000" w14:paraId="00000012">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after="0" w:line="360" w:lineRule="auto"/>
              <w:rPr>
                <w:rFonts w:ascii="Arial" w:cs="Arial" w:eastAsia="Arial" w:hAnsi="Arial"/>
                <w:b w:val="1"/>
                <w:i w:val="1"/>
                <w:color w:val="34a853"/>
                <w:sz w:val="24"/>
                <w:szCs w:val="24"/>
              </w:rPr>
            </w:pPr>
            <w:r w:rsidDel="00000000" w:rsidR="00000000" w:rsidRPr="00000000">
              <w:rPr>
                <w:b w:val="1"/>
                <w:color w:val="34a853"/>
                <w:sz w:val="24"/>
                <w:szCs w:val="24"/>
                <w:rtl w:val="0"/>
              </w:rPr>
              <w:t xml:space="preserve">Hedefi zaman sınırlamalı kılan nedir? Hedef, belli bir takvim ya da teslim tarihi öngörüyor mu?</w:t>
            </w:r>
            <w:r w:rsidDel="00000000" w:rsidR="00000000" w:rsidRPr="00000000">
              <w:rPr>
                <w:rtl w:val="0"/>
              </w:rPr>
            </w:r>
          </w:p>
          <w:p w:rsidR="00000000" w:rsidDel="00000000" w:rsidP="00000000" w:rsidRDefault="00000000" w:rsidRPr="00000000" w14:paraId="00000014">
            <w:pPr>
              <w:widowControl w:val="0"/>
              <w:spacing w:after="0" w:line="240" w:lineRule="auto"/>
              <w:rPr>
                <w:i w:val="1"/>
                <w:color w:val="434343"/>
              </w:rPr>
            </w:pPr>
            <w:r w:rsidDel="00000000" w:rsidR="00000000" w:rsidRPr="00000000">
              <w:rPr>
                <w:b w:val="1"/>
                <w:i w:val="1"/>
                <w:color w:val="434343"/>
                <w:rtl w:val="0"/>
              </w:rPr>
              <w:t xml:space="preserve">Yanıt: </w:t>
            </w:r>
            <w:r w:rsidDel="00000000" w:rsidR="00000000" w:rsidRPr="00000000">
              <w:rPr>
                <w:i w:val="1"/>
                <w:color w:val="1f1f1f"/>
                <w:rtl w:val="0"/>
              </w:rPr>
              <w:t xml:space="preserve">Hedefin Proje sonuna kadar yani yılın üçüncü çeyreğine kadar tamamlanması öngörülüyor.</w:t>
            </w:r>
            <w:r w:rsidDel="00000000" w:rsidR="00000000" w:rsidRPr="00000000">
              <w:rPr>
                <w:rtl w:val="0"/>
              </w:rPr>
            </w:r>
          </w:p>
          <w:p w:rsidR="00000000" w:rsidDel="00000000" w:rsidP="00000000" w:rsidRDefault="00000000" w:rsidRPr="00000000" w14:paraId="00000015">
            <w:pPr>
              <w:widowControl w:val="0"/>
              <w:spacing w:after="0" w:line="240" w:lineRule="auto"/>
              <w:rPr>
                <w:rFonts w:ascii="Arial" w:cs="Arial" w:eastAsia="Arial" w:hAnsi="Arial"/>
                <w:color w:val="434343"/>
              </w:rPr>
            </w:pPr>
            <w:r w:rsidDel="00000000" w:rsidR="00000000" w:rsidRPr="00000000">
              <w:rPr>
                <w:rtl w:val="0"/>
              </w:rPr>
            </w:r>
          </w:p>
        </w:tc>
      </w:tr>
    </w:tbl>
    <w:p w:rsidR="00000000" w:rsidDel="00000000" w:rsidP="00000000" w:rsidRDefault="00000000" w:rsidRPr="00000000" w14:paraId="00000016">
      <w:pPr>
        <w:rPr>
          <w:rFonts w:ascii="Arial" w:cs="Arial" w:eastAsia="Arial" w:hAnsi="Arial"/>
          <w:color w:val="000000"/>
        </w:rPr>
      </w:pPr>
      <w:r w:rsidDel="00000000" w:rsidR="00000000" w:rsidRPr="00000000">
        <w:rPr>
          <w:rtl w:val="0"/>
        </w:rPr>
      </w:r>
    </w:p>
    <w:p w:rsidR="00000000" w:rsidDel="00000000" w:rsidP="00000000" w:rsidRDefault="00000000" w:rsidRPr="00000000" w14:paraId="00000017">
      <w:pPr>
        <w:spacing w:after="0" w:lineRule="auto"/>
        <w:ind w:right="-360"/>
        <w:rPr>
          <w:rFonts w:ascii="Arial" w:cs="Arial" w:eastAsia="Arial" w:hAnsi="Arial"/>
          <w:b w:val="1"/>
          <w:i w:val="1"/>
          <w:color w:val="34a853"/>
          <w:sz w:val="26"/>
          <w:szCs w:val="26"/>
        </w:rPr>
      </w:pPr>
      <w:r w:rsidDel="00000000" w:rsidR="00000000" w:rsidRPr="00000000">
        <w:rPr>
          <w:rtl w:val="0"/>
        </w:rPr>
      </w:r>
    </w:p>
    <w:p w:rsidR="00000000" w:rsidDel="00000000" w:rsidP="00000000" w:rsidRDefault="00000000" w:rsidRPr="00000000" w14:paraId="00000018">
      <w:pPr>
        <w:spacing w:after="0" w:line="480" w:lineRule="auto"/>
        <w:ind w:right="-360"/>
        <w:rPr>
          <w:rFonts w:ascii="Arial" w:cs="Arial" w:eastAsia="Arial" w:hAnsi="Arial"/>
          <w:b w:val="1"/>
          <w:color w:val="434343"/>
          <w:sz w:val="28"/>
          <w:szCs w:val="28"/>
        </w:rPr>
      </w:pPr>
      <w:r w:rsidDel="00000000" w:rsidR="00000000" w:rsidRPr="00000000">
        <w:rPr>
          <w:b w:val="1"/>
          <w:color w:val="34a853"/>
          <w:sz w:val="26"/>
          <w:szCs w:val="26"/>
          <w:rtl w:val="0"/>
        </w:rPr>
        <w:t xml:space="preserve">İkinci Hedef: </w:t>
      </w:r>
      <w:r w:rsidDel="00000000" w:rsidR="00000000" w:rsidRPr="00000000">
        <w:rPr>
          <w:color w:val="434343"/>
          <w:sz w:val="26"/>
          <w:szCs w:val="26"/>
          <w:rtl w:val="0"/>
        </w:rPr>
        <w:t xml:space="preserve">"Yeşil Ofis, müşteri koruma oranını yükseltmek istiyor."</w:t>
      </w:r>
      <w:r w:rsidDel="00000000" w:rsidR="00000000" w:rsidRPr="00000000">
        <w:rPr>
          <w:rtl w:val="0"/>
        </w:rPr>
      </w:r>
    </w:p>
    <w:p w:rsidR="00000000" w:rsidDel="00000000" w:rsidP="00000000" w:rsidRDefault="00000000" w:rsidRPr="00000000" w14:paraId="00000019">
      <w:pPr>
        <w:spacing w:after="0" w:lineRule="auto"/>
        <w:ind w:right="-360"/>
        <w:rPr>
          <w:color w:val="434343"/>
          <w:sz w:val="26"/>
          <w:szCs w:val="26"/>
        </w:rPr>
      </w:pPr>
      <w:r w:rsidDel="00000000" w:rsidR="00000000" w:rsidRPr="00000000">
        <w:rPr>
          <w:b w:val="1"/>
          <w:color w:val="34a853"/>
          <w:sz w:val="26"/>
          <w:szCs w:val="26"/>
          <w:rtl w:val="0"/>
        </w:rPr>
        <w:t xml:space="preserve">İkinci SMART Hedef: </w:t>
      </w:r>
      <w:r w:rsidDel="00000000" w:rsidR="00000000" w:rsidRPr="00000000">
        <w:rPr>
          <w:color w:val="1f1f1f"/>
          <w:rtl w:val="0"/>
        </w:rPr>
        <w:t xml:space="preserve">“Yeşil Ofis, müşteri koruma oranını bu yıl en az %10 oranında artırmak için bir operasyon ve eğitim planı oluşturacaktır Müşterilere bu sayede daha kapsamlı bir hizmet sunulup, mevcut müşterilerin %85’ lik kısmı hedeflenecek ve %90’ın üzerinde müşteri memnuniyet oranı yakalanması sağlanacaktır.” Proje yılın üçüncü çeyreğinde sonlanacaktır.</w:t>
      </w:r>
      <w:r w:rsidDel="00000000" w:rsidR="00000000" w:rsidRPr="00000000">
        <w:rPr>
          <w:rtl w:val="0"/>
        </w:rPr>
      </w:r>
    </w:p>
    <w:p w:rsidR="00000000" w:rsidDel="00000000" w:rsidP="00000000" w:rsidRDefault="00000000" w:rsidRPr="00000000" w14:paraId="0000001A">
      <w:pPr>
        <w:spacing w:after="0" w:lineRule="auto"/>
        <w:ind w:right="-360"/>
        <w:rPr>
          <w:rFonts w:ascii="Arial" w:cs="Arial" w:eastAsia="Arial" w:hAnsi="Arial"/>
          <w:color w:val="434343"/>
          <w:sz w:val="26"/>
          <w:szCs w:val="26"/>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b w:val="1"/>
          <w:color w:val="34a853"/>
          <w:sz w:val="16"/>
          <w:szCs w:val="1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after="0" w:line="360" w:lineRule="auto"/>
              <w:rPr>
                <w:rFonts w:ascii="Arial" w:cs="Arial" w:eastAsia="Arial" w:hAnsi="Arial"/>
                <w:i w:val="1"/>
                <w:color w:val="434343"/>
              </w:rPr>
            </w:pPr>
            <w:r w:rsidDel="00000000" w:rsidR="00000000" w:rsidRPr="00000000">
              <w:rPr>
                <w:b w:val="1"/>
                <w:color w:val="34a853"/>
                <w:sz w:val="24"/>
                <w:szCs w:val="24"/>
                <w:rtl w:val="0"/>
              </w:rPr>
              <w:t xml:space="preserve">Hedefi belirli kılan nedir? Hedef, belirsizliği ortadan kaldırmaya yetecek kadar ayrıntı içeriyor mu?</w:t>
            </w:r>
            <w:r w:rsidDel="00000000" w:rsidR="00000000" w:rsidRPr="00000000">
              <w:rPr>
                <w:rtl w:val="0"/>
              </w:rPr>
            </w:r>
          </w:p>
          <w:p w:rsidR="00000000" w:rsidDel="00000000" w:rsidP="00000000" w:rsidRDefault="00000000" w:rsidRPr="00000000" w14:paraId="0000001D">
            <w:pPr>
              <w:widowControl w:val="0"/>
              <w:spacing w:after="0" w:line="240" w:lineRule="auto"/>
              <w:rPr>
                <w:color w:val="434343"/>
              </w:rPr>
            </w:pPr>
            <w:r w:rsidDel="00000000" w:rsidR="00000000" w:rsidRPr="00000000">
              <w:rPr>
                <w:b w:val="1"/>
                <w:i w:val="1"/>
                <w:color w:val="434343"/>
                <w:rtl w:val="0"/>
              </w:rPr>
              <w:t xml:space="preserve">Yanıt: </w:t>
            </w:r>
            <w:r w:rsidDel="00000000" w:rsidR="00000000" w:rsidRPr="00000000">
              <w:rPr>
                <w:i w:val="1"/>
                <w:color w:val="1f1f1f"/>
                <w:rtl w:val="0"/>
              </w:rPr>
              <w:t xml:space="preserve">Ekip müşteri koruma oranını artırabilmek için bir operasyon ve eğitim planı hedeflemektedir. Ekip yeterince bilgiye hakimdir.</w:t>
            </w:r>
            <w:r w:rsidDel="00000000" w:rsidR="00000000" w:rsidRPr="00000000">
              <w:rPr>
                <w:rtl w:val="0"/>
              </w:rPr>
            </w:r>
          </w:p>
          <w:p w:rsidR="00000000" w:rsidDel="00000000" w:rsidP="00000000" w:rsidRDefault="00000000" w:rsidRPr="00000000" w14:paraId="0000001E">
            <w:pPr>
              <w:widowControl w:val="0"/>
              <w:spacing w:after="0" w:line="240" w:lineRule="auto"/>
              <w:rPr>
                <w:rFonts w:ascii="Arial" w:cs="Arial" w:eastAsia="Arial" w:hAnsi="Arial"/>
                <w:color w:val="434343"/>
              </w:rPr>
            </w:pPr>
            <w:r w:rsidDel="00000000" w:rsidR="00000000" w:rsidRPr="00000000">
              <w:rPr>
                <w:rtl w:val="0"/>
              </w:rPr>
            </w:r>
          </w:p>
        </w:tc>
      </w:tr>
      <w:tr>
        <w:trPr>
          <w:cantSplit w:val="0"/>
          <w:trHeight w:val="10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after="0" w:line="360" w:lineRule="auto"/>
              <w:rPr>
                <w:rFonts w:ascii="Arial" w:cs="Arial" w:eastAsia="Arial" w:hAnsi="Arial"/>
                <w:i w:val="1"/>
                <w:color w:val="434343"/>
              </w:rPr>
            </w:pPr>
            <w:r w:rsidDel="00000000" w:rsidR="00000000" w:rsidRPr="00000000">
              <w:rPr>
                <w:b w:val="1"/>
                <w:color w:val="34a853"/>
                <w:sz w:val="24"/>
                <w:szCs w:val="24"/>
                <w:rtl w:val="0"/>
              </w:rPr>
              <w:t xml:space="preserve">Hedefi ölçülebilir kılan nedir?  Hedef, başarıyı ölçmeye yönelik metrikler içeriyor mu?</w:t>
            </w:r>
            <w:r w:rsidDel="00000000" w:rsidR="00000000" w:rsidRPr="00000000">
              <w:rPr>
                <w:rtl w:val="0"/>
              </w:rPr>
            </w:r>
          </w:p>
          <w:p w:rsidR="00000000" w:rsidDel="00000000" w:rsidP="00000000" w:rsidRDefault="00000000" w:rsidRPr="00000000" w14:paraId="00000020">
            <w:pPr>
              <w:widowControl w:val="0"/>
              <w:spacing w:after="0" w:line="240" w:lineRule="auto"/>
              <w:rPr>
                <w:color w:val="434343"/>
              </w:rPr>
            </w:pPr>
            <w:r w:rsidDel="00000000" w:rsidR="00000000" w:rsidRPr="00000000">
              <w:rPr>
                <w:b w:val="1"/>
                <w:i w:val="1"/>
                <w:color w:val="434343"/>
                <w:rtl w:val="0"/>
              </w:rPr>
              <w:t xml:space="preserve">Yanıt: </w:t>
            </w:r>
            <w:r w:rsidDel="00000000" w:rsidR="00000000" w:rsidRPr="00000000">
              <w:rPr>
                <w:i w:val="1"/>
                <w:color w:val="1f1f1f"/>
                <w:rtl w:val="0"/>
              </w:rPr>
              <w:t xml:space="preserve">Müşteri koruma oranının en az %10 oranında artması ve %90 üzerinde müşteri memnuniyeti sağlanacak olması hedef için metriklerdendir.</w:t>
            </w:r>
            <w:r w:rsidDel="00000000" w:rsidR="00000000" w:rsidRPr="00000000">
              <w:rPr>
                <w:rtl w:val="0"/>
              </w:rPr>
            </w:r>
          </w:p>
          <w:p w:rsidR="00000000" w:rsidDel="00000000" w:rsidP="00000000" w:rsidRDefault="00000000" w:rsidRPr="00000000" w14:paraId="00000021">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after="0" w:line="360" w:lineRule="auto"/>
              <w:rPr>
                <w:rFonts w:ascii="Arial" w:cs="Arial" w:eastAsia="Arial" w:hAnsi="Arial"/>
                <w:i w:val="1"/>
                <w:color w:val="434343"/>
              </w:rPr>
            </w:pPr>
            <w:r w:rsidDel="00000000" w:rsidR="00000000" w:rsidRPr="00000000">
              <w:rPr>
                <w:b w:val="1"/>
                <w:color w:val="34a853"/>
                <w:sz w:val="24"/>
                <w:szCs w:val="24"/>
                <w:rtl w:val="0"/>
              </w:rPr>
              <w:t xml:space="preserve">Hedefi ulaşılabilir kılan nedir? Hedef, eldeki kaynaklar ve takvim göz önüne alındığında gerçekçi mi?</w:t>
            </w:r>
            <w:r w:rsidDel="00000000" w:rsidR="00000000" w:rsidRPr="00000000">
              <w:rPr>
                <w:rtl w:val="0"/>
              </w:rPr>
            </w:r>
          </w:p>
          <w:p w:rsidR="00000000" w:rsidDel="00000000" w:rsidP="00000000" w:rsidRDefault="00000000" w:rsidRPr="00000000" w14:paraId="00000023">
            <w:pPr>
              <w:widowControl w:val="0"/>
              <w:spacing w:after="0" w:line="240" w:lineRule="auto"/>
              <w:rPr>
                <w:color w:val="434343"/>
              </w:rPr>
            </w:pPr>
            <w:r w:rsidDel="00000000" w:rsidR="00000000" w:rsidRPr="00000000">
              <w:rPr>
                <w:b w:val="1"/>
                <w:i w:val="1"/>
                <w:color w:val="434343"/>
                <w:rtl w:val="0"/>
              </w:rPr>
              <w:t xml:space="preserve">Yanıt:</w:t>
            </w:r>
            <w:r w:rsidDel="00000000" w:rsidR="00000000" w:rsidRPr="00000000">
              <w:rPr>
                <w:color w:val="434343"/>
                <w:rtl w:val="0"/>
              </w:rPr>
              <w:t xml:space="preserve"> </w:t>
            </w:r>
            <w:r w:rsidDel="00000000" w:rsidR="00000000" w:rsidRPr="00000000">
              <w:rPr>
                <w:i w:val="1"/>
                <w:color w:val="1f1f1f"/>
                <w:rtl w:val="0"/>
              </w:rPr>
              <w:t xml:space="preserve">Mevcut müşterilerin %85’ine ulaşmayı hedeflemesi.</w:t>
            </w:r>
            <w:r w:rsidDel="00000000" w:rsidR="00000000" w:rsidRPr="00000000">
              <w:rPr>
                <w:rtl w:val="0"/>
              </w:rPr>
            </w:r>
          </w:p>
          <w:p w:rsidR="00000000" w:rsidDel="00000000" w:rsidP="00000000" w:rsidRDefault="00000000" w:rsidRPr="00000000" w14:paraId="00000024">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after="0" w:line="360" w:lineRule="auto"/>
              <w:rPr>
                <w:rFonts w:ascii="Arial" w:cs="Arial" w:eastAsia="Arial" w:hAnsi="Arial"/>
                <w:b w:val="1"/>
                <w:color w:val="34a853"/>
                <w:sz w:val="24"/>
                <w:szCs w:val="24"/>
              </w:rPr>
            </w:pPr>
            <w:r w:rsidDel="00000000" w:rsidR="00000000" w:rsidRPr="00000000">
              <w:rPr>
                <w:b w:val="1"/>
                <w:color w:val="34a853"/>
                <w:sz w:val="24"/>
                <w:szCs w:val="24"/>
                <w:rtl w:val="0"/>
              </w:rPr>
              <w:t xml:space="preserve">Hedefi ilgili kılan nedir? Hedef, projenin ya da işletmenin genel hedeflerini destekliyor mu?</w:t>
            </w:r>
            <w:r w:rsidDel="00000000" w:rsidR="00000000" w:rsidRPr="00000000">
              <w:rPr>
                <w:rtl w:val="0"/>
              </w:rPr>
            </w:r>
          </w:p>
          <w:p w:rsidR="00000000" w:rsidDel="00000000" w:rsidP="00000000" w:rsidRDefault="00000000" w:rsidRPr="00000000" w14:paraId="00000026">
            <w:pPr>
              <w:widowControl w:val="0"/>
              <w:spacing w:after="0" w:line="240" w:lineRule="auto"/>
              <w:rPr>
                <w:rFonts w:ascii="Arial" w:cs="Arial" w:eastAsia="Arial" w:hAnsi="Arial"/>
                <w:color w:val="434343"/>
              </w:rPr>
            </w:pPr>
            <w:r w:rsidDel="00000000" w:rsidR="00000000" w:rsidRPr="00000000">
              <w:rPr>
                <w:b w:val="1"/>
                <w:i w:val="1"/>
                <w:color w:val="434343"/>
                <w:rtl w:val="0"/>
              </w:rPr>
              <w:t xml:space="preserve">Yanıt: </w:t>
            </w:r>
            <w:r w:rsidDel="00000000" w:rsidR="00000000" w:rsidRPr="00000000">
              <w:rPr>
                <w:i w:val="1"/>
                <w:color w:val="1f1f1f"/>
                <w:rtl w:val="0"/>
              </w:rPr>
              <w:t xml:space="preserve">Müşteri memnuniyetini sağlamak ve müşteri koruma oranını yükseltmek,  ana hedef olan gelir arttırmayı destekler niteliktedir</w:t>
            </w:r>
            <w:r w:rsidDel="00000000" w:rsidR="00000000" w:rsidRPr="00000000">
              <w:rPr>
                <w:rFonts w:ascii="Arial" w:cs="Arial" w:eastAsia="Arial" w:hAnsi="Arial"/>
                <w:i w:val="1"/>
                <w:color w:val="1f1f1f"/>
                <w:rtl w:val="0"/>
              </w:rPr>
              <w:t xml:space="preserve">.</w:t>
            </w:r>
            <w:r w:rsidDel="00000000" w:rsidR="00000000" w:rsidRPr="00000000">
              <w:rPr>
                <w:rtl w:val="0"/>
              </w:rPr>
            </w:r>
          </w:p>
          <w:p w:rsidR="00000000" w:rsidDel="00000000" w:rsidP="00000000" w:rsidRDefault="00000000" w:rsidRPr="00000000" w14:paraId="00000027">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after="0" w:line="360" w:lineRule="auto"/>
              <w:rPr>
                <w:rFonts w:ascii="Arial" w:cs="Arial" w:eastAsia="Arial" w:hAnsi="Arial"/>
                <w:i w:val="1"/>
                <w:color w:val="434343"/>
              </w:rPr>
            </w:pPr>
            <w:r w:rsidDel="00000000" w:rsidR="00000000" w:rsidRPr="00000000">
              <w:rPr>
                <w:b w:val="1"/>
                <w:color w:val="34a853"/>
                <w:sz w:val="24"/>
                <w:szCs w:val="24"/>
                <w:rtl w:val="0"/>
              </w:rPr>
              <w:t xml:space="preserve">Hedefi zaman sınırlamalı kılan nedir? Hedef, belli bir takvim ya da teslim tarihi öngörüyor mu?</w:t>
            </w:r>
            <w:r w:rsidDel="00000000" w:rsidR="00000000" w:rsidRPr="00000000">
              <w:rPr>
                <w:rtl w:val="0"/>
              </w:rPr>
            </w:r>
          </w:p>
          <w:p w:rsidR="00000000" w:rsidDel="00000000" w:rsidP="00000000" w:rsidRDefault="00000000" w:rsidRPr="00000000" w14:paraId="00000029">
            <w:pPr>
              <w:widowControl w:val="0"/>
              <w:spacing w:after="0" w:line="240" w:lineRule="auto"/>
              <w:rPr>
                <w:color w:val="434343"/>
              </w:rPr>
            </w:pPr>
            <w:r w:rsidDel="00000000" w:rsidR="00000000" w:rsidRPr="00000000">
              <w:rPr>
                <w:b w:val="1"/>
                <w:i w:val="1"/>
                <w:color w:val="434343"/>
                <w:rtl w:val="0"/>
              </w:rPr>
              <w:t xml:space="preserve">Yanıt: </w:t>
            </w:r>
            <w:r w:rsidDel="00000000" w:rsidR="00000000" w:rsidRPr="00000000">
              <w:rPr>
                <w:i w:val="1"/>
                <w:color w:val="1f1f1f"/>
                <w:rtl w:val="0"/>
              </w:rPr>
              <w:t xml:space="preserve">Hedefin gerçekleşmesi için 1 yıllık bir süreç var.</w:t>
            </w:r>
            <w:r w:rsidDel="00000000" w:rsidR="00000000" w:rsidRPr="00000000">
              <w:rPr>
                <w:rtl w:val="0"/>
              </w:rPr>
            </w:r>
          </w:p>
          <w:p w:rsidR="00000000" w:rsidDel="00000000" w:rsidP="00000000" w:rsidRDefault="00000000" w:rsidRPr="00000000" w14:paraId="0000002A">
            <w:pPr>
              <w:widowControl w:val="0"/>
              <w:spacing w:after="0" w:line="240" w:lineRule="auto"/>
              <w:rPr>
                <w:rFonts w:ascii="Arial" w:cs="Arial" w:eastAsia="Arial" w:hAnsi="Arial"/>
                <w:color w:val="434343"/>
              </w:rPr>
            </w:pPr>
            <w:r w:rsidDel="00000000" w:rsidR="00000000" w:rsidRPr="00000000">
              <w:rPr>
                <w:rtl w:val="0"/>
              </w:rPr>
            </w:r>
          </w:p>
        </w:tc>
      </w:tr>
    </w:tbl>
    <w:p w:rsidR="00000000" w:rsidDel="00000000" w:rsidP="00000000" w:rsidRDefault="00000000" w:rsidRPr="00000000" w14:paraId="0000002B">
      <w:pPr>
        <w:spacing w:line="300" w:lineRule="auto"/>
        <w:ind w:right="-360"/>
        <w:rPr>
          <w:rFonts w:ascii="Arial" w:cs="Arial" w:eastAsia="Arial" w:hAnsi="Arial"/>
          <w:b w:val="1"/>
          <w:color w:val="3c4043"/>
          <w:sz w:val="28"/>
          <w:szCs w:val="28"/>
        </w:rPr>
      </w:pPr>
      <w:r w:rsidDel="00000000" w:rsidR="00000000" w:rsidRPr="00000000">
        <w:rPr>
          <w:rtl w:val="0"/>
        </w:rPr>
      </w:r>
    </w:p>
    <w:p w:rsidR="00000000" w:rsidDel="00000000" w:rsidP="00000000" w:rsidRDefault="00000000" w:rsidRPr="00000000" w14:paraId="0000002C">
      <w:pPr>
        <w:spacing w:line="300" w:lineRule="auto"/>
        <w:ind w:right="-360"/>
        <w:rPr>
          <w:rFonts w:ascii="Arial" w:cs="Arial" w:eastAsia="Arial" w:hAnsi="Arial"/>
          <w:b w:val="1"/>
          <w:color w:val="3c4043"/>
          <w:sz w:val="40"/>
          <w:szCs w:val="40"/>
        </w:rPr>
      </w:pPr>
      <w:r w:rsidDel="00000000" w:rsidR="00000000" w:rsidRPr="00000000">
        <w:rPr>
          <w:rtl w:val="0"/>
        </w:rPr>
      </w:r>
    </w:p>
    <w:sectPr>
      <w:headerReference r:id="rId7" w:type="default"/>
      <w:headerReference r:id="rId8" w:type="first"/>
      <w:pgSz w:h="15840" w:w="12240" w:orient="portrait"/>
      <w:pgMar w:bottom="1080" w:top="108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spacing w:after="0" w:line="240" w:lineRule="auto"/>
      <w:ind w:left="-360" w:right="-630" w:firstLine="0"/>
      <w:jc w:val="right"/>
      <w:rPr>
        <w:rFonts w:ascii="Arial" w:cs="Arial" w:eastAsia="Arial" w:hAnsi="Arial"/>
        <w:color w:val="666666"/>
        <w:sz w:val="24"/>
        <w:szCs w:val="24"/>
      </w:rPr>
    </w:pPr>
    <w:r w:rsidDel="00000000" w:rsidR="00000000" w:rsidRPr="00000000">
      <w:rPr>
        <w:color w:val="666666"/>
        <w:sz w:val="24"/>
        <w:szCs w:val="24"/>
        <w:rtl w:val="0"/>
      </w:rPr>
      <w:t xml:space="preserve">Arkadaş Bitkiler Projesi | SMART Hedefler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-180131</wp:posOffset>
          </wp:positionV>
          <wp:extent cx="975532" cy="70008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5532" cy="7000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-180131</wp:posOffset>
          </wp:positionV>
          <wp:extent cx="975532" cy="70008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5532" cy="700088"/>
                  </a:xfrm>
                  <a:prstGeom prst="rect"/>
                  <a:ln/>
                </pic:spPr>
              </pic:pic>
            </a:graphicData>
          </a:graphic>
        </wp:anchor>
      </w:drawing>
    </w:r>
  </w:p>
  <w:p w:rsidR="00000000" w:rsidDel="00000000" w:rsidP="00000000" w:rsidRDefault="00000000" w:rsidRPr="00000000" w14:paraId="0000002E">
    <w:pPr>
      <w:spacing w:after="0" w:line="240" w:lineRule="auto"/>
      <w:ind w:left="-360" w:right="-630" w:firstLine="0"/>
      <w:jc w:val="right"/>
      <w:rPr>
        <w:rFonts w:ascii="Arial" w:cs="Arial" w:eastAsia="Arial" w:hAnsi="Arial"/>
        <w:color w:val="666666"/>
        <w:sz w:val="24"/>
        <w:szCs w:val="24"/>
      </w:rPr>
    </w:pPr>
    <w:r w:rsidDel="00000000" w:rsidR="00000000" w:rsidRPr="00000000">
      <w:rPr>
        <w:color w:val="666666"/>
        <w:sz w:val="24"/>
        <w:szCs w:val="24"/>
        <w:rtl w:val="0"/>
      </w:rPr>
      <w:t xml:space="preserve">5 Ocak</w:t>
    </w: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spacing w:after="0" w:line="48" w:lineRule="auto"/>
      <w:ind w:left="-360" w:right="-63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M Sans" w:cs="DM Sans" w:eastAsia="DM Sans" w:hAnsi="DM Sans"/>
        <w:color w:val="0a004a"/>
        <w:sz w:val="22"/>
        <w:szCs w:val="22"/>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360" w:lineRule="auto"/>
      <w:ind w:right="-607"/>
    </w:pPr>
    <w:rPr>
      <w:b w:val="1"/>
      <w:sz w:val="72"/>
      <w:szCs w:val="72"/>
    </w:rPr>
  </w:style>
  <w:style w:type="paragraph" w:styleId="Heading2">
    <w:name w:val="heading 2"/>
    <w:basedOn w:val="Normal"/>
    <w:next w:val="Normal"/>
    <w:pPr>
      <w:keepNext w:val="1"/>
      <w:keepLines w:val="1"/>
      <w:spacing w:line="288" w:lineRule="auto"/>
    </w:pPr>
    <w:rPr>
      <w:b w:val="1"/>
      <w:sz w:val="36"/>
      <w:szCs w:val="36"/>
    </w:rPr>
  </w:style>
  <w:style w:type="paragraph" w:styleId="Heading3">
    <w:name w:val="heading 3"/>
    <w:basedOn w:val="Normal"/>
    <w:next w:val="Normal"/>
    <w:pPr>
      <w:keepNext w:val="1"/>
      <w:keepLines w:val="1"/>
      <w:spacing w:line="360" w:lineRule="auto"/>
      <w:ind w:right="-607"/>
    </w:pPr>
    <w:rPr>
      <w:sz w:val="36"/>
      <w:szCs w:val="36"/>
      <w:highlight w:val="white"/>
      <w:u w:val="single"/>
    </w:rPr>
  </w:style>
  <w:style w:type="paragraph" w:styleId="Heading4">
    <w:name w:val="heading 4"/>
    <w:basedOn w:val="Normal"/>
    <w:next w:val="Normal"/>
    <w:pPr>
      <w:keepNext w:val="1"/>
      <w:keepLines w:val="1"/>
      <w:shd w:fill="ffffff" w:val="clear"/>
      <w:spacing w:after="80" w:before="320" w:lineRule="auto"/>
    </w:pPr>
    <w:rPr>
      <w:sz w:val="24"/>
      <w:szCs w:val="24"/>
      <w:highlight w:val="white"/>
      <w:u w:val="single"/>
    </w:rPr>
  </w:style>
  <w:style w:type="paragraph" w:styleId="Heading5">
    <w:name w:val="heading 5"/>
    <w:basedOn w:val="Normal"/>
    <w:next w:val="Normal"/>
    <w:pPr>
      <w:keepNext w:val="1"/>
      <w:keepLines w:val="1"/>
      <w:spacing w:after="80" w:before="240" w:lineRule="auto"/>
      <w:ind w:left="720" w:hanging="360"/>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ind w:right="-607"/>
    </w:pPr>
    <w:rPr>
      <w:b w:val="1"/>
      <w:sz w:val="72"/>
      <w:szCs w:val="72"/>
    </w:rPr>
  </w:style>
  <w:style w:type="paragraph" w:styleId="Normal" w:default="1">
    <w:name w:val="Normal"/>
  </w:style>
  <w:style w:type="paragraph" w:styleId="Heading1">
    <w:name w:val="heading 1"/>
    <w:basedOn w:val="Normal"/>
    <w:next w:val="Normal"/>
    <w:pPr>
      <w:keepNext w:val="1"/>
      <w:keepLines w:val="1"/>
      <w:spacing w:after="0" w:line="360" w:lineRule="auto"/>
      <w:ind w:right="-607"/>
      <w:outlineLvl w:val="0"/>
    </w:pPr>
    <w:rPr>
      <w:b w:val="1"/>
      <w:sz w:val="72"/>
      <w:szCs w:val="72"/>
    </w:rPr>
  </w:style>
  <w:style w:type="paragraph" w:styleId="Heading2">
    <w:name w:val="heading 2"/>
    <w:basedOn w:val="Normal"/>
    <w:next w:val="Normal"/>
    <w:pPr>
      <w:keepNext w:val="1"/>
      <w:keepLines w:val="1"/>
      <w:spacing w:line="288" w:lineRule="auto"/>
      <w:outlineLvl w:val="1"/>
    </w:pPr>
    <w:rPr>
      <w:b w:val="1"/>
      <w:sz w:val="36"/>
      <w:szCs w:val="36"/>
    </w:rPr>
  </w:style>
  <w:style w:type="paragraph" w:styleId="Heading3">
    <w:name w:val="heading 3"/>
    <w:basedOn w:val="Normal"/>
    <w:next w:val="Normal"/>
    <w:pPr>
      <w:keepNext w:val="1"/>
      <w:keepLines w:val="1"/>
      <w:spacing w:line="360" w:lineRule="auto"/>
      <w:ind w:right="-607"/>
      <w:outlineLvl w:val="2"/>
    </w:pPr>
    <w:rPr>
      <w:sz w:val="36"/>
      <w:szCs w:val="36"/>
      <w:highlight w:val="white"/>
      <w:u w:val="single"/>
    </w:rPr>
  </w:style>
  <w:style w:type="paragraph" w:styleId="Heading4">
    <w:name w:val="heading 4"/>
    <w:basedOn w:val="Normal"/>
    <w:next w:val="Normal"/>
    <w:pPr>
      <w:keepNext w:val="1"/>
      <w:keepLines w:val="1"/>
      <w:shd w:color="auto" w:fill="ffffff" w:val="clear"/>
      <w:spacing w:after="80" w:before="320"/>
      <w:outlineLvl w:val="3"/>
    </w:pPr>
    <w:rPr>
      <w:sz w:val="24"/>
      <w:szCs w:val="24"/>
      <w:highlight w:val="white"/>
      <w:u w:val="single"/>
    </w:rPr>
  </w:style>
  <w:style w:type="paragraph" w:styleId="Heading5">
    <w:name w:val="heading 5"/>
    <w:basedOn w:val="Normal"/>
    <w:next w:val="Normal"/>
    <w:pPr>
      <w:keepNext w:val="1"/>
      <w:keepLines w:val="1"/>
      <w:spacing w:after="80" w:before="240"/>
      <w:ind w:left="720" w:hanging="36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ind w:right="-607"/>
    </w:pPr>
    <w:rPr>
      <w:b w:val="1"/>
      <w:sz w:val="72"/>
      <w:szCs w:val="72"/>
    </w:rPr>
  </w:style>
  <w:style w:type="paragraph" w:styleId="Subtitle">
    <w:name w:val="Subtitle"/>
    <w:basedOn w:val="Normal"/>
    <w:next w:val="Normal"/>
    <w:pPr>
      <w:keepNext w:val="1"/>
      <w:keepLines w:val="1"/>
    </w:pPr>
    <w:rPr>
      <w:color w:val="21a8b0"/>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9F4E3E"/>
    <w:pPr>
      <w:tabs>
        <w:tab w:val="center" w:pos="4680"/>
        <w:tab w:val="right" w:pos="9360"/>
      </w:tabs>
      <w:spacing w:after="0" w:line="240" w:lineRule="auto"/>
    </w:pPr>
  </w:style>
  <w:style w:type="character" w:styleId="HeaderChar" w:customStyle="1">
    <w:name w:val="Header Char"/>
    <w:basedOn w:val="DefaultParagraphFont"/>
    <w:link w:val="Header"/>
    <w:uiPriority w:val="99"/>
    <w:rsid w:val="009F4E3E"/>
  </w:style>
  <w:style w:type="paragraph" w:styleId="Footer">
    <w:name w:val="footer"/>
    <w:basedOn w:val="Normal"/>
    <w:link w:val="FooterChar"/>
    <w:uiPriority w:val="99"/>
    <w:unhideWhenUsed w:val="1"/>
    <w:rsid w:val="009F4E3E"/>
    <w:pPr>
      <w:tabs>
        <w:tab w:val="center" w:pos="4680"/>
        <w:tab w:val="right" w:pos="9360"/>
      </w:tabs>
      <w:spacing w:after="0" w:line="240" w:lineRule="auto"/>
    </w:pPr>
  </w:style>
  <w:style w:type="character" w:styleId="FooterChar" w:customStyle="1">
    <w:name w:val="Footer Char"/>
    <w:basedOn w:val="DefaultParagraphFont"/>
    <w:link w:val="Footer"/>
    <w:uiPriority w:val="99"/>
    <w:rsid w:val="009F4E3E"/>
  </w:style>
  <w:style w:type="paragraph" w:styleId="Subtitle">
    <w:name w:val="Subtitle"/>
    <w:basedOn w:val="Normal"/>
    <w:next w:val="Normal"/>
    <w:pPr>
      <w:keepNext w:val="1"/>
      <w:keepLines w:val="1"/>
    </w:pPr>
    <w:rPr>
      <w:color w:val="21a8b0"/>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WLEvF6Z1utjJIZkW4/BON8IY7w==">AMUW2mUnxDFQ1Pk2WYUg9GDKcJZesgmaolyN6BWTthh8I+w6iMLXhD7lQC7sbG4O6Xk7/SACOR/95wA8zzq2JoSNEmXzIp/XBMlhMG8W/YDA3es08F1XWF4=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2021-07-22T20:44:00Z</dcterms:created>
  <dc:creator>Laura Veneskey</dc:creator>
</cp:coreProperties>
</file>