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F7E" w:rsidRDefault="00BD260F">
      <w:pPr>
        <w:spacing w:after="0"/>
        <w:ind w:firstLine="7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Класс </w:t>
      </w:r>
      <w:proofErr w:type="spellStart"/>
      <w:r>
        <w:rPr>
          <w:rFonts w:ascii="Arial" w:eastAsia="Arial" w:hAnsi="Arial" w:cs="Arial"/>
          <w:b/>
        </w:rPr>
        <w:t>Math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содержит стандартные математические функции, без которых трудно обойтись при построении многих выражений. </w:t>
      </w:r>
    </w:p>
    <w:p w:rsidR="00167F7E" w:rsidRDefault="00BD260F">
      <w:pPr>
        <w:spacing w:after="0"/>
        <w:ind w:firstLine="7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Для вызова математической функции, необходимо указать сначала имя класса, а потом имя функции: </w:t>
      </w:r>
    </w:p>
    <w:p w:rsidR="00167F7E" w:rsidRDefault="00BD260F">
      <w:pPr>
        <w:spacing w:after="0"/>
        <w:ind w:firstLine="755"/>
        <w:jc w:val="both"/>
        <w:rPr>
          <w:rFonts w:ascii="Arial" w:eastAsia="Arial" w:hAnsi="Arial" w:cs="Arial"/>
          <w:b/>
          <w:i/>
        </w:rPr>
      </w:pPr>
      <w:proofErr w:type="spellStart"/>
      <w:r>
        <w:rPr>
          <w:rFonts w:ascii="Arial" w:eastAsia="Arial" w:hAnsi="Arial" w:cs="Arial"/>
          <w:b/>
          <w:i/>
        </w:rPr>
        <w:t>Math.Функция</w:t>
      </w:r>
      <w:proofErr w:type="spellEnd"/>
      <w:r>
        <w:rPr>
          <w:rFonts w:ascii="Arial" w:eastAsia="Arial" w:hAnsi="Arial" w:cs="Arial"/>
          <w:b/>
          <w:i/>
        </w:rPr>
        <w:t>();</w:t>
      </w:r>
    </w:p>
    <w:p w:rsidR="00167F7E" w:rsidRDefault="00BD260F">
      <w:pPr>
        <w:spacing w:after="0"/>
        <w:ind w:firstLine="7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Этот класс имеет две константы:</w:t>
      </w:r>
    </w:p>
    <w:p w:rsidR="00167F7E" w:rsidRDefault="00BD26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 (число е) – </w:t>
      </w:r>
      <w:r>
        <w:rPr>
          <w:rFonts w:ascii="Arial" w:eastAsia="Arial" w:hAnsi="Arial" w:cs="Arial"/>
          <w:color w:val="000000"/>
          <w:sz w:val="18"/>
          <w:szCs w:val="18"/>
        </w:rPr>
        <w:t>не будем использовать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167F7E" w:rsidRDefault="00BD26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</w:rPr>
        <w:t xml:space="preserve">PI (число пи) – </w:t>
      </w:r>
      <w:r>
        <w:rPr>
          <w:rFonts w:ascii="Arial" w:eastAsia="Arial" w:hAnsi="Arial" w:cs="Arial"/>
          <w:color w:val="000000"/>
          <w:sz w:val="18"/>
          <w:szCs w:val="18"/>
        </w:rPr>
        <w:t>надеюсь, вы знаете, что оно равно примерно 3,14156.</w:t>
      </w:r>
    </w:p>
    <w:p w:rsidR="00167F7E" w:rsidRDefault="00BD260F">
      <w:pPr>
        <w:spacing w:after="0"/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А также 23 функции, которые задают:</w:t>
      </w:r>
    </w:p>
    <w:p w:rsidR="00167F7E" w:rsidRDefault="00BD260F">
      <w:pPr>
        <w:spacing w:after="0"/>
        <w:ind w:firstLine="7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тригонометрические функции - </w:t>
      </w:r>
      <w:proofErr w:type="spellStart"/>
      <w:r>
        <w:rPr>
          <w:rFonts w:ascii="Arial" w:eastAsia="Arial" w:hAnsi="Arial" w:cs="Arial"/>
        </w:rPr>
        <w:t>Sin</w:t>
      </w:r>
      <w:proofErr w:type="spellEnd"/>
      <w:r>
        <w:rPr>
          <w:rFonts w:ascii="Arial" w:eastAsia="Arial" w:hAnsi="Arial" w:cs="Arial"/>
        </w:rPr>
        <w:t>, </w:t>
      </w:r>
      <w:proofErr w:type="spellStart"/>
      <w:r>
        <w:rPr>
          <w:rFonts w:ascii="Arial" w:eastAsia="Arial" w:hAnsi="Arial" w:cs="Arial"/>
        </w:rPr>
        <w:t>Cos</w:t>
      </w:r>
      <w:proofErr w:type="spellEnd"/>
      <w:r>
        <w:rPr>
          <w:rFonts w:ascii="Arial" w:eastAsia="Arial" w:hAnsi="Arial" w:cs="Arial"/>
        </w:rPr>
        <w:t>, </w:t>
      </w:r>
      <w:proofErr w:type="spellStart"/>
      <w:r>
        <w:rPr>
          <w:rFonts w:ascii="Arial" w:eastAsia="Arial" w:hAnsi="Arial" w:cs="Arial"/>
        </w:rPr>
        <w:t>Tan</w:t>
      </w:r>
      <w:proofErr w:type="spellEnd"/>
      <w:r>
        <w:rPr>
          <w:rFonts w:ascii="Arial" w:eastAsia="Arial" w:hAnsi="Arial" w:cs="Arial"/>
        </w:rPr>
        <w:t>;</w:t>
      </w:r>
    </w:p>
    <w:p w:rsidR="00167F7E" w:rsidRDefault="00BD260F">
      <w:pPr>
        <w:spacing w:after="0"/>
        <w:ind w:firstLine="7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обратные тригонометрические функции </w:t>
      </w:r>
    </w:p>
    <w:p w:rsidR="00167F7E" w:rsidRDefault="00BD260F">
      <w:pPr>
        <w:spacing w:after="0"/>
        <w:ind w:firstLine="7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экспоненту и  логарифмические функции </w:t>
      </w:r>
    </w:p>
    <w:p w:rsidR="00167F7E" w:rsidRDefault="00BD260F">
      <w:pPr>
        <w:spacing w:after="0"/>
        <w:ind w:firstLine="7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модуль, корень, знак - </w:t>
      </w:r>
      <w:proofErr w:type="spellStart"/>
      <w:r>
        <w:rPr>
          <w:rFonts w:ascii="Arial" w:eastAsia="Arial" w:hAnsi="Arial" w:cs="Arial"/>
        </w:rPr>
        <w:t>Abs</w:t>
      </w:r>
      <w:proofErr w:type="spellEnd"/>
      <w:r>
        <w:rPr>
          <w:rFonts w:ascii="Arial" w:eastAsia="Arial" w:hAnsi="Arial" w:cs="Arial"/>
        </w:rPr>
        <w:t>, </w:t>
      </w:r>
      <w:proofErr w:type="spellStart"/>
      <w:r>
        <w:rPr>
          <w:rFonts w:ascii="Arial" w:eastAsia="Arial" w:hAnsi="Arial" w:cs="Arial"/>
        </w:rPr>
        <w:t>Sqrt</w:t>
      </w:r>
      <w:proofErr w:type="spellEnd"/>
      <w:r>
        <w:rPr>
          <w:rFonts w:ascii="Arial" w:eastAsia="Arial" w:hAnsi="Arial" w:cs="Arial"/>
        </w:rPr>
        <w:t>, </w:t>
      </w:r>
      <w:proofErr w:type="spellStart"/>
      <w:r>
        <w:rPr>
          <w:rFonts w:ascii="Arial" w:eastAsia="Arial" w:hAnsi="Arial" w:cs="Arial"/>
        </w:rPr>
        <w:t>Sign</w:t>
      </w:r>
      <w:proofErr w:type="spellEnd"/>
      <w:r>
        <w:rPr>
          <w:rFonts w:ascii="Arial" w:eastAsia="Arial" w:hAnsi="Arial" w:cs="Arial"/>
        </w:rPr>
        <w:t>;</w:t>
      </w:r>
    </w:p>
    <w:p w:rsidR="00167F7E" w:rsidRDefault="00BD260F">
      <w:pPr>
        <w:spacing w:after="0"/>
        <w:ind w:firstLine="7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функции округления - </w:t>
      </w:r>
      <w:proofErr w:type="spellStart"/>
      <w:r>
        <w:rPr>
          <w:rFonts w:ascii="Arial" w:eastAsia="Arial" w:hAnsi="Arial" w:cs="Arial"/>
        </w:rPr>
        <w:t>Ceiling</w:t>
      </w:r>
      <w:proofErr w:type="spellEnd"/>
      <w:r>
        <w:rPr>
          <w:rFonts w:ascii="Arial" w:eastAsia="Arial" w:hAnsi="Arial" w:cs="Arial"/>
        </w:rPr>
        <w:t>, </w:t>
      </w:r>
      <w:proofErr w:type="spellStart"/>
      <w:r>
        <w:rPr>
          <w:rFonts w:ascii="Arial" w:eastAsia="Arial" w:hAnsi="Arial" w:cs="Arial"/>
        </w:rPr>
        <w:t>Floor</w:t>
      </w:r>
      <w:proofErr w:type="spellEnd"/>
      <w:r>
        <w:rPr>
          <w:rFonts w:ascii="Arial" w:eastAsia="Arial" w:hAnsi="Arial" w:cs="Arial"/>
        </w:rPr>
        <w:t>, </w:t>
      </w:r>
      <w:proofErr w:type="spellStart"/>
      <w:r>
        <w:rPr>
          <w:rFonts w:ascii="Arial" w:eastAsia="Arial" w:hAnsi="Arial" w:cs="Arial"/>
        </w:rPr>
        <w:t>Round</w:t>
      </w:r>
      <w:proofErr w:type="spellEnd"/>
      <w:r>
        <w:rPr>
          <w:rFonts w:ascii="Arial" w:eastAsia="Arial" w:hAnsi="Arial" w:cs="Arial"/>
        </w:rPr>
        <w:t>;</w:t>
      </w:r>
    </w:p>
    <w:p w:rsidR="00167F7E" w:rsidRDefault="00BD260F">
      <w:pPr>
        <w:spacing w:after="0"/>
        <w:ind w:firstLine="7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минимум, максимум</w:t>
      </w:r>
    </w:p>
    <w:p w:rsidR="00167F7E" w:rsidRDefault="00BD260F">
      <w:pPr>
        <w:spacing w:after="0"/>
        <w:ind w:firstLine="7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степень, остаток - </w:t>
      </w:r>
      <w:proofErr w:type="spellStart"/>
      <w:r>
        <w:rPr>
          <w:rFonts w:ascii="Arial" w:eastAsia="Arial" w:hAnsi="Arial" w:cs="Arial"/>
        </w:rPr>
        <w:t>Pow</w:t>
      </w:r>
      <w:proofErr w:type="spellEnd"/>
      <w:r>
        <w:rPr>
          <w:rFonts w:ascii="Arial" w:eastAsia="Arial" w:hAnsi="Arial" w:cs="Arial"/>
        </w:rPr>
        <w:t>, </w:t>
      </w:r>
      <w:proofErr w:type="spellStart"/>
      <w:r>
        <w:rPr>
          <w:rFonts w:ascii="Arial" w:eastAsia="Arial" w:hAnsi="Arial" w:cs="Arial"/>
        </w:rPr>
        <w:t>lEEEReminder</w:t>
      </w:r>
      <w:proofErr w:type="spellEnd"/>
      <w:r>
        <w:rPr>
          <w:rFonts w:ascii="Arial" w:eastAsia="Arial" w:hAnsi="Arial" w:cs="Arial"/>
        </w:rPr>
        <w:t>.</w:t>
      </w:r>
    </w:p>
    <w:p w:rsidR="00167F7E" w:rsidRDefault="00167F7E">
      <w:pPr>
        <w:spacing w:after="0"/>
        <w:ind w:firstLine="755"/>
        <w:jc w:val="both"/>
        <w:rPr>
          <w:rFonts w:ascii="Arial" w:eastAsia="Arial" w:hAnsi="Arial" w:cs="Arial"/>
        </w:rPr>
      </w:pPr>
    </w:p>
    <w:p w:rsidR="00167F7E" w:rsidRDefault="00BD260F">
      <w:pPr>
        <w:spacing w:after="0"/>
        <w:ind w:firstLine="755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Обратите внимание на то, что</w:t>
      </w:r>
      <w:r>
        <w:rPr>
          <w:rFonts w:ascii="Arial" w:eastAsia="Arial" w:hAnsi="Arial" w:cs="Arial"/>
          <w:b/>
          <w:color w:val="FF0000"/>
        </w:rPr>
        <w:t xml:space="preserve"> вычисление синуса, косинуса</w:t>
      </w:r>
      <w:r>
        <w:rPr>
          <w:rFonts w:ascii="Arial" w:eastAsia="Arial" w:hAnsi="Arial" w:cs="Arial"/>
          <w:color w:val="FF0000"/>
        </w:rPr>
        <w:t xml:space="preserve"> и так далее вычисляется </w:t>
      </w:r>
      <w:r>
        <w:rPr>
          <w:rFonts w:ascii="Arial" w:eastAsia="Arial" w:hAnsi="Arial" w:cs="Arial"/>
          <w:b/>
          <w:color w:val="FF0000"/>
        </w:rPr>
        <w:t>в радианах</w:t>
      </w:r>
      <w:r>
        <w:rPr>
          <w:rFonts w:ascii="Arial" w:eastAsia="Arial" w:hAnsi="Arial" w:cs="Arial"/>
          <w:color w:val="FF0000"/>
        </w:rPr>
        <w:t xml:space="preserve">. </w:t>
      </w:r>
    </w:p>
    <w:p w:rsidR="00167F7E" w:rsidRDefault="00BD260F">
      <w:pPr>
        <w:spacing w:after="0"/>
        <w:ind w:firstLine="7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Поэтому </w:t>
      </w:r>
      <w:r>
        <w:rPr>
          <w:rFonts w:ascii="Arial" w:eastAsia="Arial" w:hAnsi="Arial" w:cs="Arial"/>
          <w:b/>
          <w:color w:val="FF0000"/>
        </w:rPr>
        <w:t>если вам даны градусы, нужно их конвертировать в радианы, а только потом использовать в тригонометрической функции</w:t>
      </w:r>
      <w:r>
        <w:rPr>
          <w:rFonts w:ascii="Arial" w:eastAsia="Arial" w:hAnsi="Arial" w:cs="Arial"/>
        </w:rPr>
        <w:t xml:space="preserve">!!! </w:t>
      </w:r>
    </w:p>
    <w:p w:rsidR="00167F7E" w:rsidRDefault="00167F7E">
      <w:pPr>
        <w:spacing w:after="0"/>
        <w:ind w:firstLine="755"/>
        <w:jc w:val="center"/>
        <w:rPr>
          <w:rFonts w:ascii="Arial" w:eastAsia="Arial" w:hAnsi="Arial" w:cs="Arial"/>
        </w:rPr>
      </w:pPr>
      <w:bookmarkStart w:id="0" w:name="_heading=h.gjdgxs" w:colFirst="0" w:colLast="0"/>
      <w:bookmarkEnd w:id="0"/>
    </w:p>
    <w:tbl>
      <w:tblPr>
        <w:tblStyle w:val="a8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6"/>
        <w:gridCol w:w="3856"/>
        <w:gridCol w:w="2715"/>
      </w:tblGrid>
      <w:tr w:rsidR="00167F7E" w:rsidTr="00FC6E80">
        <w:tc>
          <w:tcPr>
            <w:tcW w:w="3176" w:type="dxa"/>
          </w:tcPr>
          <w:p w:rsidR="00167F7E" w:rsidRDefault="00BD260F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Прототип функции</w:t>
            </w:r>
          </w:p>
        </w:tc>
        <w:tc>
          <w:tcPr>
            <w:tcW w:w="3856" w:type="dxa"/>
          </w:tcPr>
          <w:p w:rsidR="00167F7E" w:rsidRDefault="00BD260F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Пояснение</w:t>
            </w:r>
          </w:p>
        </w:tc>
        <w:tc>
          <w:tcPr>
            <w:tcW w:w="2715" w:type="dxa"/>
          </w:tcPr>
          <w:p w:rsidR="00167F7E" w:rsidRDefault="00BD260F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Пример</w:t>
            </w:r>
          </w:p>
        </w:tc>
      </w:tr>
      <w:tr w:rsidR="00167F7E" w:rsidTr="00FC6E80">
        <w:trPr>
          <w:trHeight w:val="475"/>
        </w:trPr>
        <w:tc>
          <w:tcPr>
            <w:tcW w:w="3176" w:type="dxa"/>
          </w:tcPr>
          <w:p w:rsidR="00167F7E" w:rsidRDefault="00BD260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Math.PI</w:t>
            </w:r>
            <w:proofErr w:type="spellEnd"/>
          </w:p>
        </w:tc>
        <w:tc>
          <w:tcPr>
            <w:tcW w:w="3856" w:type="dxa"/>
          </w:tcPr>
          <w:p w:rsidR="00167F7E" w:rsidRDefault="00BD260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Возвращает число Пи. </w:t>
            </w:r>
          </w:p>
        </w:tc>
        <w:tc>
          <w:tcPr>
            <w:tcW w:w="2715" w:type="dxa"/>
          </w:tcPr>
          <w:p w:rsidR="00167F7E" w:rsidRDefault="00BD260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double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Math.PI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; </w:t>
            </w:r>
          </w:p>
        </w:tc>
      </w:tr>
      <w:tr w:rsidR="00167F7E" w:rsidTr="00FC6E80">
        <w:trPr>
          <w:trHeight w:val="850"/>
        </w:trPr>
        <w:tc>
          <w:tcPr>
            <w:tcW w:w="3176" w:type="dxa"/>
          </w:tcPr>
          <w:p w:rsidR="00167F7E" w:rsidRDefault="00BD260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Math.Abs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()</w:t>
            </w:r>
          </w:p>
        </w:tc>
        <w:tc>
          <w:tcPr>
            <w:tcW w:w="3856" w:type="dxa"/>
          </w:tcPr>
          <w:p w:rsidR="00167F7E" w:rsidRPr="008023C2" w:rsidRDefault="00BD260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Возвращает абсолютное число, принимает разные типы переменных</w:t>
            </w:r>
            <w:r w:rsidR="008023C2" w:rsidRPr="008023C2">
              <w:rPr>
                <w:rFonts w:ascii="Arial" w:eastAsia="Arial" w:hAnsi="Arial" w:cs="Arial"/>
              </w:rPr>
              <w:br/>
            </w:r>
            <w:r w:rsidR="008023C2">
              <w:rPr>
                <w:rFonts w:ascii="Arial" w:eastAsia="Arial" w:hAnsi="Arial" w:cs="Arial"/>
              </w:rPr>
              <w:t>(МОДУЛЬ)</w:t>
            </w:r>
          </w:p>
        </w:tc>
        <w:tc>
          <w:tcPr>
            <w:tcW w:w="2715" w:type="dxa"/>
          </w:tcPr>
          <w:p w:rsidR="00167F7E" w:rsidRDefault="00167F7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67F7E" w:rsidRPr="00E77D92" w:rsidTr="00FC6E80">
        <w:trPr>
          <w:trHeight w:val="409"/>
        </w:trPr>
        <w:tc>
          <w:tcPr>
            <w:tcW w:w="3176" w:type="dxa"/>
          </w:tcPr>
          <w:p w:rsidR="00167F7E" w:rsidRDefault="00BD260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Math.Sqrt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()</w:t>
            </w:r>
          </w:p>
          <w:p w:rsidR="00167F7E" w:rsidRDefault="00167F7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167F7E" w:rsidRDefault="00167F7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856" w:type="dxa"/>
          </w:tcPr>
          <w:p w:rsidR="00167F7E" w:rsidRDefault="00167F7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167F7E" w:rsidRDefault="0001420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Извлекает квадратный корень из числа.</w:t>
            </w:r>
          </w:p>
        </w:tc>
        <w:tc>
          <w:tcPr>
            <w:tcW w:w="2715" w:type="dxa"/>
          </w:tcPr>
          <w:p w:rsidR="00167F7E" w:rsidRPr="00014203" w:rsidRDefault="00763394" w:rsidP="00763394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Double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sq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Math.Sqrt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(x);</w:t>
            </w:r>
          </w:p>
        </w:tc>
      </w:tr>
      <w:tr w:rsidR="00167F7E" w:rsidRPr="00E77D92" w:rsidTr="00FC6E80">
        <w:trPr>
          <w:trHeight w:val="698"/>
        </w:trPr>
        <w:tc>
          <w:tcPr>
            <w:tcW w:w="3176" w:type="dxa"/>
          </w:tcPr>
          <w:p w:rsidR="00167F7E" w:rsidRDefault="00BD260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Math.Pow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()</w:t>
            </w:r>
          </w:p>
        </w:tc>
        <w:tc>
          <w:tcPr>
            <w:tcW w:w="3856" w:type="dxa"/>
          </w:tcPr>
          <w:p w:rsidR="00167F7E" w:rsidRPr="00014203" w:rsidRDefault="00014203" w:rsidP="0001420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Возводит число в степень. Пишется сначала число, потом степень через запятую.</w:t>
            </w:r>
          </w:p>
        </w:tc>
        <w:tc>
          <w:tcPr>
            <w:tcW w:w="2715" w:type="dxa"/>
          </w:tcPr>
          <w:p w:rsidR="00167F7E" w:rsidRPr="00014203" w:rsidRDefault="00FC6E80" w:rsidP="00014203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double </w:t>
            </w:r>
            <w:r w:rsidR="00763394">
              <w:rPr>
                <w:rFonts w:ascii="Arial" w:eastAsia="Arial" w:hAnsi="Arial" w:cs="Arial"/>
                <w:lang w:val="en-US"/>
              </w:rPr>
              <w:t xml:space="preserve">a = </w:t>
            </w:r>
            <w:proofErr w:type="spellStart"/>
            <w:r w:rsidR="00763394">
              <w:rPr>
                <w:rFonts w:ascii="Arial" w:eastAsia="Arial" w:hAnsi="Arial" w:cs="Arial"/>
                <w:lang w:val="en-US"/>
              </w:rPr>
              <w:t>Math.Pow</w:t>
            </w:r>
            <w:proofErr w:type="spellEnd"/>
            <w:r w:rsidR="00763394">
              <w:rPr>
                <w:rFonts w:ascii="Arial" w:eastAsia="Arial" w:hAnsi="Arial" w:cs="Arial"/>
                <w:lang w:val="en-US"/>
              </w:rPr>
              <w:t>(x</w:t>
            </w:r>
            <w:r w:rsidR="00014203">
              <w:rPr>
                <w:rFonts w:ascii="Arial" w:eastAsia="Arial" w:hAnsi="Arial" w:cs="Arial"/>
                <w:lang w:val="en-US"/>
              </w:rPr>
              <w:t>,4);</w:t>
            </w:r>
          </w:p>
        </w:tc>
      </w:tr>
      <w:tr w:rsidR="00167F7E" w:rsidRPr="00E77D92" w:rsidTr="00FC6E80">
        <w:tc>
          <w:tcPr>
            <w:tcW w:w="3176" w:type="dxa"/>
          </w:tcPr>
          <w:p w:rsidR="00167F7E" w:rsidRDefault="00BD260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Math.Sin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()</w:t>
            </w:r>
          </w:p>
        </w:tc>
        <w:tc>
          <w:tcPr>
            <w:tcW w:w="3856" w:type="dxa"/>
          </w:tcPr>
          <w:p w:rsidR="00167F7E" w:rsidRDefault="00BD260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Возвращает синус угла. Значение x отображает значение в радианах!</w:t>
            </w:r>
          </w:p>
          <w:p w:rsidR="00167F7E" w:rsidRDefault="00167F7E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15" w:type="dxa"/>
          </w:tcPr>
          <w:p w:rsidR="00167F7E" w:rsidRPr="00B4600F" w:rsidRDefault="00BD260F">
            <w:pPr>
              <w:jc w:val="both"/>
              <w:rPr>
                <w:rFonts w:ascii="Arial" w:eastAsia="Arial" w:hAnsi="Arial" w:cs="Arial"/>
                <w:lang w:val="en-US"/>
              </w:rPr>
            </w:pPr>
            <w:r w:rsidRPr="008023C2">
              <w:rPr>
                <w:rFonts w:ascii="Arial" w:eastAsia="Arial" w:hAnsi="Arial" w:cs="Arial"/>
                <w:lang w:val="en-US"/>
              </w:rPr>
              <w:t>double</w:t>
            </w:r>
            <w:r w:rsidRPr="00B4600F">
              <w:rPr>
                <w:rFonts w:ascii="Arial" w:eastAsia="Arial" w:hAnsi="Arial" w:cs="Arial"/>
                <w:lang w:val="en-US"/>
              </w:rPr>
              <w:t xml:space="preserve"> </w:t>
            </w:r>
            <w:r w:rsidRPr="008023C2">
              <w:rPr>
                <w:rFonts w:ascii="Arial" w:eastAsia="Arial" w:hAnsi="Arial" w:cs="Arial"/>
                <w:lang w:val="en-US"/>
              </w:rPr>
              <w:t>p</w:t>
            </w:r>
            <w:r w:rsidRPr="00B4600F">
              <w:rPr>
                <w:rFonts w:ascii="Arial" w:eastAsia="Arial" w:hAnsi="Arial" w:cs="Arial"/>
                <w:lang w:val="en-US"/>
              </w:rPr>
              <w:t xml:space="preserve"> = </w:t>
            </w:r>
            <w:proofErr w:type="spellStart"/>
            <w:r w:rsidRPr="008023C2">
              <w:rPr>
                <w:rFonts w:ascii="Arial" w:eastAsia="Arial" w:hAnsi="Arial" w:cs="Arial"/>
                <w:lang w:val="en-US"/>
              </w:rPr>
              <w:t>Math</w:t>
            </w:r>
            <w:r w:rsidRPr="00B4600F">
              <w:rPr>
                <w:rFonts w:ascii="Arial" w:eastAsia="Arial" w:hAnsi="Arial" w:cs="Arial"/>
                <w:lang w:val="en-US"/>
              </w:rPr>
              <w:t>.</w:t>
            </w:r>
            <w:r w:rsidRPr="008023C2">
              <w:rPr>
                <w:rFonts w:ascii="Arial" w:eastAsia="Arial" w:hAnsi="Arial" w:cs="Arial"/>
                <w:lang w:val="en-US"/>
              </w:rPr>
              <w:t>Sin</w:t>
            </w:r>
            <w:proofErr w:type="spellEnd"/>
            <w:r w:rsidRPr="00B4600F">
              <w:rPr>
                <w:rFonts w:ascii="Arial" w:eastAsia="Arial" w:hAnsi="Arial" w:cs="Arial"/>
                <w:lang w:val="en-US"/>
              </w:rPr>
              <w:t>(</w:t>
            </w:r>
            <w:r w:rsidRPr="008023C2">
              <w:rPr>
                <w:rFonts w:ascii="Arial" w:eastAsia="Arial" w:hAnsi="Arial" w:cs="Arial"/>
                <w:lang w:val="en-US"/>
              </w:rPr>
              <w:t>x</w:t>
            </w:r>
            <w:r w:rsidRPr="00B4600F">
              <w:rPr>
                <w:rFonts w:ascii="Arial" w:eastAsia="Arial" w:hAnsi="Arial" w:cs="Arial"/>
                <w:lang w:val="en-US"/>
              </w:rPr>
              <w:t xml:space="preserve">); </w:t>
            </w:r>
          </w:p>
        </w:tc>
      </w:tr>
      <w:tr w:rsidR="00167F7E" w:rsidRPr="00E77D92" w:rsidTr="00FC6E80">
        <w:tc>
          <w:tcPr>
            <w:tcW w:w="3176" w:type="dxa"/>
          </w:tcPr>
          <w:p w:rsidR="00167F7E" w:rsidRDefault="00BD260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Math.Cos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()</w:t>
            </w:r>
          </w:p>
        </w:tc>
        <w:tc>
          <w:tcPr>
            <w:tcW w:w="3856" w:type="dxa"/>
          </w:tcPr>
          <w:p w:rsidR="00167F7E" w:rsidRDefault="00167F7E">
            <w:pPr>
              <w:jc w:val="both"/>
              <w:rPr>
                <w:rFonts w:ascii="Arial" w:eastAsia="Arial" w:hAnsi="Arial" w:cs="Arial"/>
              </w:rPr>
            </w:pPr>
          </w:p>
          <w:p w:rsidR="00167F7E" w:rsidRPr="00763394" w:rsidRDefault="0076339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Возвращает косинус числа. Значение </w:t>
            </w:r>
            <w:r>
              <w:rPr>
                <w:rFonts w:ascii="Arial" w:eastAsia="Arial" w:hAnsi="Arial" w:cs="Arial"/>
                <w:lang w:val="en-US"/>
              </w:rPr>
              <w:t>x</w:t>
            </w:r>
            <w:r>
              <w:rPr>
                <w:rFonts w:ascii="Arial" w:eastAsia="Arial" w:hAnsi="Arial" w:cs="Arial"/>
              </w:rPr>
              <w:t xml:space="preserve"> отображается в радианах.</w:t>
            </w:r>
          </w:p>
          <w:p w:rsidR="00167F7E" w:rsidRDefault="00167F7E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15" w:type="dxa"/>
          </w:tcPr>
          <w:p w:rsidR="00167F7E" w:rsidRPr="00763394" w:rsidRDefault="00763394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Double x =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Math.Cos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(x);</w:t>
            </w:r>
          </w:p>
        </w:tc>
      </w:tr>
      <w:tr w:rsidR="00167F7E" w:rsidRPr="00E77D92" w:rsidTr="00FC6E80">
        <w:tc>
          <w:tcPr>
            <w:tcW w:w="3176" w:type="dxa"/>
          </w:tcPr>
          <w:p w:rsidR="00167F7E" w:rsidRDefault="00BD260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Math.Tan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()</w:t>
            </w:r>
          </w:p>
        </w:tc>
        <w:tc>
          <w:tcPr>
            <w:tcW w:w="3856" w:type="dxa"/>
          </w:tcPr>
          <w:p w:rsidR="00167F7E" w:rsidRDefault="00167F7E">
            <w:pPr>
              <w:jc w:val="both"/>
              <w:rPr>
                <w:rFonts w:ascii="Arial" w:eastAsia="Arial" w:hAnsi="Arial" w:cs="Arial"/>
              </w:rPr>
            </w:pPr>
          </w:p>
          <w:p w:rsidR="00167F7E" w:rsidRDefault="00167F7E">
            <w:pPr>
              <w:jc w:val="both"/>
              <w:rPr>
                <w:rFonts w:ascii="Arial" w:eastAsia="Arial" w:hAnsi="Arial" w:cs="Arial"/>
              </w:rPr>
            </w:pPr>
          </w:p>
          <w:p w:rsidR="00167F7E" w:rsidRPr="00763394" w:rsidRDefault="0076339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Возвращает тангенс числа. </w:t>
            </w:r>
            <w:proofErr w:type="spellStart"/>
            <w:r>
              <w:rPr>
                <w:rFonts w:ascii="Arial" w:eastAsia="Arial" w:hAnsi="Arial" w:cs="Arial"/>
              </w:rPr>
              <w:t>Значние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x</w:t>
            </w:r>
            <w:r>
              <w:rPr>
                <w:rFonts w:ascii="Arial" w:eastAsia="Arial" w:hAnsi="Arial" w:cs="Arial"/>
              </w:rPr>
              <w:t xml:space="preserve"> отображается  в радианах.</w:t>
            </w:r>
          </w:p>
        </w:tc>
        <w:tc>
          <w:tcPr>
            <w:tcW w:w="2715" w:type="dxa"/>
          </w:tcPr>
          <w:p w:rsidR="00167F7E" w:rsidRPr="00763394" w:rsidRDefault="00763394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Double x =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Math.Tan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(x);</w:t>
            </w:r>
          </w:p>
        </w:tc>
      </w:tr>
      <w:tr w:rsidR="00167F7E" w:rsidRPr="00E77D92" w:rsidTr="00FC6E80">
        <w:tc>
          <w:tcPr>
            <w:tcW w:w="3176" w:type="dxa"/>
          </w:tcPr>
          <w:p w:rsidR="00167F7E" w:rsidRPr="00763394" w:rsidRDefault="00167F7E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:rsidR="00167F7E" w:rsidRDefault="00BD260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Math.</w:t>
            </w:r>
            <w:hyperlink r:id="rId8">
              <w:r>
                <w:rPr>
                  <w:rFonts w:ascii="Arial" w:eastAsia="Arial" w:hAnsi="Arial" w:cs="Arial"/>
                  <w:sz w:val="22"/>
                  <w:szCs w:val="22"/>
                </w:rPr>
                <w:t>Ceiling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>(</w:t>
              </w:r>
              <w:proofErr w:type="spellStart"/>
              <w:r>
                <w:rPr>
                  <w:rFonts w:ascii="Arial" w:eastAsia="Arial" w:hAnsi="Arial" w:cs="Arial"/>
                  <w:sz w:val="22"/>
                  <w:szCs w:val="22"/>
                </w:rPr>
                <w:t>Double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>)</w:t>
              </w:r>
            </w:hyperlink>
          </w:p>
        </w:tc>
        <w:tc>
          <w:tcPr>
            <w:tcW w:w="3856" w:type="dxa"/>
          </w:tcPr>
          <w:p w:rsidR="00167F7E" w:rsidRPr="00B4600F" w:rsidRDefault="00B4600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Округление вверх.</w:t>
            </w:r>
          </w:p>
          <w:p w:rsidR="00167F7E" w:rsidRDefault="00167F7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167F7E" w:rsidRDefault="00167F7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15" w:type="dxa"/>
          </w:tcPr>
          <w:p w:rsidR="00167F7E" w:rsidRPr="00B4600F" w:rsidRDefault="00B4600F" w:rsidP="00B4600F">
            <w:pPr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Double t =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Math.Celling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(x);</w:t>
            </w:r>
          </w:p>
        </w:tc>
      </w:tr>
      <w:tr w:rsidR="00167F7E" w:rsidRPr="00E77D92" w:rsidTr="00FC6E80">
        <w:tc>
          <w:tcPr>
            <w:tcW w:w="3176" w:type="dxa"/>
          </w:tcPr>
          <w:p w:rsidR="00167F7E" w:rsidRDefault="00BD260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Math.</w:t>
            </w:r>
            <w:hyperlink r:id="rId9">
              <w:r>
                <w:rPr>
                  <w:rFonts w:ascii="Arial" w:eastAsia="Arial" w:hAnsi="Arial" w:cs="Arial"/>
                  <w:sz w:val="22"/>
                  <w:szCs w:val="22"/>
                </w:rPr>
                <w:t>Floor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>(</w:t>
              </w:r>
              <w:proofErr w:type="spellStart"/>
              <w:r>
                <w:rPr>
                  <w:rFonts w:ascii="Arial" w:eastAsia="Arial" w:hAnsi="Arial" w:cs="Arial"/>
                  <w:sz w:val="22"/>
                  <w:szCs w:val="22"/>
                </w:rPr>
                <w:t>Double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>)</w:t>
              </w:r>
            </w:hyperlink>
          </w:p>
          <w:p w:rsidR="00167F7E" w:rsidRDefault="00167F7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856" w:type="dxa"/>
          </w:tcPr>
          <w:p w:rsidR="00167F7E" w:rsidRDefault="00B4600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Округление вниз.</w:t>
            </w:r>
          </w:p>
          <w:p w:rsidR="00167F7E" w:rsidRPr="00B4600F" w:rsidRDefault="00167F7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15" w:type="dxa"/>
          </w:tcPr>
          <w:p w:rsidR="00167F7E" w:rsidRPr="00B4600F" w:rsidRDefault="00B4600F" w:rsidP="00B4600F">
            <w:pPr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Double</w:t>
            </w:r>
            <w:r w:rsidRPr="00B4600F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s =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Math.Celling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(x);</w:t>
            </w:r>
          </w:p>
        </w:tc>
      </w:tr>
      <w:tr w:rsidR="00167F7E" w:rsidRPr="00E77D92" w:rsidTr="00FC6E80">
        <w:tc>
          <w:tcPr>
            <w:tcW w:w="3176" w:type="dxa"/>
          </w:tcPr>
          <w:p w:rsidR="00167F7E" w:rsidRPr="00B4600F" w:rsidRDefault="00167F7E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:rsidR="00167F7E" w:rsidRDefault="00BD260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Math.</w:t>
            </w:r>
            <w:hyperlink r:id="rId10">
              <w:r>
                <w:rPr>
                  <w:rFonts w:ascii="Arial" w:eastAsia="Arial" w:hAnsi="Arial" w:cs="Arial"/>
                  <w:sz w:val="22"/>
                  <w:szCs w:val="22"/>
                </w:rPr>
                <w:t>Round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>(</w:t>
              </w:r>
              <w:proofErr w:type="spellStart"/>
              <w:r>
                <w:rPr>
                  <w:rFonts w:ascii="Arial" w:eastAsia="Arial" w:hAnsi="Arial" w:cs="Arial"/>
                  <w:sz w:val="22"/>
                  <w:szCs w:val="22"/>
                </w:rPr>
                <w:t>Double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>)</w:t>
              </w:r>
            </w:hyperlink>
          </w:p>
        </w:tc>
        <w:tc>
          <w:tcPr>
            <w:tcW w:w="3856" w:type="dxa"/>
          </w:tcPr>
          <w:p w:rsidR="00167F7E" w:rsidRPr="00B4600F" w:rsidRDefault="00B4600F">
            <w:pPr>
              <w:jc w:val="both"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Округление по правилам округления</w:t>
            </w:r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>.</w:t>
            </w:r>
          </w:p>
          <w:p w:rsidR="00167F7E" w:rsidRDefault="00167F7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167F7E" w:rsidRDefault="00167F7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15" w:type="dxa"/>
          </w:tcPr>
          <w:p w:rsidR="00167F7E" w:rsidRPr="00B4600F" w:rsidRDefault="00B4600F">
            <w:pPr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Double j =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Math.Round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(x);</w:t>
            </w:r>
          </w:p>
        </w:tc>
      </w:tr>
      <w:tr w:rsidR="00167F7E" w:rsidRPr="00E77D92" w:rsidTr="00FC6E80">
        <w:tc>
          <w:tcPr>
            <w:tcW w:w="3176" w:type="dxa"/>
          </w:tcPr>
          <w:p w:rsidR="00167F7E" w:rsidRDefault="00BD260F">
            <w:pPr>
              <w:spacing w:before="300" w:after="300"/>
              <w:rPr>
                <w:rFonts w:ascii="Arial" w:eastAsia="Arial" w:hAnsi="Arial" w:cs="Arial"/>
                <w:sz w:val="22"/>
                <w:szCs w:val="22"/>
              </w:rPr>
            </w:pPr>
            <w:r w:rsidRPr="00B4600F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       </w:t>
            </w:r>
            <w:hyperlink r:id="rId11">
              <w:proofErr w:type="spellStart"/>
              <w:r>
                <w:rPr>
                  <w:rFonts w:ascii="Arial" w:eastAsia="Arial" w:hAnsi="Arial" w:cs="Arial"/>
                  <w:sz w:val="22"/>
                  <w:szCs w:val="22"/>
                </w:rPr>
                <w:t>Math.Sign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>(…)</w:t>
              </w:r>
            </w:hyperlink>
          </w:p>
        </w:tc>
        <w:tc>
          <w:tcPr>
            <w:tcW w:w="3856" w:type="dxa"/>
          </w:tcPr>
          <w:p w:rsidR="00167F7E" w:rsidRPr="00B4600F" w:rsidRDefault="00B4600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Выдаёт знак числа (+, -, 0)</w:t>
            </w:r>
          </w:p>
        </w:tc>
        <w:tc>
          <w:tcPr>
            <w:tcW w:w="2715" w:type="dxa"/>
          </w:tcPr>
          <w:p w:rsidR="00167F7E" w:rsidRPr="00B4600F" w:rsidRDefault="00B4600F" w:rsidP="00B4600F">
            <w:pPr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Double a =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Math.Sign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(x);</w:t>
            </w:r>
          </w:p>
        </w:tc>
      </w:tr>
      <w:tr w:rsidR="00167F7E" w:rsidRPr="00E77D92" w:rsidTr="00FC6E80">
        <w:tc>
          <w:tcPr>
            <w:tcW w:w="3176" w:type="dxa"/>
          </w:tcPr>
          <w:p w:rsidR="00167F7E" w:rsidRPr="00B4600F" w:rsidRDefault="00BD260F">
            <w:pPr>
              <w:spacing w:before="300" w:after="300"/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 w:rsidRPr="00B4600F">
              <w:rPr>
                <w:rFonts w:ascii="Arial" w:eastAsia="Arial" w:hAnsi="Arial" w:cs="Arial"/>
                <w:sz w:val="22"/>
                <w:szCs w:val="22"/>
                <w:lang w:val="en-US"/>
              </w:rPr>
              <w:lastRenderedPageBreak/>
              <w:t>Math.</w:t>
            </w:r>
            <w:hyperlink r:id="rId12">
              <w:r w:rsidRPr="00B4600F">
                <w:rPr>
                  <w:rFonts w:ascii="Arial" w:eastAsia="Arial" w:hAnsi="Arial" w:cs="Arial"/>
                  <w:sz w:val="22"/>
                  <w:szCs w:val="22"/>
                  <w:lang w:val="en-US"/>
                </w:rPr>
                <w:t>IEEERemainder</w:t>
              </w:r>
              <w:proofErr w:type="spellEnd"/>
              <w:r w:rsidRPr="00B4600F">
                <w:rPr>
                  <w:rFonts w:ascii="Arial" w:eastAsia="Arial" w:hAnsi="Arial" w:cs="Arial"/>
                  <w:sz w:val="22"/>
                  <w:szCs w:val="22"/>
                  <w:lang w:val="en-US"/>
                </w:rPr>
                <w:t>(Double,    Double)</w:t>
              </w:r>
            </w:hyperlink>
          </w:p>
        </w:tc>
        <w:tc>
          <w:tcPr>
            <w:tcW w:w="3856" w:type="dxa"/>
          </w:tcPr>
          <w:p w:rsidR="00167F7E" w:rsidRPr="00B4600F" w:rsidRDefault="009334A7" w:rsidP="009334A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Возвращает остаток от деления.</w:t>
            </w:r>
          </w:p>
        </w:tc>
        <w:tc>
          <w:tcPr>
            <w:tcW w:w="2715" w:type="dxa"/>
          </w:tcPr>
          <w:p w:rsidR="00167F7E" w:rsidRPr="00B4600F" w:rsidRDefault="00B4600F" w:rsidP="00B4600F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Double p = math.IEEERemainder(x,56);</w:t>
            </w:r>
          </w:p>
        </w:tc>
      </w:tr>
    </w:tbl>
    <w:p w:rsidR="00167F7E" w:rsidRPr="00E77D92" w:rsidRDefault="00167F7E">
      <w:pPr>
        <w:rPr>
          <w:lang w:val="en-US"/>
        </w:rPr>
      </w:pPr>
    </w:p>
    <w:p w:rsidR="00E77D92" w:rsidRPr="00E77D92" w:rsidRDefault="00E77D92">
      <w:pPr>
        <w:rPr>
          <w:lang w:val="en-US"/>
        </w:rPr>
      </w:pPr>
    </w:p>
    <w:p w:rsidR="00E77D92" w:rsidRPr="00E77D92" w:rsidRDefault="00E77D92">
      <w:pPr>
        <w:rPr>
          <w:lang w:val="en-US"/>
        </w:rPr>
      </w:pPr>
    </w:p>
    <w:p w:rsidR="00E77D92" w:rsidRPr="00E77D92" w:rsidRDefault="00E77D92">
      <w:pPr>
        <w:rPr>
          <w:lang w:val="en-US"/>
        </w:rPr>
      </w:pPr>
      <w:bookmarkStart w:id="1" w:name="_GoBack"/>
      <w:r>
        <w:t>ФОРМУЛА</w:t>
      </w:r>
      <w:r w:rsidRPr="00E77D92">
        <w:rPr>
          <w:lang w:val="en-US"/>
        </w:rPr>
        <w:t xml:space="preserve"> </w:t>
      </w:r>
      <w:r>
        <w:t>ПЕРЕВОДА</w:t>
      </w:r>
      <w:r w:rsidRPr="00E77D92">
        <w:rPr>
          <w:lang w:val="en-US"/>
        </w:rPr>
        <w:t xml:space="preserve"> </w:t>
      </w:r>
      <w:r>
        <w:t>ГРАДУСОВ</w:t>
      </w:r>
      <w:r w:rsidRPr="00E77D92">
        <w:rPr>
          <w:lang w:val="en-US"/>
        </w:rPr>
        <w:t xml:space="preserve"> </w:t>
      </w:r>
      <w:r>
        <w:t>В</w:t>
      </w:r>
      <w:r w:rsidRPr="00E77D92">
        <w:rPr>
          <w:lang w:val="en-US"/>
        </w:rPr>
        <w:t xml:space="preserve"> </w:t>
      </w:r>
      <w:r>
        <w:t>РАДИАНЫ</w:t>
      </w:r>
      <w:r w:rsidRPr="00E77D92">
        <w:rPr>
          <w:lang w:val="en-US"/>
        </w:rPr>
        <w:t>:</w:t>
      </w:r>
      <w:r w:rsidRPr="00E77D92">
        <w:rPr>
          <w:lang w:val="en-US"/>
        </w:rPr>
        <w:br/>
      </w:r>
      <w:r>
        <w:rPr>
          <w:lang w:val="en-US"/>
        </w:rPr>
        <w:t>radian</w:t>
      </w:r>
      <w:r w:rsidRPr="00E77D92">
        <w:rPr>
          <w:lang w:val="en-US"/>
        </w:rPr>
        <w:t xml:space="preserve"> = </w:t>
      </w:r>
      <w:proofErr w:type="spellStart"/>
      <w:r>
        <w:rPr>
          <w:lang w:val="en-US"/>
        </w:rPr>
        <w:t>gradus</w:t>
      </w:r>
      <w:proofErr w:type="spellEnd"/>
      <w:r w:rsidRPr="00E77D92">
        <w:rPr>
          <w:lang w:val="en-US"/>
        </w:rPr>
        <w:t xml:space="preserve"> * </w:t>
      </w:r>
      <w:proofErr w:type="spellStart"/>
      <w:r>
        <w:rPr>
          <w:lang w:val="en-US"/>
        </w:rPr>
        <w:t>Math</w:t>
      </w:r>
      <w:r w:rsidRPr="00E77D92">
        <w:rPr>
          <w:lang w:val="en-US"/>
        </w:rPr>
        <w:t>.</w:t>
      </w:r>
      <w:r>
        <w:rPr>
          <w:lang w:val="en-US"/>
        </w:rPr>
        <w:t>PI</w:t>
      </w:r>
      <w:proofErr w:type="spellEnd"/>
      <w:r w:rsidRPr="00E77D92">
        <w:rPr>
          <w:lang w:val="en-US"/>
        </w:rPr>
        <w:t xml:space="preserve"> / 180;</w:t>
      </w:r>
      <w:r w:rsidRPr="00E77D92">
        <w:rPr>
          <w:lang w:val="en-US"/>
        </w:rPr>
        <w:br/>
      </w:r>
      <w:r>
        <w:rPr>
          <w:lang w:val="en-US"/>
        </w:rPr>
        <w:t xml:space="preserve">Gradus = radian * 180 / </w:t>
      </w:r>
      <w:proofErr w:type="spellStart"/>
      <w:r>
        <w:rPr>
          <w:lang w:val="en-US"/>
        </w:rPr>
        <w:t>Math.PI</w:t>
      </w:r>
      <w:proofErr w:type="spellEnd"/>
      <w:r>
        <w:rPr>
          <w:lang w:val="en-US"/>
        </w:rPr>
        <w:t>;</w:t>
      </w:r>
      <w:bookmarkEnd w:id="1"/>
    </w:p>
    <w:sectPr w:rsidR="00E77D92" w:rsidRPr="00E77D92">
      <w:pgSz w:w="11906" w:h="16838"/>
      <w:pgMar w:top="567" w:right="851" w:bottom="567" w:left="1701" w:header="709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810FA"/>
    <w:multiLevelType w:val="multilevel"/>
    <w:tmpl w:val="00563F08"/>
    <w:lvl w:ilvl="0">
      <w:start w:val="1"/>
      <w:numFmt w:val="bullet"/>
      <w:lvlText w:val="●"/>
      <w:lvlJc w:val="left"/>
      <w:pPr>
        <w:ind w:left="15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7F7E"/>
    <w:rsid w:val="00014203"/>
    <w:rsid w:val="00167F7E"/>
    <w:rsid w:val="00763394"/>
    <w:rsid w:val="008023C2"/>
    <w:rsid w:val="009334A7"/>
    <w:rsid w:val="00B4600F"/>
    <w:rsid w:val="00BD260F"/>
    <w:rsid w:val="00E77D92"/>
    <w:rsid w:val="00FC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B4A"/>
    <w:pPr>
      <w:suppressAutoHyphens/>
    </w:pPr>
    <w:rPr>
      <w:rFonts w:eastAsia="SimSun"/>
      <w:kern w:val="1"/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B7B4A"/>
    <w:pPr>
      <w:ind w:left="720"/>
      <w:contextualSpacing/>
    </w:pPr>
  </w:style>
  <w:style w:type="table" w:styleId="a5">
    <w:name w:val="Table Grid"/>
    <w:basedOn w:val="a1"/>
    <w:uiPriority w:val="59"/>
    <w:rsid w:val="00CB7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B306F"/>
    <w:rPr>
      <w:color w:val="0000FF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B4A"/>
    <w:pPr>
      <w:suppressAutoHyphens/>
    </w:pPr>
    <w:rPr>
      <w:rFonts w:eastAsia="SimSun"/>
      <w:kern w:val="1"/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B7B4A"/>
    <w:pPr>
      <w:ind w:left="720"/>
      <w:contextualSpacing/>
    </w:pPr>
  </w:style>
  <w:style w:type="table" w:styleId="a5">
    <w:name w:val="Table Grid"/>
    <w:basedOn w:val="a1"/>
    <w:uiPriority w:val="59"/>
    <w:rsid w:val="00CB7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B306F"/>
    <w:rPr>
      <w:color w:val="0000FF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zx4t0t48(v=vs.110).aspx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msdn.microsoft.com/ru-ru/library/system.math.ieeeremainder(v=vs.110)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sdn.microsoft.com/ru-ru/library/ak21zcty(v=vs.110).aspx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msdn.microsoft.com/ru-ru/library/wyk4d9cy(v=vs.110).aspx" TargetMode="External"/><Relationship Id="rId4" Type="http://schemas.openxmlformats.org/officeDocument/2006/relationships/styles" Target="styles.xml"/><Relationship Id="rId9" Type="http://schemas.openxmlformats.org/officeDocument/2006/relationships/hyperlink" Target="https://msdn.microsoft.com/ru-ru/library/e0b5f0xb(v=vs.11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V301Tbo6Sc9onbC8u9PNsFMn6w==">AMUW2mWA59wRWH6KW1ZuNerZ5tMtFEF/uL+b1sjp9dQstF1OXYcVdgpm4RIn806sy8PzbhYtP2Qyz+z0ye6BAuGqm9PAtAV5RpBJymIZEjNfsa4OQg2KY5SGGGpaBWTXo4k1bJeU1PBr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1D6885-E655-49E6-B5EA-6F69A277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Дмитрий Зайцев</cp:lastModifiedBy>
  <cp:revision>11</cp:revision>
  <dcterms:created xsi:type="dcterms:W3CDTF">2020-09-07T19:41:00Z</dcterms:created>
  <dcterms:modified xsi:type="dcterms:W3CDTF">2021-09-23T11:15:00Z</dcterms:modified>
</cp:coreProperties>
</file>