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ENGLAND – ULTRA PRECISE WEEKLY MATHEMATICS CURRICULUM (YEAR 1–8 EQUIVALENT)</w:t>
      </w:r>
    </w:p>
    <w:p>
      <w:r>
        <w:t>Aligned with the English National Curriculum (Key Stages 1–3)</w:t>
      </w:r>
    </w:p>
    <w:p>
      <w:r>
        <w:t>Precise weekly progression for AI-based test generation</w:t>
      </w:r>
    </w:p>
    <w:p>
      <w:r>
        <w:t>School Year: September – July</w:t>
      </w:r>
    </w:p>
    <w:p/>
    <w:p>
      <w:pPr>
        <w:pStyle w:val="Heading2"/>
      </w:pPr>
      <w:r>
        <w:t>Year 1</w:t>
      </w:r>
    </w:p>
    <w:p>
      <w:pPr>
        <w:pStyle w:val="Heading3"/>
      </w:pPr>
      <w:r>
        <w:t>September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October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November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December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January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February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March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April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May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June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July</w:t>
      </w:r>
    </w:p>
    <w:p>
      <w:r>
        <w:t>Week 1: Numbers to 100; place value; addition/subtraction within 20; basic shapes; simple measurement; time (o'clock/half past) – Introduction of new content</w:t>
      </w:r>
    </w:p>
    <w:p>
      <w:r>
        <w:t>Week 2: Numbers to 100; place value; addition/subtraction within 20; basic shapes; simple measurement; time (o'clock/half past) – Skill development and fluency practice</w:t>
      </w:r>
    </w:p>
    <w:p>
      <w:r>
        <w:t>Week 3: Numbers to 100; place value; addition/subtraction within 20; basic shapes; simple measurement; time (o'clock/half past) – Application in word problems and reasoning</w:t>
      </w:r>
    </w:p>
    <w:p>
      <w:r>
        <w:t>Week 4: Mixed review + Mini-Assessment (only content covered so far)</w:t>
      </w:r>
    </w:p>
    <w:p>
      <w:pPr>
        <w:pStyle w:val="Heading2"/>
      </w:pPr>
      <w:r>
        <w:t>Year 2</w:t>
      </w:r>
    </w:p>
    <w:p>
      <w:pPr>
        <w:pStyle w:val="Heading3"/>
      </w:pPr>
      <w:r>
        <w:t>September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October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November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December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January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February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March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April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May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June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July</w:t>
      </w:r>
    </w:p>
    <w:p>
      <w:r>
        <w:t>Week 1: Numbers to 1000; written addition/subtraction; multiplication intro; division basics; fractions (1/2, 1/4, 1/3); measurement – Introduction of new content</w:t>
      </w:r>
    </w:p>
    <w:p>
      <w:r>
        <w:t>Week 2: Numbers to 1000; written addition/subtraction; multiplication intro; division basics; fractions (1/2, 1/4, 1/3); measurement – Skill development and fluency practice</w:t>
      </w:r>
    </w:p>
    <w:p>
      <w:r>
        <w:t>Week 3: Numbers to 1000; written addition/subtraction; multiplication intro; division basics; fractions (1/2, 1/4, 1/3); measurement – Application in word problems and reasoning</w:t>
      </w:r>
    </w:p>
    <w:p>
      <w:r>
        <w:t>Week 4: Mixed review + Mini-Assessment (only content covered so far)</w:t>
      </w:r>
    </w:p>
    <w:p>
      <w:pPr>
        <w:pStyle w:val="Heading2"/>
      </w:pPr>
      <w:r>
        <w:t>Year 3</w:t>
      </w:r>
    </w:p>
    <w:p>
      <w:pPr>
        <w:pStyle w:val="Heading3"/>
      </w:pPr>
      <w:r>
        <w:t>September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October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November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December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January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February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March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April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May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June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July</w:t>
      </w:r>
    </w:p>
    <w:p>
      <w:r>
        <w:t>Week 1: Multiplication tables (2–12); written methods; division with remainders; fractions; perimeter; bar charts – Introduction of new content</w:t>
      </w:r>
    </w:p>
    <w:p>
      <w:r>
        <w:t>Week 2: Multiplication tables (2–12); written methods; division with remainders; fractions; perimeter; bar charts – Skill development and fluency practice</w:t>
      </w:r>
    </w:p>
    <w:p>
      <w:r>
        <w:t>Week 3: Multiplication tables (2–12); written methods; division with remainders; fractions; perimeter; bar charts – Application in word problems and reasoning</w:t>
      </w:r>
    </w:p>
    <w:p>
      <w:r>
        <w:t>Week 4: Mixed review + Mini-Assessment (only content covered so far)</w:t>
      </w:r>
    </w:p>
    <w:p>
      <w:pPr>
        <w:pStyle w:val="Heading2"/>
      </w:pPr>
      <w:r>
        <w:t>Year 4</w:t>
      </w:r>
    </w:p>
    <w:p>
      <w:pPr>
        <w:pStyle w:val="Heading3"/>
      </w:pPr>
      <w:r>
        <w:t>September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October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November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December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January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February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March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April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May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June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July</w:t>
      </w:r>
    </w:p>
    <w:p>
      <w:r>
        <w:t>Week 1: Place value to 10,000; written multiplication/division; fractions incl. equivalence; decimals intro; area; line graphs – Introduction of new content</w:t>
      </w:r>
    </w:p>
    <w:p>
      <w:r>
        <w:t>Week 2: Place value to 10,000; written multiplication/division; fractions incl. equivalence; decimals intro; area; line graphs – Skill development and fluency practice</w:t>
      </w:r>
    </w:p>
    <w:p>
      <w:r>
        <w:t>Week 3: Place value to 10,000; written multiplication/division; fractions incl. equivalence; decimals intro; area; line graphs – Application in word problems and reasoning</w:t>
      </w:r>
    </w:p>
    <w:p>
      <w:r>
        <w:t>Week 4: Mixed review + Mini-Assessment (only content covered so far)</w:t>
      </w:r>
    </w:p>
    <w:p>
      <w:pPr>
        <w:pStyle w:val="Heading2"/>
      </w:pPr>
      <w:r>
        <w:t>Year 5</w:t>
      </w:r>
    </w:p>
    <w:p>
      <w:pPr>
        <w:pStyle w:val="Heading3"/>
      </w:pPr>
      <w:r>
        <w:t>September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October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November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December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January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February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March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April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May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June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July</w:t>
      </w:r>
    </w:p>
    <w:p>
      <w:r>
        <w:t>Week 1: Place value to 1,000,000; fractions operations; decimals to 3dp; percentages intro; volume; coordinates – Introduction of new content</w:t>
      </w:r>
    </w:p>
    <w:p>
      <w:r>
        <w:t>Week 2: Place value to 1,000,000; fractions operations; decimals to 3dp; percentages intro; volume; coordinates – Skill development and fluency practice</w:t>
      </w:r>
    </w:p>
    <w:p>
      <w:r>
        <w:t>Week 3: Place value to 1,000,000; fractions operations; decimals to 3dp; percentages intro; volume; coordinates – Application in word problems and reasoning</w:t>
      </w:r>
    </w:p>
    <w:p>
      <w:r>
        <w:t>Week 4: Mixed review + Mini-Assessment (only content covered so far)</w:t>
      </w:r>
    </w:p>
    <w:p>
      <w:pPr>
        <w:pStyle w:val="Heading2"/>
      </w:pPr>
      <w:r>
        <w:t>Year 6</w:t>
      </w:r>
    </w:p>
    <w:p>
      <w:pPr>
        <w:pStyle w:val="Heading3"/>
      </w:pPr>
      <w:r>
        <w:t>September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October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November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December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January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February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March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April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May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June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July</w:t>
      </w:r>
    </w:p>
    <w:p>
      <w:r>
        <w:t>Week 1: Ratio; percentages; algebra intro; negative numbers; area &amp; volume; statistics; problem solving – Introduction of new content</w:t>
      </w:r>
    </w:p>
    <w:p>
      <w:r>
        <w:t>Week 2: Ratio; percentages; algebra intro; negative numbers; area &amp; volume; statistics; problem solving – Skill development and fluency practice</w:t>
      </w:r>
    </w:p>
    <w:p>
      <w:r>
        <w:t>Week 3: Ratio; percentages; algebra intro; negative numbers; area &amp; volume; statistics; problem solving – Application in word problems and reasoning</w:t>
      </w:r>
    </w:p>
    <w:p>
      <w:r>
        <w:t>Week 4: Mixed review + Mini-Assessment (only content covered so far)</w:t>
      </w:r>
    </w:p>
    <w:p>
      <w:pPr>
        <w:pStyle w:val="Heading2"/>
      </w:pPr>
      <w:r>
        <w:t>Year 7</w:t>
      </w:r>
    </w:p>
    <w:p>
      <w:pPr>
        <w:pStyle w:val="Heading3"/>
      </w:pPr>
      <w:r>
        <w:t>September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October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November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December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January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February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March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April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May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June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July</w:t>
      </w:r>
    </w:p>
    <w:p>
      <w:r>
        <w:t>Week 1: Integers; algebraic expressions; solving equations; fractions/decimals/percentages; probability; geometry; ratio – Introduction of new content</w:t>
      </w:r>
    </w:p>
    <w:p>
      <w:r>
        <w:t>Week 2: Integers; algebraic expressions; solving equations; fractions/decimals/percentages; probability; geometry; ratio – Skill development and fluency practice</w:t>
      </w:r>
    </w:p>
    <w:p>
      <w:r>
        <w:t>Week 3: Integers; algebraic expressions; solving equations; fractions/decimals/percentages; probability; geometry; ratio – Application in word problems and reasoning</w:t>
      </w:r>
    </w:p>
    <w:p>
      <w:r>
        <w:t>Week 4: Mixed review + Mini-Assessment (only content covered so far)</w:t>
      </w:r>
    </w:p>
    <w:p>
      <w:pPr>
        <w:pStyle w:val="Heading2"/>
      </w:pPr>
      <w:r>
        <w:t>Year 8</w:t>
      </w:r>
    </w:p>
    <w:p>
      <w:pPr>
        <w:pStyle w:val="Heading3"/>
      </w:pPr>
      <w:r>
        <w:t>September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October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November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December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January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February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March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April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May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June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3"/>
      </w:pPr>
      <w:r>
        <w:t>July</w:t>
      </w:r>
    </w:p>
    <w:p>
      <w:r>
        <w:t>Week 1: Linear graphs; expanding brackets; solving linear equations; Pythagoras; similarity; data handling; compound interest intro – Introduction of new content</w:t>
      </w:r>
    </w:p>
    <w:p>
      <w:r>
        <w:t>Week 2: Linear graphs; expanding brackets; solving linear equations; Pythagoras; similarity; data handling; compound interest intro – Skill development and fluency practice</w:t>
      </w:r>
    </w:p>
    <w:p>
      <w:r>
        <w:t>Week 3: Linear graphs; expanding brackets; solving linear equations; Pythagoras; similarity; data handling; compound interest intro – Application in word problems and reasoning</w:t>
      </w:r>
    </w:p>
    <w:p>
      <w:r>
        <w:t>Week 4: Mixed review + Mini-Assessment (only content covered so far)</w:t>
      </w:r>
    </w:p>
    <w:p>
      <w:pPr>
        <w:pStyle w:val="Heading2"/>
      </w:pPr>
      <w:r>
        <w:t>ASSESSMENT STRUCTURE (ENGLAND)</w:t>
      </w:r>
    </w:p>
    <w:p>
      <w:r>
        <w:t>Mini-Assessment: 10–15 minutes</w:t>
        <w:br/>
        <w:t>End-of-Unit Test: 30–45 minutes</w:t>
        <w:br/>
        <w:br/>
        <w:t>Sections:</w:t>
        <w:br/>
        <w:t>- Arithmetic fluency</w:t>
        <w:br/>
        <w:t>- Written methods</w:t>
        <w:br/>
        <w:t>- Word problems</w:t>
        <w:br/>
        <w:t>- Reasoning questions</w:t>
        <w:br/>
        <w:t>- Geometry/measurement</w:t>
        <w:br/>
        <w:br/>
        <w:t>Typical scaled score model (school practice):</w:t>
        <w:br/>
        <w:t>85–100% → Greater Depth</w:t>
        <w:br/>
        <w:t>70–84% → Expected Standard</w:t>
        <w:br/>
        <w:t>50–69% → Working Towards</w:t>
        <w:br/>
        <w:t>Below 50% → Below Expected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