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A856B" w14:textId="77777777" w:rsidR="00916BC5" w:rsidRPr="009718C7" w:rsidRDefault="00F71AE2" w:rsidP="009718C7">
      <w:pPr>
        <w:spacing w:line="360" w:lineRule="auto"/>
        <w:contextualSpacing/>
        <w:jc w:val="center"/>
        <w:rPr>
          <w:rFonts w:cs="Arial"/>
        </w:rPr>
      </w:pPr>
      <w:r w:rsidRPr="009718C7">
        <w:rPr>
          <w:rFonts w:cs="Arial" w:hint="cs"/>
          <w:rtl/>
        </w:rPr>
        <w:t>ה</w:t>
      </w:r>
      <w:r w:rsidR="00916BC5" w:rsidRPr="009718C7">
        <w:rPr>
          <w:rFonts w:cs="Arial" w:hint="cs"/>
          <w:rtl/>
        </w:rPr>
        <w:t xml:space="preserve">מחלקה להנדסת </w:t>
      </w:r>
      <w:r w:rsidR="001B3703" w:rsidRPr="009718C7">
        <w:rPr>
          <w:rFonts w:cs="Arial" w:hint="cs"/>
          <w:rtl/>
        </w:rPr>
        <w:t>אלקטרוניקה,</w:t>
      </w:r>
      <w:r w:rsidR="00916BC5" w:rsidRPr="009718C7">
        <w:rPr>
          <w:rFonts w:cs="Arial" w:hint="cs"/>
          <w:rtl/>
        </w:rPr>
        <w:t xml:space="preserve"> </w:t>
      </w:r>
      <w:r w:rsidR="00D06F62" w:rsidRPr="009718C7">
        <w:rPr>
          <w:rFonts w:cs="Arial" w:hint="cs"/>
          <w:rtl/>
        </w:rPr>
        <w:t>מחשבים</w:t>
      </w:r>
      <w:r w:rsidR="001B3703" w:rsidRPr="009718C7">
        <w:rPr>
          <w:rFonts w:cs="Arial" w:hint="cs"/>
          <w:rtl/>
        </w:rPr>
        <w:t xml:space="preserve"> והנדסה רפואית</w:t>
      </w:r>
    </w:p>
    <w:p w14:paraId="44CD2CD1" w14:textId="77777777" w:rsidR="00916BC5" w:rsidRPr="009718C7" w:rsidRDefault="00916BC5" w:rsidP="009718C7">
      <w:pPr>
        <w:spacing w:line="360" w:lineRule="auto"/>
        <w:contextualSpacing/>
        <w:jc w:val="center"/>
        <w:rPr>
          <w:rFonts w:cs="Arial"/>
          <w:rtl/>
        </w:rPr>
      </w:pPr>
      <w:r w:rsidRPr="009718C7">
        <w:rPr>
          <w:rFonts w:cs="Arial" w:hint="cs"/>
          <w:rtl/>
        </w:rPr>
        <w:t>בית הספר להנדסה - רופין</w:t>
      </w:r>
    </w:p>
    <w:p w14:paraId="0E3D2AB1" w14:textId="77777777" w:rsidR="00916BC5" w:rsidRPr="009718C7" w:rsidRDefault="00916BC5" w:rsidP="009718C7">
      <w:pPr>
        <w:spacing w:line="360" w:lineRule="auto"/>
        <w:contextualSpacing/>
        <w:jc w:val="center"/>
        <w:rPr>
          <w:rFonts w:cs="Arial"/>
          <w:rtl/>
        </w:rPr>
      </w:pPr>
    </w:p>
    <w:p w14:paraId="5B9B76D4" w14:textId="77777777" w:rsidR="00912208" w:rsidRPr="0067151D" w:rsidRDefault="00912208" w:rsidP="00F8325F">
      <w:pPr>
        <w:pStyle w:val="Heading3"/>
        <w:spacing w:line="360" w:lineRule="auto"/>
        <w:rPr>
          <w:rFonts w:asciiTheme="minorBidi" w:hAnsiTheme="minorBidi" w:cstheme="minorBidi"/>
          <w:sz w:val="28"/>
          <w:szCs w:val="28"/>
          <w:rtl/>
          <w:lang w:bidi="he-IL"/>
        </w:rPr>
      </w:pPr>
      <w:r w:rsidRPr="0067151D">
        <w:rPr>
          <w:rFonts w:asciiTheme="minorBidi" w:hAnsiTheme="minorBidi" w:cstheme="minorBidi"/>
          <w:sz w:val="28"/>
          <w:szCs w:val="28"/>
          <w:rtl/>
          <w:lang w:bidi="he-IL"/>
        </w:rPr>
        <w:t>מעבדה מס</w:t>
      </w:r>
      <w:r w:rsidRPr="0067151D">
        <w:rPr>
          <w:rFonts w:asciiTheme="minorBidi" w:hAnsiTheme="minorBidi" w:cstheme="minorBidi"/>
          <w:sz w:val="28"/>
          <w:szCs w:val="28"/>
          <w:rtl/>
        </w:rPr>
        <w:t xml:space="preserve">. </w:t>
      </w:r>
      <w:r w:rsidR="00F8325F">
        <w:rPr>
          <w:rFonts w:asciiTheme="minorBidi" w:hAnsiTheme="minorBidi" w:cstheme="minorBidi" w:hint="cs"/>
          <w:sz w:val="28"/>
          <w:szCs w:val="28"/>
          <w:rtl/>
          <w:lang w:bidi="he-IL"/>
        </w:rPr>
        <w:t>4</w:t>
      </w:r>
      <w:r w:rsidRPr="0067151D">
        <w:rPr>
          <w:rFonts w:asciiTheme="minorBidi" w:hAnsiTheme="minorBidi" w:cstheme="minorBidi"/>
          <w:sz w:val="28"/>
          <w:szCs w:val="28"/>
          <w:rtl/>
          <w:lang w:bidi="he-IL"/>
        </w:rPr>
        <w:t xml:space="preserve"> -</w:t>
      </w:r>
      <w:r w:rsidRPr="0067151D">
        <w:rPr>
          <w:rFonts w:asciiTheme="minorBidi" w:hAnsiTheme="minorBidi" w:cstheme="minorBidi"/>
          <w:sz w:val="28"/>
          <w:szCs w:val="28"/>
          <w:rtl/>
          <w:lang w:bidi="he-IL"/>
        </w:rPr>
        <w:tab/>
      </w:r>
      <w:r w:rsidRPr="0067151D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67151D">
        <w:rPr>
          <w:rFonts w:asciiTheme="minorBidi" w:hAnsiTheme="minorBidi" w:cstheme="minorBidi"/>
          <w:sz w:val="28"/>
          <w:szCs w:val="28"/>
          <w:rtl/>
        </w:rPr>
        <w:tab/>
      </w:r>
      <w:r w:rsidRPr="0067151D">
        <w:rPr>
          <w:rFonts w:asciiTheme="minorBidi" w:hAnsiTheme="minorBidi" w:cstheme="minorBidi"/>
          <w:sz w:val="28"/>
          <w:szCs w:val="28"/>
          <w:rtl/>
          <w:lang w:bidi="he-IL"/>
        </w:rPr>
        <w:t xml:space="preserve">התמרה פורייה דיסקרטית של אות בדיד - </w:t>
      </w:r>
      <w:r w:rsidRPr="0067151D">
        <w:rPr>
          <w:rFonts w:asciiTheme="minorBidi" w:hAnsiTheme="minorBidi" w:cstheme="minorBidi"/>
          <w:sz w:val="28"/>
          <w:szCs w:val="28"/>
          <w:lang w:bidi="he-IL"/>
        </w:rPr>
        <w:t>DFT</w:t>
      </w:r>
    </w:p>
    <w:p w14:paraId="762A9B7F" w14:textId="77777777" w:rsidR="00916BC5" w:rsidRDefault="00916BC5" w:rsidP="009718C7">
      <w:pPr>
        <w:pStyle w:val="Header"/>
        <w:tabs>
          <w:tab w:val="clear" w:pos="4320"/>
          <w:tab w:val="clear" w:pos="8640"/>
        </w:tabs>
        <w:bidi/>
        <w:spacing w:before="120" w:line="360" w:lineRule="auto"/>
        <w:contextualSpacing/>
        <w:rPr>
          <w:rFonts w:cs="Arial"/>
          <w:noProof/>
          <w:rtl/>
          <w:lang w:eastAsia="he-IL" w:bidi="he-IL"/>
        </w:rPr>
      </w:pPr>
    </w:p>
    <w:p w14:paraId="5B9C5A56" w14:textId="77777777" w:rsidR="0073620A" w:rsidRDefault="0073620A" w:rsidP="0073620A">
      <w:pPr>
        <w:pStyle w:val="Header"/>
        <w:tabs>
          <w:tab w:val="clear" w:pos="4320"/>
          <w:tab w:val="clear" w:pos="8640"/>
        </w:tabs>
        <w:bidi/>
        <w:spacing w:before="120" w:line="360" w:lineRule="auto"/>
        <w:contextualSpacing/>
        <w:rPr>
          <w:rFonts w:cs="Arial"/>
          <w:noProof/>
          <w:rtl/>
          <w:lang w:eastAsia="he-IL" w:bidi="he-IL"/>
        </w:rPr>
      </w:pPr>
    </w:p>
    <w:p w14:paraId="475EDA4D" w14:textId="4E88855B" w:rsidR="0073620A" w:rsidRPr="006E14B3" w:rsidRDefault="0073620A" w:rsidP="00302D89">
      <w:pPr>
        <w:rPr>
          <w:rFonts w:cs="Arial"/>
          <w:sz w:val="32"/>
          <w:szCs w:val="32"/>
          <w:rtl/>
        </w:rPr>
      </w:pPr>
      <w:r w:rsidRPr="006F1508">
        <w:rPr>
          <w:rFonts w:cs="Arial" w:hint="cs"/>
          <w:sz w:val="32"/>
          <w:szCs w:val="32"/>
          <w:u w:val="single"/>
          <w:rtl/>
        </w:rPr>
        <w:t>מגיש:</w:t>
      </w:r>
      <w:r w:rsidRPr="006E14B3">
        <w:rPr>
          <w:rFonts w:cs="Arial" w:hint="cs"/>
          <w:sz w:val="32"/>
          <w:szCs w:val="32"/>
          <w:rtl/>
        </w:rPr>
        <w:t xml:space="preserve"> </w:t>
      </w:r>
      <w:r w:rsidR="00302D89">
        <w:rPr>
          <w:rFonts w:cs="Arial" w:hint="cs"/>
          <w:sz w:val="32"/>
          <w:szCs w:val="32"/>
          <w:rtl/>
        </w:rPr>
        <w:t>ארז יעקב איינס.</w:t>
      </w:r>
    </w:p>
    <w:p w14:paraId="1CE994B1" w14:textId="77777777" w:rsidR="0073620A" w:rsidRPr="006E14B3" w:rsidRDefault="0073620A" w:rsidP="0073620A">
      <w:pPr>
        <w:rPr>
          <w:rFonts w:cs="Arial"/>
          <w:sz w:val="32"/>
          <w:szCs w:val="32"/>
          <w:rtl/>
        </w:rPr>
      </w:pPr>
    </w:p>
    <w:p w14:paraId="47FA002D" w14:textId="77777777" w:rsidR="0073620A" w:rsidRDefault="0073620A" w:rsidP="0073620A">
      <w:pPr>
        <w:rPr>
          <w:rFonts w:cs="Arial"/>
          <w:sz w:val="32"/>
          <w:szCs w:val="32"/>
          <w:rtl/>
        </w:rPr>
      </w:pPr>
    </w:p>
    <w:p w14:paraId="5CE588D3" w14:textId="77777777" w:rsidR="0073620A" w:rsidRPr="006E14B3" w:rsidRDefault="0073620A" w:rsidP="00677E64">
      <w:pPr>
        <w:rPr>
          <w:rFonts w:cs="Arial"/>
          <w:sz w:val="32"/>
          <w:szCs w:val="32"/>
        </w:rPr>
      </w:pPr>
      <w:r w:rsidRPr="006F1508">
        <w:rPr>
          <w:rFonts w:cs="Arial" w:hint="cs"/>
          <w:sz w:val="32"/>
          <w:szCs w:val="32"/>
          <w:u w:val="single"/>
          <w:rtl/>
        </w:rPr>
        <w:t>תאריך הגשה:</w:t>
      </w:r>
      <w:r>
        <w:rPr>
          <w:rFonts w:cs="Arial" w:hint="cs"/>
          <w:sz w:val="32"/>
          <w:szCs w:val="32"/>
          <w:rtl/>
        </w:rPr>
        <w:t xml:space="preserve">  </w:t>
      </w:r>
      <w:r w:rsidR="00677E64">
        <w:rPr>
          <w:rFonts w:cs="Arial"/>
          <w:sz w:val="32"/>
          <w:szCs w:val="32"/>
        </w:rPr>
        <w:t>04/05/18</w:t>
      </w:r>
    </w:p>
    <w:p w14:paraId="6CBEF59E" w14:textId="77777777" w:rsidR="0073620A" w:rsidRPr="0073620A" w:rsidRDefault="0073620A" w:rsidP="0073620A">
      <w:pPr>
        <w:pStyle w:val="Header"/>
        <w:tabs>
          <w:tab w:val="clear" w:pos="4320"/>
          <w:tab w:val="clear" w:pos="8640"/>
        </w:tabs>
        <w:bidi/>
        <w:spacing w:before="120" w:line="360" w:lineRule="auto"/>
        <w:contextualSpacing/>
        <w:rPr>
          <w:rFonts w:cs="Arial"/>
          <w:noProof/>
          <w:rtl/>
          <w:lang w:eastAsia="he-IL" w:bidi="he-IL"/>
        </w:rPr>
      </w:pPr>
    </w:p>
    <w:p w14:paraId="74E1AEF9" w14:textId="77777777" w:rsidR="003F515F" w:rsidRPr="003F515F" w:rsidRDefault="00916BC5" w:rsidP="003F515F">
      <w:pPr>
        <w:pStyle w:val="Heading3"/>
        <w:spacing w:line="360" w:lineRule="auto"/>
        <w:rPr>
          <w:rFonts w:asciiTheme="minorBidi" w:hAnsiTheme="minorBidi" w:cstheme="minorBidi"/>
          <w:sz w:val="24"/>
          <w:szCs w:val="24"/>
          <w:rtl/>
          <w:lang w:bidi="he-IL"/>
        </w:rPr>
      </w:pPr>
      <w:r w:rsidRPr="009718C7">
        <w:rPr>
          <w:rFonts w:cs="Arial"/>
          <w:rtl/>
        </w:rPr>
        <w:br w:type="page"/>
      </w:r>
      <w:r w:rsidR="003F515F" w:rsidRPr="003F515F">
        <w:rPr>
          <w:rFonts w:asciiTheme="minorBidi" w:hAnsiTheme="minorBidi" w:cstheme="minorBidi"/>
          <w:sz w:val="24"/>
          <w:szCs w:val="24"/>
          <w:rtl/>
          <w:lang w:bidi="he-IL"/>
        </w:rPr>
        <w:lastRenderedPageBreak/>
        <w:t>מעבדה מס</w:t>
      </w:r>
      <w:r w:rsidR="003F515F" w:rsidRPr="003F515F">
        <w:rPr>
          <w:rFonts w:asciiTheme="minorBidi" w:hAnsiTheme="minorBidi" w:cstheme="minorBidi"/>
          <w:sz w:val="24"/>
          <w:szCs w:val="24"/>
          <w:rtl/>
        </w:rPr>
        <w:t xml:space="preserve">. </w:t>
      </w:r>
      <w:r w:rsidR="003F515F" w:rsidRPr="003F515F">
        <w:rPr>
          <w:rFonts w:asciiTheme="minorBidi" w:hAnsiTheme="minorBidi" w:cstheme="minorBidi" w:hint="cs"/>
          <w:sz w:val="24"/>
          <w:szCs w:val="24"/>
          <w:rtl/>
          <w:lang w:bidi="he-IL"/>
        </w:rPr>
        <w:t>4</w:t>
      </w:r>
      <w:r w:rsidR="003F515F" w:rsidRPr="003F515F">
        <w:rPr>
          <w:rFonts w:asciiTheme="minorBidi" w:hAnsiTheme="minorBidi" w:cstheme="minorBidi"/>
          <w:sz w:val="24"/>
          <w:szCs w:val="24"/>
          <w:rtl/>
          <w:lang w:bidi="he-IL"/>
        </w:rPr>
        <w:t xml:space="preserve"> -</w:t>
      </w:r>
      <w:r w:rsidR="003F515F" w:rsidRPr="003F515F">
        <w:rPr>
          <w:rFonts w:asciiTheme="minorBidi" w:hAnsiTheme="minorBidi" w:cstheme="minorBidi"/>
          <w:sz w:val="24"/>
          <w:szCs w:val="24"/>
          <w:rtl/>
          <w:lang w:bidi="he-IL"/>
        </w:rPr>
        <w:tab/>
      </w:r>
      <w:r w:rsidR="003F515F" w:rsidRPr="003F515F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3F515F" w:rsidRPr="003F515F">
        <w:rPr>
          <w:rFonts w:asciiTheme="minorBidi" w:hAnsiTheme="minorBidi" w:cstheme="minorBidi"/>
          <w:sz w:val="24"/>
          <w:szCs w:val="24"/>
          <w:rtl/>
        </w:rPr>
        <w:tab/>
      </w:r>
      <w:r w:rsidR="003F515F" w:rsidRPr="003F515F">
        <w:rPr>
          <w:rFonts w:asciiTheme="minorBidi" w:hAnsiTheme="minorBidi" w:cstheme="minorBidi"/>
          <w:sz w:val="24"/>
          <w:szCs w:val="24"/>
          <w:rtl/>
          <w:lang w:bidi="he-IL"/>
        </w:rPr>
        <w:t xml:space="preserve">התמרה פורייה דיסקרטית של אות בדיד - </w:t>
      </w:r>
      <w:r w:rsidR="003F515F" w:rsidRPr="003F515F">
        <w:rPr>
          <w:rFonts w:asciiTheme="minorBidi" w:hAnsiTheme="minorBidi" w:cstheme="minorBidi"/>
          <w:sz w:val="24"/>
          <w:szCs w:val="24"/>
          <w:lang w:bidi="he-IL"/>
        </w:rPr>
        <w:t>DFT</w:t>
      </w:r>
    </w:p>
    <w:p w14:paraId="11027AF9" w14:textId="77777777" w:rsidR="00916BC5" w:rsidRPr="009718C7" w:rsidRDefault="00916BC5" w:rsidP="009718C7">
      <w:pPr>
        <w:pStyle w:val="Heading1"/>
        <w:spacing w:after="0" w:line="360" w:lineRule="auto"/>
        <w:contextualSpacing/>
        <w:rPr>
          <w:rFonts w:ascii="Times New Roman" w:hAnsi="Times New Roman"/>
          <w:rtl/>
        </w:rPr>
      </w:pPr>
      <w:r w:rsidRPr="009718C7">
        <w:rPr>
          <w:rFonts w:ascii="Times New Roman" w:hAnsi="Times New Roman" w:hint="cs"/>
          <w:rtl/>
        </w:rPr>
        <w:t>מטרות</w:t>
      </w:r>
    </w:p>
    <w:p w14:paraId="27346751" w14:textId="77777777" w:rsidR="00916BC5" w:rsidRPr="009718C7" w:rsidRDefault="000260B0" w:rsidP="009718C7">
      <w:pPr>
        <w:numPr>
          <w:ilvl w:val="0"/>
          <w:numId w:val="1"/>
        </w:numPr>
        <w:spacing w:before="0" w:line="360" w:lineRule="auto"/>
        <w:ind w:left="714" w:right="0" w:hanging="357"/>
        <w:contextualSpacing/>
        <w:rPr>
          <w:rFonts w:cs="Arial"/>
        </w:rPr>
      </w:pPr>
      <w:r w:rsidRPr="0067151D">
        <w:rPr>
          <w:rFonts w:asciiTheme="minorBidi" w:hAnsiTheme="minorBidi" w:cstheme="minorBidi"/>
          <w:sz w:val="22"/>
          <w:szCs w:val="22"/>
          <w:rtl/>
        </w:rPr>
        <w:t xml:space="preserve">התנסות עם התמרות תדר של אותות דיסקרטיים - </w:t>
      </w:r>
      <w:r w:rsidRPr="0067151D">
        <w:rPr>
          <w:rFonts w:asciiTheme="minorBidi" w:hAnsiTheme="minorBidi" w:cstheme="minorBidi"/>
          <w:sz w:val="22"/>
          <w:szCs w:val="22"/>
        </w:rPr>
        <w:t>DFT</w:t>
      </w:r>
      <w:r w:rsidRPr="0067151D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Pr="0067151D">
        <w:rPr>
          <w:rFonts w:asciiTheme="minorBidi" w:hAnsiTheme="minorBidi" w:cstheme="minorBidi"/>
          <w:sz w:val="22"/>
          <w:szCs w:val="22"/>
        </w:rPr>
        <w:t>FFT</w:t>
      </w:r>
      <w:r w:rsidRPr="0067151D">
        <w:rPr>
          <w:rFonts w:asciiTheme="minorBidi" w:hAnsiTheme="minorBidi" w:cstheme="minorBidi"/>
          <w:sz w:val="22"/>
          <w:szCs w:val="22"/>
          <w:rtl/>
        </w:rPr>
        <w:t>.</w:t>
      </w:r>
      <w:r w:rsidR="00916BC5" w:rsidRPr="009718C7">
        <w:rPr>
          <w:rFonts w:cs="Arial" w:hint="cs"/>
          <w:rtl/>
        </w:rPr>
        <w:t xml:space="preserve"> </w:t>
      </w:r>
    </w:p>
    <w:p w14:paraId="206C657F" w14:textId="77777777" w:rsidR="00FB216E" w:rsidRDefault="000260B0" w:rsidP="009718C7">
      <w:pPr>
        <w:numPr>
          <w:ilvl w:val="0"/>
          <w:numId w:val="1"/>
        </w:numPr>
        <w:spacing w:before="0" w:line="360" w:lineRule="auto"/>
        <w:ind w:left="714" w:right="0" w:hanging="357"/>
        <w:contextualSpacing/>
        <w:rPr>
          <w:rFonts w:cs="Arial"/>
        </w:rPr>
      </w:pPr>
      <w:r w:rsidRPr="0067151D">
        <w:rPr>
          <w:rFonts w:asciiTheme="minorBidi" w:hAnsiTheme="minorBidi" w:cstheme="minorBidi"/>
          <w:sz w:val="22"/>
          <w:szCs w:val="22"/>
          <w:rtl/>
        </w:rPr>
        <w:t xml:space="preserve">הצגת תכונות של התמרות תדר מסוג </w:t>
      </w:r>
      <w:r w:rsidRPr="0067151D">
        <w:rPr>
          <w:rFonts w:asciiTheme="minorBidi" w:hAnsiTheme="minorBidi" w:cstheme="minorBidi"/>
          <w:sz w:val="22"/>
          <w:szCs w:val="22"/>
        </w:rPr>
        <w:t xml:space="preserve">DFT </w:t>
      </w:r>
      <w:r w:rsidRPr="0067151D">
        <w:rPr>
          <w:rFonts w:asciiTheme="minorBidi" w:hAnsiTheme="minorBidi" w:cstheme="minorBidi"/>
          <w:sz w:val="22"/>
          <w:szCs w:val="22"/>
          <w:rtl/>
        </w:rPr>
        <w:t>.</w:t>
      </w:r>
    </w:p>
    <w:p w14:paraId="797E6F28" w14:textId="77777777" w:rsidR="000A6673" w:rsidRPr="00234133" w:rsidRDefault="00916BC5" w:rsidP="00234133">
      <w:pPr>
        <w:pStyle w:val="Heading1"/>
        <w:spacing w:after="0" w:line="360" w:lineRule="auto"/>
        <w:ind w:right="-709"/>
        <w:contextualSpacing/>
        <w:rPr>
          <w:rFonts w:ascii="Times New Roman" w:hAnsi="Times New Roman"/>
          <w:rtl/>
        </w:rPr>
      </w:pPr>
      <w:r w:rsidRPr="009718C7">
        <w:rPr>
          <w:rFonts w:ascii="Times New Roman" w:hAnsi="Times New Roman" w:hint="cs"/>
          <w:rtl/>
        </w:rPr>
        <w:t>ניסויים</w:t>
      </w:r>
    </w:p>
    <w:p w14:paraId="027B5050" w14:textId="77777777" w:rsidR="00AB6AF8" w:rsidRDefault="00AB6AF8" w:rsidP="003B2EF1">
      <w:pPr>
        <w:keepNext/>
        <w:spacing w:before="240" w:line="360" w:lineRule="auto"/>
        <w:ind w:left="-58"/>
        <w:contextualSpacing/>
        <w:outlineLvl w:val="1"/>
        <w:rPr>
          <w:rFonts w:cs="Arial"/>
          <w:b/>
          <w:bCs/>
          <w:rtl/>
        </w:rPr>
      </w:pPr>
      <w:r w:rsidRPr="009718C7">
        <w:rPr>
          <w:rFonts w:cs="Arial"/>
          <w:b/>
          <w:bCs/>
        </w:rPr>
        <w:t>1</w:t>
      </w:r>
      <w:r w:rsidRPr="009718C7">
        <w:rPr>
          <w:rFonts w:cs="Arial" w:hint="cs"/>
          <w:b/>
          <w:bCs/>
          <w:rtl/>
        </w:rPr>
        <w:t xml:space="preserve"> - </w:t>
      </w:r>
      <w:r w:rsidR="003B2EF1" w:rsidRPr="003B2EF1">
        <w:rPr>
          <w:rFonts w:cs="Arial"/>
          <w:b/>
          <w:bCs/>
          <w:rtl/>
        </w:rPr>
        <w:t>חישוב התמרת פוריה הבדידה וההתמרה ההופכית</w:t>
      </w:r>
      <w:r w:rsidRPr="009718C7">
        <w:rPr>
          <w:rFonts w:cs="Arial" w:hint="cs"/>
          <w:b/>
          <w:bCs/>
          <w:rtl/>
        </w:rPr>
        <w:t xml:space="preserve"> </w:t>
      </w:r>
    </w:p>
    <w:p w14:paraId="4FC4CD6D" w14:textId="77777777" w:rsidR="00EA0363" w:rsidRPr="009718C7" w:rsidRDefault="00EA0363" w:rsidP="00EA0363">
      <w:pPr>
        <w:pStyle w:val="Heading4"/>
        <w:spacing w:line="360" w:lineRule="auto"/>
        <w:contextualSpacing/>
        <w:rPr>
          <w:rFonts w:cs="Arial"/>
          <w:noProof/>
          <w:rtl/>
          <w:lang w:eastAsia="he-IL"/>
        </w:rPr>
      </w:pPr>
      <w:r w:rsidRPr="009718C7">
        <w:rPr>
          <w:rFonts w:cs="Arial" w:hint="cs"/>
          <w:noProof/>
          <w:rtl/>
          <w:lang w:eastAsia="he-IL"/>
        </w:rPr>
        <w:t>שאלות</w:t>
      </w:r>
    </w:p>
    <w:p w14:paraId="4C09A990" w14:textId="77777777" w:rsidR="00BF7C5E" w:rsidRDefault="003B2EF1" w:rsidP="003B2EF1">
      <w:pPr>
        <w:numPr>
          <w:ilvl w:val="0"/>
          <w:numId w:val="6"/>
        </w:numPr>
        <w:spacing w:line="360" w:lineRule="auto"/>
        <w:ind w:left="368"/>
        <w:contextualSpacing/>
        <w:rPr>
          <w:rFonts w:cs="Arial"/>
        </w:rPr>
      </w:pPr>
      <w:r w:rsidRPr="00692EE0">
        <w:rPr>
          <w:rFonts w:asciiTheme="minorBidi" w:hAnsiTheme="minorBidi" w:cstheme="minorBidi"/>
          <w:sz w:val="22"/>
          <w:szCs w:val="22"/>
          <w:rtl/>
        </w:rPr>
        <w:t xml:space="preserve">השתמש בפקודה </w:t>
      </w:r>
      <w:r w:rsidRPr="00692EE0">
        <w:rPr>
          <w:rFonts w:asciiTheme="minorBidi" w:hAnsiTheme="minorBidi" w:cstheme="minorBidi"/>
          <w:sz w:val="22"/>
          <w:szCs w:val="22"/>
        </w:rPr>
        <w:t>fft</w:t>
      </w:r>
      <w:r w:rsidRPr="00692EE0">
        <w:rPr>
          <w:rFonts w:asciiTheme="minorBidi" w:hAnsiTheme="minorBidi" w:cstheme="minorBidi"/>
          <w:sz w:val="22"/>
          <w:szCs w:val="22"/>
          <w:rtl/>
        </w:rPr>
        <w:t xml:space="preserve"> לחישוב של </w:t>
      </w:r>
      <w:r w:rsidRPr="00692EE0">
        <w:rPr>
          <w:rFonts w:asciiTheme="minorBidi" w:hAnsiTheme="minorBidi" w:cstheme="minorBidi"/>
          <w:sz w:val="22"/>
          <w:szCs w:val="22"/>
        </w:rPr>
        <w:t xml:space="preserve">X[k] </w:t>
      </w:r>
      <w:r w:rsidRPr="00692EE0">
        <w:rPr>
          <w:rFonts w:asciiTheme="minorBidi" w:hAnsiTheme="minorBidi" w:cstheme="minorBidi"/>
          <w:sz w:val="22"/>
          <w:szCs w:val="22"/>
          <w:rtl/>
        </w:rPr>
        <w:t xml:space="preserve"> (התמרת פוריה הבדידה, </w:t>
      </w:r>
      <w:r w:rsidRPr="00692EE0">
        <w:rPr>
          <w:rFonts w:asciiTheme="minorBidi" w:hAnsiTheme="minorBidi" w:cstheme="minorBidi"/>
          <w:sz w:val="22"/>
          <w:szCs w:val="22"/>
        </w:rPr>
        <w:t>DFT</w:t>
      </w:r>
      <w:r w:rsidRPr="00692EE0">
        <w:rPr>
          <w:rFonts w:asciiTheme="minorBidi" w:hAnsiTheme="minorBidi" w:cstheme="minorBidi"/>
          <w:sz w:val="22"/>
          <w:szCs w:val="22"/>
          <w:rtl/>
        </w:rPr>
        <w:t>)  של הסדרה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       </w:t>
      </w:r>
      <w:r w:rsidRPr="00692EE0">
        <w:rPr>
          <w:rFonts w:asciiTheme="minorBidi" w:hAnsiTheme="minorBidi" w:cstheme="minorBidi"/>
          <w:sz w:val="22"/>
          <w:szCs w:val="22"/>
          <w:rtl/>
        </w:rPr>
        <w:t xml:space="preserve">    </w:t>
      </w:r>
      <w:r w:rsidRPr="00692EE0">
        <w:rPr>
          <w:rFonts w:asciiTheme="minorBidi" w:hAnsiTheme="minorBidi" w:cstheme="minorBidi"/>
          <w:sz w:val="22"/>
          <w:szCs w:val="22"/>
        </w:rPr>
        <w:t>x=[1 1 1 1 0 0 0 0]</w:t>
      </w:r>
      <w:r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692EE0">
        <w:rPr>
          <w:rFonts w:asciiTheme="minorBidi" w:hAnsiTheme="minorBidi" w:cstheme="minorBidi"/>
          <w:sz w:val="22"/>
          <w:szCs w:val="22"/>
          <w:rtl/>
        </w:rPr>
        <w:t>. מהו אורך הווקטור שהתקבל?</w:t>
      </w:r>
    </w:p>
    <w:p w14:paraId="29BAD76D" w14:textId="77777777" w:rsidR="007E3137" w:rsidRPr="006870BB" w:rsidRDefault="00C84490" w:rsidP="007E3137">
      <w:pPr>
        <w:numPr>
          <w:ilvl w:val="1"/>
          <w:numId w:val="6"/>
        </w:numPr>
        <w:spacing w:line="360" w:lineRule="auto"/>
        <w:contextualSpacing/>
        <w:rPr>
          <w:rFonts w:cs="Arial"/>
          <w:highlight w:val="lightGray"/>
        </w:rPr>
      </w:pPr>
      <w:r w:rsidRPr="006870BB">
        <w:rPr>
          <w:rFonts w:cs="Arial" w:hint="cs"/>
          <w:highlight w:val="lightGray"/>
          <w:rtl/>
        </w:rPr>
        <w:t xml:space="preserve">התקבלה סדרה באורך </w:t>
      </w:r>
      <w:r w:rsidRPr="006870BB">
        <w:rPr>
          <w:rFonts w:cs="Arial" w:hint="cs"/>
          <w:highlight w:val="lightGray"/>
        </w:rPr>
        <w:t>N</w:t>
      </w:r>
      <w:r w:rsidRPr="006870BB">
        <w:rPr>
          <w:rFonts w:cs="Arial" w:hint="cs"/>
          <w:highlight w:val="lightGray"/>
          <w:rtl/>
        </w:rPr>
        <w:t>=8.</w:t>
      </w:r>
    </w:p>
    <w:p w14:paraId="7FE72977" w14:textId="77777777" w:rsidR="00934CF8" w:rsidRDefault="008D2737" w:rsidP="00125C01">
      <w:pPr>
        <w:numPr>
          <w:ilvl w:val="0"/>
          <w:numId w:val="6"/>
        </w:numPr>
        <w:spacing w:line="360" w:lineRule="auto"/>
        <w:ind w:left="368"/>
        <w:contextualSpacing/>
        <w:rPr>
          <w:rFonts w:cs="Arial"/>
        </w:rPr>
      </w:pPr>
      <w:r w:rsidRPr="00692EE0">
        <w:rPr>
          <w:rFonts w:asciiTheme="minorBidi" w:hAnsiTheme="minorBidi" w:cstheme="minorBidi"/>
          <w:sz w:val="22"/>
          <w:szCs w:val="22"/>
          <w:rtl/>
        </w:rPr>
        <w:t xml:space="preserve">חשב את ההתמרה ההפוכה של </w:t>
      </w:r>
      <w:r w:rsidRPr="00692EE0">
        <w:rPr>
          <w:rFonts w:asciiTheme="minorBidi" w:hAnsiTheme="minorBidi" w:cstheme="minorBidi"/>
          <w:sz w:val="22"/>
          <w:szCs w:val="22"/>
        </w:rPr>
        <w:t>X[k]</w:t>
      </w:r>
      <w:r w:rsidRPr="00692EE0">
        <w:rPr>
          <w:rFonts w:asciiTheme="minorBidi" w:hAnsiTheme="minorBidi" w:cstheme="minorBidi"/>
          <w:sz w:val="22"/>
          <w:szCs w:val="22"/>
          <w:rtl/>
        </w:rPr>
        <w:t xml:space="preserve"> שהתקבל בסעיף קודם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באמצעות פקודת </w:t>
      </w:r>
      <w:r>
        <w:rPr>
          <w:rFonts w:asciiTheme="minorBidi" w:hAnsiTheme="minorBidi" w:cstheme="minorBidi"/>
          <w:sz w:val="22"/>
          <w:szCs w:val="22"/>
        </w:rPr>
        <w:t>ifft</w:t>
      </w:r>
      <w:r w:rsidRPr="00692EE0">
        <w:rPr>
          <w:rFonts w:asciiTheme="minorBidi" w:hAnsiTheme="minorBidi" w:cstheme="minorBidi"/>
          <w:sz w:val="22"/>
          <w:szCs w:val="22"/>
          <w:rtl/>
        </w:rPr>
        <w:t>. האם קיבלת את הסדרה המקורית? השווה בין הסדרות ע"י חיסור ביניהן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622EB543" w14:textId="77777777" w:rsidR="00C17E3B" w:rsidRPr="006870BB" w:rsidRDefault="009E7793" w:rsidP="00C17E3B">
      <w:pPr>
        <w:numPr>
          <w:ilvl w:val="1"/>
          <w:numId w:val="6"/>
        </w:numPr>
        <w:spacing w:line="360" w:lineRule="auto"/>
        <w:contextualSpacing/>
        <w:rPr>
          <w:rFonts w:cs="Arial"/>
          <w:highlight w:val="lightGray"/>
        </w:rPr>
      </w:pPr>
      <w:r w:rsidRPr="006870BB">
        <w:rPr>
          <w:rFonts w:cs="Arial" w:hint="cs"/>
          <w:highlight w:val="lightGray"/>
          <w:rtl/>
        </w:rPr>
        <w:t>התקבלה אותה הסדרה עד כדי שגיאות קירוב</w:t>
      </w:r>
      <w:r w:rsidR="001D27AD" w:rsidRPr="006870BB">
        <w:rPr>
          <w:rFonts w:cs="Arial" w:hint="cs"/>
          <w:highlight w:val="lightGray"/>
          <w:rtl/>
        </w:rPr>
        <w:t xml:space="preserve"> מכפלים קומפלקסיים</w:t>
      </w:r>
      <w:r w:rsidRPr="006870BB">
        <w:rPr>
          <w:rFonts w:cs="Arial" w:hint="cs"/>
          <w:highlight w:val="lightGray"/>
          <w:rtl/>
        </w:rPr>
        <w:t xml:space="preserve"> שקטנות ב-16 סדרי גודל מהעוצמה בזמן.</w:t>
      </w:r>
    </w:p>
    <w:p w14:paraId="34ECAF12" w14:textId="77777777" w:rsidR="00CC1F57" w:rsidRPr="00156CDE" w:rsidRDefault="008D2737" w:rsidP="00CC1F57">
      <w:pPr>
        <w:numPr>
          <w:ilvl w:val="0"/>
          <w:numId w:val="6"/>
        </w:numPr>
        <w:spacing w:line="360" w:lineRule="auto"/>
        <w:ind w:left="368"/>
        <w:contextualSpacing/>
        <w:rPr>
          <w:rFonts w:cs="Arial"/>
        </w:rPr>
      </w:pPr>
      <w:r w:rsidRPr="0067151D">
        <w:rPr>
          <w:rFonts w:asciiTheme="minorBidi" w:hAnsiTheme="minorBidi" w:cstheme="minorBidi"/>
          <w:sz w:val="22"/>
          <w:szCs w:val="22"/>
          <w:rtl/>
        </w:rPr>
        <w:t xml:space="preserve">עבור הסידרה שהוגדרה בסעיף קודם – </w:t>
      </w:r>
      <w:r w:rsidRPr="0067151D">
        <w:rPr>
          <w:rFonts w:asciiTheme="minorBidi" w:hAnsiTheme="minorBidi" w:cstheme="minorBidi"/>
          <w:sz w:val="22"/>
          <w:szCs w:val="22"/>
        </w:rPr>
        <w:t>x=[1 1 1 1 0 0 0 0]</w:t>
      </w:r>
      <w:r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67151D">
        <w:rPr>
          <w:rFonts w:asciiTheme="minorBidi" w:hAnsiTheme="minorBidi" w:cstheme="minorBidi"/>
          <w:sz w:val="22"/>
          <w:szCs w:val="22"/>
          <w:rtl/>
        </w:rPr>
        <w:t xml:space="preserve"> - חשב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את</w:t>
      </w:r>
      <w:r w:rsidRPr="0067151D">
        <w:rPr>
          <w:rFonts w:asciiTheme="minorBidi" w:hAnsiTheme="minorBidi" w:cstheme="minorBidi"/>
          <w:sz w:val="22"/>
          <w:szCs w:val="22"/>
          <w:rtl/>
        </w:rPr>
        <w:t xml:space="preserve"> התמרת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ה-</w:t>
      </w:r>
      <w:r w:rsidRPr="0067151D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67151D">
        <w:rPr>
          <w:rFonts w:asciiTheme="minorBidi" w:hAnsiTheme="minorBidi" w:cstheme="minorBidi"/>
          <w:sz w:val="22"/>
          <w:szCs w:val="22"/>
        </w:rPr>
        <w:t>DFT</w:t>
      </w:r>
      <w:r w:rsidRPr="0067151D">
        <w:rPr>
          <w:rFonts w:asciiTheme="minorBidi" w:hAnsiTheme="minorBidi" w:cstheme="minorBidi"/>
          <w:sz w:val="22"/>
          <w:szCs w:val="22"/>
          <w:rtl/>
        </w:rPr>
        <w:t xml:space="preserve"> ואת ההתמרה ההפוכה כאשר אורך ההתמרה: </w:t>
      </w:r>
      <w:r w:rsidRPr="0067151D">
        <w:rPr>
          <w:rFonts w:asciiTheme="minorBidi" w:hAnsiTheme="minorBidi" w:cstheme="minorBidi"/>
          <w:sz w:val="22"/>
          <w:szCs w:val="22"/>
        </w:rPr>
        <w:t>4,6,10, 16</w:t>
      </w:r>
      <w:r w:rsidRPr="0067151D">
        <w:rPr>
          <w:rFonts w:asciiTheme="minorBidi" w:hAnsiTheme="minorBidi" w:cstheme="minorBidi"/>
          <w:sz w:val="22"/>
          <w:szCs w:val="22"/>
          <w:rtl/>
        </w:rPr>
        <w:t xml:space="preserve">  . השתמש </w:t>
      </w:r>
      <w:r>
        <w:rPr>
          <w:rFonts w:asciiTheme="minorBidi" w:hAnsiTheme="minorBidi" w:cstheme="minorBidi" w:hint="cs"/>
          <w:sz w:val="22"/>
          <w:szCs w:val="22"/>
          <w:rtl/>
        </w:rPr>
        <w:t>ב</w:t>
      </w:r>
      <w:r w:rsidRPr="0067151D">
        <w:rPr>
          <w:rFonts w:asciiTheme="minorBidi" w:hAnsiTheme="minorBidi" w:cstheme="minorBidi"/>
          <w:sz w:val="22"/>
          <w:szCs w:val="22"/>
          <w:rtl/>
        </w:rPr>
        <w:t>פונקצי</w:t>
      </w:r>
      <w:r>
        <w:rPr>
          <w:rFonts w:asciiTheme="minorBidi" w:hAnsiTheme="minorBidi" w:cstheme="minorBidi" w:hint="cs"/>
          <w:sz w:val="22"/>
          <w:szCs w:val="22"/>
          <w:rtl/>
        </w:rPr>
        <w:t>ו</w:t>
      </w:r>
      <w:r w:rsidRPr="0067151D">
        <w:rPr>
          <w:rFonts w:asciiTheme="minorBidi" w:hAnsiTheme="minorBidi" w:cstheme="minorBidi"/>
          <w:sz w:val="22"/>
          <w:szCs w:val="22"/>
          <w:rtl/>
        </w:rPr>
        <w:t xml:space="preserve">ת </w:t>
      </w:r>
      <w:r w:rsidRPr="0067151D">
        <w:rPr>
          <w:rFonts w:asciiTheme="minorBidi" w:hAnsiTheme="minorBidi" w:cstheme="minorBidi"/>
          <w:sz w:val="22"/>
          <w:szCs w:val="22"/>
        </w:rPr>
        <w:t xml:space="preserve">fft </w:t>
      </w:r>
      <w:r w:rsidRPr="0067151D">
        <w:rPr>
          <w:rFonts w:asciiTheme="minorBidi" w:hAnsiTheme="minorBidi" w:cstheme="minorBidi"/>
          <w:sz w:val="22"/>
          <w:szCs w:val="22"/>
          <w:rtl/>
        </w:rPr>
        <w:t xml:space="preserve">  ו </w:t>
      </w:r>
      <w:r w:rsidRPr="0067151D">
        <w:rPr>
          <w:rFonts w:asciiTheme="minorBidi" w:hAnsiTheme="minorBidi" w:cstheme="minorBidi"/>
          <w:sz w:val="22"/>
          <w:szCs w:val="22"/>
        </w:rPr>
        <w:t xml:space="preserve">ifft </w:t>
      </w:r>
      <w:r w:rsidRPr="0067151D">
        <w:rPr>
          <w:rFonts w:asciiTheme="minorBidi" w:hAnsiTheme="minorBidi" w:cstheme="minorBidi"/>
          <w:sz w:val="22"/>
          <w:szCs w:val="22"/>
          <w:rtl/>
        </w:rPr>
        <w:t xml:space="preserve">  לביצוע הפעולות. (שים לב שיש אפשרות להשתמש בפרמטרים של הפונקציות). הסבר את התוצאות.</w:t>
      </w:r>
    </w:p>
    <w:p w14:paraId="7705164F" w14:textId="77777777" w:rsidR="00156CDE" w:rsidRPr="006870BB" w:rsidRDefault="00434401" w:rsidP="00434401">
      <w:pPr>
        <w:numPr>
          <w:ilvl w:val="1"/>
          <w:numId w:val="6"/>
        </w:numPr>
        <w:spacing w:line="360" w:lineRule="auto"/>
        <w:contextualSpacing/>
        <w:rPr>
          <w:rFonts w:cs="Arial"/>
          <w:highlight w:val="lightGray"/>
        </w:rPr>
      </w:pPr>
      <w:r w:rsidRPr="006870BB">
        <w:rPr>
          <w:rFonts w:cs="Arial" w:hint="cs"/>
          <w:highlight w:val="lightGray"/>
          <w:rtl/>
        </w:rPr>
        <w:t xml:space="preserve">אם נתמיר אות שכולו באותו הערך, הדבר שקול לאות </w:t>
      </w:r>
      <w:r w:rsidRPr="006870BB">
        <w:rPr>
          <w:rFonts w:cs="Arial"/>
          <w:highlight w:val="lightGray"/>
        </w:rPr>
        <w:t xml:space="preserve">DC </w:t>
      </w:r>
      <w:r w:rsidRPr="006870BB">
        <w:rPr>
          <w:rFonts w:cs="Arial" w:hint="cs"/>
          <w:highlight w:val="lightGray"/>
          <w:rtl/>
        </w:rPr>
        <w:t xml:space="preserve"> בעוצמה של ערך הדגימה, לכן עבור ההתמרה באורך 4 נקבל שה-</w:t>
      </w:r>
      <w:r w:rsidRPr="006870BB">
        <w:rPr>
          <w:rFonts w:cs="Arial"/>
          <w:highlight w:val="lightGray"/>
        </w:rPr>
        <w:t xml:space="preserve">DFT </w:t>
      </w:r>
      <w:r w:rsidRPr="006870BB">
        <w:rPr>
          <w:rFonts w:cs="Arial" w:hint="cs"/>
          <w:highlight w:val="lightGray"/>
          <w:rtl/>
        </w:rPr>
        <w:t xml:space="preserve"> בעוצמה של 4 בתדר 0 ובעוצמה 0 בשאר הדגימות.</w:t>
      </w:r>
      <w:r w:rsidRPr="006870BB">
        <w:rPr>
          <w:rFonts w:cs="Arial"/>
          <w:highlight w:val="lightGray"/>
          <w:rtl/>
        </w:rPr>
        <w:br/>
      </w:r>
      <w:r w:rsidRPr="006870BB">
        <w:rPr>
          <w:rFonts w:cs="Arial" w:hint="cs"/>
          <w:highlight w:val="lightGray"/>
          <w:rtl/>
        </w:rPr>
        <w:t>הדבר שקול לדגימה של גרעין דיריכלה שעבר קונבולוציה עם התמרתו של  קוסינוס בתדר 0,</w:t>
      </w:r>
      <w:r w:rsidR="007428E1">
        <w:rPr>
          <w:rFonts w:cs="Arial" w:hint="cs"/>
          <w:highlight w:val="lightGray"/>
          <w:rtl/>
        </w:rPr>
        <w:t xml:space="preserve"> ומכיוון שההתמרה באורך של כפולה שלמה של מחזור האות (1,2,3 או 4 כי זה </w:t>
      </w:r>
      <w:r w:rsidR="007428E1">
        <w:rPr>
          <w:rFonts w:cs="Arial"/>
          <w:highlight w:val="lightGray"/>
        </w:rPr>
        <w:t>DC</w:t>
      </w:r>
      <w:r w:rsidR="007428E1">
        <w:rPr>
          <w:rFonts w:cs="Arial" w:hint="cs"/>
          <w:highlight w:val="lightGray"/>
          <w:rtl/>
        </w:rPr>
        <w:t>)</w:t>
      </w:r>
      <w:r w:rsidRPr="006870BB">
        <w:rPr>
          <w:rFonts w:cs="Arial" w:hint="cs"/>
          <w:highlight w:val="lightGray"/>
          <w:rtl/>
        </w:rPr>
        <w:t xml:space="preserve"> ולכן דוגמים את הגרעין במקסימום שלו ובכל נקודות האפס.</w:t>
      </w:r>
    </w:p>
    <w:p w14:paraId="1935CD90" w14:textId="77777777" w:rsidR="00434401" w:rsidRDefault="00434401" w:rsidP="00434401">
      <w:pPr>
        <w:numPr>
          <w:ilvl w:val="1"/>
          <w:numId w:val="6"/>
        </w:numPr>
        <w:spacing w:line="360" w:lineRule="auto"/>
        <w:contextualSpacing/>
        <w:rPr>
          <w:rFonts w:cs="Arial"/>
          <w:highlight w:val="lightGray"/>
        </w:rPr>
      </w:pPr>
      <w:r w:rsidRPr="006870BB">
        <w:rPr>
          <w:rFonts w:cs="Arial" w:hint="cs"/>
          <w:highlight w:val="lightGray"/>
          <w:rtl/>
        </w:rPr>
        <w:t>עבור שאר האותות, ניתן להסתכל עליהם כריפוד באפסים של ההתמרה המקורית ולכן הגדלת הרזולוציה בדגימת ה-</w:t>
      </w:r>
      <w:r w:rsidRPr="006870BB">
        <w:rPr>
          <w:rFonts w:cs="Arial"/>
          <w:highlight w:val="lightGray"/>
        </w:rPr>
        <w:t>DTFT</w:t>
      </w:r>
      <w:r w:rsidRPr="006870BB">
        <w:rPr>
          <w:rFonts w:cs="Arial" w:hint="cs"/>
          <w:highlight w:val="lightGray"/>
          <w:rtl/>
        </w:rPr>
        <w:t>, או כ</w:t>
      </w:r>
      <w:r w:rsidR="001316C8" w:rsidRPr="006870BB">
        <w:rPr>
          <w:rFonts w:cs="Arial" w:hint="cs"/>
          <w:highlight w:val="lightGray"/>
          <w:rtl/>
        </w:rPr>
        <w:t xml:space="preserve">התמרה של אות שכעת אינו </w:t>
      </w:r>
      <w:r w:rsidR="001316C8" w:rsidRPr="006870BB">
        <w:rPr>
          <w:rFonts w:cs="Arial"/>
          <w:highlight w:val="lightGray"/>
        </w:rPr>
        <w:t xml:space="preserve">DC </w:t>
      </w:r>
      <w:r w:rsidR="001316C8" w:rsidRPr="006870BB">
        <w:rPr>
          <w:rFonts w:cs="Arial" w:hint="cs"/>
          <w:highlight w:val="lightGray"/>
          <w:rtl/>
        </w:rPr>
        <w:t xml:space="preserve"> קבוע ולכן מכיל תדרים שאינם 0.</w:t>
      </w:r>
      <w:r w:rsidR="00A70FEC" w:rsidRPr="006870BB">
        <w:rPr>
          <w:rFonts w:cs="Arial" w:hint="cs"/>
          <w:highlight w:val="lightGray"/>
          <w:rtl/>
        </w:rPr>
        <w:t xml:space="preserve"> בכל מקרה, לא התווסף מידע להתמרת ה-</w:t>
      </w:r>
      <w:r w:rsidR="00A70FEC" w:rsidRPr="006870BB">
        <w:rPr>
          <w:rFonts w:cs="Arial"/>
          <w:highlight w:val="lightGray"/>
        </w:rPr>
        <w:t xml:space="preserve">DFT </w:t>
      </w:r>
      <w:r w:rsidR="00910C79">
        <w:rPr>
          <w:rFonts w:cs="Arial" w:hint="cs"/>
          <w:highlight w:val="lightGray"/>
          <w:rtl/>
        </w:rPr>
        <w:t xml:space="preserve"> </w:t>
      </w:r>
      <w:r w:rsidR="00A70FEC" w:rsidRPr="006870BB">
        <w:rPr>
          <w:rFonts w:cs="Arial" w:hint="cs"/>
          <w:highlight w:val="lightGray"/>
          <w:rtl/>
        </w:rPr>
        <w:t>שכן אנו פשוט דוגמים ברזולוציה גבוהה יותר את התמרת ה-</w:t>
      </w:r>
      <w:r w:rsidR="00A70FEC" w:rsidRPr="006870BB">
        <w:rPr>
          <w:rFonts w:cs="Arial"/>
          <w:highlight w:val="lightGray"/>
        </w:rPr>
        <w:t xml:space="preserve">DTFT </w:t>
      </w:r>
      <w:r w:rsidR="00A70FEC" w:rsidRPr="006870BB">
        <w:rPr>
          <w:rFonts w:cs="Arial" w:hint="cs"/>
          <w:highlight w:val="lightGray"/>
          <w:rtl/>
        </w:rPr>
        <w:t xml:space="preserve"> של החלון הבדיד.</w:t>
      </w:r>
    </w:p>
    <w:p w14:paraId="401BC057" w14:textId="77777777" w:rsidR="00286C26" w:rsidRPr="006870BB" w:rsidRDefault="00286C26" w:rsidP="00286C26">
      <w:pPr>
        <w:spacing w:line="360" w:lineRule="auto"/>
        <w:contextualSpacing/>
        <w:rPr>
          <w:rFonts w:cs="Arial"/>
          <w:highlight w:val="lightGray"/>
        </w:rPr>
      </w:pPr>
      <w:r>
        <w:rPr>
          <w:rFonts w:cs="Arial"/>
          <w:rtl/>
          <w:lang w:eastAsia="en-US"/>
        </w:rPr>
        <w:lastRenderedPageBreak/>
        <w:drawing>
          <wp:inline distT="0" distB="0" distL="0" distR="0" wp14:anchorId="2B17F2C2" wp14:editId="50C8BD83">
            <wp:extent cx="5274310" cy="3957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E97D6" w14:textId="77777777" w:rsidR="008D2737" w:rsidRDefault="008D2737" w:rsidP="008D2737">
      <w:pPr>
        <w:spacing w:line="360" w:lineRule="auto"/>
        <w:contextualSpacing/>
        <w:rPr>
          <w:rFonts w:cs="Arial"/>
          <w:rtl/>
        </w:rPr>
      </w:pPr>
    </w:p>
    <w:p w14:paraId="5C039221" w14:textId="77777777" w:rsidR="005F0973" w:rsidRDefault="005F0973" w:rsidP="008D2737">
      <w:pPr>
        <w:spacing w:line="360" w:lineRule="auto"/>
        <w:contextualSpacing/>
        <w:rPr>
          <w:rFonts w:cs="Arial"/>
          <w:rtl/>
        </w:rPr>
      </w:pPr>
    </w:p>
    <w:p w14:paraId="1009EE55" w14:textId="77777777" w:rsidR="008D2737" w:rsidRDefault="008D2737" w:rsidP="008D2737">
      <w:pPr>
        <w:spacing w:line="360" w:lineRule="auto"/>
        <w:contextualSpacing/>
        <w:rPr>
          <w:rFonts w:cs="Arial"/>
        </w:rPr>
      </w:pPr>
    </w:p>
    <w:p w14:paraId="6808ED65" w14:textId="77777777" w:rsidR="00CC1F57" w:rsidRDefault="002C2F08" w:rsidP="005F0973">
      <w:pPr>
        <w:keepNext/>
        <w:spacing w:before="240" w:line="360" w:lineRule="auto"/>
        <w:ind w:left="-58"/>
        <w:contextualSpacing/>
        <w:outlineLvl w:val="1"/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 xml:space="preserve">2 </w:t>
      </w:r>
      <w:r w:rsidR="00CC1F57" w:rsidRPr="00934CF8">
        <w:rPr>
          <w:rFonts w:cs="Arial" w:hint="cs"/>
          <w:b/>
          <w:bCs/>
          <w:rtl/>
        </w:rPr>
        <w:t xml:space="preserve">- </w:t>
      </w:r>
      <w:r w:rsidR="005F0973" w:rsidRPr="005F0973">
        <w:rPr>
          <w:rFonts w:cs="Arial" w:hint="cs"/>
          <w:b/>
          <w:bCs/>
          <w:rtl/>
        </w:rPr>
        <w:t>הזזה וקונבולוציה מעגלית</w:t>
      </w:r>
      <w:r w:rsidR="005F0973" w:rsidRPr="005F0973">
        <w:rPr>
          <w:rFonts w:cs="Arial"/>
          <w:b/>
          <w:bCs/>
          <w:rtl/>
        </w:rPr>
        <w:t xml:space="preserve"> </w:t>
      </w:r>
      <w:r w:rsidR="005F0973" w:rsidRPr="005F0973">
        <w:rPr>
          <w:rFonts w:cs="Arial" w:hint="cs"/>
          <w:b/>
          <w:bCs/>
          <w:rtl/>
        </w:rPr>
        <w:t>ב-</w:t>
      </w:r>
      <w:r w:rsidR="005F0973" w:rsidRPr="005F0973">
        <w:rPr>
          <w:rFonts w:cs="Arial"/>
          <w:b/>
          <w:bCs/>
          <w:rtl/>
        </w:rPr>
        <w:t xml:space="preserve">  </w:t>
      </w:r>
      <w:r w:rsidR="005F0973" w:rsidRPr="005F0973">
        <w:rPr>
          <w:rFonts w:cs="Arial"/>
          <w:b/>
          <w:bCs/>
        </w:rPr>
        <w:t>DFT</w:t>
      </w:r>
    </w:p>
    <w:p w14:paraId="39883693" w14:textId="77777777" w:rsidR="005F0973" w:rsidRPr="009644C3" w:rsidRDefault="005F0973" w:rsidP="005F0973">
      <w:pPr>
        <w:keepNext/>
        <w:spacing w:before="240" w:line="360" w:lineRule="auto"/>
        <w:ind w:left="368"/>
        <w:contextualSpacing/>
        <w:outlineLvl w:val="1"/>
        <w:rPr>
          <w:rFonts w:asciiTheme="minorBidi" w:hAnsiTheme="minorBidi" w:cstheme="minorBidi"/>
          <w:sz w:val="22"/>
          <w:szCs w:val="22"/>
          <w:rtl/>
        </w:rPr>
      </w:pPr>
      <w:r w:rsidRPr="009644C3">
        <w:rPr>
          <w:rFonts w:asciiTheme="minorBidi" w:hAnsiTheme="minorBidi" w:cstheme="minorBidi"/>
          <w:sz w:val="22"/>
          <w:szCs w:val="22"/>
          <w:rtl/>
        </w:rPr>
        <w:t xml:space="preserve">פעולות ההזזה בזמן והקונוולוציה של שתי סדרות ניתנות לביצוע במרחב התדר ע"י </w:t>
      </w:r>
      <w:r w:rsidRPr="009644C3">
        <w:rPr>
          <w:rFonts w:asciiTheme="minorBidi" w:hAnsiTheme="minorBidi" w:cstheme="minorBidi"/>
          <w:sz w:val="22"/>
          <w:szCs w:val="22"/>
        </w:rPr>
        <w:t>DTFT</w:t>
      </w:r>
      <w:r w:rsidRPr="009644C3">
        <w:rPr>
          <w:rFonts w:asciiTheme="minorBidi" w:hAnsiTheme="minorBidi" w:cstheme="minorBidi"/>
          <w:sz w:val="22"/>
          <w:szCs w:val="22"/>
          <w:rtl/>
        </w:rPr>
        <w:t xml:space="preserve">. התמרת ה </w:t>
      </w:r>
      <w:r w:rsidRPr="009644C3">
        <w:rPr>
          <w:rFonts w:asciiTheme="minorBidi" w:hAnsiTheme="minorBidi" w:cstheme="minorBidi"/>
          <w:sz w:val="22"/>
          <w:szCs w:val="22"/>
        </w:rPr>
        <w:t xml:space="preserve">DFT </w:t>
      </w:r>
      <w:r w:rsidRPr="009644C3">
        <w:rPr>
          <w:rFonts w:asciiTheme="minorBidi" w:hAnsiTheme="minorBidi" w:cstheme="minorBidi"/>
          <w:sz w:val="22"/>
          <w:szCs w:val="22"/>
          <w:rtl/>
        </w:rPr>
        <w:t xml:space="preserve"> פועלת בצורה שונה - ההזזה היא מעגלית. פעולת הקונוולוציה היא מעגלית גם כן.</w:t>
      </w:r>
    </w:p>
    <w:p w14:paraId="39A27B0C" w14:textId="77777777" w:rsidR="00E54490" w:rsidRPr="009644C3" w:rsidRDefault="00E54490" w:rsidP="005F0973">
      <w:pPr>
        <w:keepNext/>
        <w:spacing w:before="240" w:line="360" w:lineRule="auto"/>
        <w:ind w:left="368"/>
        <w:contextualSpacing/>
        <w:outlineLvl w:val="1"/>
        <w:rPr>
          <w:rFonts w:asciiTheme="minorBidi" w:hAnsiTheme="minorBidi" w:cstheme="minorBidi"/>
          <w:sz w:val="22"/>
          <w:szCs w:val="22"/>
          <w:rtl/>
        </w:rPr>
      </w:pPr>
      <w:r w:rsidRPr="009644C3">
        <w:rPr>
          <w:rFonts w:asciiTheme="minorBidi" w:hAnsiTheme="minorBidi" w:cstheme="minorBidi"/>
          <w:sz w:val="22"/>
          <w:szCs w:val="22"/>
          <w:rtl/>
        </w:rPr>
        <w:t>שתי הפונקציות</w:t>
      </w:r>
      <w:r w:rsidRPr="009644C3"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Pr="00D75AFF">
        <w:rPr>
          <w:rFonts w:asciiTheme="minorBidi" w:hAnsiTheme="minorBidi" w:cstheme="minorBidi"/>
          <w:color w:val="FF0000"/>
          <w:sz w:val="22"/>
          <w:szCs w:val="22"/>
          <w:u w:val="single"/>
        </w:rPr>
        <w:t>circonv.m</w:t>
      </w:r>
      <w:r w:rsidRPr="009644C3">
        <w:rPr>
          <w:rFonts w:asciiTheme="minorBidi" w:hAnsiTheme="minorBidi" w:cstheme="minorBidi" w:hint="cs"/>
          <w:sz w:val="22"/>
          <w:szCs w:val="22"/>
          <w:rtl/>
        </w:rPr>
        <w:t xml:space="preserve"> ו- </w:t>
      </w:r>
      <w:r w:rsidRPr="00D75AFF">
        <w:rPr>
          <w:rFonts w:asciiTheme="minorBidi" w:hAnsiTheme="minorBidi" w:cstheme="minorBidi"/>
          <w:color w:val="FF0000"/>
          <w:sz w:val="22"/>
          <w:szCs w:val="22"/>
          <w:u w:val="single"/>
        </w:rPr>
        <w:t>circshift.m</w:t>
      </w:r>
      <w:r w:rsidRPr="009644C3">
        <w:rPr>
          <w:rFonts w:asciiTheme="minorBidi" w:hAnsiTheme="minorBidi" w:cstheme="minorBidi" w:hint="cs"/>
          <w:sz w:val="22"/>
          <w:szCs w:val="22"/>
          <w:rtl/>
        </w:rPr>
        <w:t>,</w:t>
      </w:r>
      <w:r w:rsidRPr="009644C3">
        <w:rPr>
          <w:rFonts w:asciiTheme="minorBidi" w:hAnsiTheme="minorBidi" w:cstheme="minorBidi"/>
          <w:sz w:val="22"/>
          <w:szCs w:val="22"/>
          <w:rtl/>
        </w:rPr>
        <w:t xml:space="preserve"> מאפשרות הדגמה של פעולות אלו</w:t>
      </w:r>
      <w:r w:rsidRPr="009644C3"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29574670" w14:textId="77777777" w:rsidR="00E54490" w:rsidRPr="009644C3" w:rsidRDefault="00E54490" w:rsidP="00E54490">
      <w:pPr>
        <w:keepNext/>
        <w:spacing w:before="240" w:line="360" w:lineRule="auto"/>
        <w:ind w:left="368"/>
        <w:contextualSpacing/>
        <w:outlineLvl w:val="1"/>
        <w:rPr>
          <w:rFonts w:asciiTheme="minorBidi" w:hAnsiTheme="minorBidi" w:cstheme="minorBidi"/>
          <w:sz w:val="22"/>
          <w:szCs w:val="22"/>
          <w:rtl/>
        </w:rPr>
      </w:pPr>
      <w:r w:rsidRPr="009644C3">
        <w:rPr>
          <w:rFonts w:asciiTheme="minorBidi" w:hAnsiTheme="minorBidi" w:cstheme="minorBidi" w:hint="cs"/>
          <w:sz w:val="22"/>
          <w:szCs w:val="22"/>
          <w:rtl/>
        </w:rPr>
        <w:t xml:space="preserve">הפונקציה, </w:t>
      </w:r>
      <w:r w:rsidRPr="00D75AFF">
        <w:rPr>
          <w:rFonts w:asciiTheme="minorBidi" w:hAnsiTheme="minorBidi" w:cstheme="minorBidi"/>
          <w:color w:val="FF0000"/>
          <w:sz w:val="22"/>
          <w:szCs w:val="22"/>
          <w:u w:val="single"/>
        </w:rPr>
        <w:t>circ_property_DFT.m</w:t>
      </w:r>
      <w:r w:rsidRPr="009644C3">
        <w:rPr>
          <w:rFonts w:asciiTheme="minorBidi" w:hAnsiTheme="minorBidi" w:cstheme="minorBidi" w:hint="cs"/>
          <w:sz w:val="22"/>
          <w:szCs w:val="22"/>
          <w:rtl/>
        </w:rPr>
        <w:t>, משתמשת בפונקציות הנ"ל בכדי לחקור את נושא הקונבולוציה המעגלית.</w:t>
      </w:r>
    </w:p>
    <w:p w14:paraId="143610AE" w14:textId="77777777" w:rsidR="00AE1B75" w:rsidRDefault="00AE1B75">
      <w:pPr>
        <w:bidi w:val="0"/>
        <w:spacing w:before="0"/>
        <w:rPr>
          <w:rFonts w:cs="Arial"/>
          <w:b/>
          <w:bCs/>
          <w:rtl/>
        </w:rPr>
      </w:pPr>
      <w:r>
        <w:rPr>
          <w:rFonts w:cs="Arial"/>
          <w:rtl/>
        </w:rPr>
        <w:br w:type="page"/>
      </w:r>
    </w:p>
    <w:p w14:paraId="792A9C74" w14:textId="77777777" w:rsidR="00EA0363" w:rsidRPr="009718C7" w:rsidRDefault="00EA0363" w:rsidP="00EA0363">
      <w:pPr>
        <w:pStyle w:val="Heading4"/>
        <w:spacing w:line="360" w:lineRule="auto"/>
        <w:contextualSpacing/>
        <w:rPr>
          <w:rFonts w:cs="Arial"/>
          <w:noProof/>
          <w:lang w:eastAsia="he-IL"/>
        </w:rPr>
      </w:pPr>
      <w:r w:rsidRPr="009718C7">
        <w:rPr>
          <w:rFonts w:cs="Arial" w:hint="cs"/>
          <w:noProof/>
          <w:rtl/>
          <w:lang w:eastAsia="he-IL"/>
        </w:rPr>
        <w:lastRenderedPageBreak/>
        <w:t>שאלות</w:t>
      </w:r>
    </w:p>
    <w:p w14:paraId="72C105A6" w14:textId="77777777" w:rsidR="007B0B82" w:rsidRDefault="00D75AFF" w:rsidP="00D75AFF">
      <w:pPr>
        <w:numPr>
          <w:ilvl w:val="0"/>
          <w:numId w:val="17"/>
        </w:numPr>
        <w:spacing w:line="360" w:lineRule="auto"/>
        <w:contextualSpacing/>
        <w:rPr>
          <w:rFonts w:cs="Arial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הסבר במפורש (יש להסביר כל שורה ואת פעולת הפונקציה) את הפונקציות </w:t>
      </w:r>
      <w:r>
        <w:rPr>
          <w:rFonts w:cs="Arial" w:hint="cs"/>
          <w:sz w:val="22"/>
          <w:szCs w:val="22"/>
          <w:rtl/>
        </w:rPr>
        <w:t>המסומנות לעיל.</w:t>
      </w:r>
    </w:p>
    <w:p w14:paraId="7202A6B7" w14:textId="77777777" w:rsidR="008B2895" w:rsidRPr="005B2992" w:rsidRDefault="00272EDE" w:rsidP="008B2895">
      <w:pPr>
        <w:numPr>
          <w:ilvl w:val="1"/>
          <w:numId w:val="17"/>
        </w:numPr>
        <w:spacing w:line="360" w:lineRule="auto"/>
        <w:contextualSpacing/>
        <w:rPr>
          <w:rFonts w:cs="Arial"/>
          <w:sz w:val="22"/>
          <w:szCs w:val="22"/>
        </w:rPr>
      </w:pPr>
      <w:r w:rsidRPr="00AA40B0">
        <w:rPr>
          <w:rFonts w:cs="Arial"/>
          <w:sz w:val="22"/>
          <w:szCs w:val="22"/>
          <w:highlight w:val="lightGray"/>
          <w:u w:val="single"/>
        </w:rPr>
        <w:t>circshift</w:t>
      </w:r>
      <w:r>
        <w:rPr>
          <w:rFonts w:cs="Arial" w:hint="cs"/>
          <w:sz w:val="22"/>
          <w:szCs w:val="22"/>
          <w:u w:val="single"/>
          <w:rtl/>
        </w:rPr>
        <w:t>:</w:t>
      </w:r>
    </w:p>
    <w:p w14:paraId="6AC2AC98" w14:textId="77777777" w:rsidR="00835011" w:rsidRDefault="00835011" w:rsidP="00835011">
      <w:pPr>
        <w:pStyle w:val="MATLABCode"/>
        <w:ind w:left="8"/>
        <w:rPr>
          <w:color w:val="000000"/>
        </w:rPr>
      </w:pPr>
      <w:r w:rsidRPr="006469A8">
        <w:rPr>
          <w:color w:val="0000FF"/>
        </w:rPr>
        <w:t>function</w:t>
      </w:r>
      <w:r>
        <w:rPr>
          <w:color w:val="000000"/>
        </w:rPr>
        <w:t xml:space="preserve"> y = circshift(x,M)</w:t>
      </w:r>
      <w:r>
        <w:rPr>
          <w:color w:val="000000"/>
        </w:rPr>
        <w:br/>
      </w:r>
      <w:r w:rsidRPr="006469A8">
        <w:rPr>
          <w:color w:val="008000"/>
        </w:rPr>
        <w:t>% Develops a sequence y obtained by</w:t>
      </w:r>
      <w:r>
        <w:rPr>
          <w:color w:val="000000"/>
        </w:rPr>
        <w:br/>
      </w:r>
      <w:r w:rsidRPr="006469A8">
        <w:rPr>
          <w:color w:val="008000"/>
        </w:rPr>
        <w:t>% circularly shifting a finite-length</w:t>
      </w:r>
      <w:r>
        <w:rPr>
          <w:color w:val="000000"/>
        </w:rPr>
        <w:br/>
      </w:r>
      <w:r w:rsidRPr="006469A8">
        <w:rPr>
          <w:color w:val="008000"/>
        </w:rPr>
        <w:t>% sequence x by M samples</w:t>
      </w:r>
      <w:r>
        <w:rPr>
          <w:color w:val="000000"/>
        </w:rPr>
        <w:br/>
      </w:r>
      <w:r w:rsidRPr="006469A8">
        <w:rPr>
          <w:color w:val="0000FF"/>
        </w:rPr>
        <w:t>if</w:t>
      </w:r>
      <w:r>
        <w:rPr>
          <w:color w:val="000000"/>
        </w:rPr>
        <w:t xml:space="preserve"> abs(M) &gt; length(x) </w:t>
      </w:r>
      <w:r w:rsidRPr="006469A8">
        <w:rPr>
          <w:color w:val="008000"/>
        </w:rPr>
        <w:t>% shift amount greater ther vector length</w:t>
      </w:r>
      <w:r>
        <w:rPr>
          <w:color w:val="000000"/>
        </w:rPr>
        <w:br/>
      </w:r>
      <w:r>
        <w:rPr>
          <w:color w:val="000000"/>
        </w:rPr>
        <w:tab/>
        <w:t>M = rem(M,length(x));</w:t>
      </w:r>
      <w:r w:rsidRPr="006469A8">
        <w:rPr>
          <w:color w:val="008000"/>
        </w:rPr>
        <w:t>% only shift by remainder of M by length</w:t>
      </w:r>
      <w:r>
        <w:rPr>
          <w:color w:val="000000"/>
        </w:rPr>
        <w:br/>
      </w:r>
      <w:r w:rsidRPr="006469A8">
        <w:rPr>
          <w:color w:val="0000FF"/>
        </w:rPr>
        <w:t>end</w:t>
      </w:r>
      <w:r>
        <w:rPr>
          <w:color w:val="000000"/>
        </w:rPr>
        <w:br/>
      </w:r>
      <w:r w:rsidRPr="006469A8">
        <w:rPr>
          <w:color w:val="0000FF"/>
        </w:rPr>
        <w:t>if</w:t>
      </w:r>
      <w:r>
        <w:rPr>
          <w:color w:val="000000"/>
        </w:rPr>
        <w:t xml:space="preserve"> M &lt; 0 </w:t>
      </w:r>
      <w:r w:rsidRPr="006469A8">
        <w:rPr>
          <w:color w:val="008000"/>
        </w:rPr>
        <w:t>% vector indexes cannot be negative</w:t>
      </w:r>
      <w:r>
        <w:rPr>
          <w:color w:val="000000"/>
        </w:rPr>
        <w:br/>
      </w:r>
      <w:r>
        <w:rPr>
          <w:color w:val="000000"/>
        </w:rPr>
        <w:tab/>
        <w:t xml:space="preserve">M = M + length(x); </w:t>
      </w:r>
      <w:r w:rsidRPr="006469A8">
        <w:rPr>
          <w:color w:val="008000"/>
        </w:rPr>
        <w:t>% negative shifts are cycled to positive shifts</w:t>
      </w:r>
      <w:r>
        <w:rPr>
          <w:color w:val="000000"/>
        </w:rPr>
        <w:br/>
      </w:r>
      <w:r w:rsidRPr="00AA40B0">
        <w:rPr>
          <w:color w:val="0000FF"/>
          <w:highlight w:val="lightGray"/>
        </w:rPr>
        <w:t>end</w:t>
      </w:r>
      <w:r>
        <w:rPr>
          <w:color w:val="000000"/>
        </w:rPr>
        <w:br/>
        <w:t xml:space="preserve">y = [x(M+1:length(x)) x(1:M)]; </w:t>
      </w:r>
      <w:r w:rsidRPr="006469A8">
        <w:rPr>
          <w:color w:val="008000"/>
        </w:rPr>
        <w:t>% rearrange vector x by displacing shifted</w:t>
      </w:r>
      <w:r>
        <w:rPr>
          <w:color w:val="000000"/>
        </w:rPr>
        <w:br/>
      </w:r>
      <w:r w:rsidRPr="006469A8">
        <w:rPr>
          <w:color w:val="008000"/>
        </w:rPr>
        <w:t>% elements to the beginning and follow with rest of elements</w:t>
      </w:r>
    </w:p>
    <w:p w14:paraId="496435A2" w14:textId="77777777" w:rsidR="005B2992" w:rsidRPr="00835011" w:rsidRDefault="005B2992" w:rsidP="005B2992">
      <w:pPr>
        <w:spacing w:line="360" w:lineRule="auto"/>
        <w:contextualSpacing/>
        <w:rPr>
          <w:rFonts w:cs="Arial"/>
          <w:sz w:val="22"/>
          <w:szCs w:val="22"/>
        </w:rPr>
      </w:pPr>
    </w:p>
    <w:p w14:paraId="246A6FB4" w14:textId="77777777" w:rsidR="005B2992" w:rsidRPr="00AA40B0" w:rsidRDefault="005B2992" w:rsidP="008B2895">
      <w:pPr>
        <w:numPr>
          <w:ilvl w:val="1"/>
          <w:numId w:val="17"/>
        </w:numPr>
        <w:spacing w:line="360" w:lineRule="auto"/>
        <w:contextualSpacing/>
        <w:rPr>
          <w:rFonts w:cs="Arial"/>
          <w:sz w:val="22"/>
          <w:szCs w:val="22"/>
          <w:highlight w:val="lightGray"/>
        </w:rPr>
      </w:pPr>
      <w:r w:rsidRPr="00AA40B0">
        <w:rPr>
          <w:rFonts w:cs="Arial"/>
          <w:sz w:val="22"/>
          <w:szCs w:val="22"/>
          <w:highlight w:val="lightGray"/>
          <w:u w:val="single"/>
        </w:rPr>
        <w:t>circonv</w:t>
      </w:r>
      <w:r w:rsidRPr="00AA40B0">
        <w:rPr>
          <w:rFonts w:cs="Arial" w:hint="cs"/>
          <w:sz w:val="22"/>
          <w:szCs w:val="22"/>
          <w:highlight w:val="lightGray"/>
          <w:u w:val="single"/>
          <w:rtl/>
        </w:rPr>
        <w:t>:</w:t>
      </w:r>
    </w:p>
    <w:p w14:paraId="224C1CCA" w14:textId="77777777" w:rsidR="005259A3" w:rsidRDefault="005259A3" w:rsidP="005259A3">
      <w:pPr>
        <w:pStyle w:val="MATLABCode"/>
        <w:ind w:left="8"/>
        <w:rPr>
          <w:color w:val="000000"/>
        </w:rPr>
      </w:pPr>
      <w:r w:rsidRPr="003B7518">
        <w:rPr>
          <w:color w:val="0000FF"/>
        </w:rPr>
        <w:t>function</w:t>
      </w:r>
      <w:r>
        <w:rPr>
          <w:color w:val="000000"/>
        </w:rPr>
        <w:t xml:space="preserve"> y = circonv(x1,x2)</w:t>
      </w:r>
      <w:r>
        <w:rPr>
          <w:color w:val="000000"/>
        </w:rPr>
        <w:br/>
      </w:r>
      <w:r w:rsidRPr="003B7518">
        <w:rPr>
          <w:color w:val="008000"/>
        </w:rPr>
        <w:t>% Develops a sequence y obtained by</w:t>
      </w:r>
      <w:r>
        <w:rPr>
          <w:color w:val="000000"/>
        </w:rPr>
        <w:br/>
      </w:r>
      <w:r w:rsidRPr="003B7518">
        <w:rPr>
          <w:color w:val="008000"/>
        </w:rPr>
        <w:t>% circularly convolving two finite-length</w:t>
      </w:r>
      <w:r>
        <w:rPr>
          <w:color w:val="000000"/>
        </w:rPr>
        <w:br/>
      </w:r>
      <w:r w:rsidRPr="003B7518">
        <w:rPr>
          <w:color w:val="008000"/>
        </w:rPr>
        <w:t>% sequences x1 and x2.</w:t>
      </w:r>
      <w:r>
        <w:rPr>
          <w:color w:val="000000"/>
        </w:rPr>
        <w:br/>
      </w:r>
      <w:r w:rsidRPr="003B7518">
        <w:rPr>
          <w:color w:val="008000"/>
        </w:rPr>
        <w:t>% x1,x2 must have identical lengths.</w:t>
      </w:r>
      <w:r>
        <w:rPr>
          <w:color w:val="000000"/>
        </w:rPr>
        <w:br/>
        <w:t>L1 = length(x1); L2 = length(x2);</w:t>
      </w:r>
      <w:r>
        <w:rPr>
          <w:color w:val="000000"/>
        </w:rPr>
        <w:br/>
      </w:r>
      <w:r w:rsidRPr="003B7518">
        <w:rPr>
          <w:color w:val="0000FF"/>
        </w:rPr>
        <w:t>if</w:t>
      </w:r>
      <w:r>
        <w:rPr>
          <w:color w:val="000000"/>
        </w:rPr>
        <w:t xml:space="preserve"> L1 ~= L2 </w:t>
      </w:r>
      <w:r w:rsidRPr="003B7518">
        <w:rPr>
          <w:color w:val="008000"/>
        </w:rPr>
        <w:t>% vectors must be of equal lenghts to circularly convolve.</w:t>
      </w:r>
      <w:r>
        <w:rPr>
          <w:color w:val="000000"/>
        </w:rPr>
        <w:br/>
        <w:t xml:space="preserve">   error(</w:t>
      </w:r>
      <w:r w:rsidRPr="003B7518">
        <w:rPr>
          <w:color w:val="800000"/>
        </w:rPr>
        <w:t>'Sequences of unequal lengths'</w:t>
      </w:r>
      <w:r>
        <w:rPr>
          <w:color w:val="000000"/>
        </w:rPr>
        <w:t xml:space="preserve">) </w:t>
      </w:r>
      <w:r w:rsidRPr="003B7518">
        <w:rPr>
          <w:color w:val="008000"/>
        </w:rPr>
        <w:t>% throws exception and returns.</w:t>
      </w:r>
      <w:r>
        <w:rPr>
          <w:color w:val="000000"/>
        </w:rPr>
        <w:br/>
      </w:r>
      <w:r w:rsidRPr="003B7518">
        <w:rPr>
          <w:color w:val="0000FF"/>
        </w:rPr>
        <w:t>end</w:t>
      </w:r>
      <w:r>
        <w:rPr>
          <w:color w:val="000000"/>
        </w:rPr>
        <w:br/>
        <w:t xml:space="preserve">y = zeros(1,L1); </w:t>
      </w:r>
      <w:r w:rsidRPr="003B7518">
        <w:rPr>
          <w:color w:val="008000"/>
        </w:rPr>
        <w:t>% output initializer.</w:t>
      </w:r>
      <w:r>
        <w:rPr>
          <w:color w:val="000000"/>
        </w:rPr>
        <w:br/>
        <w:t xml:space="preserve">x2tr = [x2(1) x2(L2:-1:2)]; </w:t>
      </w:r>
      <w:r w:rsidRPr="003B7518">
        <w:rPr>
          <w:color w:val="008000"/>
        </w:rPr>
        <w:t>% flip x2 cyclicly.</w:t>
      </w:r>
      <w:r>
        <w:rPr>
          <w:color w:val="000000"/>
        </w:rPr>
        <w:br/>
      </w:r>
      <w:r w:rsidRPr="003B7518">
        <w:rPr>
          <w:color w:val="0000FF"/>
        </w:rPr>
        <w:t>for</w:t>
      </w:r>
      <w:r>
        <w:rPr>
          <w:color w:val="000000"/>
        </w:rPr>
        <w:t xml:space="preserve"> k = 1:L1 </w:t>
      </w:r>
      <w:r w:rsidRPr="003B7518">
        <w:rPr>
          <w:color w:val="008000"/>
        </w:rPr>
        <w:t>% repeat L1 times</w:t>
      </w:r>
      <w:r>
        <w:rPr>
          <w:color w:val="000000"/>
        </w:rPr>
        <w:br/>
      </w:r>
      <w:r>
        <w:rPr>
          <w:color w:val="000000"/>
        </w:rPr>
        <w:tab/>
        <w:t xml:space="preserve">sh = circshift(x2tr,1-k); </w:t>
      </w:r>
      <w:r w:rsidRPr="003B7518">
        <w:rPr>
          <w:color w:val="008000"/>
        </w:rPr>
        <w:t>% sh = cyclic shift by 1-k times.</w:t>
      </w:r>
      <w:r>
        <w:rPr>
          <w:color w:val="000000"/>
        </w:rPr>
        <w:br/>
      </w:r>
      <w:r>
        <w:rPr>
          <w:color w:val="000000"/>
        </w:rPr>
        <w:tab/>
        <w:t>h = x1.*sh;</w:t>
      </w:r>
      <w:r w:rsidRPr="003B7518">
        <w:rPr>
          <w:color w:val="008000"/>
        </w:rPr>
        <w:t>% element-wise multiply flipped and shifted signal x2 by x1.</w:t>
      </w:r>
      <w:r>
        <w:rPr>
          <w:color w:val="000000"/>
        </w:rPr>
        <w:br/>
      </w:r>
      <w:r>
        <w:rPr>
          <w:color w:val="000000"/>
        </w:rPr>
        <w:tab/>
        <w:t>y(k) = sum(h);</w:t>
      </w:r>
      <w:r w:rsidRPr="003B7518">
        <w:rPr>
          <w:color w:val="008000"/>
        </w:rPr>
        <w:t>% assign the convolution value at k as sum of element-wise</w:t>
      </w:r>
      <w:r>
        <w:rPr>
          <w:color w:val="000000"/>
        </w:rPr>
        <w:br/>
        <w:t xml:space="preserve">                    </w:t>
      </w:r>
      <w:r w:rsidRPr="003B7518">
        <w:rPr>
          <w:color w:val="008000"/>
        </w:rPr>
        <w:t>% multiplication.</w:t>
      </w:r>
      <w:r>
        <w:rPr>
          <w:color w:val="000000"/>
        </w:rPr>
        <w:br/>
      </w:r>
      <w:r w:rsidRPr="003B7518">
        <w:rPr>
          <w:color w:val="0000FF"/>
        </w:rPr>
        <w:t>end</w:t>
      </w:r>
    </w:p>
    <w:p w14:paraId="5CF94766" w14:textId="77777777" w:rsidR="00855182" w:rsidRPr="005259A3" w:rsidRDefault="00855182" w:rsidP="00855182">
      <w:pPr>
        <w:spacing w:line="360" w:lineRule="auto"/>
        <w:contextualSpacing/>
        <w:rPr>
          <w:rFonts w:cs="Arial"/>
          <w:sz w:val="22"/>
          <w:szCs w:val="22"/>
        </w:rPr>
      </w:pPr>
    </w:p>
    <w:p w14:paraId="623501F9" w14:textId="77777777" w:rsidR="00AE1B75" w:rsidRDefault="00AE1B75">
      <w:pPr>
        <w:bidi w:val="0"/>
        <w:spacing w:before="0"/>
        <w:rPr>
          <w:rFonts w:cs="Arial"/>
          <w:sz w:val="22"/>
          <w:szCs w:val="22"/>
          <w:highlight w:val="lightGray"/>
          <w:u w:val="single"/>
        </w:rPr>
      </w:pPr>
      <w:r>
        <w:rPr>
          <w:rFonts w:cs="Arial"/>
          <w:sz w:val="22"/>
          <w:szCs w:val="22"/>
          <w:highlight w:val="lightGray"/>
          <w:u w:val="single"/>
        </w:rPr>
        <w:br w:type="page"/>
      </w:r>
    </w:p>
    <w:p w14:paraId="26999935" w14:textId="77777777" w:rsidR="005B2992" w:rsidRPr="00AA40B0" w:rsidRDefault="005B2992" w:rsidP="005B2992">
      <w:pPr>
        <w:numPr>
          <w:ilvl w:val="1"/>
          <w:numId w:val="17"/>
        </w:numPr>
        <w:spacing w:line="360" w:lineRule="auto"/>
        <w:contextualSpacing/>
        <w:rPr>
          <w:rFonts w:cs="Arial"/>
          <w:sz w:val="22"/>
          <w:szCs w:val="22"/>
          <w:highlight w:val="lightGray"/>
        </w:rPr>
      </w:pPr>
      <w:r w:rsidRPr="00AA40B0">
        <w:rPr>
          <w:rFonts w:cs="Arial"/>
          <w:sz w:val="22"/>
          <w:szCs w:val="22"/>
          <w:highlight w:val="lightGray"/>
          <w:u w:val="single"/>
        </w:rPr>
        <w:lastRenderedPageBreak/>
        <w:t>circ_property_DFT</w:t>
      </w:r>
      <w:r w:rsidRPr="00AA40B0">
        <w:rPr>
          <w:rFonts w:cs="Arial" w:hint="cs"/>
          <w:sz w:val="22"/>
          <w:szCs w:val="22"/>
          <w:highlight w:val="lightGray"/>
          <w:u w:val="single"/>
          <w:rtl/>
        </w:rPr>
        <w:t>:</w:t>
      </w:r>
    </w:p>
    <w:p w14:paraId="6D97415F" w14:textId="77777777" w:rsidR="006164BE" w:rsidRDefault="006164BE" w:rsidP="006164BE">
      <w:pPr>
        <w:pStyle w:val="MATLABCode"/>
        <w:ind w:left="8"/>
        <w:rPr>
          <w:color w:val="000000"/>
        </w:rPr>
      </w:pPr>
      <w:r w:rsidRPr="009862D1">
        <w:rPr>
          <w:color w:val="0000FF"/>
        </w:rPr>
        <w:t>function</w:t>
      </w:r>
      <w:r>
        <w:rPr>
          <w:color w:val="000000"/>
        </w:rPr>
        <w:t xml:space="preserve"> circ_property_DFT(g1,g2)</w:t>
      </w:r>
      <w:r>
        <w:rPr>
          <w:color w:val="000000"/>
        </w:rPr>
        <w:br/>
      </w:r>
      <w:r w:rsidRPr="009862D1">
        <w:rPr>
          <w:color w:val="008000"/>
        </w:rPr>
        <w:t>% investigates the Circular Convolution Property of DFT</w:t>
      </w:r>
      <w:r>
        <w:rPr>
          <w:color w:val="000000"/>
        </w:rPr>
        <w:br/>
      </w:r>
      <w:r w:rsidRPr="009862D1">
        <w:rPr>
          <w:color w:val="008000"/>
        </w:rPr>
        <w:t>% by comparing the circular convolution computed directly of two dicrete</w:t>
      </w:r>
      <w:r>
        <w:rPr>
          <w:color w:val="000000"/>
        </w:rPr>
        <w:br/>
      </w:r>
      <w:r w:rsidRPr="009862D1">
        <w:rPr>
          <w:color w:val="008000"/>
        </w:rPr>
        <w:t>% signals g1 and g2, to the inverse transform of their frequency domain</w:t>
      </w:r>
      <w:r>
        <w:rPr>
          <w:color w:val="000000"/>
        </w:rPr>
        <w:br/>
      </w:r>
      <w:r w:rsidRPr="009862D1">
        <w:rPr>
          <w:color w:val="008000"/>
        </w:rPr>
        <w:t>% element-wise multiplication.</w:t>
      </w:r>
      <w:r>
        <w:rPr>
          <w:color w:val="000000"/>
        </w:rPr>
        <w:br/>
        <w:t>ycir = circonv(g1,g2);</w:t>
      </w:r>
      <w:r w:rsidRPr="009862D1">
        <w:rPr>
          <w:color w:val="008000"/>
        </w:rPr>
        <w:t>% calculate the circular convolution of discrete signals</w:t>
      </w:r>
      <w:r>
        <w:rPr>
          <w:color w:val="000000"/>
        </w:rPr>
        <w:br/>
      </w:r>
      <w:r w:rsidRPr="009862D1">
        <w:rPr>
          <w:color w:val="008000"/>
        </w:rPr>
        <w:t>% g1 and g2.</w:t>
      </w:r>
      <w:r>
        <w:rPr>
          <w:color w:val="000000"/>
        </w:rPr>
        <w:br/>
        <w:t>disp(</w:t>
      </w:r>
      <w:r w:rsidRPr="009862D1">
        <w:rPr>
          <w:color w:val="800000"/>
        </w:rPr>
        <w:t>'Result of circular convolution = '</w:t>
      </w:r>
      <w:r>
        <w:rPr>
          <w:color w:val="000000"/>
        </w:rPr>
        <w:t>);disp(ycir)</w:t>
      </w:r>
      <w:r w:rsidRPr="009862D1">
        <w:rPr>
          <w:color w:val="008000"/>
        </w:rPr>
        <w:t>% Echos info string</w:t>
      </w:r>
      <w:r>
        <w:rPr>
          <w:color w:val="000000"/>
        </w:rPr>
        <w:br/>
      </w:r>
      <w:r w:rsidRPr="009862D1">
        <w:rPr>
          <w:color w:val="008000"/>
        </w:rPr>
        <w:t>% and result of circular convolution.</w:t>
      </w:r>
      <w:r>
        <w:rPr>
          <w:color w:val="000000"/>
        </w:rPr>
        <w:br/>
        <w:t>G1 = fft(g1); G2 = fft(g2);</w:t>
      </w:r>
      <w:r w:rsidRPr="009862D1">
        <w:rPr>
          <w:color w:val="008000"/>
        </w:rPr>
        <w:t>% calculate DFTs of g1 and g2.</w:t>
      </w:r>
      <w:r>
        <w:rPr>
          <w:color w:val="000000"/>
        </w:rPr>
        <w:br/>
        <w:t>yc = real(ifft(G1.*G2));</w:t>
      </w:r>
      <w:r w:rsidRPr="009862D1">
        <w:rPr>
          <w:color w:val="008000"/>
        </w:rPr>
        <w:t>% compute real part of the inverse DFT of element-</w:t>
      </w:r>
      <w:r>
        <w:rPr>
          <w:color w:val="000000"/>
        </w:rPr>
        <w:br/>
      </w:r>
      <w:r w:rsidRPr="009862D1">
        <w:rPr>
          <w:color w:val="008000"/>
        </w:rPr>
        <w:t>% wise multiplication of DFTs (assumes g1[n] and g2[n] are real signals.</w:t>
      </w:r>
      <w:r>
        <w:rPr>
          <w:color w:val="000000"/>
        </w:rPr>
        <w:br/>
        <w:t>disp(</w:t>
      </w:r>
      <w:r w:rsidRPr="009862D1">
        <w:rPr>
          <w:color w:val="800000"/>
        </w:rPr>
        <w:t>'Result of IDFT of the DFT products = '</w:t>
      </w:r>
      <w:r>
        <w:rPr>
          <w:color w:val="000000"/>
        </w:rPr>
        <w:t>);</w:t>
      </w:r>
      <w:r w:rsidRPr="009862D1">
        <w:rPr>
          <w:color w:val="008000"/>
        </w:rPr>
        <w:t>% Echos string to user</w:t>
      </w:r>
      <w:r>
        <w:rPr>
          <w:color w:val="000000"/>
        </w:rPr>
        <w:br/>
        <w:t>disp(yc)</w:t>
      </w:r>
      <w:r w:rsidRPr="009862D1">
        <w:rPr>
          <w:color w:val="008000"/>
        </w:rPr>
        <w:t>% Echos calculated inverse of DFT multiplication of g1 and g2.</w:t>
      </w:r>
    </w:p>
    <w:p w14:paraId="5EB3BF6A" w14:textId="77777777" w:rsidR="006164BE" w:rsidRPr="006164BE" w:rsidRDefault="006164BE" w:rsidP="006164BE">
      <w:pPr>
        <w:spacing w:line="360" w:lineRule="auto"/>
        <w:contextualSpacing/>
        <w:rPr>
          <w:rFonts w:cs="Arial"/>
          <w:sz w:val="22"/>
          <w:szCs w:val="22"/>
        </w:rPr>
      </w:pPr>
    </w:p>
    <w:p w14:paraId="30C3208C" w14:textId="77777777" w:rsidR="00934CF8" w:rsidRPr="009644C3" w:rsidRDefault="003D6089" w:rsidP="00934CF8">
      <w:pPr>
        <w:numPr>
          <w:ilvl w:val="0"/>
          <w:numId w:val="17"/>
        </w:numPr>
        <w:spacing w:line="360" w:lineRule="auto"/>
        <w:contextualSpacing/>
        <w:rPr>
          <w:rFonts w:cs="Arial"/>
          <w:sz w:val="22"/>
          <w:szCs w:val="22"/>
        </w:rPr>
      </w:pPr>
      <w:r w:rsidRPr="009644C3">
        <w:rPr>
          <w:rFonts w:cs="Arial"/>
          <w:sz w:val="22"/>
          <w:szCs w:val="22"/>
          <w:rtl/>
        </w:rPr>
        <w:t xml:space="preserve">הרץ את </w:t>
      </w:r>
      <w:r w:rsidRPr="009644C3">
        <w:rPr>
          <w:rFonts w:cs="Arial" w:hint="cs"/>
          <w:sz w:val="22"/>
          <w:szCs w:val="22"/>
          <w:rtl/>
        </w:rPr>
        <w:t xml:space="preserve">הפונקציה </w:t>
      </w:r>
      <w:r w:rsidRPr="009644C3">
        <w:rPr>
          <w:rFonts w:cs="Arial"/>
          <w:sz w:val="22"/>
          <w:szCs w:val="22"/>
        </w:rPr>
        <w:t>circ_property_DFT.m</w:t>
      </w:r>
      <w:r w:rsidRPr="009644C3">
        <w:rPr>
          <w:rFonts w:cs="Arial" w:hint="cs"/>
          <w:sz w:val="22"/>
          <w:szCs w:val="22"/>
          <w:rtl/>
        </w:rPr>
        <w:t xml:space="preserve"> עבור הסדרות:</w:t>
      </w:r>
    </w:p>
    <w:p w14:paraId="48C468EF" w14:textId="77777777" w:rsidR="003D6089" w:rsidRPr="009644C3" w:rsidRDefault="003D6089" w:rsidP="003D6089">
      <w:pPr>
        <w:bidi w:val="0"/>
        <w:spacing w:line="360" w:lineRule="auto"/>
        <w:ind w:left="368"/>
        <w:contextualSpacing/>
        <w:rPr>
          <w:rFonts w:cs="Arial"/>
          <w:sz w:val="22"/>
          <w:szCs w:val="22"/>
        </w:rPr>
      </w:pPr>
      <w:r w:rsidRPr="009644C3">
        <w:rPr>
          <w:rFonts w:cs="Arial"/>
          <w:sz w:val="22"/>
          <w:szCs w:val="22"/>
        </w:rPr>
        <w:t>g1 = [1 2 3 4 5 6]; g2 = [1 -2 3 3 -2 1];</w:t>
      </w:r>
    </w:p>
    <w:p w14:paraId="31FA7D01" w14:textId="77777777" w:rsidR="00AA40B0" w:rsidRDefault="003D6089" w:rsidP="00AA40B0">
      <w:pPr>
        <w:spacing w:line="360" w:lineRule="auto"/>
        <w:ind w:left="368"/>
        <w:contextualSpacing/>
        <w:rPr>
          <w:rFonts w:cs="Arial"/>
          <w:sz w:val="22"/>
          <w:szCs w:val="22"/>
        </w:rPr>
      </w:pPr>
      <w:r w:rsidRPr="009644C3">
        <w:rPr>
          <w:rFonts w:cs="Arial"/>
          <w:sz w:val="22"/>
          <w:szCs w:val="22"/>
          <w:rtl/>
        </w:rPr>
        <w:t>ובדוק את התוצאות. האם התוצאה של ההתמרה ההפוכה של מכפלת ההתמרות אמנם שווה לתוצאה שמתקבלת בעזרת קונוולוציה מעגלית?</w:t>
      </w:r>
    </w:p>
    <w:p w14:paraId="719A6394" w14:textId="77777777" w:rsidR="00AA40B0" w:rsidRDefault="00AA40B0" w:rsidP="00A35B6A">
      <w:pPr>
        <w:pStyle w:val="ListParagraph"/>
        <w:numPr>
          <w:ilvl w:val="1"/>
          <w:numId w:val="17"/>
        </w:numPr>
        <w:spacing w:line="360" w:lineRule="auto"/>
        <w:rPr>
          <w:rFonts w:cs="Arial"/>
          <w:sz w:val="22"/>
          <w:szCs w:val="22"/>
        </w:rPr>
      </w:pPr>
      <w:r w:rsidRPr="00F17674">
        <w:rPr>
          <w:rFonts w:cs="Arial" w:hint="cs"/>
          <w:sz w:val="22"/>
          <w:szCs w:val="22"/>
          <w:highlight w:val="lightGray"/>
          <w:rtl/>
        </w:rPr>
        <w:t>תוצאת ההרצה:</w:t>
      </w:r>
      <w:r>
        <w:rPr>
          <w:rFonts w:cs="Arial" w:hint="cs"/>
          <w:sz w:val="22"/>
          <w:szCs w:val="22"/>
          <w:rtl/>
        </w:rPr>
        <w:br/>
      </w:r>
      <w:r w:rsidR="00F17674">
        <w:rPr>
          <w:lang w:eastAsia="en-US"/>
        </w:rPr>
        <w:drawing>
          <wp:inline distT="0" distB="0" distL="0" distR="0" wp14:anchorId="401B3DE8" wp14:editId="7022B5A9">
            <wp:extent cx="3002280" cy="966470"/>
            <wp:effectExtent l="19050" t="1905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966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EB2B43" w14:textId="77777777" w:rsidR="00A35B6A" w:rsidRPr="00A35B6A" w:rsidRDefault="00A35B6A" w:rsidP="00A35B6A">
      <w:pPr>
        <w:pStyle w:val="ListParagraph"/>
        <w:numPr>
          <w:ilvl w:val="1"/>
          <w:numId w:val="17"/>
        </w:numPr>
        <w:spacing w:line="360" w:lineRule="auto"/>
        <w:rPr>
          <w:rFonts w:cs="Arial"/>
          <w:sz w:val="22"/>
          <w:szCs w:val="22"/>
          <w:highlight w:val="lightGray"/>
          <w:rtl/>
        </w:rPr>
      </w:pPr>
      <w:r w:rsidRPr="00A35B6A">
        <w:rPr>
          <w:rFonts w:cs="Arial" w:hint="cs"/>
          <w:sz w:val="22"/>
          <w:szCs w:val="22"/>
          <w:highlight w:val="lightGray"/>
          <w:rtl/>
        </w:rPr>
        <w:t>תוצאת ההתמרה ההפוכה של מכפלת ההתמרות אכן שווה לתוצאה של החישוב הישיר כצפוי.</w:t>
      </w:r>
    </w:p>
    <w:p w14:paraId="3AE784FA" w14:textId="77777777" w:rsidR="00AB6AF8" w:rsidRDefault="00586CB4" w:rsidP="00832F8B">
      <w:pPr>
        <w:numPr>
          <w:ilvl w:val="0"/>
          <w:numId w:val="17"/>
        </w:numPr>
        <w:spacing w:line="360" w:lineRule="auto"/>
        <w:contextualSpacing/>
        <w:rPr>
          <w:rFonts w:cs="Arial"/>
          <w:sz w:val="22"/>
          <w:szCs w:val="22"/>
        </w:rPr>
      </w:pPr>
      <w:r w:rsidRPr="009644C3">
        <w:rPr>
          <w:rFonts w:cs="Arial" w:hint="cs"/>
          <w:sz w:val="22"/>
          <w:szCs w:val="22"/>
          <w:rtl/>
        </w:rPr>
        <w:t xml:space="preserve">הרץ את הפונקציה כעת עבור </w:t>
      </w:r>
      <w:r w:rsidRPr="009644C3">
        <w:rPr>
          <w:rFonts w:cs="Arial"/>
          <w:sz w:val="22"/>
          <w:szCs w:val="22"/>
          <w:rtl/>
        </w:rPr>
        <w:t xml:space="preserve">שתי </w:t>
      </w:r>
      <w:r w:rsidRPr="009644C3">
        <w:rPr>
          <w:rFonts w:cs="Arial" w:hint="cs"/>
          <w:sz w:val="22"/>
          <w:szCs w:val="22"/>
          <w:rtl/>
        </w:rPr>
        <w:t>ה</w:t>
      </w:r>
      <w:r w:rsidRPr="009644C3">
        <w:rPr>
          <w:rFonts w:cs="Arial"/>
          <w:sz w:val="22"/>
          <w:szCs w:val="22"/>
          <w:rtl/>
        </w:rPr>
        <w:t xml:space="preserve">סדרות </w:t>
      </w:r>
      <w:r w:rsidRPr="009644C3">
        <w:rPr>
          <w:rFonts w:cs="Arial" w:hint="cs"/>
          <w:sz w:val="22"/>
          <w:szCs w:val="22"/>
          <w:rtl/>
        </w:rPr>
        <w:t>הבאות</w:t>
      </w:r>
      <w:r w:rsidRPr="009644C3">
        <w:rPr>
          <w:rFonts w:cs="Arial"/>
          <w:sz w:val="22"/>
          <w:szCs w:val="22"/>
          <w:rtl/>
        </w:rPr>
        <w:t xml:space="preserve">:  </w:t>
      </w:r>
      <w:r w:rsidRPr="009644C3">
        <w:rPr>
          <w:rFonts w:cs="Arial"/>
          <w:sz w:val="22"/>
          <w:szCs w:val="22"/>
        </w:rPr>
        <w:t>[1 1 1 1], [1 1 1 1]</w:t>
      </w:r>
      <w:r w:rsidRPr="009644C3">
        <w:rPr>
          <w:rFonts w:cs="Arial" w:hint="cs"/>
          <w:sz w:val="22"/>
          <w:szCs w:val="22"/>
          <w:rtl/>
        </w:rPr>
        <w:t xml:space="preserve"> וודא שהמסקנות שקיבלת בסעיף הקודם אכן נכונות.</w:t>
      </w:r>
      <w:r w:rsidR="00AB6AF8" w:rsidRPr="009644C3">
        <w:rPr>
          <w:rFonts w:cs="Arial" w:hint="cs"/>
          <w:sz w:val="22"/>
          <w:szCs w:val="22"/>
          <w:rtl/>
        </w:rPr>
        <w:t xml:space="preserve"> </w:t>
      </w:r>
    </w:p>
    <w:p w14:paraId="5EE54A47" w14:textId="77777777" w:rsidR="00EB67EC" w:rsidRPr="009644C3" w:rsidRDefault="00EB67EC" w:rsidP="00EB67EC">
      <w:pPr>
        <w:numPr>
          <w:ilvl w:val="1"/>
          <w:numId w:val="17"/>
        </w:numPr>
        <w:spacing w:line="360" w:lineRule="auto"/>
        <w:contextualSpacing/>
        <w:rPr>
          <w:rFonts w:cs="Arial"/>
          <w:sz w:val="22"/>
          <w:szCs w:val="22"/>
        </w:rPr>
      </w:pPr>
      <w:r w:rsidRPr="00EB67EC">
        <w:rPr>
          <w:rFonts w:cs="Arial" w:hint="cs"/>
          <w:sz w:val="22"/>
          <w:szCs w:val="22"/>
          <w:highlight w:val="lightGray"/>
          <w:rtl/>
        </w:rPr>
        <w:t xml:space="preserve">ההמשכה המחזורית של האותות הוא </w:t>
      </w:r>
      <w:r w:rsidRPr="00EB67EC">
        <w:rPr>
          <w:rFonts w:cs="Arial"/>
          <w:sz w:val="22"/>
          <w:szCs w:val="22"/>
          <w:highlight w:val="lightGray"/>
        </w:rPr>
        <w:t xml:space="preserve">DC </w:t>
      </w:r>
      <w:r w:rsidRPr="00EB67EC">
        <w:rPr>
          <w:rFonts w:cs="Arial" w:hint="cs"/>
          <w:sz w:val="22"/>
          <w:szCs w:val="22"/>
          <w:highlight w:val="lightGray"/>
          <w:rtl/>
        </w:rPr>
        <w:t xml:space="preserve"> בגובה 1 ולכן תוצאת הקונבולוציה הצפויה היא הערך 4 בכל הדגימות של הקונבולוציה המעגלית.</w:t>
      </w:r>
      <w:r w:rsidRPr="00EB67EC">
        <w:rPr>
          <w:rFonts w:cs="Arial"/>
          <w:sz w:val="22"/>
          <w:szCs w:val="22"/>
          <w:highlight w:val="lightGray"/>
          <w:rtl/>
        </w:rPr>
        <w:br/>
      </w:r>
      <w:r w:rsidRPr="00EB67EC">
        <w:rPr>
          <w:rFonts w:cs="Arial" w:hint="cs"/>
          <w:sz w:val="22"/>
          <w:szCs w:val="22"/>
          <w:highlight w:val="lightGray"/>
          <w:u w:val="single"/>
          <w:rtl/>
        </w:rPr>
        <w:t>תוצאת ההרצה:</w:t>
      </w:r>
      <w:r>
        <w:rPr>
          <w:rFonts w:cs="Arial" w:hint="cs"/>
          <w:sz w:val="22"/>
          <w:szCs w:val="22"/>
          <w:u w:val="single"/>
          <w:rtl/>
        </w:rPr>
        <w:br/>
      </w:r>
      <w:r>
        <w:rPr>
          <w:rFonts w:cs="Arial"/>
          <w:sz w:val="22"/>
          <w:szCs w:val="22"/>
          <w:lang w:eastAsia="en-US"/>
        </w:rPr>
        <w:drawing>
          <wp:inline distT="0" distB="0" distL="0" distR="0" wp14:anchorId="7EA00010" wp14:editId="5B2F66C3">
            <wp:extent cx="3036570" cy="983615"/>
            <wp:effectExtent l="19050" t="1905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983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5F6F5F" w14:textId="77777777" w:rsidR="00983CA3" w:rsidRPr="00983CA3" w:rsidRDefault="00983CA3" w:rsidP="009718C7">
      <w:pPr>
        <w:spacing w:line="360" w:lineRule="auto"/>
        <w:ind w:left="-52"/>
        <w:contextualSpacing/>
        <w:rPr>
          <w:rFonts w:cs="Arial"/>
          <w:rtl/>
        </w:rPr>
      </w:pPr>
    </w:p>
    <w:p w14:paraId="7140405D" w14:textId="77777777" w:rsidR="006B4807" w:rsidRPr="002C2F08" w:rsidRDefault="002C2F08" w:rsidP="00E6127B">
      <w:pPr>
        <w:keepNext/>
        <w:spacing w:before="240" w:line="360" w:lineRule="auto"/>
        <w:ind w:left="-58"/>
        <w:contextualSpacing/>
        <w:outlineLvl w:val="1"/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lastRenderedPageBreak/>
        <w:t xml:space="preserve">3 - </w:t>
      </w:r>
      <w:r w:rsidR="00E6127B" w:rsidRPr="00E6127B">
        <w:rPr>
          <w:rFonts w:cs="Arial"/>
          <w:b/>
          <w:bCs/>
          <w:rtl/>
        </w:rPr>
        <w:t>קונוולוציה לינארית בעזרת קונוולוציה מעגלית</w:t>
      </w:r>
    </w:p>
    <w:p w14:paraId="48F21A1C" w14:textId="77777777" w:rsidR="00117EB4" w:rsidRPr="009644C3" w:rsidRDefault="00117F92" w:rsidP="0023225A">
      <w:pPr>
        <w:keepNext/>
        <w:spacing w:before="240" w:line="360" w:lineRule="auto"/>
        <w:ind w:left="368"/>
        <w:contextualSpacing/>
        <w:outlineLvl w:val="1"/>
        <w:rPr>
          <w:rFonts w:asciiTheme="minorBidi" w:hAnsiTheme="minorBidi" w:cstheme="minorBidi"/>
          <w:sz w:val="22"/>
          <w:szCs w:val="22"/>
          <w:rtl/>
        </w:rPr>
      </w:pPr>
      <w:r w:rsidRPr="009644C3">
        <w:rPr>
          <w:rFonts w:asciiTheme="minorBidi" w:hAnsiTheme="minorBidi" w:cstheme="minorBidi" w:hint="cs"/>
          <w:sz w:val="22"/>
          <w:szCs w:val="22"/>
          <w:rtl/>
        </w:rPr>
        <w:t xml:space="preserve">הפונקציה, </w:t>
      </w:r>
      <w:r w:rsidR="0023225A">
        <w:rPr>
          <w:rFonts w:asciiTheme="minorBidi" w:hAnsiTheme="minorBidi" w:cstheme="minorBidi"/>
          <w:color w:val="FF0000"/>
          <w:sz w:val="22"/>
          <w:szCs w:val="22"/>
          <w:u w:val="single"/>
        </w:rPr>
        <w:t>linear_via_circ</w:t>
      </w:r>
      <w:r w:rsidRPr="00100627">
        <w:rPr>
          <w:rFonts w:asciiTheme="minorBidi" w:hAnsiTheme="minorBidi" w:cstheme="minorBidi"/>
          <w:color w:val="FF0000"/>
          <w:sz w:val="22"/>
          <w:szCs w:val="22"/>
          <w:u w:val="single"/>
        </w:rPr>
        <w:t>_conv.m</w:t>
      </w:r>
      <w:r w:rsidRPr="009644C3">
        <w:rPr>
          <w:rFonts w:asciiTheme="minorBidi" w:hAnsiTheme="minorBidi" w:cstheme="minorBidi" w:hint="cs"/>
          <w:sz w:val="22"/>
          <w:szCs w:val="22"/>
          <w:rtl/>
        </w:rPr>
        <w:t>, משתמשת בפונקציות הנ"ל בכדי לחקור את נושא ביצוע קונבולוציה בעזרת הקונבולוציה המעגלית.</w:t>
      </w:r>
    </w:p>
    <w:p w14:paraId="0AE0746C" w14:textId="77777777" w:rsidR="00EA0363" w:rsidRPr="009718C7" w:rsidRDefault="00EA0363" w:rsidP="00EA0363">
      <w:pPr>
        <w:pStyle w:val="Heading4"/>
        <w:spacing w:line="360" w:lineRule="auto"/>
        <w:contextualSpacing/>
        <w:rPr>
          <w:rFonts w:cs="Arial"/>
          <w:noProof/>
          <w:rtl/>
          <w:lang w:eastAsia="he-IL"/>
        </w:rPr>
      </w:pPr>
      <w:r w:rsidRPr="009718C7">
        <w:rPr>
          <w:rFonts w:cs="Arial" w:hint="cs"/>
          <w:noProof/>
          <w:rtl/>
          <w:lang w:eastAsia="he-IL"/>
        </w:rPr>
        <w:t>שאלות</w:t>
      </w:r>
    </w:p>
    <w:p w14:paraId="5FDF1B50" w14:textId="77777777" w:rsidR="00100627" w:rsidRDefault="00100627" w:rsidP="00100627">
      <w:pPr>
        <w:pStyle w:val="ListParagraph"/>
        <w:numPr>
          <w:ilvl w:val="0"/>
          <w:numId w:val="18"/>
        </w:numPr>
        <w:spacing w:line="360" w:lineRule="auto"/>
        <w:rPr>
          <w:rFonts w:cs="Arial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הסבר במפורש (יש להסביר כל שורה ואת פעולת הפונקציה) את הפונקציה </w:t>
      </w:r>
      <w:r>
        <w:rPr>
          <w:rFonts w:cs="Arial" w:hint="cs"/>
          <w:sz w:val="22"/>
          <w:szCs w:val="22"/>
          <w:rtl/>
        </w:rPr>
        <w:t>המסומנת לעיל.</w:t>
      </w:r>
    </w:p>
    <w:p w14:paraId="0D27C23A" w14:textId="77777777" w:rsidR="003868D9" w:rsidRPr="003868D9" w:rsidRDefault="003868D9" w:rsidP="003868D9">
      <w:pPr>
        <w:pStyle w:val="MATLABCode"/>
        <w:rPr>
          <w:color w:val="000000"/>
        </w:rPr>
      </w:pPr>
      <w:r w:rsidRPr="00CA210C">
        <w:rPr>
          <w:color w:val="0000FF"/>
        </w:rPr>
        <w:t>function</w:t>
      </w:r>
      <w:r>
        <w:rPr>
          <w:color w:val="000000"/>
        </w:rPr>
        <w:t xml:space="preserve"> [ylin,yDFT] = circ_via_linear_conv(g1,g2)</w:t>
      </w:r>
      <w:r>
        <w:rPr>
          <w:color w:val="000000"/>
        </w:rPr>
        <w:br/>
      </w:r>
      <w:r w:rsidRPr="00CA210C">
        <w:rPr>
          <w:color w:val="008000"/>
        </w:rPr>
        <w:t>% Computes the Linear Convolution of signals g1[n] and g2[n]</w:t>
      </w:r>
      <w:r>
        <w:rPr>
          <w:color w:val="000000"/>
        </w:rPr>
        <w:br/>
      </w:r>
      <w:r w:rsidRPr="00CA210C">
        <w:rPr>
          <w:color w:val="008000"/>
        </w:rPr>
        <w:t>% directly and by circular convolution, both in</w:t>
      </w:r>
      <w:r>
        <w:rPr>
          <w:color w:val="000000"/>
        </w:rPr>
        <w:br/>
      </w:r>
      <w:r w:rsidRPr="00CA210C">
        <w:rPr>
          <w:color w:val="008000"/>
        </w:rPr>
        <w:t>% time and by inverse of DFT multiplication (time circular convolution)</w:t>
      </w:r>
      <w:r>
        <w:rPr>
          <w:color w:val="000000"/>
        </w:rPr>
        <w:br/>
        <w:t>L1 = length(g1); L2 = length(g2);</w:t>
      </w:r>
      <w:r w:rsidRPr="00CA210C">
        <w:rPr>
          <w:color w:val="008000"/>
        </w:rPr>
        <w:t>% claculate series lengths.</w:t>
      </w:r>
      <w:r>
        <w:rPr>
          <w:color w:val="000000"/>
        </w:rPr>
        <w:br/>
        <w:t>g1p = [g1 zeros(1,length(g2)-1)];</w:t>
      </w:r>
      <w:r w:rsidRPr="00CA210C">
        <w:rPr>
          <w:color w:val="008000"/>
        </w:rPr>
        <w:t>% 0 padd to L1+L2-1; length of the linear convolution</w:t>
      </w:r>
      <w:r>
        <w:rPr>
          <w:color w:val="000000"/>
        </w:rPr>
        <w:br/>
        <w:t>g2p = [g2 zeros(1,length(g1)-1)];</w:t>
      </w:r>
      <w:r w:rsidRPr="00CA210C">
        <w:rPr>
          <w:color w:val="008000"/>
        </w:rPr>
        <w:t>% 0 padd to L1+L2-1; length of the linear convolution</w:t>
      </w:r>
      <w:r>
        <w:rPr>
          <w:color w:val="000000"/>
        </w:rPr>
        <w:br/>
        <w:t>ylin = circonv(g1p,g2p);</w:t>
      </w:r>
      <w:r w:rsidRPr="00CA210C">
        <w:rPr>
          <w:color w:val="008000"/>
        </w:rPr>
        <w:t>% compute the linear convolution using circular convolution.</w:t>
      </w:r>
      <w:r>
        <w:rPr>
          <w:color w:val="000000"/>
        </w:rPr>
        <w:br/>
        <w:t>disp(</w:t>
      </w:r>
      <w:r w:rsidRPr="00CA210C">
        <w:rPr>
          <w:color w:val="800000"/>
        </w:rPr>
        <w:t>'Linear convolution via circular convolution = '</w:t>
      </w:r>
      <w:r>
        <w:rPr>
          <w:color w:val="000000"/>
        </w:rPr>
        <w:t>);disp(ylin);</w:t>
      </w:r>
      <w:r w:rsidRPr="00CA210C">
        <w:rPr>
          <w:color w:val="008000"/>
        </w:rPr>
        <w:t>% Echo circ conv results.</w:t>
      </w:r>
      <w:r>
        <w:rPr>
          <w:color w:val="000000"/>
        </w:rPr>
        <w:br/>
        <w:t>subplot(3,1,1), stem(ylin);</w:t>
      </w:r>
      <w:r w:rsidRPr="00CA210C">
        <w:rPr>
          <w:color w:val="008000"/>
        </w:rPr>
        <w:t>% plot first part convolved series.</w:t>
      </w:r>
      <w:r>
        <w:rPr>
          <w:color w:val="000000"/>
        </w:rPr>
        <w:br/>
        <w:t>y = conv(g1, g2);</w:t>
      </w:r>
      <w:r w:rsidRPr="00CA210C">
        <w:rPr>
          <w:color w:val="008000"/>
        </w:rPr>
        <w:t>% compute direct linear convolution.</w:t>
      </w:r>
      <w:r>
        <w:rPr>
          <w:color w:val="000000"/>
        </w:rPr>
        <w:br/>
        <w:t>disp(</w:t>
      </w:r>
      <w:r w:rsidRPr="00CA210C">
        <w:rPr>
          <w:color w:val="800000"/>
        </w:rPr>
        <w:t>'Direct linear convolution = '</w:t>
      </w:r>
      <w:r>
        <w:rPr>
          <w:color w:val="000000"/>
        </w:rPr>
        <w:t>);disp(y)</w:t>
      </w:r>
      <w:r w:rsidRPr="00CA210C">
        <w:rPr>
          <w:color w:val="008000"/>
        </w:rPr>
        <w:t>% Echo linear conv results.</w:t>
      </w:r>
      <w:r>
        <w:rPr>
          <w:color w:val="000000"/>
        </w:rPr>
        <w:br/>
        <w:t>subplot(3,1,2), stem(y);</w:t>
      </w:r>
      <w:r w:rsidRPr="00CA210C">
        <w:rPr>
          <w:color w:val="008000"/>
        </w:rPr>
        <w:t>% plot 2nd part convolved series.</w:t>
      </w:r>
      <w:r>
        <w:rPr>
          <w:color w:val="000000"/>
        </w:rPr>
        <w:br/>
      </w:r>
      <w:r>
        <w:rPr>
          <w:color w:val="000000"/>
        </w:rPr>
        <w:br/>
      </w:r>
      <w:r w:rsidRPr="00CA210C">
        <w:rPr>
          <w:color w:val="008000"/>
        </w:rPr>
        <w:t>%using DFT</w:t>
      </w:r>
      <w:r>
        <w:rPr>
          <w:color w:val="000000"/>
        </w:rPr>
        <w:br/>
        <w:t>G1p = fft(g1p); G2p = fft(g2p);</w:t>
      </w:r>
      <w:r w:rsidRPr="00CA210C">
        <w:rPr>
          <w:color w:val="008000"/>
        </w:rPr>
        <w:t>% compute DFTs of padded series.</w:t>
      </w:r>
      <w:r>
        <w:rPr>
          <w:color w:val="000000"/>
        </w:rPr>
        <w:br/>
        <w:t>yDFT = real(ifft(G1p.*G2p));</w:t>
      </w:r>
      <w:r w:rsidRPr="00CA210C">
        <w:rPr>
          <w:color w:val="008000"/>
        </w:rPr>
        <w:t>% compute real part of inverse of element-wise multiplication</w:t>
      </w:r>
      <w:r>
        <w:rPr>
          <w:color w:val="000000"/>
        </w:rPr>
        <w:br/>
      </w:r>
      <w:r w:rsidRPr="00CA210C">
        <w:rPr>
          <w:color w:val="008000"/>
        </w:rPr>
        <w:t>% assumes g1[n] and g2[n] are real.</w:t>
      </w:r>
      <w:r>
        <w:rPr>
          <w:color w:val="000000"/>
        </w:rPr>
        <w:br/>
        <w:t>subplot(3,1,3), stem(yDFT);</w:t>
      </w:r>
      <w:r w:rsidRPr="00CA210C">
        <w:rPr>
          <w:color w:val="008000"/>
        </w:rPr>
        <w:t>% plot results of inverse DFT</w:t>
      </w:r>
    </w:p>
    <w:p w14:paraId="4952EFB4" w14:textId="77777777" w:rsidR="00B16A71" w:rsidRDefault="00B16A71">
      <w:pPr>
        <w:bidi w:val="0"/>
        <w:spacing w:before="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rtl/>
        </w:rPr>
        <w:br w:type="page"/>
      </w:r>
    </w:p>
    <w:p w14:paraId="0DC2B4EB" w14:textId="77777777" w:rsidR="002515B9" w:rsidRDefault="00021227" w:rsidP="000D7635">
      <w:pPr>
        <w:pStyle w:val="ListParagraph"/>
        <w:numPr>
          <w:ilvl w:val="0"/>
          <w:numId w:val="18"/>
        </w:numPr>
        <w:spacing w:line="360" w:lineRule="auto"/>
        <w:rPr>
          <w:rFonts w:cs="Arial"/>
          <w:sz w:val="22"/>
          <w:szCs w:val="22"/>
        </w:rPr>
      </w:pPr>
      <w:r w:rsidRPr="0067151D">
        <w:rPr>
          <w:rFonts w:asciiTheme="minorBidi" w:hAnsiTheme="minorBidi" w:cstheme="minorBidi"/>
          <w:sz w:val="22"/>
          <w:szCs w:val="22"/>
          <w:rtl/>
        </w:rPr>
        <w:lastRenderedPageBreak/>
        <w:t xml:space="preserve">הרץ את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הפונקציה </w:t>
      </w:r>
      <w:r w:rsidRPr="0067151D">
        <w:rPr>
          <w:rFonts w:asciiTheme="minorBidi" w:hAnsiTheme="minorBidi" w:cstheme="minorBidi"/>
          <w:sz w:val="22"/>
          <w:szCs w:val="22"/>
          <w:rtl/>
        </w:rPr>
        <w:t xml:space="preserve">לעיל </w:t>
      </w:r>
      <w:r>
        <w:rPr>
          <w:rFonts w:asciiTheme="minorBidi" w:hAnsiTheme="minorBidi" w:cstheme="minorBidi" w:hint="cs"/>
          <w:sz w:val="22"/>
          <w:szCs w:val="22"/>
          <w:rtl/>
        </w:rPr>
        <w:t>עבור הסדרות:</w:t>
      </w:r>
    </w:p>
    <w:p w14:paraId="01A35DC3" w14:textId="77777777" w:rsidR="00021227" w:rsidRDefault="00021227" w:rsidP="00021227">
      <w:pPr>
        <w:pStyle w:val="ListParagraph"/>
        <w:bidi w:val="0"/>
        <w:spacing w:line="360" w:lineRule="auto"/>
        <w:ind w:left="360"/>
        <w:rPr>
          <w:rFonts w:asciiTheme="majorBidi" w:hAnsiTheme="majorBidi" w:cstheme="majorBidi"/>
          <w:noProof w:val="0"/>
          <w:color w:val="000000"/>
          <w:sz w:val="22"/>
          <w:szCs w:val="22"/>
          <w:lang w:eastAsia="en-US"/>
        </w:rPr>
      </w:pPr>
      <w:r w:rsidRPr="00D64D83">
        <w:rPr>
          <w:rFonts w:asciiTheme="majorBidi" w:hAnsiTheme="majorBidi" w:cstheme="majorBidi"/>
          <w:noProof w:val="0"/>
          <w:color w:val="000000"/>
          <w:sz w:val="22"/>
          <w:szCs w:val="22"/>
          <w:lang w:eastAsia="en-US"/>
        </w:rPr>
        <w:t>g1 = [1 2 3 4 5 6];</w:t>
      </w:r>
      <w:r>
        <w:rPr>
          <w:rFonts w:asciiTheme="majorBidi" w:hAnsiTheme="majorBidi" w:cstheme="majorBidi"/>
          <w:noProof w:val="0"/>
          <w:color w:val="000000"/>
          <w:sz w:val="22"/>
          <w:szCs w:val="22"/>
          <w:lang w:eastAsia="en-US"/>
        </w:rPr>
        <w:t xml:space="preserve"> </w:t>
      </w:r>
      <w:r w:rsidRPr="00D64D83">
        <w:rPr>
          <w:rFonts w:asciiTheme="majorBidi" w:hAnsiTheme="majorBidi" w:cstheme="majorBidi"/>
          <w:noProof w:val="0"/>
          <w:color w:val="000000"/>
          <w:sz w:val="22"/>
          <w:szCs w:val="22"/>
          <w:lang w:eastAsia="en-US"/>
        </w:rPr>
        <w:t>g2 = [10 11 12 13 14 15];</w:t>
      </w:r>
    </w:p>
    <w:p w14:paraId="7350B2C4" w14:textId="77777777" w:rsidR="00021227" w:rsidRDefault="00021227" w:rsidP="00021227">
      <w:pPr>
        <w:pStyle w:val="ListParagraph"/>
        <w:spacing w:line="360" w:lineRule="auto"/>
        <w:ind w:left="360"/>
        <w:rPr>
          <w:rFonts w:asciiTheme="minorBidi" w:hAnsiTheme="minorBidi" w:cstheme="minorBidi"/>
          <w:sz w:val="22"/>
          <w:szCs w:val="22"/>
        </w:rPr>
      </w:pPr>
      <w:r w:rsidRPr="0067151D">
        <w:rPr>
          <w:rFonts w:asciiTheme="minorBidi" w:hAnsiTheme="minorBidi" w:cstheme="minorBidi"/>
          <w:sz w:val="22"/>
          <w:szCs w:val="22"/>
          <w:rtl/>
        </w:rPr>
        <w:t>הוסף כותרות לגרפים השונים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. </w:t>
      </w:r>
      <w:r w:rsidRPr="0067151D">
        <w:rPr>
          <w:rFonts w:asciiTheme="minorBidi" w:hAnsiTheme="minorBidi" w:cstheme="minorBidi"/>
          <w:sz w:val="22"/>
          <w:szCs w:val="22"/>
          <w:rtl/>
        </w:rPr>
        <w:t>וודא שניתן לקבל קונוולוציה לינארית בעזרת קונוולוציה מעגלית.</w:t>
      </w:r>
    </w:p>
    <w:p w14:paraId="79E6FA7E" w14:textId="77777777" w:rsidR="0023225A" w:rsidRDefault="00B16A71" w:rsidP="00021227">
      <w:pPr>
        <w:pStyle w:val="ListParagraph"/>
        <w:spacing w:line="360" w:lineRule="auto"/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rtl/>
          <w:lang w:eastAsia="en-US"/>
        </w:rPr>
        <w:drawing>
          <wp:inline distT="0" distB="0" distL="0" distR="0" wp14:anchorId="448637E8" wp14:editId="6C1B9CCA">
            <wp:extent cx="5274310" cy="3957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4B1BB" w14:textId="77777777" w:rsidR="00F768E0" w:rsidRPr="00F768E0" w:rsidRDefault="00F768E0" w:rsidP="00F768E0">
      <w:pPr>
        <w:pStyle w:val="ListParagraph"/>
        <w:numPr>
          <w:ilvl w:val="0"/>
          <w:numId w:val="26"/>
        </w:numPr>
        <w:spacing w:line="360" w:lineRule="auto"/>
        <w:rPr>
          <w:rFonts w:cs="Arial"/>
          <w:sz w:val="22"/>
          <w:szCs w:val="22"/>
          <w:highlight w:val="lightGray"/>
          <w:rtl/>
        </w:rPr>
      </w:pPr>
      <w:r w:rsidRPr="00F768E0">
        <w:rPr>
          <w:rFonts w:cs="Arial" w:hint="cs"/>
          <w:sz w:val="22"/>
          <w:szCs w:val="22"/>
          <w:highlight w:val="lightGray"/>
          <w:rtl/>
        </w:rPr>
        <w:t>תוצאת הקונבולוציה אכן זהה בשלושת השיטות.</w:t>
      </w:r>
    </w:p>
    <w:p w14:paraId="73C31372" w14:textId="77777777" w:rsidR="00E972D9" w:rsidRPr="00D26CA6" w:rsidRDefault="00021227" w:rsidP="00003AD3">
      <w:pPr>
        <w:pStyle w:val="ListParagraph"/>
        <w:numPr>
          <w:ilvl w:val="0"/>
          <w:numId w:val="18"/>
        </w:numPr>
        <w:spacing w:line="360" w:lineRule="auto"/>
        <w:rPr>
          <w:rFonts w:cs="Arial"/>
          <w:sz w:val="22"/>
          <w:szCs w:val="22"/>
        </w:rPr>
      </w:pPr>
      <w:r w:rsidRPr="0067151D">
        <w:rPr>
          <w:rFonts w:asciiTheme="minorBidi" w:hAnsiTheme="minorBidi" w:cstheme="minorBidi"/>
          <w:sz w:val="22"/>
          <w:szCs w:val="22"/>
          <w:rtl/>
        </w:rPr>
        <w:t xml:space="preserve">השווה את התוצאה שהתקבלה בעזרת </w:t>
      </w:r>
      <w:r>
        <w:rPr>
          <w:rFonts w:asciiTheme="minorBidi" w:hAnsiTheme="minorBidi" w:cstheme="minorBidi" w:hint="cs"/>
          <w:sz w:val="22"/>
          <w:szCs w:val="22"/>
          <w:rtl/>
        </w:rPr>
        <w:t>שימוש בקונבולוציה המעגלית</w:t>
      </w:r>
      <w:r w:rsidRPr="0067151D">
        <w:rPr>
          <w:rFonts w:asciiTheme="minorBidi" w:hAnsiTheme="minorBidi" w:cstheme="minorBidi"/>
          <w:sz w:val="22"/>
          <w:szCs w:val="22"/>
          <w:rtl/>
        </w:rPr>
        <w:t xml:space="preserve"> לתוצאה שהתקבלה בעזרת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שימוש ב- </w:t>
      </w:r>
      <w:r>
        <w:rPr>
          <w:rFonts w:asciiTheme="minorBidi" w:hAnsiTheme="minorBidi" w:cstheme="minorBidi" w:hint="cs"/>
          <w:sz w:val="22"/>
          <w:szCs w:val="22"/>
        </w:rPr>
        <w:t>DFT</w:t>
      </w:r>
      <w:r w:rsidRPr="0067151D">
        <w:rPr>
          <w:rFonts w:asciiTheme="minorBidi" w:hAnsiTheme="minorBidi" w:cstheme="minorBidi"/>
          <w:sz w:val="22"/>
          <w:szCs w:val="22"/>
          <w:rtl/>
        </w:rPr>
        <w:t>. הסבר את השוני אם קיים. באם הערכים דומים – ניתן לבצע את ההשוואה ע"י מציאת ההפרש בין שתי הסדרות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ושרטוטו באמצעות פונקצית </w:t>
      </w:r>
      <w:r>
        <w:rPr>
          <w:rFonts w:asciiTheme="minorBidi" w:hAnsiTheme="minorBidi" w:cstheme="minorBidi"/>
          <w:sz w:val="22"/>
          <w:szCs w:val="22"/>
        </w:rPr>
        <w:t>stem</w:t>
      </w:r>
      <w:r w:rsidRPr="0067151D">
        <w:rPr>
          <w:rFonts w:asciiTheme="minorBidi" w:hAnsiTheme="minorBidi" w:cstheme="minorBidi"/>
          <w:sz w:val="22"/>
          <w:szCs w:val="22"/>
          <w:rtl/>
        </w:rPr>
        <w:t>.</w:t>
      </w:r>
    </w:p>
    <w:p w14:paraId="1DCDE551" w14:textId="77777777" w:rsidR="00D26CA6" w:rsidRPr="00BA4D7A" w:rsidRDefault="00D26CA6" w:rsidP="00D26CA6">
      <w:pPr>
        <w:pStyle w:val="ListParagraph"/>
        <w:numPr>
          <w:ilvl w:val="1"/>
          <w:numId w:val="18"/>
        </w:numPr>
        <w:spacing w:line="360" w:lineRule="auto"/>
        <w:rPr>
          <w:rFonts w:cs="Arial"/>
          <w:sz w:val="22"/>
          <w:szCs w:val="22"/>
          <w:highlight w:val="lightGray"/>
        </w:rPr>
      </w:pPr>
      <w:r w:rsidRPr="00D26CA6">
        <w:rPr>
          <w:rFonts w:asciiTheme="minorBidi" w:hAnsiTheme="minorBidi" w:cstheme="minorBidi" w:hint="cs"/>
          <w:sz w:val="22"/>
          <w:szCs w:val="22"/>
          <w:highlight w:val="lightGray"/>
          <w:rtl/>
        </w:rPr>
        <w:t>ערכי הסדרות בשתי השיטות שווים אחד לשני עד כדי שגיאות קירוב כפל קומפלקסי בכ-14 סדרי גודל.</w:t>
      </w:r>
    </w:p>
    <w:p w14:paraId="7EE31349" w14:textId="77777777" w:rsidR="00BA4D7A" w:rsidRPr="00BA4D7A" w:rsidRDefault="00BA4D7A" w:rsidP="00BA4D7A">
      <w:pPr>
        <w:spacing w:line="360" w:lineRule="auto"/>
        <w:rPr>
          <w:rFonts w:cs="Arial"/>
          <w:sz w:val="22"/>
          <w:szCs w:val="22"/>
          <w:highlight w:val="lightGray"/>
        </w:rPr>
      </w:pPr>
      <w:r>
        <w:rPr>
          <w:rFonts w:cs="Arial"/>
          <w:sz w:val="22"/>
          <w:szCs w:val="22"/>
          <w:rtl/>
          <w:lang w:eastAsia="en-US"/>
        </w:rPr>
        <w:lastRenderedPageBreak/>
        <w:drawing>
          <wp:inline distT="0" distB="0" distL="0" distR="0" wp14:anchorId="7A5AE598" wp14:editId="0C26EDEF">
            <wp:extent cx="5274310" cy="3957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7E6EE" w14:textId="77777777" w:rsidR="006B4807" w:rsidRDefault="00021227" w:rsidP="00CB3EDE">
      <w:pPr>
        <w:pStyle w:val="ListParagraph"/>
        <w:numPr>
          <w:ilvl w:val="0"/>
          <w:numId w:val="18"/>
        </w:numPr>
        <w:spacing w:line="360" w:lineRule="auto"/>
        <w:rPr>
          <w:rFonts w:cs="Arial"/>
          <w:sz w:val="22"/>
          <w:szCs w:val="22"/>
        </w:rPr>
      </w:pPr>
      <w:r w:rsidRPr="0067151D">
        <w:rPr>
          <w:rFonts w:asciiTheme="minorBidi" w:hAnsiTheme="minorBidi" w:cstheme="minorBidi"/>
          <w:sz w:val="22"/>
          <w:szCs w:val="22"/>
          <w:rtl/>
        </w:rPr>
        <w:t xml:space="preserve">אם אורך של </w:t>
      </w:r>
      <w:r w:rsidRPr="0067151D">
        <w:rPr>
          <w:rFonts w:asciiTheme="minorBidi" w:hAnsiTheme="minorBidi" w:cstheme="minorBidi"/>
          <w:sz w:val="22"/>
          <w:szCs w:val="22"/>
        </w:rPr>
        <w:t>g1</w:t>
      </w:r>
      <w:r w:rsidRPr="0067151D">
        <w:rPr>
          <w:rFonts w:asciiTheme="minorBidi" w:hAnsiTheme="minorBidi" w:cstheme="minorBidi"/>
          <w:sz w:val="22"/>
          <w:szCs w:val="22"/>
          <w:rtl/>
        </w:rPr>
        <w:t xml:space="preserve"> הוא </w:t>
      </w:r>
      <w:r w:rsidRPr="0067151D">
        <w:rPr>
          <w:rFonts w:asciiTheme="minorBidi" w:hAnsiTheme="minorBidi" w:cstheme="minorBidi"/>
          <w:sz w:val="22"/>
          <w:szCs w:val="22"/>
        </w:rPr>
        <w:t>L1</w:t>
      </w:r>
      <w:r w:rsidRPr="0067151D">
        <w:rPr>
          <w:rFonts w:asciiTheme="minorBidi" w:hAnsiTheme="minorBidi" w:cstheme="minorBidi"/>
          <w:sz w:val="22"/>
          <w:szCs w:val="22"/>
          <w:rtl/>
        </w:rPr>
        <w:t xml:space="preserve"> והאורך של </w:t>
      </w:r>
      <w:r w:rsidRPr="0067151D">
        <w:rPr>
          <w:rFonts w:asciiTheme="minorBidi" w:hAnsiTheme="minorBidi" w:cstheme="minorBidi"/>
          <w:sz w:val="22"/>
          <w:szCs w:val="22"/>
        </w:rPr>
        <w:t>g2</w:t>
      </w:r>
      <w:r w:rsidRPr="0067151D">
        <w:rPr>
          <w:rFonts w:asciiTheme="minorBidi" w:hAnsiTheme="minorBidi" w:cstheme="minorBidi"/>
          <w:sz w:val="22"/>
          <w:szCs w:val="22"/>
          <w:rtl/>
        </w:rPr>
        <w:t xml:space="preserve"> הוא </w:t>
      </w:r>
      <w:r w:rsidRPr="0067151D">
        <w:rPr>
          <w:rFonts w:asciiTheme="minorBidi" w:hAnsiTheme="minorBidi" w:cstheme="minorBidi"/>
          <w:sz w:val="22"/>
          <w:szCs w:val="22"/>
        </w:rPr>
        <w:t>L2</w:t>
      </w:r>
      <w:r w:rsidRPr="0067151D">
        <w:rPr>
          <w:rFonts w:asciiTheme="minorBidi" w:hAnsiTheme="minorBidi" w:cstheme="minorBidi"/>
          <w:sz w:val="22"/>
          <w:szCs w:val="22"/>
          <w:rtl/>
        </w:rPr>
        <w:t xml:space="preserve"> , שנה את </w:t>
      </w:r>
      <w:r>
        <w:rPr>
          <w:rFonts w:asciiTheme="minorBidi" w:hAnsiTheme="minorBidi" w:cstheme="minorBidi" w:hint="cs"/>
          <w:sz w:val="22"/>
          <w:szCs w:val="22"/>
          <w:rtl/>
        </w:rPr>
        <w:t>הפונקציה</w:t>
      </w:r>
      <w:r w:rsidRPr="0067151D">
        <w:rPr>
          <w:rFonts w:asciiTheme="minorBidi" w:hAnsiTheme="minorBidi" w:cstheme="minorBidi"/>
          <w:sz w:val="22"/>
          <w:szCs w:val="22"/>
          <w:rtl/>
        </w:rPr>
        <w:t xml:space="preserve"> כך שהריפוד באפסים יהיה לאורך כולל </w:t>
      </w:r>
      <w:r w:rsidRPr="0067151D">
        <w:rPr>
          <w:rFonts w:asciiTheme="minorBidi" w:hAnsiTheme="minorBidi" w:cstheme="minorBidi"/>
          <w:sz w:val="22"/>
          <w:szCs w:val="22"/>
        </w:rPr>
        <w:t>L1+L2-2</w:t>
      </w:r>
      <w:r w:rsidRPr="0067151D">
        <w:rPr>
          <w:rFonts w:asciiTheme="minorBidi" w:hAnsiTheme="minorBidi" w:cstheme="minorBidi"/>
          <w:sz w:val="22"/>
          <w:szCs w:val="22"/>
          <w:rtl/>
        </w:rPr>
        <w:t xml:space="preserve"> . השווה את ערך הסידרה שהתקבלה לסידרה שהתקבלה בסעיף קודם. באילו איברים יש שוני?</w:t>
      </w:r>
      <w:r w:rsidR="00042C4B" w:rsidRPr="009644C3">
        <w:rPr>
          <w:rFonts w:cs="Arial" w:hint="cs"/>
          <w:sz w:val="22"/>
          <w:szCs w:val="22"/>
          <w:rtl/>
        </w:rPr>
        <w:t xml:space="preserve"> </w:t>
      </w:r>
    </w:p>
    <w:p w14:paraId="75132BC6" w14:textId="77777777" w:rsidR="000F17E1" w:rsidRDefault="00F518AF" w:rsidP="00F518AF">
      <w:pPr>
        <w:pStyle w:val="ListParagraph"/>
        <w:numPr>
          <w:ilvl w:val="1"/>
          <w:numId w:val="18"/>
        </w:numPr>
        <w:spacing w:line="360" w:lineRule="auto"/>
        <w:rPr>
          <w:rFonts w:cs="Arial"/>
          <w:sz w:val="22"/>
          <w:szCs w:val="22"/>
          <w:highlight w:val="lightGray"/>
        </w:rPr>
      </w:pPr>
      <w:r w:rsidRPr="00082317">
        <w:rPr>
          <w:rFonts w:cs="Arial" w:hint="cs"/>
          <w:sz w:val="22"/>
          <w:szCs w:val="22"/>
          <w:highlight w:val="lightGray"/>
          <w:rtl/>
        </w:rPr>
        <w:t>השוני מופיע באיבר הראשון של הקונבולוציה. מכיוון "שחסר" איבר בסוף הסדרה, ה-</w:t>
      </w:r>
      <w:r w:rsidRPr="00082317">
        <w:rPr>
          <w:rFonts w:cs="Arial"/>
          <w:sz w:val="22"/>
          <w:szCs w:val="22"/>
          <w:highlight w:val="lightGray"/>
        </w:rPr>
        <w:t>shift</w:t>
      </w:r>
      <w:r w:rsidRPr="00082317">
        <w:rPr>
          <w:rFonts w:cs="Arial" w:hint="cs"/>
          <w:sz w:val="22"/>
          <w:szCs w:val="22"/>
          <w:highlight w:val="lightGray"/>
          <w:rtl/>
        </w:rPr>
        <w:t xml:space="preserve"> הראשון של הקונבולוציה מרגיש את הקיפול של האיבר האחרון בסדרה.</w:t>
      </w:r>
      <w:r w:rsidR="00340CCB">
        <w:rPr>
          <w:rFonts w:cs="Arial" w:hint="cs"/>
          <w:sz w:val="22"/>
          <w:szCs w:val="22"/>
          <w:highlight w:val="lightGray"/>
          <w:rtl/>
        </w:rPr>
        <w:t xml:space="preserve"> לכן ערך האיבר הראשון באינדקס 0 של הקונבולוציה המעגלית הוא סכום הערך "האמיתי" והאיבר העשירי "האמיתי".</w:t>
      </w:r>
    </w:p>
    <w:p w14:paraId="7B8339AC" w14:textId="77777777" w:rsidR="00082317" w:rsidRPr="00082317" w:rsidRDefault="00082317" w:rsidP="00082317">
      <w:pPr>
        <w:spacing w:line="360" w:lineRule="auto"/>
        <w:rPr>
          <w:rFonts w:cs="Arial"/>
          <w:sz w:val="22"/>
          <w:szCs w:val="22"/>
          <w:highlight w:val="lightGray"/>
        </w:rPr>
      </w:pPr>
      <w:r>
        <w:rPr>
          <w:rFonts w:cs="Arial"/>
          <w:sz w:val="22"/>
          <w:szCs w:val="22"/>
          <w:rtl/>
          <w:lang w:eastAsia="en-US"/>
        </w:rPr>
        <w:drawing>
          <wp:inline distT="0" distB="0" distL="0" distR="0" wp14:anchorId="4C82AB16" wp14:editId="4BEA4CD9">
            <wp:extent cx="2974001" cy="22317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672" cy="223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8674E" w14:textId="77777777" w:rsidR="00EA0927" w:rsidRPr="00C61FC2" w:rsidRDefault="00021227" w:rsidP="00CB3EDE">
      <w:pPr>
        <w:pStyle w:val="ListParagraph"/>
        <w:numPr>
          <w:ilvl w:val="0"/>
          <w:numId w:val="18"/>
        </w:numPr>
        <w:spacing w:line="360" w:lineRule="auto"/>
        <w:rPr>
          <w:rFonts w:cs="Arial"/>
          <w:sz w:val="22"/>
          <w:szCs w:val="22"/>
        </w:rPr>
      </w:pPr>
      <w:r w:rsidRPr="0067151D">
        <w:rPr>
          <w:rFonts w:asciiTheme="minorBidi" w:hAnsiTheme="minorBidi" w:cstheme="minorBidi"/>
          <w:sz w:val="22"/>
          <w:szCs w:val="22"/>
          <w:rtl/>
        </w:rPr>
        <w:t xml:space="preserve">חזור על סעיף קודם אבל הפעם הריפוד באפסים יהיה לאורך כולל </w:t>
      </w:r>
      <w:r w:rsidRPr="0067151D">
        <w:rPr>
          <w:rFonts w:asciiTheme="minorBidi" w:hAnsiTheme="minorBidi" w:cstheme="minorBidi"/>
          <w:sz w:val="22"/>
          <w:szCs w:val="22"/>
        </w:rPr>
        <w:t>L1+L2-3</w:t>
      </w:r>
      <w:r w:rsidRPr="0067151D">
        <w:rPr>
          <w:rFonts w:asciiTheme="minorBidi" w:hAnsiTheme="minorBidi" w:cstheme="minorBidi"/>
          <w:sz w:val="22"/>
          <w:szCs w:val="22"/>
          <w:rtl/>
        </w:rPr>
        <w:t>. באילו איברים יש שוני? האם ניתן להכליל את המסקנה למקרה הכללי בו הריפוד באפסים אינו מספיק?</w:t>
      </w:r>
    </w:p>
    <w:p w14:paraId="18B003DD" w14:textId="77777777" w:rsidR="00C61FC2" w:rsidRPr="0067486C" w:rsidRDefault="00A91F58" w:rsidP="00A91F58">
      <w:pPr>
        <w:pStyle w:val="ListParagraph"/>
        <w:numPr>
          <w:ilvl w:val="1"/>
          <w:numId w:val="18"/>
        </w:numPr>
        <w:spacing w:line="360" w:lineRule="auto"/>
        <w:rPr>
          <w:rFonts w:cs="Arial"/>
          <w:sz w:val="22"/>
          <w:szCs w:val="22"/>
          <w:highlight w:val="lightGray"/>
        </w:rPr>
      </w:pPr>
      <w:r w:rsidRPr="0067486C">
        <w:rPr>
          <w:rFonts w:asciiTheme="minorBidi" w:hAnsiTheme="minorBidi" w:cstheme="minorBidi" w:hint="cs"/>
          <w:sz w:val="22"/>
          <w:szCs w:val="22"/>
          <w:highlight w:val="lightGray"/>
          <w:rtl/>
        </w:rPr>
        <w:lastRenderedPageBreak/>
        <w:t>האיבר הראשון הוא כעת סכום של האיבר הראשון והאיבר הראשון לאחר הזזה מעגלית של הקונבולוציה הלינארית ב-2. והאיבר השני הוא סכום של האיבר השני והאיבר השני לאחר הזזה מעגלית ב-2.</w:t>
      </w:r>
    </w:p>
    <w:p w14:paraId="3390F7BF" w14:textId="77777777" w:rsidR="00A91F58" w:rsidRPr="0067486C" w:rsidRDefault="00A91F58" w:rsidP="00816719">
      <w:pPr>
        <w:pStyle w:val="ListParagraph"/>
        <w:numPr>
          <w:ilvl w:val="1"/>
          <w:numId w:val="18"/>
        </w:numPr>
        <w:spacing w:line="360" w:lineRule="auto"/>
        <w:rPr>
          <w:rFonts w:cs="Arial"/>
          <w:sz w:val="22"/>
          <w:szCs w:val="22"/>
          <w:highlight w:val="lightGray"/>
        </w:rPr>
      </w:pPr>
      <w:r w:rsidRPr="0067486C">
        <w:rPr>
          <w:rFonts w:asciiTheme="minorBidi" w:hAnsiTheme="minorBidi" w:cstheme="minorBidi" w:hint="cs"/>
          <w:sz w:val="22"/>
          <w:szCs w:val="22"/>
          <w:highlight w:val="lightGray"/>
          <w:rtl/>
        </w:rPr>
        <w:t>ככלל</w:t>
      </w:r>
      <w:r w:rsidR="00DE49D2">
        <w:rPr>
          <w:rFonts w:asciiTheme="minorBidi" w:hAnsiTheme="minorBidi" w:cstheme="minorBidi" w:hint="cs"/>
          <w:sz w:val="22"/>
          <w:szCs w:val="22"/>
          <w:highlight w:val="lightGray"/>
          <w:rtl/>
        </w:rPr>
        <w:t>,</w:t>
      </w:r>
      <w:r w:rsidRPr="0067486C">
        <w:rPr>
          <w:rFonts w:asciiTheme="minorBidi" w:hAnsiTheme="minorBidi" w:cstheme="minorBidi" w:hint="cs"/>
          <w:sz w:val="22"/>
          <w:szCs w:val="22"/>
          <w:highlight w:val="lightGray"/>
          <w:rtl/>
        </w:rPr>
        <w:t xml:space="preserve"> תוצאת הקונבולוציה לאחר ריפוד באפסים תהיה סכום הקונבולוציה הלינארית באורך </w:t>
      </w:r>
      <w:r w:rsidR="00816719" w:rsidRPr="0067486C">
        <w:rPr>
          <w:rFonts w:asciiTheme="minorBidi" w:hAnsiTheme="minorBidi" w:cstheme="minorBidi" w:hint="cs"/>
          <w:sz w:val="22"/>
          <w:szCs w:val="22"/>
          <w:highlight w:val="lightGray"/>
          <w:rtl/>
        </w:rPr>
        <w:t>ההרחבה</w:t>
      </w:r>
      <w:r w:rsidRPr="0067486C">
        <w:rPr>
          <w:rFonts w:asciiTheme="minorBidi" w:hAnsiTheme="minorBidi" w:cstheme="minorBidi" w:hint="cs"/>
          <w:sz w:val="22"/>
          <w:szCs w:val="22"/>
          <w:highlight w:val="lightGray"/>
          <w:rtl/>
        </w:rPr>
        <w:t xml:space="preserve"> עם</w:t>
      </w:r>
      <w:r w:rsidR="00816719" w:rsidRPr="0067486C">
        <w:rPr>
          <w:rFonts w:asciiTheme="minorBidi" w:hAnsiTheme="minorBidi" w:cstheme="minorBidi" w:hint="cs"/>
          <w:sz w:val="22"/>
          <w:szCs w:val="22"/>
          <w:highlight w:val="lightGray"/>
          <w:rtl/>
        </w:rPr>
        <w:t xml:space="preserve"> היפוך ו</w:t>
      </w:r>
      <w:r w:rsidRPr="0067486C">
        <w:rPr>
          <w:rFonts w:asciiTheme="minorBidi" w:hAnsiTheme="minorBidi" w:cstheme="minorBidi" w:hint="cs"/>
          <w:sz w:val="22"/>
          <w:szCs w:val="22"/>
          <w:highlight w:val="lightGray"/>
          <w:rtl/>
        </w:rPr>
        <w:t>הזזה של הקונבולוציה הלינארית מרופדת באפסים בסופה.</w:t>
      </w:r>
    </w:p>
    <w:p w14:paraId="5B7D38A5" w14:textId="77777777" w:rsidR="00021227" w:rsidRDefault="00021227" w:rsidP="00021227">
      <w:pPr>
        <w:spacing w:line="360" w:lineRule="auto"/>
        <w:rPr>
          <w:rFonts w:cs="Arial"/>
          <w:sz w:val="22"/>
          <w:szCs w:val="22"/>
          <w:rtl/>
        </w:rPr>
      </w:pPr>
    </w:p>
    <w:p w14:paraId="6DF2FF1C" w14:textId="77777777" w:rsidR="00021227" w:rsidRDefault="00021227" w:rsidP="00021227">
      <w:pPr>
        <w:spacing w:line="360" w:lineRule="auto"/>
        <w:rPr>
          <w:rFonts w:cs="Arial"/>
          <w:sz w:val="22"/>
          <w:szCs w:val="22"/>
          <w:rtl/>
        </w:rPr>
      </w:pPr>
    </w:p>
    <w:p w14:paraId="1E31C7F7" w14:textId="77777777" w:rsidR="006B4807" w:rsidRPr="00AC02EB" w:rsidRDefault="00AC02EB" w:rsidP="00A0779B">
      <w:pPr>
        <w:keepNext/>
        <w:spacing w:before="240" w:line="360" w:lineRule="auto"/>
        <w:ind w:left="-58"/>
        <w:contextualSpacing/>
        <w:outlineLvl w:val="1"/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 xml:space="preserve">4 - </w:t>
      </w:r>
      <w:r w:rsidR="00A0779B" w:rsidRPr="00A0779B">
        <w:rPr>
          <w:rFonts w:cs="Arial"/>
          <w:b/>
          <w:bCs/>
          <w:rtl/>
        </w:rPr>
        <w:t xml:space="preserve">התמרת </w:t>
      </w:r>
      <w:r w:rsidR="00A0779B" w:rsidRPr="00A0779B">
        <w:rPr>
          <w:rFonts w:cs="Arial"/>
          <w:b/>
          <w:bCs/>
        </w:rPr>
        <w:t xml:space="preserve">DFT </w:t>
      </w:r>
      <w:r w:rsidR="00A0779B" w:rsidRPr="00A0779B">
        <w:rPr>
          <w:rFonts w:cs="Arial"/>
          <w:b/>
          <w:bCs/>
          <w:rtl/>
        </w:rPr>
        <w:t xml:space="preserve"> של סדרת קוסינוס</w:t>
      </w:r>
    </w:p>
    <w:p w14:paraId="76D10CB1" w14:textId="77777777" w:rsidR="00D90A99" w:rsidRPr="009718C7" w:rsidRDefault="00A0779B" w:rsidP="00CC24A5">
      <w:pPr>
        <w:spacing w:line="360" w:lineRule="auto"/>
        <w:contextualSpacing/>
        <w:rPr>
          <w:rFonts w:cs="Arial"/>
          <w:rtl/>
        </w:rPr>
      </w:pPr>
      <w:r w:rsidRPr="0067151D">
        <w:rPr>
          <w:rFonts w:asciiTheme="minorBidi" w:hAnsiTheme="minorBidi" w:cstheme="minorBidi"/>
          <w:sz w:val="22"/>
          <w:szCs w:val="22"/>
          <w:rtl/>
        </w:rPr>
        <w:t xml:space="preserve">נתון האות הבא: </w:t>
      </w:r>
      <w:r w:rsidRPr="0067151D">
        <w:rPr>
          <w:rFonts w:asciiTheme="minorBidi" w:hAnsiTheme="minorBidi" w:cstheme="minorBidi"/>
          <w:sz w:val="22"/>
          <w:szCs w:val="22"/>
        </w:rPr>
        <w:t>x[n]= cos(2π * 0.125n)</w:t>
      </w:r>
      <w:r w:rsidRPr="0067151D">
        <w:rPr>
          <w:rFonts w:asciiTheme="minorBidi" w:hAnsiTheme="minorBidi" w:cstheme="minorBidi"/>
          <w:sz w:val="22"/>
          <w:szCs w:val="22"/>
          <w:rtl/>
        </w:rPr>
        <w:t xml:space="preserve"> .</w:t>
      </w:r>
    </w:p>
    <w:p w14:paraId="4CE0EAD2" w14:textId="77777777" w:rsidR="006B4807" w:rsidRPr="009718C7" w:rsidRDefault="006B4807" w:rsidP="009718C7">
      <w:pPr>
        <w:pStyle w:val="Heading4"/>
        <w:spacing w:line="360" w:lineRule="auto"/>
        <w:contextualSpacing/>
        <w:rPr>
          <w:rFonts w:cs="Arial"/>
          <w:noProof/>
          <w:rtl/>
          <w:lang w:eastAsia="he-IL"/>
        </w:rPr>
      </w:pPr>
      <w:r w:rsidRPr="009718C7">
        <w:rPr>
          <w:rFonts w:cs="Arial" w:hint="cs"/>
          <w:noProof/>
          <w:rtl/>
          <w:lang w:eastAsia="he-IL"/>
        </w:rPr>
        <w:t>שאלות</w:t>
      </w:r>
    </w:p>
    <w:p w14:paraId="6B9D5254" w14:textId="77777777" w:rsidR="005521B5" w:rsidRPr="00012CE4" w:rsidRDefault="00A0779B" w:rsidP="00DF54F4">
      <w:pPr>
        <w:pStyle w:val="ListParagraph"/>
        <w:numPr>
          <w:ilvl w:val="0"/>
          <w:numId w:val="19"/>
        </w:numPr>
        <w:spacing w:line="360" w:lineRule="auto"/>
        <w:rPr>
          <w:rFonts w:cs="Arial"/>
        </w:rPr>
      </w:pPr>
      <w:r>
        <w:rPr>
          <w:rFonts w:asciiTheme="minorBidi" w:hAnsiTheme="minorBidi" w:cstheme="minorBidi"/>
          <w:sz w:val="22"/>
          <w:szCs w:val="22"/>
          <w:rtl/>
        </w:rPr>
        <w:t xml:space="preserve">מהו המחזור הבסיסי של הסדרה? </w:t>
      </w:r>
      <w:r w:rsidRPr="00B952C7">
        <w:rPr>
          <w:rFonts w:asciiTheme="minorBidi" w:hAnsiTheme="minorBidi" w:cstheme="minorBidi"/>
          <w:sz w:val="22"/>
          <w:szCs w:val="22"/>
          <w:rtl/>
        </w:rPr>
        <w:t xml:space="preserve">נקרא למחזור הבסיסי של הסדרה </w:t>
      </w:r>
      <w:r w:rsidRPr="00B952C7">
        <w:rPr>
          <w:rFonts w:asciiTheme="minorBidi" w:hAnsiTheme="minorBidi" w:cstheme="minorBidi"/>
          <w:sz w:val="22"/>
          <w:szCs w:val="22"/>
        </w:rPr>
        <w:t>L</w:t>
      </w:r>
      <w:r w:rsidRPr="00B952C7">
        <w:rPr>
          <w:rFonts w:asciiTheme="minorBidi" w:hAnsiTheme="minorBidi" w:cstheme="minorBidi"/>
          <w:sz w:val="22"/>
          <w:szCs w:val="22"/>
          <w:rtl/>
        </w:rPr>
        <w:t>.</w:t>
      </w:r>
    </w:p>
    <w:p w14:paraId="0D6C4AC4" w14:textId="77777777" w:rsidR="00012CE4" w:rsidRPr="003502E1" w:rsidRDefault="00012CE4" w:rsidP="00012CE4">
      <w:pPr>
        <w:pStyle w:val="ListParagraph"/>
        <w:numPr>
          <w:ilvl w:val="1"/>
          <w:numId w:val="19"/>
        </w:numPr>
        <w:spacing w:line="360" w:lineRule="auto"/>
        <w:rPr>
          <w:rFonts w:cs="Arial"/>
          <w:highlight w:val="lightGray"/>
        </w:rPr>
      </w:pPr>
      <w:r w:rsidRPr="003502E1">
        <w:rPr>
          <w:rFonts w:cs="Arial"/>
          <w:position w:val="-28"/>
          <w:highlight w:val="lightGray"/>
        </w:rPr>
        <w:object w:dxaOrig="3760" w:dyaOrig="680" w14:anchorId="76930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33.75pt" o:ole="">
            <v:imagedata r:id="rId13" o:title=""/>
          </v:shape>
          <o:OLEObject Type="Embed" ProgID="Equation.DSMT4" ShapeID="_x0000_i1025" DrawAspect="Content" ObjectID="_1663072917" r:id="rId14"/>
        </w:object>
      </w:r>
      <w:r w:rsidRPr="003502E1">
        <w:rPr>
          <w:rFonts w:cs="Arial"/>
          <w:highlight w:val="lightGray"/>
        </w:rPr>
        <w:t xml:space="preserve"> </w:t>
      </w:r>
      <w:r w:rsidR="00B852DE">
        <w:rPr>
          <w:rFonts w:cs="Arial"/>
          <w:highlight w:val="lightGray"/>
        </w:rPr>
        <w:br/>
      </w:r>
      <w:r w:rsidR="00B852DE">
        <w:rPr>
          <w:rFonts w:cs="Arial"/>
          <w:highlight w:val="lightGray"/>
        </w:rPr>
        <w:br/>
      </w:r>
      <w:r w:rsidR="00B852DE">
        <w:rPr>
          <w:rFonts w:cs="Arial"/>
          <w:highlight w:val="lightGray"/>
        </w:rPr>
        <w:br/>
      </w:r>
      <w:r w:rsidR="00B852DE">
        <w:rPr>
          <w:rFonts w:cs="Arial"/>
          <w:highlight w:val="lightGray"/>
        </w:rPr>
        <w:br/>
      </w:r>
      <w:r w:rsidR="00B852DE">
        <w:rPr>
          <w:rFonts w:cs="Arial"/>
          <w:highlight w:val="lightGray"/>
        </w:rPr>
        <w:br/>
      </w:r>
      <w:r w:rsidR="00B852DE">
        <w:rPr>
          <w:rFonts w:cs="Arial"/>
          <w:highlight w:val="lightGray"/>
        </w:rPr>
        <w:br/>
      </w:r>
      <w:r w:rsidR="00B852DE">
        <w:rPr>
          <w:rFonts w:cs="Arial"/>
          <w:highlight w:val="lightGray"/>
        </w:rPr>
        <w:br/>
      </w:r>
      <w:r w:rsidR="00B852DE">
        <w:rPr>
          <w:rFonts w:cs="Arial"/>
          <w:highlight w:val="lightGray"/>
        </w:rPr>
        <w:br/>
      </w:r>
      <w:r w:rsidR="00B852DE">
        <w:rPr>
          <w:rFonts w:cs="Arial"/>
          <w:highlight w:val="lightGray"/>
        </w:rPr>
        <w:br/>
      </w:r>
    </w:p>
    <w:p w14:paraId="0E7D0A90" w14:textId="77777777" w:rsidR="00A0779B" w:rsidRPr="00A0779B" w:rsidRDefault="00A0779B" w:rsidP="00DF54F4">
      <w:pPr>
        <w:pStyle w:val="ListParagraph"/>
        <w:numPr>
          <w:ilvl w:val="0"/>
          <w:numId w:val="19"/>
        </w:numPr>
        <w:spacing w:line="360" w:lineRule="auto"/>
        <w:rPr>
          <w:rFonts w:cs="Arial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עבור כל התמרת </w:t>
      </w:r>
      <w:r w:rsidRPr="0067151D">
        <w:rPr>
          <w:rFonts w:asciiTheme="minorBidi" w:hAnsiTheme="minorBidi" w:cstheme="minorBidi"/>
          <w:sz w:val="22"/>
          <w:szCs w:val="22"/>
        </w:rPr>
        <w:t xml:space="preserve">DFT </w:t>
      </w:r>
      <w:r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67151D">
        <w:rPr>
          <w:rFonts w:asciiTheme="minorBidi" w:hAnsiTheme="minorBidi" w:cstheme="minorBidi"/>
          <w:sz w:val="22"/>
          <w:szCs w:val="22"/>
          <w:rtl/>
        </w:rPr>
        <w:t xml:space="preserve">של האות </w:t>
      </w:r>
      <w:r>
        <w:rPr>
          <w:rFonts w:asciiTheme="minorBidi" w:hAnsiTheme="minorBidi" w:cstheme="minorBidi" w:hint="cs"/>
          <w:sz w:val="22"/>
          <w:szCs w:val="22"/>
          <w:rtl/>
        </w:rPr>
        <w:t>באורכים</w:t>
      </w:r>
      <w:r w:rsidRPr="0067151D">
        <w:rPr>
          <w:rFonts w:asciiTheme="minorBidi" w:hAnsiTheme="minorBidi" w:cstheme="minorBidi"/>
          <w:sz w:val="22"/>
          <w:szCs w:val="22"/>
          <w:rtl/>
        </w:rPr>
        <w:t xml:space="preserve"> : </w:t>
      </w:r>
      <w:r w:rsidRPr="0067151D">
        <w:rPr>
          <w:rFonts w:asciiTheme="minorBidi" w:hAnsiTheme="minorBidi" w:cstheme="minorBidi"/>
          <w:sz w:val="22"/>
          <w:szCs w:val="22"/>
        </w:rPr>
        <w:t>2L, 3L, 3.25L, 3.5L, 3.75L, 4L</w:t>
      </w:r>
      <w:r>
        <w:rPr>
          <w:rFonts w:asciiTheme="minorBidi" w:hAnsiTheme="minorBidi" w:cstheme="minorBidi" w:hint="cs"/>
          <w:sz w:val="22"/>
          <w:szCs w:val="22"/>
          <w:rtl/>
        </w:rPr>
        <w:t>:</w:t>
      </w:r>
    </w:p>
    <w:p w14:paraId="6E0AE31E" w14:textId="77777777" w:rsidR="00A0779B" w:rsidRDefault="00A0779B" w:rsidP="00A0779B">
      <w:pPr>
        <w:pStyle w:val="ListParagraph"/>
        <w:spacing w:line="360" w:lineRule="auto"/>
        <w:ind w:left="36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2.1. </w:t>
      </w:r>
      <w:r w:rsidRPr="0067151D">
        <w:rPr>
          <w:rFonts w:asciiTheme="minorBidi" w:hAnsiTheme="minorBidi" w:cstheme="minorBidi"/>
          <w:sz w:val="22"/>
          <w:szCs w:val="22"/>
          <w:rtl/>
        </w:rPr>
        <w:t>הגדר את המרווח התדר -</w:t>
      </w:r>
      <w:r w:rsidRPr="0067151D">
        <w:rPr>
          <w:rFonts w:asciiTheme="minorBidi" w:hAnsiTheme="minorBidi" w:cstheme="minorBidi"/>
          <w:sz w:val="22"/>
          <w:szCs w:val="22"/>
        </w:rPr>
        <w:t xml:space="preserve"> ∆ θ 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32B7E791" w14:textId="77777777" w:rsidR="003502E1" w:rsidRPr="00B852DE" w:rsidRDefault="00B852DE" w:rsidP="003502E1">
      <w:pPr>
        <w:pStyle w:val="ListParagraph"/>
        <w:numPr>
          <w:ilvl w:val="0"/>
          <w:numId w:val="25"/>
        </w:numPr>
        <w:spacing w:line="360" w:lineRule="auto"/>
        <w:rPr>
          <w:rFonts w:cs="Arial"/>
          <w:highlight w:val="lightGray"/>
          <w:rtl/>
        </w:rPr>
      </w:pPr>
      <w:r w:rsidRPr="00B852DE">
        <w:rPr>
          <w:rFonts w:cs="Arial"/>
          <w:position w:val="-186"/>
          <w:highlight w:val="lightGray"/>
        </w:rPr>
        <w:object w:dxaOrig="1760" w:dyaOrig="3840" w14:anchorId="00EF1B6B">
          <v:shape id="_x0000_i1026" type="#_x0000_t75" style="width:88.5pt;height:192pt" o:ole="">
            <v:imagedata r:id="rId15" o:title=""/>
          </v:shape>
          <o:OLEObject Type="Embed" ProgID="Equation.DSMT4" ShapeID="_x0000_i1026" DrawAspect="Content" ObjectID="_1663072918" r:id="rId16"/>
        </w:object>
      </w:r>
      <w:r w:rsidR="003502E1" w:rsidRPr="00B852DE">
        <w:rPr>
          <w:rFonts w:cs="Arial"/>
          <w:highlight w:val="lightGray"/>
        </w:rPr>
        <w:t xml:space="preserve"> </w:t>
      </w:r>
    </w:p>
    <w:p w14:paraId="543B6E48" w14:textId="77777777" w:rsidR="00A0779B" w:rsidRDefault="00A0779B" w:rsidP="00A0779B">
      <w:pPr>
        <w:pStyle w:val="ListParagraph"/>
        <w:spacing w:line="360" w:lineRule="auto"/>
        <w:ind w:left="360"/>
        <w:rPr>
          <w:rFonts w:asciiTheme="minorBidi" w:hAnsiTheme="minorBidi" w:cstheme="minorBidi"/>
          <w:sz w:val="22"/>
          <w:szCs w:val="22"/>
          <w:lang w:eastAsia="en-US"/>
        </w:rPr>
      </w:pPr>
      <w:r>
        <w:rPr>
          <w:rFonts w:cs="Arial" w:hint="cs"/>
          <w:rtl/>
        </w:rPr>
        <w:lastRenderedPageBreak/>
        <w:t xml:space="preserve">2.2. </w:t>
      </w:r>
      <w:r w:rsidRPr="0067151D">
        <w:rPr>
          <w:rFonts w:asciiTheme="minorBidi" w:hAnsiTheme="minorBidi" w:cstheme="minorBidi"/>
          <w:sz w:val="22"/>
          <w:szCs w:val="22"/>
          <w:rtl/>
          <w:lang w:eastAsia="en-US"/>
        </w:rPr>
        <w:t xml:space="preserve">עבור אילו ערכים של  </w:t>
      </w:r>
      <w:r w:rsidRPr="0067151D">
        <w:rPr>
          <w:rFonts w:asciiTheme="minorBidi" w:hAnsiTheme="minorBidi" w:cstheme="minorBidi"/>
          <w:sz w:val="22"/>
          <w:szCs w:val="22"/>
          <w:lang w:eastAsia="en-US"/>
        </w:rPr>
        <w:t>k</w:t>
      </w:r>
      <w:r w:rsidRPr="0067151D">
        <w:rPr>
          <w:rFonts w:asciiTheme="minorBidi" w:hAnsiTheme="minorBidi" w:cstheme="minorBidi"/>
          <w:sz w:val="22"/>
          <w:szCs w:val="22"/>
          <w:rtl/>
          <w:lang w:eastAsia="en-US"/>
        </w:rPr>
        <w:t xml:space="preserve"> התקבל ערך מקסימום מקומי בכל התמרה?</w:t>
      </w:r>
    </w:p>
    <w:p w14:paraId="07029A60" w14:textId="77777777" w:rsidR="00E2362B" w:rsidRPr="00E2362B" w:rsidRDefault="00E2362B" w:rsidP="00E2362B">
      <w:pPr>
        <w:pStyle w:val="ListParagraph"/>
        <w:numPr>
          <w:ilvl w:val="0"/>
          <w:numId w:val="25"/>
        </w:numPr>
        <w:spacing w:line="360" w:lineRule="auto"/>
        <w:rPr>
          <w:rFonts w:cs="Arial"/>
          <w:highlight w:val="lightGray"/>
        </w:rPr>
      </w:pPr>
      <w:r w:rsidRPr="00E2362B">
        <w:rPr>
          <w:rFonts w:cs="Arial"/>
          <w:position w:val="-100"/>
          <w:highlight w:val="lightGray"/>
        </w:rPr>
        <w:object w:dxaOrig="1780" w:dyaOrig="2120" w14:anchorId="6FFB8174">
          <v:shape id="_x0000_i1027" type="#_x0000_t75" style="width:89.25pt;height:105.75pt" o:ole="">
            <v:imagedata r:id="rId17" o:title=""/>
          </v:shape>
          <o:OLEObject Type="Embed" ProgID="Equation.DSMT4" ShapeID="_x0000_i1027" DrawAspect="Content" ObjectID="_1663072919" r:id="rId18"/>
        </w:object>
      </w:r>
      <w:r w:rsidRPr="00E2362B">
        <w:rPr>
          <w:rFonts w:cs="Arial"/>
          <w:highlight w:val="lightGray"/>
          <w:rtl/>
        </w:rPr>
        <w:t xml:space="preserve"> </w:t>
      </w:r>
    </w:p>
    <w:p w14:paraId="09E8FCAA" w14:textId="77777777" w:rsidR="00FC476A" w:rsidRDefault="00B768ED" w:rsidP="00D10846">
      <w:pPr>
        <w:pStyle w:val="ListParagraph"/>
        <w:numPr>
          <w:ilvl w:val="0"/>
          <w:numId w:val="19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B768ED">
        <w:rPr>
          <w:rFonts w:asciiTheme="minorBidi" w:hAnsiTheme="minorBidi" w:cstheme="minorBidi" w:hint="cs"/>
          <w:sz w:val="22"/>
          <w:szCs w:val="22"/>
          <w:rtl/>
        </w:rPr>
        <w:t xml:space="preserve">עבור האורכים לעיל </w:t>
      </w:r>
      <w:r w:rsidRPr="0067151D">
        <w:rPr>
          <w:rFonts w:asciiTheme="minorBidi" w:hAnsiTheme="minorBidi" w:cstheme="minorBidi"/>
          <w:sz w:val="22"/>
          <w:szCs w:val="22"/>
          <w:rtl/>
        </w:rPr>
        <w:t>שרטט את הסדרות השונות ואת ספקטרום העוצמה של ההתמרות המתאימות.</w:t>
      </w:r>
    </w:p>
    <w:p w14:paraId="4A31CA8B" w14:textId="77777777" w:rsidR="005953B4" w:rsidRDefault="005953B4" w:rsidP="005953B4">
      <w:pPr>
        <w:pStyle w:val="ListParagraph"/>
        <w:numPr>
          <w:ilvl w:val="1"/>
          <w:numId w:val="19"/>
        </w:numPr>
        <w:spacing w:line="360" w:lineRule="auto"/>
        <w:rPr>
          <w:rFonts w:asciiTheme="minorBidi" w:hAnsiTheme="minorBidi" w:cstheme="minorBidi"/>
          <w:sz w:val="22"/>
          <w:szCs w:val="22"/>
          <w:highlight w:val="lightGray"/>
          <w:u w:val="single"/>
        </w:rPr>
      </w:pPr>
      <w:r>
        <w:rPr>
          <w:rFonts w:asciiTheme="minorBidi" w:hAnsiTheme="minorBidi" w:cs="Arial"/>
          <w:sz w:val="22"/>
          <w:szCs w:val="22"/>
          <w:rtl/>
          <w:lang w:eastAsia="en-US"/>
        </w:rPr>
        <w:drawing>
          <wp:anchor distT="0" distB="0" distL="114300" distR="114300" simplePos="0" relativeHeight="251658240" behindDoc="1" locked="0" layoutInCell="1" allowOverlap="1" wp14:anchorId="1EA23814" wp14:editId="504E1CB9">
            <wp:simplePos x="0" y="0"/>
            <wp:positionH relativeFrom="column">
              <wp:posOffset>-1143000</wp:posOffset>
            </wp:positionH>
            <wp:positionV relativeFrom="paragraph">
              <wp:posOffset>253365</wp:posOffset>
            </wp:positionV>
            <wp:extent cx="7496175" cy="4232910"/>
            <wp:effectExtent l="19050" t="19050" r="9525" b="0"/>
            <wp:wrapTight wrapText="bothSides">
              <wp:wrapPolygon edited="0">
                <wp:start x="-55" y="-97"/>
                <wp:lineTo x="-55" y="21581"/>
                <wp:lineTo x="21627" y="21581"/>
                <wp:lineTo x="21627" y="-97"/>
                <wp:lineTo x="-55" y="-97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4232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53B4">
        <w:rPr>
          <w:rFonts w:asciiTheme="minorBidi" w:hAnsiTheme="minorBidi" w:cstheme="minorBidi" w:hint="cs"/>
          <w:sz w:val="22"/>
          <w:szCs w:val="22"/>
          <w:highlight w:val="lightGray"/>
          <w:u w:val="single"/>
          <w:rtl/>
        </w:rPr>
        <w:t>השרטוט:</w:t>
      </w:r>
    </w:p>
    <w:p w14:paraId="73340697" w14:textId="77777777" w:rsidR="005953B4" w:rsidRPr="005953B4" w:rsidRDefault="005953B4" w:rsidP="005953B4">
      <w:pPr>
        <w:spacing w:line="360" w:lineRule="auto"/>
        <w:rPr>
          <w:rFonts w:asciiTheme="minorBidi" w:hAnsiTheme="minorBidi" w:cstheme="minorBidi"/>
          <w:sz w:val="22"/>
          <w:szCs w:val="22"/>
          <w:highlight w:val="lightGray"/>
        </w:rPr>
      </w:pPr>
    </w:p>
    <w:p w14:paraId="2DEDD5BA" w14:textId="77777777" w:rsidR="00546EC1" w:rsidRDefault="00FC476A" w:rsidP="00546EC1">
      <w:pPr>
        <w:pStyle w:val="ListParagraph"/>
        <w:numPr>
          <w:ilvl w:val="0"/>
          <w:numId w:val="19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(רשות) </w:t>
      </w:r>
      <w:r w:rsidRPr="0067151D">
        <w:rPr>
          <w:rFonts w:asciiTheme="minorBidi" w:hAnsiTheme="minorBidi" w:cstheme="minorBidi"/>
          <w:sz w:val="22"/>
          <w:szCs w:val="22"/>
          <w:rtl/>
        </w:rPr>
        <w:t xml:space="preserve">השתמש בערכי ההתמרה שהתקבלה עבור סדרה באורך </w:t>
      </w:r>
      <w:r w:rsidRPr="0067151D">
        <w:rPr>
          <w:rFonts w:asciiTheme="minorBidi" w:hAnsiTheme="minorBidi" w:cstheme="minorBidi"/>
          <w:sz w:val="22"/>
          <w:szCs w:val="22"/>
        </w:rPr>
        <w:t>4L</w:t>
      </w:r>
      <w:r w:rsidRPr="0067151D">
        <w:rPr>
          <w:rFonts w:asciiTheme="minorBidi" w:hAnsiTheme="minorBidi" w:cstheme="minorBidi"/>
          <w:sz w:val="22"/>
          <w:szCs w:val="22"/>
          <w:rtl/>
        </w:rPr>
        <w:t xml:space="preserve"> כדי לשרטט את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67151D">
        <w:rPr>
          <w:rFonts w:asciiTheme="minorBidi" w:hAnsiTheme="minorBidi" w:cstheme="minorBidi"/>
          <w:sz w:val="22"/>
          <w:szCs w:val="22"/>
          <w:rtl/>
        </w:rPr>
        <w:t xml:space="preserve">ה </w:t>
      </w:r>
      <w:r w:rsidRPr="0067151D">
        <w:rPr>
          <w:rFonts w:asciiTheme="minorBidi" w:hAnsiTheme="minorBidi" w:cstheme="minorBidi"/>
          <w:sz w:val="22"/>
          <w:szCs w:val="22"/>
        </w:rPr>
        <w:t xml:space="preserve">CTFT </w:t>
      </w:r>
      <w:r w:rsidRPr="0067151D">
        <w:rPr>
          <w:rFonts w:asciiTheme="minorBidi" w:hAnsiTheme="minorBidi" w:cstheme="minorBidi"/>
          <w:sz w:val="22"/>
          <w:szCs w:val="22"/>
          <w:rtl/>
        </w:rPr>
        <w:t xml:space="preserve"> של האות המקורי (הנח שתדר הדגימה היה </w:t>
      </w:r>
      <w:r w:rsidRPr="0067151D">
        <w:rPr>
          <w:rFonts w:asciiTheme="minorBidi" w:hAnsiTheme="minorBidi" w:cstheme="minorBidi"/>
          <w:sz w:val="22"/>
          <w:szCs w:val="22"/>
        </w:rPr>
        <w:t>100Hz</w:t>
      </w:r>
      <w:r w:rsidRPr="0067151D">
        <w:rPr>
          <w:rFonts w:asciiTheme="minorBidi" w:hAnsiTheme="minorBidi" w:cstheme="minorBidi"/>
          <w:sz w:val="22"/>
          <w:szCs w:val="22"/>
          <w:rtl/>
        </w:rPr>
        <w:t>). עשה זאת ע"י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67151D">
        <w:rPr>
          <w:rFonts w:asciiTheme="minorBidi" w:hAnsiTheme="minorBidi" w:cstheme="minorBidi"/>
          <w:sz w:val="22"/>
          <w:szCs w:val="22"/>
          <w:rtl/>
        </w:rPr>
        <w:t xml:space="preserve">סידור מחדש של ערכי סדרת ההתמרה, סמן את התדרים המתאימים על ציר </w:t>
      </w:r>
      <w:r w:rsidRPr="0067151D">
        <w:rPr>
          <w:rFonts w:asciiTheme="minorBidi" w:hAnsiTheme="minorBidi" w:cstheme="minorBidi"/>
          <w:sz w:val="22"/>
          <w:szCs w:val="22"/>
        </w:rPr>
        <w:sym w:font="Symbol" w:char="F077"/>
      </w:r>
      <w:r w:rsidRPr="0067151D">
        <w:rPr>
          <w:rFonts w:asciiTheme="minorBidi" w:hAnsiTheme="minorBidi" w:cstheme="minorBidi"/>
          <w:sz w:val="22"/>
          <w:szCs w:val="22"/>
          <w:rtl/>
        </w:rPr>
        <w:t xml:space="preserve"> ואת הערכים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67151D">
        <w:rPr>
          <w:rFonts w:asciiTheme="minorBidi" w:hAnsiTheme="minorBidi" w:cstheme="minorBidi"/>
          <w:sz w:val="22"/>
          <w:szCs w:val="22"/>
          <w:rtl/>
        </w:rPr>
        <w:t>המתאימים של ההתמרה.</w:t>
      </w:r>
    </w:p>
    <w:p w14:paraId="182D189D" w14:textId="77777777" w:rsidR="00546EC1" w:rsidRDefault="00286C26" w:rsidP="00546EC1">
      <w:p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lang w:eastAsia="en-US"/>
        </w:rPr>
        <w:lastRenderedPageBreak/>
        <w:drawing>
          <wp:inline distT="0" distB="0" distL="0" distR="0" wp14:anchorId="5FB0CDA8" wp14:editId="1CCE87D1">
            <wp:extent cx="5279390" cy="3959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602EC" w14:textId="77777777" w:rsidR="00496412" w:rsidRDefault="00496412" w:rsidP="001D62E9">
      <w:pPr>
        <w:pStyle w:val="ListParagraph"/>
        <w:numPr>
          <w:ilvl w:val="0"/>
          <w:numId w:val="27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תדר </w:t>
      </w:r>
      <w:r w:rsidR="001D62E9">
        <w:rPr>
          <w:rFonts w:asciiTheme="minorBidi" w:hAnsiTheme="minorBidi" w:cstheme="minorBidi" w:hint="cs"/>
          <w:sz w:val="22"/>
          <w:szCs w:val="22"/>
          <w:rtl/>
        </w:rPr>
        <w:t>ה</w:t>
      </w:r>
      <w:r>
        <w:rPr>
          <w:rFonts w:asciiTheme="minorBidi" w:hAnsiTheme="minorBidi" w:cstheme="minorBidi" w:hint="cs"/>
          <w:sz w:val="22"/>
          <w:szCs w:val="22"/>
          <w:rtl/>
        </w:rPr>
        <w:t>קוסינוס שנדגם הוא 12.5 הרץ בהנחה שלא התרחשה התחזות.</w:t>
      </w:r>
    </w:p>
    <w:p w14:paraId="087AE0F1" w14:textId="77777777" w:rsidR="0047063D" w:rsidRPr="00496412" w:rsidRDefault="0047063D" w:rsidP="001D62E9">
      <w:pPr>
        <w:pStyle w:val="ListParagraph"/>
        <w:numPr>
          <w:ilvl w:val="0"/>
          <w:numId w:val="27"/>
        </w:num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לא כל כך הבנתי איך להתחשב באמפליטודה והאם להגביר ב-</w:t>
      </w:r>
      <w:r w:rsidRPr="0047063D">
        <w:rPr>
          <w:rFonts w:asciiTheme="minorBidi" w:hAnsiTheme="minorBidi" w:cstheme="minorBidi"/>
          <w:position w:val="-12"/>
          <w:sz w:val="22"/>
          <w:szCs w:val="22"/>
        </w:rPr>
        <w:object w:dxaOrig="240" w:dyaOrig="360" w14:anchorId="3A3D11FA">
          <v:shape id="_x0000_i1028" type="#_x0000_t75" style="width:12pt;height:18pt" o:ole="">
            <v:imagedata r:id="rId21" o:title=""/>
          </v:shape>
          <o:OLEObject Type="Embed" ProgID="Equation.DSMT4" ShapeID="_x0000_i1028" DrawAspect="Content" ObjectID="_1663072920" r:id="rId22"/>
        </w:object>
      </w:r>
      <w:r>
        <w:rPr>
          <w:rFonts w:asciiTheme="minorBidi" w:hAnsiTheme="minorBidi" w:cstheme="minorBidi"/>
          <w:sz w:val="22"/>
          <w:szCs w:val="22"/>
          <w:rtl/>
        </w:rPr>
        <w:t xml:space="preserve">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כי ההתמרה הרציפה מכילה את הדיסטריבוציה </w:t>
      </w:r>
      <w:r w:rsidRPr="0047063D">
        <w:rPr>
          <w:rFonts w:asciiTheme="minorBidi" w:hAnsiTheme="minorBidi" w:cstheme="minorBidi"/>
          <w:position w:val="-12"/>
          <w:sz w:val="22"/>
          <w:szCs w:val="22"/>
        </w:rPr>
        <w:object w:dxaOrig="999" w:dyaOrig="360" w14:anchorId="53E76E60">
          <v:shape id="_x0000_i1029" type="#_x0000_t75" style="width:50.25pt;height:18pt" o:ole="">
            <v:imagedata r:id="rId23" o:title=""/>
          </v:shape>
          <o:OLEObject Type="Embed" ProgID="Equation.DSMT4" ShapeID="_x0000_i1029" DrawAspect="Content" ObjectID="_1663072921" r:id="rId24"/>
        </w:object>
      </w:r>
      <w:r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615941">
        <w:rPr>
          <w:rFonts w:asciiTheme="minorBidi" w:hAnsiTheme="minorBidi" w:cstheme="minorBidi" w:hint="cs"/>
          <w:sz w:val="22"/>
          <w:szCs w:val="22"/>
          <w:rtl/>
        </w:rPr>
        <w:t xml:space="preserve">וזו אינה ניתנת לשרטוט בערך סופי, אלא אם ניקח את גודל החלון </w:t>
      </w:r>
      <w:r w:rsidR="00615941" w:rsidRPr="00615941">
        <w:rPr>
          <w:rFonts w:asciiTheme="minorBidi" w:hAnsiTheme="minorBidi" w:cstheme="minorBidi"/>
          <w:position w:val="-6"/>
          <w:sz w:val="22"/>
          <w:szCs w:val="22"/>
        </w:rPr>
        <w:object w:dxaOrig="780" w:dyaOrig="279" w14:anchorId="70822872">
          <v:shape id="_x0000_i1030" type="#_x0000_t75" style="width:39pt;height:14.25pt" o:ole="">
            <v:imagedata r:id="rId25" o:title=""/>
          </v:shape>
          <o:OLEObject Type="Embed" ProgID="Equation.DSMT4" ShapeID="_x0000_i1030" DrawAspect="Content" ObjectID="_1663072922" r:id="rId26"/>
        </w:object>
      </w:r>
      <w:r w:rsidR="00615941">
        <w:rPr>
          <w:rFonts w:asciiTheme="minorBidi" w:hAnsiTheme="minorBidi" w:cstheme="minorBidi"/>
          <w:sz w:val="22"/>
          <w:szCs w:val="22"/>
        </w:rPr>
        <w:t xml:space="preserve"> </w:t>
      </w:r>
      <w:r w:rsidR="004245BF">
        <w:rPr>
          <w:rFonts w:asciiTheme="minorBidi" w:hAnsiTheme="minorBidi" w:cstheme="minorBidi" w:hint="cs"/>
          <w:sz w:val="22"/>
          <w:szCs w:val="22"/>
          <w:rtl/>
        </w:rPr>
        <w:t>, וגם אז לא ניתן באמת לשרטט אותה.</w:t>
      </w:r>
    </w:p>
    <w:p w14:paraId="6D1442C8" w14:textId="77777777" w:rsidR="006E01B7" w:rsidRPr="009718C7" w:rsidRDefault="006E01B7" w:rsidP="009718C7">
      <w:pPr>
        <w:spacing w:line="360" w:lineRule="auto"/>
        <w:contextualSpacing/>
        <w:rPr>
          <w:rFonts w:cs="Arial"/>
          <w:rtl/>
        </w:rPr>
      </w:pPr>
    </w:p>
    <w:p w14:paraId="3D52EC91" w14:textId="77777777" w:rsidR="00F4481B" w:rsidRPr="009718C7" w:rsidRDefault="00F4481B" w:rsidP="009718C7">
      <w:pPr>
        <w:spacing w:line="360" w:lineRule="auto"/>
        <w:contextualSpacing/>
        <w:rPr>
          <w:rFonts w:cs="Arial"/>
        </w:rPr>
      </w:pPr>
    </w:p>
    <w:p w14:paraId="314A3E89" w14:textId="77777777" w:rsidR="00D64CC1" w:rsidRPr="009718C7" w:rsidRDefault="00D64CC1" w:rsidP="009718C7">
      <w:pPr>
        <w:spacing w:line="360" w:lineRule="auto"/>
        <w:contextualSpacing/>
        <w:rPr>
          <w:rFonts w:cs="Arial"/>
        </w:rPr>
      </w:pPr>
    </w:p>
    <w:p w14:paraId="084DC8AB" w14:textId="77777777" w:rsidR="00C91F76" w:rsidRPr="009718C7" w:rsidRDefault="00C91F76" w:rsidP="009718C7">
      <w:pPr>
        <w:keepNext/>
        <w:spacing w:line="360" w:lineRule="auto"/>
        <w:contextualSpacing/>
        <w:rPr>
          <w:rFonts w:cs="Arial"/>
        </w:rPr>
      </w:pPr>
    </w:p>
    <w:sectPr w:rsidR="00C91F76" w:rsidRPr="009718C7" w:rsidSect="008903BD">
      <w:endnotePr>
        <w:numFmt w:val="lowerLetter"/>
      </w:endnotePr>
      <w:type w:val="continuous"/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D044B" w14:textId="77777777" w:rsidR="007A0964" w:rsidRDefault="007A0964" w:rsidP="0084233C">
      <w:pPr>
        <w:spacing w:before="0"/>
      </w:pPr>
      <w:r>
        <w:separator/>
      </w:r>
    </w:p>
  </w:endnote>
  <w:endnote w:type="continuationSeparator" w:id="0">
    <w:p w14:paraId="79915326" w14:textId="77777777" w:rsidR="007A0964" w:rsidRDefault="007A0964" w:rsidP="0084233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E3065" w14:textId="77777777" w:rsidR="007A0964" w:rsidRDefault="007A0964" w:rsidP="0084233C">
      <w:pPr>
        <w:spacing w:before="0"/>
      </w:pPr>
      <w:r>
        <w:separator/>
      </w:r>
    </w:p>
  </w:footnote>
  <w:footnote w:type="continuationSeparator" w:id="0">
    <w:p w14:paraId="12501D6C" w14:textId="77777777" w:rsidR="007A0964" w:rsidRDefault="007A0964" w:rsidP="0084233C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53A0"/>
    <w:multiLevelType w:val="hybridMultilevel"/>
    <w:tmpl w:val="ED1C13A6"/>
    <w:lvl w:ilvl="0" w:tplc="70D0593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FB31E4"/>
    <w:multiLevelType w:val="hybridMultilevel"/>
    <w:tmpl w:val="6D0CC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A36E2"/>
    <w:multiLevelType w:val="hybridMultilevel"/>
    <w:tmpl w:val="8AF6A0FA"/>
    <w:lvl w:ilvl="0" w:tplc="A304405C">
      <w:start w:val="2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15272F97"/>
    <w:multiLevelType w:val="hybridMultilevel"/>
    <w:tmpl w:val="F4248EAE"/>
    <w:lvl w:ilvl="0" w:tplc="796C7F80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83443E"/>
    <w:multiLevelType w:val="hybridMultilevel"/>
    <w:tmpl w:val="879A8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34924"/>
    <w:multiLevelType w:val="hybridMultilevel"/>
    <w:tmpl w:val="AF748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B74D2"/>
    <w:multiLevelType w:val="hybridMultilevel"/>
    <w:tmpl w:val="83B4091E"/>
    <w:lvl w:ilvl="0" w:tplc="571C1E7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71061"/>
    <w:multiLevelType w:val="hybridMultilevel"/>
    <w:tmpl w:val="1B92F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D3523"/>
    <w:multiLevelType w:val="hybridMultilevel"/>
    <w:tmpl w:val="DFCA0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D442DF"/>
    <w:multiLevelType w:val="hybridMultilevel"/>
    <w:tmpl w:val="6838C0CA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0" w15:restartNumberingAfterBreak="0">
    <w:nsid w:val="32B215BD"/>
    <w:multiLevelType w:val="hybridMultilevel"/>
    <w:tmpl w:val="EE746CBA"/>
    <w:lvl w:ilvl="0" w:tplc="1DCC85F0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7304D3FE">
      <w:start w:val="1"/>
      <w:numFmt w:val="lowerLetter"/>
      <w:pStyle w:val="Heading5"/>
      <w:lvlText w:val="(%2)"/>
      <w:lvlJc w:val="left"/>
      <w:pPr>
        <w:tabs>
          <w:tab w:val="num" w:pos="1440"/>
        </w:tabs>
        <w:ind w:left="1440" w:right="1440" w:hanging="360"/>
      </w:pPr>
      <w:rPr>
        <w:rFonts w:hint="default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1" w15:restartNumberingAfterBreak="0">
    <w:nsid w:val="3C7515EA"/>
    <w:multiLevelType w:val="hybridMultilevel"/>
    <w:tmpl w:val="2C0AE03C"/>
    <w:lvl w:ilvl="0" w:tplc="874C0FC8">
      <w:start w:val="2"/>
      <w:numFmt w:val="decimal"/>
      <w:lvlText w:val="%1"/>
      <w:lvlJc w:val="left"/>
      <w:pPr>
        <w:ind w:left="302" w:hanging="360"/>
      </w:pPr>
      <w:rPr>
        <w:rFonts w:hint="default"/>
      </w:rPr>
    </w:lvl>
    <w:lvl w:ilvl="1" w:tplc="065E99FC">
      <w:start w:val="1"/>
      <w:numFmt w:val="decimal"/>
      <w:lvlText w:val="%2."/>
      <w:lvlJc w:val="left"/>
      <w:pPr>
        <w:ind w:left="1022" w:hanging="360"/>
      </w:pPr>
      <w:rPr>
        <w:rFonts w:ascii="Times New Roman" w:eastAsia="Times New Roman" w:hAnsi="Times New Roman" w:cs="Arial"/>
      </w:rPr>
    </w:lvl>
    <w:lvl w:ilvl="2" w:tplc="0409001B">
      <w:start w:val="1"/>
      <w:numFmt w:val="lowerRoman"/>
      <w:lvlText w:val="%3."/>
      <w:lvlJc w:val="right"/>
      <w:pPr>
        <w:ind w:left="1742" w:hanging="180"/>
      </w:pPr>
    </w:lvl>
    <w:lvl w:ilvl="3" w:tplc="0409000F" w:tentative="1">
      <w:start w:val="1"/>
      <w:numFmt w:val="decimal"/>
      <w:lvlText w:val="%4."/>
      <w:lvlJc w:val="left"/>
      <w:pPr>
        <w:ind w:left="2462" w:hanging="360"/>
      </w:pPr>
    </w:lvl>
    <w:lvl w:ilvl="4" w:tplc="04090019" w:tentative="1">
      <w:start w:val="1"/>
      <w:numFmt w:val="lowerLetter"/>
      <w:lvlText w:val="%5."/>
      <w:lvlJc w:val="left"/>
      <w:pPr>
        <w:ind w:left="3182" w:hanging="360"/>
      </w:pPr>
    </w:lvl>
    <w:lvl w:ilvl="5" w:tplc="0409001B" w:tentative="1">
      <w:start w:val="1"/>
      <w:numFmt w:val="lowerRoman"/>
      <w:lvlText w:val="%6."/>
      <w:lvlJc w:val="right"/>
      <w:pPr>
        <w:ind w:left="3902" w:hanging="180"/>
      </w:pPr>
    </w:lvl>
    <w:lvl w:ilvl="6" w:tplc="0409000F" w:tentative="1">
      <w:start w:val="1"/>
      <w:numFmt w:val="decimal"/>
      <w:lvlText w:val="%7."/>
      <w:lvlJc w:val="left"/>
      <w:pPr>
        <w:ind w:left="4622" w:hanging="360"/>
      </w:pPr>
    </w:lvl>
    <w:lvl w:ilvl="7" w:tplc="04090019" w:tentative="1">
      <w:start w:val="1"/>
      <w:numFmt w:val="lowerLetter"/>
      <w:lvlText w:val="%8."/>
      <w:lvlJc w:val="left"/>
      <w:pPr>
        <w:ind w:left="5342" w:hanging="360"/>
      </w:pPr>
    </w:lvl>
    <w:lvl w:ilvl="8" w:tplc="0409001B" w:tentative="1">
      <w:start w:val="1"/>
      <w:numFmt w:val="lowerRoman"/>
      <w:lvlText w:val="%9."/>
      <w:lvlJc w:val="right"/>
      <w:pPr>
        <w:ind w:left="6062" w:hanging="180"/>
      </w:pPr>
    </w:lvl>
  </w:abstractNum>
  <w:abstractNum w:abstractNumId="12" w15:restartNumberingAfterBreak="0">
    <w:nsid w:val="46AA28BD"/>
    <w:multiLevelType w:val="multilevel"/>
    <w:tmpl w:val="366C2402"/>
    <w:lvl w:ilvl="0">
      <w:start w:val="3"/>
      <w:numFmt w:val="none"/>
      <w:lvlText w:val="1"/>
      <w:lvlJc w:val="left"/>
      <w:pPr>
        <w:tabs>
          <w:tab w:val="num" w:pos="375"/>
        </w:tabs>
        <w:ind w:left="375" w:hanging="375"/>
      </w:pPr>
      <w:rPr>
        <w:rFonts w:hint="cs"/>
      </w:rPr>
    </w:lvl>
    <w:lvl w:ilvl="1">
      <w:start w:val="1"/>
      <w:numFmt w:val="decimal"/>
      <w:lvlText w:val="1.%2"/>
      <w:lvlJc w:val="right"/>
      <w:pPr>
        <w:tabs>
          <w:tab w:val="num" w:pos="375"/>
        </w:tabs>
        <w:ind w:left="375" w:hanging="87"/>
      </w:pPr>
      <w:rPr>
        <w:rFonts w:hint="cs"/>
        <w:lang w:bidi="he-IL"/>
      </w:rPr>
    </w:lvl>
    <w:lvl w:ilvl="2">
      <w:start w:val="1"/>
      <w:numFmt w:val="decimal"/>
      <w:lvlText w:val="5%1.%2.%3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3">
      <w:start w:val="1"/>
      <w:numFmt w:val="decimal"/>
      <w:lvlText w:val="5%1.%2.%3.%4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cs"/>
      </w:rPr>
    </w:lvl>
  </w:abstractNum>
  <w:abstractNum w:abstractNumId="13" w15:restartNumberingAfterBreak="0">
    <w:nsid w:val="46D178B5"/>
    <w:multiLevelType w:val="hybridMultilevel"/>
    <w:tmpl w:val="A0789FF8"/>
    <w:lvl w:ilvl="0" w:tplc="0409000F">
      <w:start w:val="1"/>
      <w:numFmt w:val="decimal"/>
      <w:lvlText w:val="%1."/>
      <w:lvlJc w:val="left"/>
      <w:pPr>
        <w:ind w:left="368" w:hanging="360"/>
      </w:pPr>
    </w:lvl>
    <w:lvl w:ilvl="1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8" w:hanging="180"/>
      </w:pPr>
    </w:lvl>
    <w:lvl w:ilvl="3" w:tplc="0409000F" w:tentative="1">
      <w:start w:val="1"/>
      <w:numFmt w:val="decimal"/>
      <w:lvlText w:val="%4."/>
      <w:lvlJc w:val="left"/>
      <w:pPr>
        <w:ind w:left="2528" w:hanging="360"/>
      </w:pPr>
    </w:lvl>
    <w:lvl w:ilvl="4" w:tplc="04090019" w:tentative="1">
      <w:start w:val="1"/>
      <w:numFmt w:val="lowerLetter"/>
      <w:lvlText w:val="%5."/>
      <w:lvlJc w:val="left"/>
      <w:pPr>
        <w:ind w:left="3248" w:hanging="360"/>
      </w:pPr>
    </w:lvl>
    <w:lvl w:ilvl="5" w:tplc="0409001B" w:tentative="1">
      <w:start w:val="1"/>
      <w:numFmt w:val="lowerRoman"/>
      <w:lvlText w:val="%6."/>
      <w:lvlJc w:val="right"/>
      <w:pPr>
        <w:ind w:left="3968" w:hanging="180"/>
      </w:pPr>
    </w:lvl>
    <w:lvl w:ilvl="6" w:tplc="0409000F" w:tentative="1">
      <w:start w:val="1"/>
      <w:numFmt w:val="decimal"/>
      <w:lvlText w:val="%7."/>
      <w:lvlJc w:val="left"/>
      <w:pPr>
        <w:ind w:left="4688" w:hanging="360"/>
      </w:pPr>
    </w:lvl>
    <w:lvl w:ilvl="7" w:tplc="04090019" w:tentative="1">
      <w:start w:val="1"/>
      <w:numFmt w:val="lowerLetter"/>
      <w:lvlText w:val="%8."/>
      <w:lvlJc w:val="left"/>
      <w:pPr>
        <w:ind w:left="5408" w:hanging="360"/>
      </w:pPr>
    </w:lvl>
    <w:lvl w:ilvl="8" w:tplc="0409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14" w15:restartNumberingAfterBreak="0">
    <w:nsid w:val="480D4DB1"/>
    <w:multiLevelType w:val="hybridMultilevel"/>
    <w:tmpl w:val="A2D423CC"/>
    <w:lvl w:ilvl="0" w:tplc="FA10F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868F48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0B6AED"/>
    <w:multiLevelType w:val="hybridMultilevel"/>
    <w:tmpl w:val="9B0A6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917E3B"/>
    <w:multiLevelType w:val="hybridMultilevel"/>
    <w:tmpl w:val="A85E9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25242"/>
    <w:multiLevelType w:val="hybridMultilevel"/>
    <w:tmpl w:val="A3266AF6"/>
    <w:lvl w:ilvl="0" w:tplc="FA10F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CE80198"/>
    <w:multiLevelType w:val="hybridMultilevel"/>
    <w:tmpl w:val="29D654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FB58B6"/>
    <w:multiLevelType w:val="hybridMultilevel"/>
    <w:tmpl w:val="29480D1A"/>
    <w:lvl w:ilvl="0" w:tplc="796C7F80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932071"/>
    <w:multiLevelType w:val="hybridMultilevel"/>
    <w:tmpl w:val="939099F6"/>
    <w:lvl w:ilvl="0" w:tplc="FA10F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3C6F6D"/>
    <w:multiLevelType w:val="hybridMultilevel"/>
    <w:tmpl w:val="ADE00F1C"/>
    <w:lvl w:ilvl="0" w:tplc="796C7F80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05">
      <w:start w:val="1"/>
      <w:numFmt w:val="bullet"/>
      <w:lvlText w:val=""/>
      <w:lvlJc w:val="left"/>
      <w:pPr>
        <w:tabs>
          <w:tab w:val="num" w:pos="1440"/>
        </w:tabs>
        <w:ind w:left="1440" w:right="1440" w:hanging="360"/>
      </w:pPr>
      <w:rPr>
        <w:rFonts w:ascii="Wingdings" w:hAnsi="Wingdings" w:hint="default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2" w15:restartNumberingAfterBreak="0">
    <w:nsid w:val="705F2C15"/>
    <w:multiLevelType w:val="hybridMultilevel"/>
    <w:tmpl w:val="2984FBA4"/>
    <w:lvl w:ilvl="0" w:tplc="F8E4F64A">
      <w:start w:val="1"/>
      <w:numFmt w:val="hebrew1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963F68"/>
    <w:multiLevelType w:val="multilevel"/>
    <w:tmpl w:val="2AF8C29C"/>
    <w:lvl w:ilvl="0">
      <w:start w:val="3"/>
      <w:numFmt w:val="decimal"/>
      <w:lvlText w:val="פרויקט %1"/>
      <w:lvlJc w:val="left"/>
      <w:pPr>
        <w:tabs>
          <w:tab w:val="num" w:pos="1080"/>
        </w:tabs>
        <w:ind w:left="375" w:right="375" w:hanging="375"/>
      </w:pPr>
      <w:rPr>
        <w:rFonts w:hint="cs"/>
      </w:rPr>
    </w:lvl>
    <w:lvl w:ilvl="1">
      <w:start w:val="1"/>
      <w:numFmt w:val="decimal"/>
      <w:pStyle w:val="Heading2"/>
      <w:lvlText w:val="פרויקט %1.%2"/>
      <w:lvlJc w:val="right"/>
      <w:pPr>
        <w:tabs>
          <w:tab w:val="num" w:pos="1267"/>
        </w:tabs>
        <w:ind w:left="737" w:right="737" w:firstLine="17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right="72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right="72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right="1080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right="1080" w:hanging="108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right="1080" w:hanging="108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</w:abstractNum>
  <w:abstractNum w:abstractNumId="24" w15:restartNumberingAfterBreak="0">
    <w:nsid w:val="77763E2A"/>
    <w:multiLevelType w:val="hybridMultilevel"/>
    <w:tmpl w:val="2E58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555BB0"/>
    <w:multiLevelType w:val="hybridMultilevel"/>
    <w:tmpl w:val="7B304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F466761"/>
    <w:multiLevelType w:val="hybridMultilevel"/>
    <w:tmpl w:val="A2D423CC"/>
    <w:lvl w:ilvl="0" w:tplc="FA10F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868F48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0"/>
  </w:num>
  <w:num w:numId="3">
    <w:abstractNumId w:val="23"/>
  </w:num>
  <w:num w:numId="4">
    <w:abstractNumId w:val="12"/>
  </w:num>
  <w:num w:numId="5">
    <w:abstractNumId w:val="19"/>
  </w:num>
  <w:num w:numId="6">
    <w:abstractNumId w:val="5"/>
  </w:num>
  <w:num w:numId="7">
    <w:abstractNumId w:val="9"/>
  </w:num>
  <w:num w:numId="8">
    <w:abstractNumId w:val="7"/>
  </w:num>
  <w:num w:numId="9">
    <w:abstractNumId w:val="2"/>
  </w:num>
  <w:num w:numId="10">
    <w:abstractNumId w:val="3"/>
  </w:num>
  <w:num w:numId="11">
    <w:abstractNumId w:val="18"/>
  </w:num>
  <w:num w:numId="12">
    <w:abstractNumId w:val="6"/>
  </w:num>
  <w:num w:numId="13">
    <w:abstractNumId w:val="0"/>
  </w:num>
  <w:num w:numId="14">
    <w:abstractNumId w:val="22"/>
  </w:num>
  <w:num w:numId="15">
    <w:abstractNumId w:val="11"/>
  </w:num>
  <w:num w:numId="16">
    <w:abstractNumId w:val="16"/>
  </w:num>
  <w:num w:numId="17">
    <w:abstractNumId w:val="13"/>
  </w:num>
  <w:num w:numId="18">
    <w:abstractNumId w:val="20"/>
  </w:num>
  <w:num w:numId="19">
    <w:abstractNumId w:val="17"/>
  </w:num>
  <w:num w:numId="20">
    <w:abstractNumId w:val="26"/>
  </w:num>
  <w:num w:numId="21">
    <w:abstractNumId w:val="14"/>
  </w:num>
  <w:num w:numId="22">
    <w:abstractNumId w:val="24"/>
  </w:num>
  <w:num w:numId="23">
    <w:abstractNumId w:val="15"/>
  </w:num>
  <w:num w:numId="24">
    <w:abstractNumId w:val="4"/>
  </w:num>
  <w:num w:numId="25">
    <w:abstractNumId w:val="8"/>
  </w:num>
  <w:num w:numId="26">
    <w:abstractNumId w:val="25"/>
  </w:num>
  <w:num w:numId="27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ar-SA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A03"/>
    <w:rsid w:val="000005DB"/>
    <w:rsid w:val="00003AD3"/>
    <w:rsid w:val="00012CE4"/>
    <w:rsid w:val="000171D7"/>
    <w:rsid w:val="00021227"/>
    <w:rsid w:val="00022A03"/>
    <w:rsid w:val="000260B0"/>
    <w:rsid w:val="000339F0"/>
    <w:rsid w:val="0003634D"/>
    <w:rsid w:val="00042C4B"/>
    <w:rsid w:val="00066E19"/>
    <w:rsid w:val="00082317"/>
    <w:rsid w:val="000921F8"/>
    <w:rsid w:val="00097A3C"/>
    <w:rsid w:val="000A6673"/>
    <w:rsid w:val="000C7A9F"/>
    <w:rsid w:val="000D6FBE"/>
    <w:rsid w:val="000D7635"/>
    <w:rsid w:val="000F17E1"/>
    <w:rsid w:val="00100627"/>
    <w:rsid w:val="00112CBD"/>
    <w:rsid w:val="001167AC"/>
    <w:rsid w:val="00117EB4"/>
    <w:rsid w:val="00117F92"/>
    <w:rsid w:val="00123BDC"/>
    <w:rsid w:val="00125C01"/>
    <w:rsid w:val="00130B96"/>
    <w:rsid w:val="001316C8"/>
    <w:rsid w:val="0014408B"/>
    <w:rsid w:val="001568A8"/>
    <w:rsid w:val="00156CDE"/>
    <w:rsid w:val="001810E0"/>
    <w:rsid w:val="001B3703"/>
    <w:rsid w:val="001B4ABA"/>
    <w:rsid w:val="001B6308"/>
    <w:rsid w:val="001D27AD"/>
    <w:rsid w:val="001D62E9"/>
    <w:rsid w:val="001E185C"/>
    <w:rsid w:val="001E4DB9"/>
    <w:rsid w:val="001F65AA"/>
    <w:rsid w:val="00212F44"/>
    <w:rsid w:val="0023083E"/>
    <w:rsid w:val="0023225A"/>
    <w:rsid w:val="00234133"/>
    <w:rsid w:val="00234319"/>
    <w:rsid w:val="002515B9"/>
    <w:rsid w:val="00254799"/>
    <w:rsid w:val="00272EDE"/>
    <w:rsid w:val="002732C3"/>
    <w:rsid w:val="00286C26"/>
    <w:rsid w:val="002964B8"/>
    <w:rsid w:val="002A404C"/>
    <w:rsid w:val="002A6AFA"/>
    <w:rsid w:val="002C2F08"/>
    <w:rsid w:val="00302D89"/>
    <w:rsid w:val="00304E82"/>
    <w:rsid w:val="0032498F"/>
    <w:rsid w:val="00330CF1"/>
    <w:rsid w:val="00334F7F"/>
    <w:rsid w:val="00340CCB"/>
    <w:rsid w:val="00342C5F"/>
    <w:rsid w:val="003502E1"/>
    <w:rsid w:val="003505A9"/>
    <w:rsid w:val="00364276"/>
    <w:rsid w:val="003775A6"/>
    <w:rsid w:val="003868D9"/>
    <w:rsid w:val="003933EB"/>
    <w:rsid w:val="003A5FD7"/>
    <w:rsid w:val="003A64D6"/>
    <w:rsid w:val="003B2EF1"/>
    <w:rsid w:val="003D6089"/>
    <w:rsid w:val="003F0E40"/>
    <w:rsid w:val="003F515F"/>
    <w:rsid w:val="00416536"/>
    <w:rsid w:val="004245BF"/>
    <w:rsid w:val="004251B7"/>
    <w:rsid w:val="004303AA"/>
    <w:rsid w:val="00434401"/>
    <w:rsid w:val="00456519"/>
    <w:rsid w:val="00463BF7"/>
    <w:rsid w:val="0047063D"/>
    <w:rsid w:val="004710F1"/>
    <w:rsid w:val="00477E09"/>
    <w:rsid w:val="0049111E"/>
    <w:rsid w:val="00496412"/>
    <w:rsid w:val="004A505D"/>
    <w:rsid w:val="004B40EE"/>
    <w:rsid w:val="004D2739"/>
    <w:rsid w:val="004D6C6B"/>
    <w:rsid w:val="005061C5"/>
    <w:rsid w:val="00515FA7"/>
    <w:rsid w:val="005259A3"/>
    <w:rsid w:val="00546EC1"/>
    <w:rsid w:val="005521B5"/>
    <w:rsid w:val="00576CDD"/>
    <w:rsid w:val="005815EA"/>
    <w:rsid w:val="00586CB4"/>
    <w:rsid w:val="005953B4"/>
    <w:rsid w:val="0059679C"/>
    <w:rsid w:val="005B2992"/>
    <w:rsid w:val="005B40C9"/>
    <w:rsid w:val="005D5150"/>
    <w:rsid w:val="005E0E11"/>
    <w:rsid w:val="005F0973"/>
    <w:rsid w:val="005F19CF"/>
    <w:rsid w:val="005F3EE9"/>
    <w:rsid w:val="006054CA"/>
    <w:rsid w:val="00613C25"/>
    <w:rsid w:val="00615941"/>
    <w:rsid w:val="006164BE"/>
    <w:rsid w:val="0062464B"/>
    <w:rsid w:val="006264B8"/>
    <w:rsid w:val="006300CF"/>
    <w:rsid w:val="00652605"/>
    <w:rsid w:val="006562DA"/>
    <w:rsid w:val="00671125"/>
    <w:rsid w:val="0067486C"/>
    <w:rsid w:val="00677E64"/>
    <w:rsid w:val="00683674"/>
    <w:rsid w:val="006870BB"/>
    <w:rsid w:val="00693C73"/>
    <w:rsid w:val="006A68F3"/>
    <w:rsid w:val="006B4807"/>
    <w:rsid w:val="006E01B7"/>
    <w:rsid w:val="006F3798"/>
    <w:rsid w:val="006F6773"/>
    <w:rsid w:val="00701236"/>
    <w:rsid w:val="007030CD"/>
    <w:rsid w:val="00722740"/>
    <w:rsid w:val="007227DB"/>
    <w:rsid w:val="0073620A"/>
    <w:rsid w:val="00740E9E"/>
    <w:rsid w:val="007428E1"/>
    <w:rsid w:val="00745798"/>
    <w:rsid w:val="0074748E"/>
    <w:rsid w:val="00750BAE"/>
    <w:rsid w:val="00762C8D"/>
    <w:rsid w:val="00765D45"/>
    <w:rsid w:val="00784669"/>
    <w:rsid w:val="00786A0A"/>
    <w:rsid w:val="00797F29"/>
    <w:rsid w:val="007A0964"/>
    <w:rsid w:val="007A1FCB"/>
    <w:rsid w:val="007A6950"/>
    <w:rsid w:val="007B0B82"/>
    <w:rsid w:val="007C4F52"/>
    <w:rsid w:val="007E29E7"/>
    <w:rsid w:val="007E3137"/>
    <w:rsid w:val="007F132E"/>
    <w:rsid w:val="007F4DAB"/>
    <w:rsid w:val="00816719"/>
    <w:rsid w:val="00832F8B"/>
    <w:rsid w:val="00835011"/>
    <w:rsid w:val="00837CD2"/>
    <w:rsid w:val="00841549"/>
    <w:rsid w:val="0084233C"/>
    <w:rsid w:val="008451FC"/>
    <w:rsid w:val="00852B8F"/>
    <w:rsid w:val="00855182"/>
    <w:rsid w:val="00856FC3"/>
    <w:rsid w:val="008903BD"/>
    <w:rsid w:val="008B2895"/>
    <w:rsid w:val="008C6E78"/>
    <w:rsid w:val="008D2737"/>
    <w:rsid w:val="008D3313"/>
    <w:rsid w:val="00910C79"/>
    <w:rsid w:val="00912208"/>
    <w:rsid w:val="00916BC5"/>
    <w:rsid w:val="00927DD1"/>
    <w:rsid w:val="00934CF8"/>
    <w:rsid w:val="00946A60"/>
    <w:rsid w:val="00964033"/>
    <w:rsid w:val="009644C3"/>
    <w:rsid w:val="00964DF1"/>
    <w:rsid w:val="009718C7"/>
    <w:rsid w:val="00983CA3"/>
    <w:rsid w:val="009876F9"/>
    <w:rsid w:val="009A66F4"/>
    <w:rsid w:val="009B414A"/>
    <w:rsid w:val="009B4956"/>
    <w:rsid w:val="009E13F5"/>
    <w:rsid w:val="009E7793"/>
    <w:rsid w:val="00A072E4"/>
    <w:rsid w:val="00A0779B"/>
    <w:rsid w:val="00A07A6C"/>
    <w:rsid w:val="00A3404A"/>
    <w:rsid w:val="00A35B6A"/>
    <w:rsid w:val="00A70FEC"/>
    <w:rsid w:val="00A814D8"/>
    <w:rsid w:val="00A81FAA"/>
    <w:rsid w:val="00A91F58"/>
    <w:rsid w:val="00AA34B7"/>
    <w:rsid w:val="00AA40B0"/>
    <w:rsid w:val="00AB5125"/>
    <w:rsid w:val="00AB6AF8"/>
    <w:rsid w:val="00AC02EB"/>
    <w:rsid w:val="00AC0D41"/>
    <w:rsid w:val="00AC6312"/>
    <w:rsid w:val="00AD0F44"/>
    <w:rsid w:val="00AD4147"/>
    <w:rsid w:val="00AE1B75"/>
    <w:rsid w:val="00AF138C"/>
    <w:rsid w:val="00AF749E"/>
    <w:rsid w:val="00B158B7"/>
    <w:rsid w:val="00B16A71"/>
    <w:rsid w:val="00B33206"/>
    <w:rsid w:val="00B36869"/>
    <w:rsid w:val="00B37C33"/>
    <w:rsid w:val="00B42EB5"/>
    <w:rsid w:val="00B61B63"/>
    <w:rsid w:val="00B626E0"/>
    <w:rsid w:val="00B7665B"/>
    <w:rsid w:val="00B768ED"/>
    <w:rsid w:val="00B852DE"/>
    <w:rsid w:val="00B925BC"/>
    <w:rsid w:val="00B93D55"/>
    <w:rsid w:val="00BA4D7A"/>
    <w:rsid w:val="00BB6D27"/>
    <w:rsid w:val="00BD1425"/>
    <w:rsid w:val="00BE52D6"/>
    <w:rsid w:val="00BF7C5E"/>
    <w:rsid w:val="00C15957"/>
    <w:rsid w:val="00C1596F"/>
    <w:rsid w:val="00C17E3B"/>
    <w:rsid w:val="00C367A3"/>
    <w:rsid w:val="00C40417"/>
    <w:rsid w:val="00C508C4"/>
    <w:rsid w:val="00C548F0"/>
    <w:rsid w:val="00C61FC2"/>
    <w:rsid w:val="00C64582"/>
    <w:rsid w:val="00C712B4"/>
    <w:rsid w:val="00C84490"/>
    <w:rsid w:val="00C91F76"/>
    <w:rsid w:val="00CA1071"/>
    <w:rsid w:val="00CA1EBF"/>
    <w:rsid w:val="00CA1EE0"/>
    <w:rsid w:val="00CA5E31"/>
    <w:rsid w:val="00CB3EDE"/>
    <w:rsid w:val="00CC1F57"/>
    <w:rsid w:val="00CC24A5"/>
    <w:rsid w:val="00CE755A"/>
    <w:rsid w:val="00CF1414"/>
    <w:rsid w:val="00D06F62"/>
    <w:rsid w:val="00D10846"/>
    <w:rsid w:val="00D22C97"/>
    <w:rsid w:val="00D26CA6"/>
    <w:rsid w:val="00D32495"/>
    <w:rsid w:val="00D3255A"/>
    <w:rsid w:val="00D42029"/>
    <w:rsid w:val="00D54F33"/>
    <w:rsid w:val="00D57704"/>
    <w:rsid w:val="00D64CC1"/>
    <w:rsid w:val="00D75AFF"/>
    <w:rsid w:val="00D9077E"/>
    <w:rsid w:val="00D90A99"/>
    <w:rsid w:val="00DA6246"/>
    <w:rsid w:val="00DD2D5E"/>
    <w:rsid w:val="00DE1A55"/>
    <w:rsid w:val="00DE2D63"/>
    <w:rsid w:val="00DE356C"/>
    <w:rsid w:val="00DE49D2"/>
    <w:rsid w:val="00DF54F4"/>
    <w:rsid w:val="00DF6B8F"/>
    <w:rsid w:val="00DF6C24"/>
    <w:rsid w:val="00E179E8"/>
    <w:rsid w:val="00E2362B"/>
    <w:rsid w:val="00E300B7"/>
    <w:rsid w:val="00E52479"/>
    <w:rsid w:val="00E54490"/>
    <w:rsid w:val="00E6127B"/>
    <w:rsid w:val="00E642D4"/>
    <w:rsid w:val="00E82199"/>
    <w:rsid w:val="00E972D9"/>
    <w:rsid w:val="00EA0363"/>
    <w:rsid w:val="00EA0927"/>
    <w:rsid w:val="00EA38C0"/>
    <w:rsid w:val="00EB67EC"/>
    <w:rsid w:val="00EC3E68"/>
    <w:rsid w:val="00EE62F5"/>
    <w:rsid w:val="00EF36DF"/>
    <w:rsid w:val="00F17674"/>
    <w:rsid w:val="00F224DE"/>
    <w:rsid w:val="00F4481B"/>
    <w:rsid w:val="00F518AF"/>
    <w:rsid w:val="00F52DC9"/>
    <w:rsid w:val="00F6473B"/>
    <w:rsid w:val="00F71AE2"/>
    <w:rsid w:val="00F71C47"/>
    <w:rsid w:val="00F768E0"/>
    <w:rsid w:val="00F8325F"/>
    <w:rsid w:val="00F84231"/>
    <w:rsid w:val="00FB216E"/>
    <w:rsid w:val="00FB6413"/>
    <w:rsid w:val="00FC476A"/>
    <w:rsid w:val="00FC60EA"/>
    <w:rsid w:val="00FD20F1"/>
    <w:rsid w:val="00FE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B54E2"/>
  <w15:docId w15:val="{F51AF038-1FE9-42FE-8204-1411C9E1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7704"/>
    <w:pPr>
      <w:bidi/>
      <w:spacing w:before="120"/>
    </w:pPr>
    <w:rPr>
      <w:rFonts w:cs="David"/>
      <w:noProof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rsid w:val="0074748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748E"/>
    <w:pPr>
      <w:keepNext/>
      <w:numPr>
        <w:ilvl w:val="1"/>
        <w:numId w:val="3"/>
      </w:numPr>
      <w:spacing w:before="240" w:after="60"/>
      <w:ind w:right="0"/>
      <w:outlineLvl w:val="1"/>
    </w:pPr>
    <w:rPr>
      <w:rFonts w:cs="Times New Roman"/>
      <w:b/>
      <w:bCs/>
    </w:rPr>
  </w:style>
  <w:style w:type="paragraph" w:styleId="Heading3">
    <w:name w:val="heading 3"/>
    <w:basedOn w:val="Normal"/>
    <w:next w:val="Normal"/>
    <w:qFormat/>
    <w:rsid w:val="0074748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352"/>
        <w:tab w:val="left" w:pos="2636"/>
      </w:tabs>
      <w:spacing w:before="0"/>
      <w:ind w:left="2636" w:hanging="2693"/>
      <w:outlineLvl w:val="2"/>
    </w:pPr>
    <w:rPr>
      <w:b/>
      <w:bCs/>
      <w:noProof w:val="0"/>
      <w:sz w:val="32"/>
      <w:szCs w:val="32"/>
      <w:lang w:eastAsia="en-US" w:bidi="ar-SA"/>
    </w:rPr>
  </w:style>
  <w:style w:type="paragraph" w:styleId="Heading4">
    <w:name w:val="heading 4"/>
    <w:basedOn w:val="Normal"/>
    <w:next w:val="Normal"/>
    <w:qFormat/>
    <w:rsid w:val="0074748E"/>
    <w:pPr>
      <w:keepNext/>
      <w:outlineLvl w:val="3"/>
    </w:pPr>
    <w:rPr>
      <w:rFonts w:cs="Times New Roman"/>
      <w:b/>
      <w:bCs/>
      <w:noProof w:val="0"/>
      <w:lang w:eastAsia="en-US"/>
    </w:rPr>
  </w:style>
  <w:style w:type="paragraph" w:styleId="Heading5">
    <w:name w:val="heading 5"/>
    <w:basedOn w:val="Normal"/>
    <w:next w:val="Normal"/>
    <w:qFormat/>
    <w:rsid w:val="0074748E"/>
    <w:pPr>
      <w:keepNext/>
      <w:numPr>
        <w:ilvl w:val="1"/>
        <w:numId w:val="2"/>
      </w:numPr>
      <w:autoSpaceDE w:val="0"/>
      <w:autoSpaceDN w:val="0"/>
      <w:adjustRightInd w:val="0"/>
      <w:spacing w:before="0"/>
      <w:ind w:right="0"/>
      <w:outlineLvl w:val="4"/>
    </w:pPr>
    <w:rPr>
      <w:rFonts w:cs="Times New Roman"/>
      <w:b/>
      <w:bCs/>
      <w:noProof w:val="0"/>
      <w:lang w:eastAsia="en-US"/>
    </w:rPr>
  </w:style>
  <w:style w:type="paragraph" w:styleId="Heading6">
    <w:name w:val="heading 6"/>
    <w:basedOn w:val="Normal"/>
    <w:next w:val="Normal"/>
    <w:qFormat/>
    <w:rsid w:val="0074748E"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74748E"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4748E"/>
    <w:pPr>
      <w:tabs>
        <w:tab w:val="center" w:pos="4320"/>
        <w:tab w:val="right" w:pos="8640"/>
      </w:tabs>
      <w:bidi w:val="0"/>
      <w:spacing w:before="0"/>
    </w:pPr>
    <w:rPr>
      <w:rFonts w:cs="Times New Roman"/>
      <w:noProof w:val="0"/>
      <w:sz w:val="20"/>
      <w:szCs w:val="20"/>
      <w:lang w:eastAsia="en-US" w:bidi="ar-SA"/>
    </w:rPr>
  </w:style>
  <w:style w:type="paragraph" w:styleId="Caption">
    <w:name w:val="caption"/>
    <w:basedOn w:val="Normal"/>
    <w:next w:val="Normal"/>
    <w:qFormat/>
    <w:rsid w:val="0074748E"/>
    <w:rPr>
      <w:u w:val="single"/>
    </w:rPr>
  </w:style>
  <w:style w:type="paragraph" w:styleId="BodyTextIndent">
    <w:name w:val="Body Text Indent"/>
    <w:basedOn w:val="Normal"/>
    <w:rsid w:val="0074748E"/>
    <w:pPr>
      <w:tabs>
        <w:tab w:val="left" w:pos="360"/>
      </w:tabs>
      <w:bidi w:val="0"/>
      <w:spacing w:before="0"/>
      <w:ind w:left="357"/>
    </w:pPr>
    <w:rPr>
      <w:rFonts w:ascii="Courier New" w:hAnsi="Courier New"/>
      <w:b/>
      <w:bCs/>
      <w:sz w:val="20"/>
      <w:szCs w:val="20"/>
    </w:rPr>
  </w:style>
  <w:style w:type="paragraph" w:styleId="Header">
    <w:name w:val="header"/>
    <w:basedOn w:val="Normal"/>
    <w:rsid w:val="0074748E"/>
    <w:pPr>
      <w:tabs>
        <w:tab w:val="center" w:pos="4320"/>
        <w:tab w:val="right" w:pos="8640"/>
      </w:tabs>
      <w:bidi w:val="0"/>
      <w:spacing w:before="0"/>
    </w:pPr>
    <w:rPr>
      <w:rFonts w:cs="Times New Roman"/>
      <w:noProof w:val="0"/>
      <w:lang w:eastAsia="en-US" w:bidi="ar-SA"/>
    </w:rPr>
  </w:style>
  <w:style w:type="paragraph" w:styleId="BalloonText">
    <w:name w:val="Balloon Text"/>
    <w:basedOn w:val="Normal"/>
    <w:semiHidden/>
    <w:rsid w:val="005D515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F19CF"/>
    <w:rPr>
      <w:color w:val="808080"/>
    </w:rPr>
  </w:style>
  <w:style w:type="paragraph" w:styleId="ListParagraph">
    <w:name w:val="List Paragraph"/>
    <w:basedOn w:val="Normal"/>
    <w:uiPriority w:val="34"/>
    <w:qFormat/>
    <w:rsid w:val="00CC1F57"/>
    <w:pPr>
      <w:ind w:left="720"/>
      <w:contextualSpacing/>
    </w:pPr>
  </w:style>
  <w:style w:type="paragraph" w:customStyle="1" w:styleId="MATLABCode">
    <w:name w:val="MATLAB Code"/>
    <w:basedOn w:val="Normal"/>
    <w:link w:val="MATLABCodeChar"/>
    <w:rsid w:val="005B2992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bidi w:val="0"/>
      <w:spacing w:before="0" w:after="200" w:line="360" w:lineRule="auto"/>
    </w:pPr>
    <w:rPr>
      <w:rFonts w:ascii="Lucida Console" w:eastAsia="Calibri" w:hAnsi="Lucida Console" w:cs="Arial"/>
      <w:sz w:val="16"/>
      <w:szCs w:val="22"/>
      <w:lang w:eastAsia="en-US"/>
    </w:rPr>
  </w:style>
  <w:style w:type="character" w:customStyle="1" w:styleId="MATLABCodeChar">
    <w:name w:val="MATLAB Code Char"/>
    <w:link w:val="MATLABCode"/>
    <w:rsid w:val="005B2992"/>
    <w:rPr>
      <w:rFonts w:ascii="Lucida Console" w:eastAsia="Calibri" w:hAnsi="Lucida Console" w:cs="Arial"/>
      <w:noProof/>
      <w:sz w:val="16"/>
      <w:szCs w:val="22"/>
      <w:shd w:val="clear" w:color="auto" w:fill="F3F3F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9.wmf"/><Relationship Id="rId25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oleObject" Target="embeddings/oleObject5.bin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3.wmf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4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3636</TotalTime>
  <Pages>11</Pages>
  <Words>1278</Words>
  <Characters>7291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מחלקה להנדסת חשמל ואלקטרוניקה</vt:lpstr>
      <vt:lpstr>מחלקה להנדסת חשמל ואלקטרוניקה</vt:lpstr>
    </vt:vector>
  </TitlesOfParts>
  <Company>Home</Company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מחלקה להנדסת חשמל ואלקטרוניקה</dc:title>
  <dc:creator>Dov Malonek</dc:creator>
  <cp:lastModifiedBy>Yael Friedman</cp:lastModifiedBy>
  <cp:revision>90</cp:revision>
  <cp:lastPrinted>2009-11-16T08:05:00Z</cp:lastPrinted>
  <dcterms:created xsi:type="dcterms:W3CDTF">2017-10-30T10:54:00Z</dcterms:created>
  <dcterms:modified xsi:type="dcterms:W3CDTF">2020-10-01T12:54:00Z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