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951c04768873929042f4f3b3dd595fdd54e6b44"/>
    <w:p>
      <w:pPr>
        <w:pStyle w:val="Heading1"/>
      </w:pPr>
      <w:r>
        <w:t xml:space="preserve">Jeen.ai – Enterprise Generative AI Platform (2025–2026)</w:t>
      </w:r>
    </w:p>
    <w:p>
      <w:pPr>
        <w:pStyle w:val="FirstParagraph"/>
      </w:pPr>
      <w:r>
        <w:t xml:space="preserve">Jeen.ai bills itself as an</w:t>
      </w:r>
      <w:r>
        <w:t xml:space="preserve"> </w:t>
      </w:r>
      <w:r>
        <w:rPr>
          <w:b/>
          <w:bCs/>
        </w:rPr>
        <w:t xml:space="preserve">“Enterprise AI Foundation”</w:t>
      </w:r>
      <w:r>
        <w:t xml:space="preserve"> </w:t>
      </w:r>
      <w:r>
        <w:t xml:space="preserve">that unifies all generative-AI tools and workflows in one system</w:t>
      </w:r>
      <w:hyperlink r:id="rId21">
        <w:r>
          <w:rPr>
            <w:rStyle w:val="Hyperlink"/>
          </w:rPr>
          <w:t xml:space="preserve">[1]</w:t>
        </w:r>
      </w:hyperlink>
      <w:r>
        <w:t xml:space="preserve">. Its platform combines secure chat/RAG (retrieval-augmented generation), autonomous AI agents, voice analytics, and enterprise management into a single workspace</w:t>
      </w:r>
      <w:hyperlink r:id="rId21">
        <w:r>
          <w:rPr>
            <w:rStyle w:val="Hyperlink"/>
          </w:rPr>
          <w:t xml:space="preserve">[1]</w:t>
        </w:r>
      </w:hyperlink>
      <w:hyperlink r:id="rId22">
        <w:r>
          <w:rPr>
            <w:rStyle w:val="Hyperlink"/>
          </w:rPr>
          <w:t xml:space="preserve">[2]</w:t>
        </w:r>
      </w:hyperlink>
      <w:r>
        <w:t xml:space="preserve">. This modular “AI Operating System” is designed to scale from dozens to thousands of users, all without vendor lock-in. Key components include:</w:t>
      </w:r>
    </w:p>
    <w:p>
      <w:pPr>
        <w:pStyle w:val="Compact"/>
        <w:numPr>
          <w:ilvl w:val="0"/>
          <w:numId w:val="1001"/>
        </w:numPr>
      </w:pPr>
      <w:r>
        <w:rPr>
          <w:b/>
          <w:bCs/>
        </w:rPr>
        <w:t xml:space="preserve">Workspace (Secure Chat &amp; RAG):</w:t>
      </w:r>
      <w:r>
        <w:t xml:space="preserve"> </w:t>
      </w:r>
      <w:r>
        <w:t xml:space="preserve">An AI-driven chat interface that ingests corporate documents, retains context, and connects to published agents. It powers intelligent Q&amp;A and knowledge search over enterprise data</w:t>
      </w:r>
      <w:hyperlink r:id="rId21">
        <w:r>
          <w:rPr>
            <w:rStyle w:val="Hyperlink"/>
          </w:rPr>
          <w:t xml:space="preserve">[1]</w:t>
        </w:r>
      </w:hyperlink>
      <w:r>
        <w:t xml:space="preserve">.</w:t>
      </w:r>
    </w:p>
    <w:p>
      <w:pPr>
        <w:pStyle w:val="Compact"/>
        <w:numPr>
          <w:ilvl w:val="0"/>
          <w:numId w:val="1001"/>
        </w:numPr>
      </w:pPr>
      <w:r>
        <w:rPr>
          <w:b/>
          <w:bCs/>
        </w:rPr>
        <w:t xml:space="preserve">Agent Builder (No-Code Orchestration):</w:t>
      </w:r>
      <w:r>
        <w:t xml:space="preserve"> </w:t>
      </w:r>
      <w:r>
        <w:t xml:space="preserve">A drag‑and‑drop interface for creating autonomous AI agents and workflows. Business users can automate complex tasks (e.g. policy approvals, customer responses) by chaining LLM calls and system actions without writing code</w:t>
      </w:r>
      <w:hyperlink r:id="rId23">
        <w:r>
          <w:rPr>
            <w:rStyle w:val="Hyperlink"/>
          </w:rPr>
          <w:t xml:space="preserve">[3]</w:t>
        </w:r>
      </w:hyperlink>
      <w:r>
        <w:t xml:space="preserve">.</w:t>
      </w:r>
    </w:p>
    <w:p>
      <w:pPr>
        <w:pStyle w:val="Compact"/>
        <w:numPr>
          <w:ilvl w:val="0"/>
          <w:numId w:val="1001"/>
        </w:numPr>
      </w:pPr>
      <w:r>
        <w:rPr>
          <w:b/>
          <w:bCs/>
        </w:rPr>
        <w:t xml:space="preserve">FinOps (Cost Control):</w:t>
      </w:r>
      <w:r>
        <w:t xml:space="preserve"> </w:t>
      </w:r>
      <w:r>
        <w:t xml:space="preserve">Built-in AI cost and usage monitoring per user, agent, or department. Enables real-time budgeting and routing to cheaper models when appropriate</w:t>
      </w:r>
      <w:hyperlink r:id="rId24">
        <w:r>
          <w:rPr>
            <w:rStyle w:val="Hyperlink"/>
          </w:rPr>
          <w:t xml:space="preserve">[4]</w:t>
        </w:r>
      </w:hyperlink>
      <w:r>
        <w:t xml:space="preserve">. Jeen claims this avoids cloud bill “surprises” by intelligently balancing performance vs. cost</w:t>
      </w:r>
      <w:hyperlink r:id="rId25">
        <w:r>
          <w:rPr>
            <w:rStyle w:val="Hyperlink"/>
          </w:rPr>
          <w:t xml:space="preserve">[5]</w:t>
        </w:r>
      </w:hyperlink>
      <w:r>
        <w:t xml:space="preserve">.</w:t>
      </w:r>
    </w:p>
    <w:p>
      <w:pPr>
        <w:pStyle w:val="Compact"/>
        <w:numPr>
          <w:ilvl w:val="0"/>
          <w:numId w:val="1001"/>
        </w:numPr>
      </w:pPr>
      <w:r>
        <w:rPr>
          <w:b/>
          <w:bCs/>
        </w:rPr>
        <w:t xml:space="preserve">Admin &amp; Security:</w:t>
      </w:r>
      <w:r>
        <w:t xml:space="preserve"> </w:t>
      </w:r>
      <w:r>
        <w:t xml:space="preserve">Enterprise-grade controls: SSO/Active Directory and RBAC, granular permissioned RAG (AI never exposes unauthorized data), full audit logging and reporting, and compliance with standards like ISO 27001 and SOC2</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1"/>
        </w:numPr>
      </w:pPr>
      <w:r>
        <w:rPr>
          <w:b/>
          <w:bCs/>
        </w:rPr>
        <w:t xml:space="preserve">Talk (Voice Analytics):</w:t>
      </w:r>
      <w:r>
        <w:t xml:space="preserve"> </w:t>
      </w:r>
      <w:r>
        <w:t xml:space="preserve">Real-time capture, transcription and analysis of voice calls and meetings. Converts spoken interactions into text/data that can be integrated into the AI workspace, all with security and compliance</w:t>
      </w:r>
      <w:hyperlink r:id="rId28">
        <w:r>
          <w:rPr>
            <w:rStyle w:val="Hyperlink"/>
          </w:rPr>
          <w:t xml:space="preserve">[8]</w:t>
        </w:r>
      </w:hyperlink>
      <w:r>
        <w:t xml:space="preserve">.</w:t>
      </w:r>
    </w:p>
    <w:p>
      <w:pPr>
        <w:pStyle w:val="FirstParagraph"/>
      </w:pPr>
      <w:r>
        <w:t xml:space="preserve">All modules feed into a unified management layer. Jeen emphasizes that the same</w:t>
      </w:r>
      <w:r>
        <w:t xml:space="preserve"> </w:t>
      </w:r>
      <w:r>
        <w:rPr>
          <w:b/>
          <w:bCs/>
        </w:rPr>
        <w:t xml:space="preserve">multi‑LLM architecture</w:t>
      </w:r>
      <w:r>
        <w:t xml:space="preserve"> </w:t>
      </w:r>
      <w:r>
        <w:t xml:space="preserve">runs everything – you can plug in any LLM (OpenAI/Azure, Anthropic, Google, custom on‑prem models, or fine‑tuned models) and route tasks to the best model. The platform claims to avoid lock‑in by supporting internally trained models, open-source self-hosted models, and commercial API models simultaneously</w:t>
      </w:r>
      <w:hyperlink r:id="rId29">
        <w:r>
          <w:rPr>
            <w:rStyle w:val="Hyperlink"/>
          </w:rPr>
          <w:t xml:space="preserve">[9]</w:t>
        </w:r>
      </w:hyperlink>
      <w:hyperlink r:id="rId22">
        <w:r>
          <w:rPr>
            <w:rStyle w:val="Hyperlink"/>
          </w:rPr>
          <w:t xml:space="preserve">[2]</w:t>
        </w:r>
      </w:hyperlink>
      <w:r>
        <w:t xml:space="preserve">.</w:t>
      </w:r>
    </w:p>
    <w:p>
      <w:pPr>
        <w:pStyle w:val="BodyText"/>
      </w:pPr>
      <w:r>
        <w:rPr>
          <w:b/>
          <w:bCs/>
        </w:rPr>
        <w:t xml:space="preserve">Technical Uniqueness:</w:t>
      </w:r>
      <w:r>
        <w:t xml:space="preserve"> </w:t>
      </w:r>
      <w:r>
        <w:t xml:space="preserve">Jeen’s value proposition is the integration of all AI functions into a</w:t>
      </w:r>
      <w:r>
        <w:t xml:space="preserve"> </w:t>
      </w:r>
      <w:r>
        <w:rPr>
          <w:i/>
          <w:iCs/>
        </w:rPr>
        <w:t xml:space="preserve">single orchestrator</w:t>
      </w:r>
      <w:r>
        <w:t xml:space="preserve">. Its engine manages conversation state, data retrieval, agent execution and security in one “operating system”</w:t>
      </w:r>
      <w:hyperlink r:id="rId21">
        <w:r>
          <w:rPr>
            <w:rStyle w:val="Hyperlink"/>
          </w:rPr>
          <w:t xml:space="preserve">[1]</w:t>
        </w:r>
      </w:hyperlink>
      <w:hyperlink r:id="rId23">
        <w:r>
          <w:rPr>
            <w:rStyle w:val="Hyperlink"/>
          </w:rPr>
          <w:t xml:space="preserve">[3]</w:t>
        </w:r>
      </w:hyperlink>
      <w:r>
        <w:t xml:space="preserve">. This contrasts with piecemeal solutions (e.g. standalone chatbots or point-agent tools). Jeen often highlights that its platform is developer-friendly (ready-made infrastructure) yet also empowers non-technical “power users” – promoting</w:t>
      </w:r>
      <w:r>
        <w:t xml:space="preserve"> </w:t>
      </w:r>
      <w:r>
        <w:rPr>
          <w:i/>
          <w:iCs/>
        </w:rPr>
        <w:t xml:space="preserve">Pro-Code/No-Code co-existence</w:t>
      </w:r>
      <w:hyperlink r:id="rId23">
        <w:r>
          <w:rPr>
            <w:rStyle w:val="Hyperlink"/>
          </w:rPr>
          <w:t xml:space="preserve">[3]</w:t>
        </w:r>
      </w:hyperlink>
      <w:r>
        <w:t xml:space="preserve">. Unlike building custom AI solutions from scratch, Jeen stresses that customers can deploy on top of its stack in</w:t>
      </w:r>
      <w:r>
        <w:t xml:space="preserve"> </w:t>
      </w:r>
      <w:r>
        <w:rPr>
          <w:b/>
          <w:bCs/>
        </w:rPr>
        <w:t xml:space="preserve">weeks, not months</w:t>
      </w:r>
      <w:r>
        <w:t xml:space="preserve"> </w:t>
      </w:r>
      <w:r>
        <w:t xml:space="preserve">(avoiding the typical 9–14 month custom-dev cycle</w:t>
      </w:r>
      <w:hyperlink r:id="rId30">
        <w:r>
          <w:rPr>
            <w:rStyle w:val="Hyperlink"/>
          </w:rPr>
          <w:t xml:space="preserve">[10]</w:t>
        </w:r>
      </w:hyperlink>
      <w:r>
        <w:t xml:space="preserve">).</w:t>
      </w:r>
    </w:p>
    <w:bookmarkStart w:id="37" w:name="key-partnerships-cloud-ecosystem"/>
    <w:p>
      <w:pPr>
        <w:pStyle w:val="Heading2"/>
      </w:pPr>
      <w:r>
        <w:t xml:space="preserve">Key Partnerships &amp; Cloud Ecosystem</w:t>
      </w:r>
    </w:p>
    <w:p>
      <w:pPr>
        <w:pStyle w:val="FirstParagraph"/>
      </w:pPr>
      <w:r>
        <w:t xml:space="preserve">Jeen’s platform is explicitly</w:t>
      </w:r>
      <w:r>
        <w:t xml:space="preserve"> </w:t>
      </w:r>
      <w:r>
        <w:rPr>
          <w:b/>
          <w:bCs/>
        </w:rPr>
        <w:t xml:space="preserve">cloud-agnostic</w:t>
      </w:r>
      <w:r>
        <w:t xml:space="preserve">. According to company press, it can be deployed on any major cloud (Azure, AWS, GCP) or on-premises GPU servers</w:t>
      </w:r>
      <w:hyperlink r:id="rId31">
        <w:r>
          <w:rPr>
            <w:rStyle w:val="Hyperlink"/>
          </w:rPr>
          <w:t xml:space="preserve">[11]</w:t>
        </w:r>
      </w:hyperlink>
      <w:r>
        <w:t xml:space="preserve">. In fact, Geektime reports that Jeen supports rapid deployment on</w:t>
      </w:r>
      <w:r>
        <w:t xml:space="preserve"> </w:t>
      </w:r>
      <w:r>
        <w:rPr>
          <w:i/>
          <w:iCs/>
        </w:rPr>
        <w:t xml:space="preserve">“Azure, AWS, GCP or local NVIDIA servers”</w:t>
      </w:r>
      <w:hyperlink r:id="rId31">
        <w:r>
          <w:rPr>
            <w:rStyle w:val="Hyperlink"/>
          </w:rPr>
          <w:t xml:space="preserve">[11]</w:t>
        </w:r>
      </w:hyperlink>
      <w:r>
        <w:t xml:space="preserve">. This matches public offerings: Jeen.ai’s</w:t>
      </w:r>
      <w:r>
        <w:t xml:space="preserve"> </w:t>
      </w:r>
      <w:r>
        <w:rPr>
          <w:i/>
          <w:iCs/>
        </w:rPr>
        <w:t xml:space="preserve">Agents</w:t>
      </w:r>
      <w:r>
        <w:t xml:space="preserve"> </w:t>
      </w:r>
      <w:r>
        <w:t xml:space="preserve">solution is available as an Amazon Machine Image (AMI) in AWS Marketplace</w:t>
      </w:r>
      <w:hyperlink r:id="rId32">
        <w:r>
          <w:rPr>
            <w:rStyle w:val="Hyperlink"/>
          </w:rPr>
          <w:t xml:space="preserve">[12]</w:t>
        </w:r>
      </w:hyperlink>
      <w:r>
        <w:t xml:space="preserve">, “Sold by One Software Technologies Ltd” and “Deployed on AWS.” This implies tight AWS integration (AMI delivery, billing, etc.).</w:t>
      </w:r>
    </w:p>
    <w:p>
      <w:pPr>
        <w:pStyle w:val="BodyText"/>
      </w:pPr>
      <w:r>
        <w:t xml:space="preserve">On Azure/Microsoft’s side, Jeen has attended Microsoft AI events (e.g. AI Hub by Microsoft on Geektime) and its founders are ex-OneTech (a Microsoft partner), but there’s no explicit “Azure-lighthouse” status announced. Still, support for Azure OpenAI and private Azure clouds appears built-in. On the other hand, Jeen also emphasizes</w:t>
      </w:r>
      <w:r>
        <w:t xml:space="preserve"> </w:t>
      </w:r>
      <w:r>
        <w:rPr>
          <w:b/>
          <w:bCs/>
        </w:rPr>
        <w:t xml:space="preserve">on-prem/private deployment</w:t>
      </w:r>
      <w:r>
        <w:t xml:space="preserve"> </w:t>
      </w:r>
      <w:r>
        <w:t xml:space="preserve">for sensitive sectors. In interviews CEO Oded Tahori confirmed that about half of customers run Jeen in their private cloud, while top-secret clients like Israel Electric or defense need fully on‑prem (air‑gapped) installations</w:t>
      </w:r>
      <w:hyperlink r:id="rId33">
        <w:r>
          <w:rPr>
            <w:rStyle w:val="Hyperlink"/>
          </w:rPr>
          <w:t xml:space="preserve">[13]</w:t>
        </w:r>
      </w:hyperlink>
      <w:hyperlink r:id="rId26">
        <w:r>
          <w:rPr>
            <w:rStyle w:val="Hyperlink"/>
          </w:rPr>
          <w:t xml:space="preserve">[6]</w:t>
        </w:r>
      </w:hyperlink>
      <w:r>
        <w:t xml:space="preserve">. He said: “Large organizations like the Electric Company or IAI</w:t>
      </w:r>
      <w:r>
        <w:t xml:space="preserve"> </w:t>
      </w:r>
      <w:r>
        <w:rPr>
          <w:i/>
          <w:iCs/>
        </w:rPr>
        <w:t xml:space="preserve">require on-prem</w:t>
      </w:r>
      <w:r>
        <w:t xml:space="preserve"> </w:t>
      </w:r>
      <w:r>
        <w:t xml:space="preserve">deployments due to data sensitivity”</w:t>
      </w:r>
      <w:hyperlink r:id="rId33">
        <w:r>
          <w:rPr>
            <w:rStyle w:val="Hyperlink"/>
          </w:rPr>
          <w:t xml:space="preserve">[13]</w:t>
        </w:r>
      </w:hyperlink>
      <w:r>
        <w:t xml:space="preserve">.</w:t>
      </w:r>
    </w:p>
    <w:p>
      <w:pPr>
        <w:pStyle w:val="BodyText"/>
      </w:pPr>
      <w:r>
        <w:rPr>
          <w:b/>
          <w:bCs/>
        </w:rPr>
        <w:t xml:space="preserve">Partnerships &amp; Channels:</w:t>
      </w:r>
      <w:r>
        <w:t xml:space="preserve"> </w:t>
      </w:r>
      <w:r>
        <w:t xml:space="preserve">Beyond clouds, Jeen has forged distribution deals. In early 2025 it announced a partnership with India’s Adani Group to distribute Jeen in Asia</w:t>
      </w:r>
      <w:hyperlink r:id="rId34">
        <w:r>
          <w:rPr>
            <w:rStyle w:val="Hyperlink"/>
          </w:rPr>
          <w:t xml:space="preserve">[14]</w:t>
        </w:r>
      </w:hyperlink>
      <w:r>
        <w:t xml:space="preserve">. In AWS specifically, listing on Marketplace (through partner One Software) broadens reach. Microsoft’s startup programs (AI Hub, etc.) and NVIDIA’s Inception were not explicitly cited, but Jeen’s platform being “NVIDIA-ready” (local GPU) suggests at least awareness of those ecosystems. One interview notes Jeen has few global competitors for</w:t>
      </w:r>
      <w:r>
        <w:t xml:space="preserve"> </w:t>
      </w:r>
      <w:r>
        <w:rPr>
          <w:b/>
          <w:bCs/>
        </w:rPr>
        <w:t xml:space="preserve">secure, compliant GenAI</w:t>
      </w:r>
      <w:r>
        <w:t xml:space="preserve"> </w:t>
      </w:r>
      <w:r>
        <w:t xml:space="preserve">in enterprises</w:t>
      </w:r>
      <w:hyperlink r:id="rId35">
        <w:r>
          <w:rPr>
            <w:rStyle w:val="Hyperlink"/>
          </w:rPr>
          <w:t xml:space="preserve">[15]</w:t>
        </w:r>
      </w:hyperlink>
      <w:hyperlink r:id="rId36">
        <w:r>
          <w:rPr>
            <w:rStyle w:val="Hyperlink"/>
          </w:rPr>
          <w:t xml:space="preserve">[16]</w:t>
        </w:r>
      </w:hyperlink>
      <w:r>
        <w:t xml:space="preserve">, and is pushing for international customers (the India pilot is “already running” and they are accelerating global expansion</w:t>
      </w:r>
      <w:hyperlink r:id="rId35">
        <w:r>
          <w:rPr>
            <w:rStyle w:val="Hyperlink"/>
          </w:rPr>
          <w:t xml:space="preserve">[15]</w:t>
        </w:r>
      </w:hyperlink>
      <w:r>
        <w:t xml:space="preserve">).</w:t>
      </w:r>
    </w:p>
    <w:bookmarkEnd w:id="37"/>
    <w:bookmarkStart w:id="47" w:name="israeli-market-presence-client-verticals"/>
    <w:p>
      <w:pPr>
        <w:pStyle w:val="Heading2"/>
      </w:pPr>
      <w:r>
        <w:t xml:space="preserve">Israeli Market Presence &amp; Client Verticals</w:t>
      </w:r>
    </w:p>
    <w:p>
      <w:pPr>
        <w:pStyle w:val="FirstParagraph"/>
      </w:pPr>
      <w:r>
        <w:t xml:space="preserve">Jeen has prioritized Israeli institutions (defense, finance, telecom, government) and has won notable local deals. In late 2025 it secured a tender with</w:t>
      </w:r>
      <w:r>
        <w:t xml:space="preserve"> </w:t>
      </w:r>
      <w:r>
        <w:rPr>
          <w:b/>
          <w:bCs/>
        </w:rPr>
        <w:t xml:space="preserve">Israel’s Digital Government</w:t>
      </w:r>
      <w:r>
        <w:t xml:space="preserve"> </w:t>
      </w:r>
      <w:r>
        <w:t xml:space="preserve">(המ.ר.ה), slated to spend ~NIS 1.4–2.2M to deploy AI apps and data systems in government service centers</w:t>
      </w:r>
      <w:hyperlink r:id="rId38">
        <w:r>
          <w:rPr>
            <w:rStyle w:val="Hyperlink"/>
          </w:rPr>
          <w:t xml:space="preserve">[17]</w:t>
        </w:r>
      </w:hyperlink>
      <w:r>
        <w:t xml:space="preserve">. That contract explicitly covers Hebrew LLM solutions on cloud to improve citizen services</w:t>
      </w:r>
      <w:hyperlink r:id="rId39">
        <w:r>
          <w:rPr>
            <w:rStyle w:val="Hyperlink"/>
          </w:rPr>
          <w:t xml:space="preserve">[18]</w:t>
        </w:r>
      </w:hyperlink>
      <w:r>
        <w:t xml:space="preserve">. Separately, Jeen reports an extended</w:t>
      </w:r>
      <w:r>
        <w:t xml:space="preserve"> </w:t>
      </w:r>
      <w:r>
        <w:rPr>
          <w:b/>
          <w:bCs/>
        </w:rPr>
        <w:t xml:space="preserve">AI project with Israel Electric Company</w:t>
      </w:r>
      <w:r>
        <w:t xml:space="preserve">, initially ~NIS 2.3M over two years</w:t>
      </w:r>
      <w:hyperlink r:id="rId40">
        <w:r>
          <w:rPr>
            <w:rStyle w:val="Hyperlink"/>
          </w:rPr>
          <w:t xml:space="preserve">[19]</w:t>
        </w:r>
      </w:hyperlink>
      <w:r>
        <w:t xml:space="preserve"> </w:t>
      </w:r>
      <w:r>
        <w:t xml:space="preserve">to pilot AI in their call centers (this is still scaling up). In the insurance sector, Jeen signed a</w:t>
      </w:r>
      <w:r>
        <w:t xml:space="preserve"> </w:t>
      </w:r>
      <w:r>
        <w:rPr>
          <w:b/>
          <w:bCs/>
        </w:rPr>
        <w:t xml:space="preserve">multi-year AI license and service deal</w:t>
      </w:r>
      <w:r>
        <w:t xml:space="preserve"> </w:t>
      </w:r>
      <w:r>
        <w:t xml:space="preserve">with Bituach Yashir (Direct Insurance) worth NIS 2.2M</w:t>
      </w:r>
      <w:hyperlink r:id="rId41">
        <w:r>
          <w:rPr>
            <w:rStyle w:val="Hyperlink"/>
          </w:rPr>
          <w:t xml:space="preserve">[20]</w:t>
        </w:r>
      </w:hyperlink>
      <w:hyperlink r:id="rId42">
        <w:r>
          <w:rPr>
            <w:rStyle w:val="Hyperlink"/>
          </w:rPr>
          <w:t xml:space="preserve">[21]</w:t>
        </w:r>
      </w:hyperlink>
      <w:r>
        <w:t xml:space="preserve">.</w:t>
      </w:r>
    </w:p>
    <w:p>
      <w:pPr>
        <w:pStyle w:val="BodyText"/>
      </w:pPr>
      <w:r>
        <w:t xml:space="preserve">On the private side, Jeen counts major corporations as clients. A company announcement lists</w:t>
      </w:r>
      <w:r>
        <w:t xml:space="preserve"> </w:t>
      </w:r>
      <w:r>
        <w:rPr>
          <w:b/>
          <w:bCs/>
        </w:rPr>
        <w:t xml:space="preserve">Isracard, Delek, Reichman University, Amdocs, Padagis, Cellcom</w:t>
      </w:r>
      <w:r>
        <w:t xml:space="preserve"> </w:t>
      </w:r>
      <w:r>
        <w:t xml:space="preserve">among early users</w:t>
      </w:r>
      <w:hyperlink r:id="rId31">
        <w:r>
          <w:rPr>
            <w:rStyle w:val="Hyperlink"/>
          </w:rPr>
          <w:t xml:space="preserve">[11]</w:t>
        </w:r>
      </w:hyperlink>
      <w:r>
        <w:t xml:space="preserve">. A recent Funder interview added</w:t>
      </w:r>
      <w:r>
        <w:t xml:space="preserve"> </w:t>
      </w:r>
      <w:r>
        <w:rPr>
          <w:b/>
          <w:bCs/>
        </w:rPr>
        <w:t xml:space="preserve">Isracard, Maccabi Health Services, IAI (Israel Aerospace), Israel Electric,</w:t>
      </w:r>
      <w:r>
        <w:t xml:space="preserve"> </w:t>
      </w:r>
      <w:r>
        <w:t xml:space="preserve">and</w:t>
      </w:r>
      <w:r>
        <w:t xml:space="preserve"> </w:t>
      </w:r>
      <w:r>
        <w:rPr>
          <w:b/>
          <w:bCs/>
        </w:rPr>
        <w:t xml:space="preserve">Direct Insurance</w:t>
      </w:r>
      <w:r>
        <w:t xml:space="preserve"> </w:t>
      </w:r>
      <w:r>
        <w:t xml:space="preserve">to its roster</w:t>
      </w:r>
      <w:hyperlink r:id="rId43">
        <w:r>
          <w:rPr>
            <w:rStyle w:val="Hyperlink"/>
          </w:rPr>
          <w:t xml:space="preserve">[22]</w:t>
        </w:r>
      </w:hyperlink>
      <w:r>
        <w:t xml:space="preserve">. In fact, Jeen was chosen as the</w:t>
      </w:r>
      <w:r>
        <w:t xml:space="preserve"> </w:t>
      </w:r>
      <w:r>
        <w:rPr>
          <w:i/>
          <w:iCs/>
        </w:rPr>
        <w:t xml:space="preserve">sole supplier</w:t>
      </w:r>
      <w:r>
        <w:t xml:space="preserve"> </w:t>
      </w:r>
      <w:r>
        <w:t xml:space="preserve">of an enterprise GenAI platform for one of Israel’s three largest health organizations – later revealed to be Kupat Holim Maccabi</w:t>
      </w:r>
      <w:hyperlink r:id="rId44">
        <w:r>
          <w:rPr>
            <w:rStyle w:val="Hyperlink"/>
          </w:rPr>
          <w:t xml:space="preserve">[23]</w:t>
        </w:r>
      </w:hyperlink>
      <w:r>
        <w:t xml:space="preserve">. The contract (planned for 3 years) includes Jeen licensing plus development and integration, aiming to digitize patient-facing and internal workflows</w:t>
      </w:r>
      <w:hyperlink r:id="rId44">
        <w:r>
          <w:rPr>
            <w:rStyle w:val="Hyperlink"/>
          </w:rPr>
          <w:t xml:space="preserve">[23]</w:t>
        </w:r>
      </w:hyperlink>
      <w:r>
        <w:t xml:space="preserve">. Jeen also won two separate tenders with the Digital National unit (in total up to ~NIS 6M) to deliver AI solutions to government service channels</w:t>
      </w:r>
      <w:hyperlink r:id="rId45">
        <w:r>
          <w:rPr>
            <w:rStyle w:val="Hyperlink"/>
          </w:rPr>
          <w:t xml:space="preserve">[24]</w:t>
        </w:r>
      </w:hyperlink>
      <w:r>
        <w:t xml:space="preserve">.</w:t>
      </w:r>
    </w:p>
    <w:p>
      <w:pPr>
        <w:pStyle w:val="BodyText"/>
      </w:pPr>
      <w:r>
        <w:t xml:space="preserve">These customer examples span</w:t>
      </w:r>
      <w:r>
        <w:t xml:space="preserve"> </w:t>
      </w:r>
      <w:r>
        <w:rPr>
          <w:b/>
          <w:bCs/>
        </w:rPr>
        <w:t xml:space="preserve">financial services (Isracard, insurance), telecom (Cellcom)</w:t>
      </w:r>
      <w:r>
        <w:t xml:space="preserve">,</w:t>
      </w:r>
      <w:r>
        <w:t xml:space="preserve"> </w:t>
      </w:r>
      <w:r>
        <w:rPr>
          <w:b/>
          <w:bCs/>
        </w:rPr>
        <w:t xml:space="preserve">infrastructure (Israel Electric)</w:t>
      </w:r>
      <w:r>
        <w:t xml:space="preserve">,</w:t>
      </w:r>
      <w:r>
        <w:t xml:space="preserve"> </w:t>
      </w:r>
      <w:r>
        <w:rPr>
          <w:b/>
          <w:bCs/>
        </w:rPr>
        <w:t xml:space="preserve">defense/aerospace (IAI)</w:t>
      </w:r>
      <w:r>
        <w:t xml:space="preserve"> </w:t>
      </w:r>
      <w:r>
        <w:t xml:space="preserve">and</w:t>
      </w:r>
      <w:r>
        <w:t xml:space="preserve"> </w:t>
      </w:r>
      <w:r>
        <w:rPr>
          <w:b/>
          <w:bCs/>
        </w:rPr>
        <w:t xml:space="preserve">public sector (Maccabi Health, Digital Gov)</w:t>
      </w:r>
      <w:r>
        <w:t xml:space="preserve">. In every case, the pitch is to replace isolated PoCs or help-desk bots with a unified, secure AI backbone. Jeen claims its “permissioned RAG” ensures compliance (e.g. doctors see only patients they’re authorized for), assuaging data privacy concerns in banking, healthcare, and defense</w:t>
      </w:r>
      <w:hyperlink r:id="rId46">
        <w:r>
          <w:rPr>
            <w:rStyle w:val="Hyperlink"/>
          </w:rPr>
          <w:t xml:space="preserve">[25]</w:t>
        </w:r>
      </w:hyperlink>
      <w:hyperlink r:id="rId33">
        <w:r>
          <w:rPr>
            <w:rStyle w:val="Hyperlink"/>
          </w:rPr>
          <w:t xml:space="preserve">[13]</w:t>
        </w:r>
      </w:hyperlink>
      <w:r>
        <w:t xml:space="preserve">.</w:t>
      </w:r>
    </w:p>
    <w:bookmarkEnd w:id="47"/>
    <w:bookmarkStart w:id="48" w:name="enterprise-security-compliance"/>
    <w:p>
      <w:pPr>
        <w:pStyle w:val="Heading2"/>
      </w:pPr>
      <w:r>
        <w:t xml:space="preserve">Enterprise Security &amp; Compliance</w:t>
      </w:r>
    </w:p>
    <w:p>
      <w:pPr>
        <w:pStyle w:val="FirstParagraph"/>
      </w:pPr>
      <w:r>
        <w:t xml:space="preserve">Jeen positions itself as suitable for highly regulated enterprises. Security and auditability are core features</w:t>
      </w:r>
      <w:r>
        <w:t xml:space="preserve"> </w:t>
      </w:r>
      <w:r>
        <w:rPr>
          <w:b/>
          <w:bCs/>
        </w:rPr>
        <w:t xml:space="preserve">“built in, not bolt-on”</w:t>
      </w:r>
      <w:hyperlink r:id="rId26">
        <w:r>
          <w:rPr>
            <w:rStyle w:val="Hyperlink"/>
          </w:rPr>
          <w:t xml:space="preserve">[6]</w:t>
        </w:r>
      </w:hyperlink>
      <w:r>
        <w:t xml:space="preserve">. The platform offers on‑premises or air‑gapped deployment to meet strict isolation needs. Identity integration is comprehensive (SSO/Active Directory, SAML), and every action is audited. Crucially, Jeen uses</w:t>
      </w:r>
      <w:r>
        <w:t xml:space="preserve"> </w:t>
      </w:r>
      <w:r>
        <w:rPr>
          <w:b/>
          <w:bCs/>
        </w:rPr>
        <w:t xml:space="preserve">permission‑aware RAG</w:t>
      </w:r>
      <w:r>
        <w:t xml:space="preserve">: the AI only retrieves documents the user is allowed to see, preventing data leakage across teams</w:t>
      </w:r>
      <w:hyperlink r:id="rId46">
        <w:r>
          <w:rPr>
            <w:rStyle w:val="Hyperlink"/>
          </w:rPr>
          <w:t xml:space="preserve">[25]</w:t>
        </w:r>
      </w:hyperlink>
      <w:r>
        <w:t xml:space="preserve">. For example, Tahori notes that in the defense/IAI/Electric sectors, customers require the system be fully on‑prem due to security sensitivity</w:t>
      </w:r>
      <w:hyperlink r:id="rId33">
        <w:r>
          <w:rPr>
            <w:rStyle w:val="Hyperlink"/>
          </w:rPr>
          <w:t xml:space="preserve">[13]</w:t>
        </w:r>
      </w:hyperlink>
      <w:r>
        <w:t xml:space="preserve">.</w:t>
      </w:r>
    </w:p>
    <w:p>
      <w:pPr>
        <w:pStyle w:val="BodyText"/>
      </w:pPr>
      <w:r>
        <w:t xml:space="preserve">Compliance certificates (ISO 27001, SOC 2) are cited on Jeen’s marketing. Industry blogs emphasize audit trails and budget controls as security proof points</w:t>
      </w:r>
      <w:hyperlink r:id="rId26">
        <w:r>
          <w:rPr>
            <w:rStyle w:val="Hyperlink"/>
          </w:rPr>
          <w:t xml:space="preserve">[6]</w:t>
        </w:r>
      </w:hyperlink>
      <w:hyperlink r:id="rId27">
        <w:r>
          <w:rPr>
            <w:rStyle w:val="Hyperlink"/>
          </w:rPr>
          <w:t xml:space="preserve">[7]</w:t>
        </w:r>
      </w:hyperlink>
      <w:r>
        <w:t xml:space="preserve">. In health and finance use cases, Jeen stresses features like environment isolation per project, extensive logging of AI decisions, and vendor independence (so sensitive data need not leave the enterprise cloud). In sum, Jeen’s</w:t>
      </w:r>
      <w:r>
        <w:t xml:space="preserve"> </w:t>
      </w:r>
      <w:r>
        <w:rPr>
          <w:b/>
          <w:bCs/>
        </w:rPr>
        <w:t xml:space="preserve">enterprise readiness</w:t>
      </w:r>
      <w:r>
        <w:t xml:space="preserve"> </w:t>
      </w:r>
      <w:r>
        <w:t xml:space="preserve">claims include: full RBAC, encryption, real-time monitoring, AI policy enforcement, and even pre-built AI governance (e.g. privacy filters, compliance workflows) to address large organizations’ risk concerns</w:t>
      </w:r>
      <w:hyperlink r:id="rId26">
        <w:r>
          <w:rPr>
            <w:rStyle w:val="Hyperlink"/>
          </w:rPr>
          <w:t xml:space="preserve">[6]</w:t>
        </w:r>
      </w:hyperlink>
      <w:hyperlink r:id="rId27">
        <w:r>
          <w:rPr>
            <w:rStyle w:val="Hyperlink"/>
          </w:rPr>
          <w:t xml:space="preserve">[7]</w:t>
        </w:r>
      </w:hyperlink>
      <w:r>
        <w:t xml:space="preserve">.</w:t>
      </w:r>
    </w:p>
    <w:bookmarkEnd w:id="48"/>
    <w:bookmarkStart w:id="53" w:name="strategy-vs-custom-development"/>
    <w:p>
      <w:pPr>
        <w:pStyle w:val="Heading2"/>
      </w:pPr>
      <w:r>
        <w:t xml:space="preserve">Strategy vs Custom Development</w:t>
      </w:r>
    </w:p>
    <w:p>
      <w:pPr>
        <w:pStyle w:val="FirstParagraph"/>
      </w:pPr>
      <w:r>
        <w:t xml:space="preserve">Jeen’s</w:t>
      </w:r>
      <w:r>
        <w:t xml:space="preserve"> </w:t>
      </w:r>
      <w:r>
        <w:rPr>
          <w:b/>
          <w:bCs/>
        </w:rPr>
        <w:t xml:space="preserve">go-to-market pitch</w:t>
      </w:r>
      <w:r>
        <w:t xml:space="preserve"> </w:t>
      </w:r>
      <w:r>
        <w:t xml:space="preserve">is “AI in weeks, not years.” Their blog explicitly compares an in-house project (9–14 months, \$1–2M+) with Jeen’s turnkey approach. According to Jeen: building custom AI infrastructure typically requires &gt;9 months to launch a basic MVP and another \$1–2M of hidden costs (DevOps, UI, security, maintenance)</w:t>
      </w:r>
      <w:hyperlink r:id="rId30">
        <w:r>
          <w:rPr>
            <w:rStyle w:val="Hyperlink"/>
          </w:rPr>
          <w:t xml:space="preserve">[10]</w:t>
        </w:r>
      </w:hyperlink>
      <w:hyperlink r:id="rId49">
        <w:r>
          <w:rPr>
            <w:rStyle w:val="Hyperlink"/>
          </w:rPr>
          <w:t xml:space="preserve">[26]</w:t>
        </w:r>
      </w:hyperlink>
      <w:r>
        <w:t xml:space="preserve">. In contrast, Jeen claims a working workspace can be up in</w:t>
      </w:r>
      <w:r>
        <w:t xml:space="preserve"> </w:t>
      </w:r>
      <w:r>
        <w:rPr>
          <w:i/>
          <w:iCs/>
        </w:rPr>
        <w:t xml:space="preserve">“weeks,”</w:t>
      </w:r>
      <w:r>
        <w:t xml:space="preserve"> </w:t>
      </w:r>
      <w:r>
        <w:t xml:space="preserve">delivering enterprise value in ~2 months</w:t>
      </w:r>
      <w:hyperlink r:id="rId30">
        <w:r>
          <w:rPr>
            <w:rStyle w:val="Hyperlink"/>
          </w:rPr>
          <w:t xml:space="preserve">[10]</w:t>
        </w:r>
      </w:hyperlink>
      <w:r>
        <w:t xml:space="preserve">. They emphasize predictable, usage-based pricing instead of unpredictable capex</w:t>
      </w:r>
      <w:hyperlink r:id="rId50">
        <w:r>
          <w:rPr>
            <w:rStyle w:val="Hyperlink"/>
          </w:rPr>
          <w:t xml:space="preserve">[27]</w:t>
        </w:r>
      </w:hyperlink>
      <w:r>
        <w:t xml:space="preserve">.</w:t>
      </w:r>
    </w:p>
    <w:p>
      <w:pPr>
        <w:pStyle w:val="BodyText"/>
      </w:pPr>
      <w:r>
        <w:t xml:space="preserve">Marketing materials also highlight that companies spend ~80% of dev time on plumbing (interfaces, logging, scaling) rather than business logic. Jeen’s model is a</w:t>
      </w:r>
      <w:r>
        <w:t xml:space="preserve"> </w:t>
      </w:r>
      <w:r>
        <w:rPr>
          <w:i/>
          <w:iCs/>
        </w:rPr>
        <w:t xml:space="preserve">Platform-as-a-Service</w:t>
      </w:r>
      <w:r>
        <w:t xml:space="preserve"> </w:t>
      </w:r>
      <w:r>
        <w:t xml:space="preserve">that provides that plumbing out of the box</w:t>
      </w:r>
      <w:hyperlink r:id="rId51">
        <w:r>
          <w:rPr>
            <w:rStyle w:val="Hyperlink"/>
          </w:rPr>
          <w:t xml:space="preserve">[28]</w:t>
        </w:r>
      </w:hyperlink>
      <w:r>
        <w:t xml:space="preserve">. This allows IT teams to focus on customizing agents or training models, rather than re-building every component. Jeen explicitly markets itself as a “launchpad” that combines no-code</w:t>
      </w:r>
      <w:r>
        <w:t xml:space="preserve"> </w:t>
      </w:r>
      <w:r>
        <w:rPr>
          <w:i/>
          <w:iCs/>
        </w:rPr>
        <w:t xml:space="preserve">and</w:t>
      </w:r>
      <w:r>
        <w:t xml:space="preserve"> </w:t>
      </w:r>
      <w:r>
        <w:t xml:space="preserve">pro-code paths, arguing it avoids the duplication and silos typical of homegrown solutions</w:t>
      </w:r>
      <w:hyperlink r:id="rId23">
        <w:r>
          <w:rPr>
            <w:rStyle w:val="Hyperlink"/>
          </w:rPr>
          <w:t xml:space="preserve">[3]</w:t>
        </w:r>
      </w:hyperlink>
      <w:hyperlink r:id="rId52">
        <w:r>
          <w:rPr>
            <w:rStyle w:val="Hyperlink"/>
          </w:rPr>
          <w:t xml:space="preserve">[29]</w:t>
        </w:r>
      </w:hyperlink>
      <w:r>
        <w:t xml:space="preserve">.</w:t>
      </w:r>
    </w:p>
    <w:p>
      <w:pPr>
        <w:pStyle w:val="BodyText"/>
      </w:pPr>
      <w:r>
        <w:rPr>
          <w:b/>
          <w:bCs/>
        </w:rPr>
        <w:t xml:space="preserve">Limitations:</w:t>
      </w:r>
      <w:r>
        <w:t xml:space="preserve"> </w:t>
      </w:r>
      <w:r>
        <w:t xml:space="preserve">Of course, Jeen is not a silver bullet. True customization still requires integration work (clients still “license the platform + dev services”), and very specialized needs may outstrip a templated solution. Jeen’s messaging suggests it reduces but does not eliminate the need for AI expertise. (For example, after announcing a contract with Direct Insurance, Jeen’s VP of Technology noted that agents trust Jeen’s accuracy</w:t>
      </w:r>
      <w:r>
        <w:t xml:space="preserve"> </w:t>
      </w:r>
      <w:r>
        <w:rPr>
          <w:i/>
          <w:iCs/>
        </w:rPr>
        <w:t xml:space="preserve">after extensive tuning</w:t>
      </w:r>
      <w:hyperlink r:id="rId42">
        <w:r>
          <w:rPr>
            <w:rStyle w:val="Hyperlink"/>
          </w:rPr>
          <w:t xml:space="preserve">[21]</w:t>
        </w:r>
      </w:hyperlink>
      <w:r>
        <w:t xml:space="preserve">.) Nonetheless, against traditional consulting or custom software firms, Jeen positions itself as faster and more scalable, promising large pilots or MVPs in weeks and ROI in months rather than years</w:t>
      </w:r>
      <w:hyperlink r:id="rId30">
        <w:r>
          <w:rPr>
            <w:rStyle w:val="Hyperlink"/>
          </w:rPr>
          <w:t xml:space="preserve">[10]</w:t>
        </w:r>
      </w:hyperlink>
      <w:hyperlink r:id="rId50">
        <w:r>
          <w:rPr>
            <w:rStyle w:val="Hyperlink"/>
          </w:rPr>
          <w:t xml:space="preserve">[30]</w:t>
        </w:r>
      </w:hyperlink>
      <w:r>
        <w:t xml:space="preserve">.</w:t>
      </w:r>
    </w:p>
    <w:bookmarkEnd w:id="53"/>
    <w:bookmarkStart w:id="61" w:name="leadership-corporate-developments"/>
    <w:p>
      <w:pPr>
        <w:pStyle w:val="Heading2"/>
      </w:pPr>
      <w:r>
        <w:t xml:space="preserve">Leadership &amp; Corporate Developments</w:t>
      </w:r>
    </w:p>
    <w:p>
      <w:pPr>
        <w:pStyle w:val="FirstParagraph"/>
      </w:pPr>
      <w:r>
        <w:t xml:space="preserve">Jeen.ai was founded by</w:t>
      </w:r>
      <w:r>
        <w:t xml:space="preserve"> </w:t>
      </w:r>
      <w:r>
        <w:rPr>
          <w:b/>
          <w:bCs/>
        </w:rPr>
        <w:t xml:space="preserve">Oded Tahori</w:t>
      </w:r>
      <w:r>
        <w:t xml:space="preserve"> </w:t>
      </w:r>
      <w:r>
        <w:t xml:space="preserve">(CEO), a veteran who previously sold the analytics startup Sense.bi to One Technologies. He is joined by co-founders</w:t>
      </w:r>
      <w:r>
        <w:t xml:space="preserve"> </w:t>
      </w:r>
      <w:r>
        <w:rPr>
          <w:b/>
          <w:bCs/>
        </w:rPr>
        <w:t xml:space="preserve">Meital Noam</w:t>
      </w:r>
      <w:r>
        <w:t xml:space="preserve"> </w:t>
      </w:r>
      <w:r>
        <w:t xml:space="preserve">(CBO) and</w:t>
      </w:r>
      <w:r>
        <w:t xml:space="preserve"> </w:t>
      </w:r>
      <w:r>
        <w:rPr>
          <w:b/>
          <w:bCs/>
        </w:rPr>
        <w:t xml:space="preserve">Oren Grinker</w:t>
      </w:r>
      <w:r>
        <w:t xml:space="preserve"> </w:t>
      </w:r>
      <w:r>
        <w:t xml:space="preserve">(VP R&amp;D), also ex-OneTech</w:t>
      </w:r>
      <w:hyperlink r:id="rId54">
        <w:r>
          <w:rPr>
            <w:rStyle w:val="Hyperlink"/>
          </w:rPr>
          <w:t xml:space="preserve">[31]</w:t>
        </w:r>
      </w:hyperlink>
      <w:hyperlink r:id="rId55">
        <w:r>
          <w:rPr>
            <w:rStyle w:val="Hyperlink"/>
          </w:rPr>
          <w:t xml:space="preserve">[32]</w:t>
        </w:r>
      </w:hyperlink>
      <w:r>
        <w:t xml:space="preserve">. One Technologies (an Israeli data/AI firm) spun off Jeen’s core team and still holds a 25% stake</w:t>
      </w:r>
      <w:hyperlink r:id="rId56">
        <w:r>
          <w:rPr>
            <w:rStyle w:val="Hyperlink"/>
          </w:rPr>
          <w:t xml:space="preserve">[33]</w:t>
        </w:r>
      </w:hyperlink>
      <w:r>
        <w:t xml:space="preserve">. The executive chair is Roei Gavish (ex-M&amp;A banker).</w:t>
      </w:r>
    </w:p>
    <w:p>
      <w:pPr>
        <w:pStyle w:val="BodyText"/>
      </w:pPr>
      <w:r>
        <w:t xml:space="preserve">In May 2025 Jeen.ai went public on the Tel Aviv Stock Exchange via a reverse merger with Micronet. As of late 2025 the company reports ~70 employees (with R&amp;D in Tel Aviv and additional offices in the US, EU, and Asia)</w:t>
      </w:r>
      <w:hyperlink r:id="rId57">
        <w:r>
          <w:rPr>
            <w:rStyle w:val="Hyperlink"/>
          </w:rPr>
          <w:t xml:space="preserve">[34]</w:t>
        </w:r>
      </w:hyperlink>
      <w:hyperlink r:id="rId58">
        <w:r>
          <w:rPr>
            <w:rStyle w:val="Hyperlink"/>
          </w:rPr>
          <w:t xml:space="preserve">[35]</w:t>
        </w:r>
      </w:hyperlink>
      <w:r>
        <w:t xml:space="preserve">. CEO Tahori has repeatedly spoken about a global expansion roadmap (including the India pilot with Adani) and ambitions to raise capital – he calls 2025 “money‑time for AI” and says Israel can’t afford to fall behind in the tech race</w:t>
      </w:r>
      <w:hyperlink r:id="rId59">
        <w:r>
          <w:rPr>
            <w:rStyle w:val="Hyperlink"/>
          </w:rPr>
          <w:t xml:space="preserve">[36]</w:t>
        </w:r>
      </w:hyperlink>
      <w:hyperlink r:id="rId35">
        <w:r>
          <w:rPr>
            <w:rStyle w:val="Hyperlink"/>
          </w:rPr>
          <w:t xml:space="preserve">[15]</w:t>
        </w:r>
      </w:hyperlink>
      <w:r>
        <w:t xml:space="preserve">.</w:t>
      </w:r>
    </w:p>
    <w:p>
      <w:pPr>
        <w:pStyle w:val="BodyText"/>
      </w:pPr>
      <w:r>
        <w:t xml:space="preserve">Recent news in 2025–2026: Jeen raised tens of millions from Israel investors through its IPO, reported expanding roles at Direct Insurance and Digital Government, and signaled a strategic defense push. In January 2026 it announced a NIS 4.4M contract with an existing defense corp customer (plus ongoing negotiations with others) and even formed a</w:t>
      </w:r>
      <w:r>
        <w:t xml:space="preserve"> </w:t>
      </w:r>
      <w:r>
        <w:rPr>
          <w:b/>
          <w:bCs/>
        </w:rPr>
        <w:t xml:space="preserve">dedicated subsidiary for defense/secure AI</w:t>
      </w:r>
      <w:hyperlink r:id="rId60">
        <w:r>
          <w:rPr>
            <w:rStyle w:val="Hyperlink"/>
          </w:rPr>
          <w:t xml:space="preserve">[37]</w:t>
        </w:r>
      </w:hyperlink>
      <w:r>
        <w:t xml:space="preserve">. Tahori notes this sector is a major growth engine and that Jeen can now pursue classified projects with separate legal structure.</w:t>
      </w:r>
    </w:p>
    <w:bookmarkEnd w:id="61"/>
    <w:bookmarkStart w:id="62" w:name="X77a13cd51691f6b033b37c4c6cc829169d7dabb"/>
    <w:p>
      <w:pPr>
        <w:pStyle w:val="Heading2"/>
      </w:pPr>
      <w:r>
        <w:t xml:space="preserve">Case Study: Direct Insurance (Bituach Yashir)</w:t>
      </w:r>
    </w:p>
    <w:p>
      <w:pPr>
        <w:pStyle w:val="FirstParagraph"/>
      </w:pPr>
      <w:r>
        <w:t xml:space="preserve">Direct Insurance – Israel’s largest online insurer – provides a clear example of Jeen’s impact. In 2025 Jeen closed a</w:t>
      </w:r>
      <w:r>
        <w:t xml:space="preserve"> </w:t>
      </w:r>
      <w:r>
        <w:rPr>
          <w:b/>
          <w:bCs/>
        </w:rPr>
        <w:t xml:space="preserve">multi-year, multimillion-shekel deal</w:t>
      </w:r>
      <w:r>
        <w:t xml:space="preserve"> </w:t>
      </w:r>
      <w:r>
        <w:t xml:space="preserve">with Direct Insurance to automate the</w:t>
      </w:r>
      <w:r>
        <w:t xml:space="preserve"> </w:t>
      </w:r>
      <w:r>
        <w:rPr>
          <w:b/>
          <w:bCs/>
        </w:rPr>
        <w:t xml:space="preserve">entire insurance lifecycle</w:t>
      </w:r>
      <w:r>
        <w:t xml:space="preserve"> </w:t>
      </w:r>
      <w:r>
        <w:t xml:space="preserve">using AI agents</w:t>
      </w:r>
      <w:hyperlink r:id="rId42">
        <w:r>
          <w:rPr>
            <w:rStyle w:val="Hyperlink"/>
          </w:rPr>
          <w:t xml:space="preserve">[21]</w:t>
        </w:r>
      </w:hyperlink>
      <w:r>
        <w:t xml:space="preserve">. Jeen deployed a suite of AI “agents” that handle policy quotes, renewals, customer inquiries, and claims pre-processing. After extensive training, these agents achieved</w:t>
      </w:r>
      <w:r>
        <w:t xml:space="preserve"> </w:t>
      </w:r>
      <w:r>
        <w:rPr>
          <w:i/>
          <w:iCs/>
        </w:rPr>
        <w:t xml:space="preserve">“accuracy levels where insurance agents now entrust critical decision-making to the Jeen engine, consistently exceeding human performance”</w:t>
      </w:r>
      <w:hyperlink r:id="rId42">
        <w:r>
          <w:rPr>
            <w:rStyle w:val="Hyperlink"/>
          </w:rPr>
          <w:t xml:space="preserve">[21]</w:t>
        </w:r>
      </w:hyperlink>
      <w:r>
        <w:t xml:space="preserve">. In practical terms, routine sales and service tasks that once required human call-center staff are now autonomously handled, significantly reducing response times and errors. The result has been</w:t>
      </w:r>
      <w:r>
        <w:t xml:space="preserve"> </w:t>
      </w:r>
      <w:r>
        <w:rPr>
          <w:b/>
          <w:bCs/>
        </w:rPr>
        <w:t xml:space="preserve">tangible ROI and efficiency gains</w:t>
      </w:r>
      <w:r>
        <w:t xml:space="preserve">: Direct Insurance reported faster customer service, higher conversion of quotes to sales, and lower operating costs as a result of the Jeen deployment</w:t>
      </w:r>
      <w:hyperlink r:id="rId42">
        <w:r>
          <w:rPr>
            <w:rStyle w:val="Hyperlink"/>
          </w:rPr>
          <w:t xml:space="preserve">[21]</w:t>
        </w:r>
      </w:hyperlink>
      <w:r>
        <w:t xml:space="preserve">. The CEO of Direct Insurance praised the partnership, noting it lets them</w:t>
      </w:r>
      <w:r>
        <w:t xml:space="preserve"> </w:t>
      </w:r>
      <w:r>
        <w:rPr>
          <w:i/>
          <w:iCs/>
        </w:rPr>
        <w:t xml:space="preserve">“turn innovation into reality”</w:t>
      </w:r>
      <w:r>
        <w:t xml:space="preserve"> </w:t>
      </w:r>
      <w:r>
        <w:t xml:space="preserve">and move to a next level of smart, fast, personalized service</w:t>
      </w:r>
      <w:hyperlink r:id="rId42">
        <w:r>
          <w:rPr>
            <w:rStyle w:val="Hyperlink"/>
          </w:rPr>
          <w:t xml:space="preserve">[21]</w:t>
        </w:r>
      </w:hyperlink>
      <w:r>
        <w:t xml:space="preserve">. This case shows Jeen’s platform solving a concrete problem – scaling up an insurance sales business with secure AI – and delivering measurable business value quickly.</w:t>
      </w:r>
    </w:p>
    <w:p>
      <w:pPr>
        <w:pStyle w:val="BodyText"/>
      </w:pPr>
      <w:r>
        <w:rPr>
          <w:b/>
          <w:bCs/>
        </w:rPr>
        <w:t xml:space="preserve">Sources:</w:t>
      </w:r>
      <w:r>
        <w:t xml:space="preserve"> </w:t>
      </w:r>
      <w:r>
        <w:t xml:space="preserve">Jeen.ai official product pages and blog posts</w:t>
      </w:r>
      <w:hyperlink r:id="rId21">
        <w:r>
          <w:rPr>
            <w:rStyle w:val="Hyperlink"/>
          </w:rPr>
          <w:t xml:space="preserve">[1]</w:t>
        </w:r>
      </w:hyperlink>
      <w:hyperlink r:id="rId26">
        <w:r>
          <w:rPr>
            <w:rStyle w:val="Hyperlink"/>
          </w:rPr>
          <w:t xml:space="preserve">[6]</w:t>
        </w:r>
      </w:hyperlink>
      <w:hyperlink r:id="rId23">
        <w:r>
          <w:rPr>
            <w:rStyle w:val="Hyperlink"/>
          </w:rPr>
          <w:t xml:space="preserve">[3]</w:t>
        </w:r>
      </w:hyperlink>
      <w:hyperlink r:id="rId29">
        <w:r>
          <w:rPr>
            <w:rStyle w:val="Hyperlink"/>
          </w:rPr>
          <w:t xml:space="preserve">[9]</w:t>
        </w:r>
      </w:hyperlink>
      <w:r>
        <w:t xml:space="preserve">; AWS Marketplace listing</w:t>
      </w:r>
      <w:hyperlink r:id="rId32">
        <w:r>
          <w:rPr>
            <w:rStyle w:val="Hyperlink"/>
          </w:rPr>
          <w:t xml:space="preserve">[12]</w:t>
        </w:r>
      </w:hyperlink>
      <w:r>
        <w:t xml:space="preserve">; Israeli tech/media reports (BizPortal, Funder, Geektime, TV10, New-Tech)</w:t>
      </w:r>
      <w:hyperlink r:id="rId43">
        <w:r>
          <w:rPr>
            <w:rStyle w:val="Hyperlink"/>
          </w:rPr>
          <w:t xml:space="preserve">[22]</w:t>
        </w:r>
      </w:hyperlink>
      <w:hyperlink r:id="rId39">
        <w:r>
          <w:rPr>
            <w:rStyle w:val="Hyperlink"/>
          </w:rPr>
          <w:t xml:space="preserve">[18]</w:t>
        </w:r>
      </w:hyperlink>
      <w:hyperlink r:id="rId60">
        <w:r>
          <w:rPr>
            <w:rStyle w:val="Hyperlink"/>
          </w:rPr>
          <w:t xml:space="preserve">[37]</w:t>
        </w:r>
      </w:hyperlink>
      <w:hyperlink r:id="rId31">
        <w:r>
          <w:rPr>
            <w:rStyle w:val="Hyperlink"/>
          </w:rPr>
          <w:t xml:space="preserve">[11]</w:t>
        </w:r>
      </w:hyperlink>
      <w:hyperlink r:id="rId44">
        <w:r>
          <w:rPr>
            <w:rStyle w:val="Hyperlink"/>
          </w:rPr>
          <w:t xml:space="preserve">[23]</w:t>
        </w:r>
      </w:hyperlink>
      <w:hyperlink r:id="rId33">
        <w:r>
          <w:rPr>
            <w:rStyle w:val="Hyperlink"/>
          </w:rPr>
          <w:t xml:space="preserve">[13]</w:t>
        </w:r>
      </w:hyperlink>
      <w:r>
        <w:t xml:space="preserve">; and Jeen’s LinkedIn announcements</w:t>
      </w:r>
      <w:hyperlink r:id="rId42">
        <w:r>
          <w:rPr>
            <w:rStyle w:val="Hyperlink"/>
          </w:rPr>
          <w:t xml:space="preserve">[21]</w:t>
        </w:r>
      </w:hyperlink>
      <w:r>
        <w:t xml:space="preserve">. These collectively document Jeen.ai’s capabilities, partnerships, and local market traction as of 2025–26.</w:t>
      </w:r>
    </w:p>
    <w:bookmarkEnd w:id="62"/>
    <w:bookmarkEnd w:id="63"/>
    <w:bookmarkEnd w:id="64"/>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8">
        <w:r>
          <w:rPr>
            <w:rStyle w:val="Hyperlink"/>
          </w:rPr>
          <w:t xml:space="preserve">[8]</w:t>
        </w:r>
      </w:hyperlink>
      <w:r>
        <w:t xml:space="preserve"> </w:t>
      </w:r>
      <w:r>
        <w:t xml:space="preserve">Boost Gen AI in Organizations | Jeen.ai</w:t>
      </w:r>
    </w:p>
    <w:p>
      <w:pPr>
        <w:pStyle w:val="BodyText"/>
      </w:pPr>
      <w:hyperlink r:id="rId65">
        <w:r>
          <w:rPr>
            <w:rStyle w:val="Hyperlink"/>
          </w:rPr>
          <w:t xml:space="preserve">https://jeen.ai/</w:t>
        </w:r>
      </w:hyperlink>
    </w:p>
    <w:p>
      <w:pPr>
        <w:pStyle w:val="BodyText"/>
      </w:pPr>
      <w:hyperlink r:id="rId22">
        <w:r>
          <w:rPr>
            <w:rStyle w:val="Hyperlink"/>
          </w:rPr>
          <w:t xml:space="preserve">[2]</w:t>
        </w:r>
      </w:hyperlink>
      <w:r>
        <w:t xml:space="preserve"> </w:t>
      </w:r>
      <w:hyperlink r:id="rId54">
        <w:r>
          <w:rPr>
            <w:rStyle w:val="Hyperlink"/>
          </w:rPr>
          <w:t xml:space="preserve">[31]</w:t>
        </w:r>
      </w:hyperlink>
      <w:r>
        <w:t xml:space="preserve"> </w:t>
      </w:r>
      <w:r>
        <w:t xml:space="preserve">About | Jeen Ai</w:t>
      </w:r>
    </w:p>
    <w:p>
      <w:pPr>
        <w:pStyle w:val="BodyText"/>
      </w:pPr>
      <w:hyperlink r:id="rId66">
        <w:r>
          <w:rPr>
            <w:rStyle w:val="Hyperlink"/>
          </w:rPr>
          <w:t xml:space="preserve">https://jeen.ai/about/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6">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0">
        <w:r>
          <w:rPr>
            <w:rStyle w:val="Hyperlink"/>
          </w:rPr>
          <w:t xml:space="preserve">[30]</w:t>
        </w:r>
      </w:hyperlink>
      <w:r>
        <w:t xml:space="preserve"> </w:t>
      </w:r>
      <w:r>
        <w:t xml:space="preserve">Enterprise AI Workspace vs. In-House Development: The Strategic Advantage | Jeen Ai</w:t>
      </w:r>
    </w:p>
    <w:p>
      <w:pPr>
        <w:pStyle w:val="BodyText"/>
      </w:pPr>
      <w:hyperlink r:id="rId67">
        <w:r>
          <w:rPr>
            <w:rStyle w:val="Hyperlink"/>
          </w:rPr>
          <w:t xml:space="preserve">https://jeen.ai/enterprise-ai-workspace-vs-in-house-development-the-strategic-advantage/</w:t>
        </w:r>
      </w:hyperlink>
    </w:p>
    <w:p>
      <w:pPr>
        <w:pStyle w:val="BodyText"/>
      </w:pPr>
      <w:hyperlink r:id="rId31">
        <w:r>
          <w:rPr>
            <w:rStyle w:val="Hyperlink"/>
          </w:rPr>
          <w:t xml:space="preserve">[11]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r>
        <w:t xml:space="preserve">חברת Jeen.ai פיתחה פלטפורמה מאובטחת להטמעה מהירה של יישומי GenAI בארגונים | גיקטיים</w:t>
      </w:r>
    </w:p>
    <w:p>
      <w:pPr>
        <w:pStyle w:val="BodyText"/>
      </w:pPr>
      <w:hyperlink r:id="rId68">
        <w:r>
          <w:rPr>
            <w:rStyle w:val="Hyperlink"/>
          </w:rPr>
          <w:t xml:space="preserve">https://www.geektime.co.il/exposed-jeen-ai/</w:t>
        </w:r>
      </w:hyperlink>
    </w:p>
    <w:p>
      <w:pPr>
        <w:pStyle w:val="BodyText"/>
      </w:pPr>
      <w:hyperlink r:id="rId32">
        <w:r>
          <w:rPr>
            <w:rStyle w:val="Hyperlink"/>
          </w:rPr>
          <w:t xml:space="preserve">[12]</w:t>
        </w:r>
      </w:hyperlink>
      <w:r>
        <w:t xml:space="preserve"> </w:t>
      </w:r>
      <w:r>
        <w:t xml:space="preserve">AWS Marketplace: Jeen.ai Agents - Autonomous AI Agents for Workflow Automation</w:t>
      </w:r>
    </w:p>
    <w:p>
      <w:pPr>
        <w:pStyle w:val="BodyText"/>
      </w:pPr>
      <w:hyperlink r:id="rId69">
        <w:r>
          <w:rPr>
            <w:rStyle w:val="Hyperlink"/>
          </w:rPr>
          <w:t xml:space="preserve">https://aws.amazon.com/marketplace/pp/prodview-lzp4cfo4sapik</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40">
        <w:r>
          <w:rPr>
            <w:rStyle w:val="Hyperlink"/>
          </w:rPr>
          <w:t xml:space="preserve">[19]</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r>
        <w:t xml:space="preserve"> </w:t>
      </w:r>
      <w:r>
        <w:t xml:space="preserve">ג'ין טכנולוגיות: "זה ה'מאני-טיים' של ה-AI" - הנפקה בנאסד"ק? "על השולחן"</w:t>
      </w:r>
      <w:r>
        <w:t xml:space="preserve"> </w:t>
      </w:r>
    </w:p>
    <w:p>
      <w:pPr>
        <w:pStyle w:val="BodyText"/>
      </w:pPr>
      <w:hyperlink r:id="rId70">
        <w:r>
          <w:rPr>
            <w:rStyle w:val="Hyperlink"/>
          </w:rPr>
          <w:t xml:space="preserve">https://www.bizportal.co.il/capitalmarket/news/article/20021426</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hyperlink r:id="rId57">
        <w:r>
          <w:rPr>
            <w:rStyle w:val="Hyperlink"/>
          </w:rPr>
          <w:t xml:space="preserve">[34]</w:t>
        </w:r>
      </w:hyperlink>
      <w:r>
        <w:t xml:space="preserve"> </w:t>
      </w:r>
      <w:r>
        <w:t xml:space="preserve">ג'ין טכנולוגיות זכתה במכרז של מערך הדיגיטל הלאומי בהיקף של עד כ-2.2 מיליון שקל - ערוץ 10 - ערוץ הכלכלה של ישראל</w:t>
      </w:r>
    </w:p>
    <w:p>
      <w:pPr>
        <w:pStyle w:val="BodyText"/>
      </w:pPr>
      <w:hyperlink r:id="rId71">
        <w:r>
          <w:rPr>
            <w:rStyle w:val="Hyperlink"/>
          </w:rPr>
          <w:t xml:space="preserve">https://tv10.co.il/capital-market/tel-aviv/62779/</w:t>
        </w:r>
      </w:hyperlink>
    </w:p>
    <w:p>
      <w:pPr>
        <w:pStyle w:val="BodyText"/>
      </w:pPr>
      <w:hyperlink r:id="rId42">
        <w:r>
          <w:rPr>
            <w:rStyle w:val="Hyperlink"/>
          </w:rPr>
          <w:t xml:space="preserve">[21]</w:t>
        </w:r>
      </w:hyperlink>
      <w:r>
        <w:t xml:space="preserve"> </w:t>
      </w:r>
      <w:r>
        <w:t xml:space="preserve">Direct Insurance Partners with Jeen for AI-Powered Insurance Sales and Service | Jeen.ai posted on the topic | LinkedIn</w:t>
      </w:r>
    </w:p>
    <w:p>
      <w:pPr>
        <w:pStyle w:val="BodyText"/>
      </w:pPr>
      <w:hyperlink r:id="rId72">
        <w:r>
          <w:rPr>
            <w:rStyle w:val="Hyperlink"/>
          </w:rPr>
          <w:t xml:space="preserve">https://www.linkedin.com/posts/jeen-ai_insurtech-enterpriseai-ai-activity-7403342512075112448-nTDG</w:t>
        </w:r>
      </w:hyperlink>
    </w:p>
    <w:p>
      <w:pPr>
        <w:pStyle w:val="BodyText"/>
      </w:pPr>
      <w:hyperlink r:id="rId43">
        <w:r>
          <w:rPr>
            <w:rStyle w:val="Hyperlink"/>
          </w:rPr>
          <w:t xml:space="preserve">[22]</w:t>
        </w:r>
      </w:hyperlink>
      <w:r>
        <w:t xml:space="preserve"> </w:t>
      </w:r>
      <w:r>
        <w:t xml:space="preserve"> </w:t>
      </w:r>
      <w:r>
        <w:t xml:space="preserve">ג׳ין טכנולוגיות מחזקת את מעמדה בישראל</w:t>
      </w:r>
      <w:r>
        <w:t xml:space="preserve"> </w:t>
      </w:r>
    </w:p>
    <w:p>
      <w:pPr>
        <w:pStyle w:val="BodyText"/>
      </w:pPr>
      <w:hyperlink r:id="rId73">
        <w:r>
          <w:rPr>
            <w:rStyle w:val="Hyperlink"/>
          </w:rPr>
          <w:t xml:space="preserve">https://www.funder.co.il/article/191618</w:t>
        </w:r>
      </w:hyperlink>
    </w:p>
    <w:p>
      <w:pPr>
        <w:pStyle w:val="BodyText"/>
      </w:pPr>
      <w:hyperlink r:id="rId44">
        <w:r>
          <w:rPr>
            <w:rStyle w:val="Hyperlink"/>
          </w:rPr>
          <w:t xml:space="preserve">[23]</w:t>
        </w:r>
      </w:hyperlink>
      <w:r>
        <w:t xml:space="preserve"> </w:t>
      </w:r>
      <w:r>
        <w:t xml:space="preserve"> </w:t>
      </w:r>
      <w:r>
        <w:t xml:space="preserve">ג׳ין טכנולוגיות תטמיע AI בקופ"ח גדולה - במי מדובר?</w:t>
      </w:r>
      <w:r>
        <w:t xml:space="preserve"> </w:t>
      </w:r>
    </w:p>
    <w:p>
      <w:pPr>
        <w:pStyle w:val="BodyText"/>
      </w:pPr>
      <w:hyperlink r:id="rId74">
        <w:r>
          <w:rPr>
            <w:rStyle w:val="Hyperlink"/>
          </w:rPr>
          <w:t xml:space="preserve">https://www.bizportal.co.il/capitalmarket/news/article/20025387</w:t>
        </w:r>
      </w:hyperlink>
    </w:p>
    <w:p>
      <w:pPr>
        <w:pStyle w:val="BodyText"/>
      </w:pPr>
      <w:hyperlink r:id="rId45">
        <w:r>
          <w:rPr>
            <w:rStyle w:val="Hyperlink"/>
          </w:rPr>
          <w:t xml:space="preserve">[24]</w:t>
        </w:r>
      </w:hyperlink>
      <w:r>
        <w:t xml:space="preserve"> </w:t>
      </w:r>
      <w:hyperlink r:id="rId60">
        <w:r>
          <w:rPr>
            <w:rStyle w:val="Hyperlink"/>
          </w:rPr>
          <w:t xml:space="preserve">[37]</w:t>
        </w:r>
      </w:hyperlink>
      <w:r>
        <w:t xml:space="preserve"> </w:t>
      </w:r>
      <w:r>
        <w:t xml:space="preserve">ג'ין מחזקת את פעילותה הביטחונית: הזמנה חדשה, מו״מ מתקדם וחברת בת ייעודית | New-Tech OnLine</w:t>
      </w:r>
    </w:p>
    <w:p>
      <w:pPr>
        <w:pStyle w:val="BodyText"/>
      </w:pPr>
      <w:hyperlink r:id="rId75">
        <w:r>
          <w:rPr>
            <w:rStyle w:val="Hyperlink"/>
          </w:rPr>
          <w:t xml:space="preserve">https://www.new-techonline.com/2026/01/%D7%92%D7%99%D7%9F-%D7%9E%D7%97%D7%96%D7%A7%D7%AA-%D7%90%D7%AA-%D7%A4%D7%A2%D7%99%D7%9C%D7%95%D7%AA%D7%94-%D7%94%D7%91%D7%99%D7%98%D7%97%D7%95%D7%A0%D7%99%D7%AA-%D7%94%D7%96%D7%9E%D7%A0%D7%94/</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aws.amazon.com/marketplace/pp/prodview-lzp4cfo4sapik" TargetMode="External" /><Relationship Type="http://schemas.openxmlformats.org/officeDocument/2006/relationships/hyperlink" Id="rId32" Target="https://aws.amazon.com/marketplace/pp/prodview-lzp4cfo4sapik#:~:text=Sold%20by%3A%20One%20Software%20Technologies,Ltd" TargetMode="External" /><Relationship Type="http://schemas.openxmlformats.org/officeDocument/2006/relationships/hyperlink" Id="rId65" Target="https://jeen.ai/" TargetMode="External" /><Relationship Type="http://schemas.openxmlformats.org/officeDocument/2006/relationships/hyperlink" Id="rId21" Target="https://jeen.ai/#:~:text=AI%20foundation%2C%20that%20works%20for,you" TargetMode="External" /><Relationship Type="http://schemas.openxmlformats.org/officeDocument/2006/relationships/hyperlink" Id="rId28" Target="https://jeen.ai/#:~:text=Talk" TargetMode="External" /><Relationship Type="http://schemas.openxmlformats.org/officeDocument/2006/relationships/hyperlink" Id="rId66" Target="https://jeen.ai/about/" TargetMode="External" /><Relationship Type="http://schemas.openxmlformats.org/officeDocument/2006/relationships/hyperlink" Id="rId22" Target="https://jeen.ai/about/#:~:text=Designed%20as%20a%20flexible%2C%20future,foundation" TargetMode="External" /><Relationship Type="http://schemas.openxmlformats.org/officeDocument/2006/relationships/hyperlink" Id="rId54" Target="https://jeen.ai/about/#:~:text=Image%3A%20Jeen%20Employee%20Oren%20Grinker" TargetMode="External" /><Relationship Type="http://schemas.openxmlformats.org/officeDocument/2006/relationships/hyperlink" Id="rId67" Target="https://jeen.ai/enterprise-ai-workspace-vs-in-house-development-the-strategic-advantage/" TargetMode="External" /><Relationship Type="http://schemas.openxmlformats.org/officeDocument/2006/relationships/hyperlink" Id="rId46" Target="https://jeen.ai/enterprise-ai-workspace-vs-in-house-development-the-strategic-advantage/#:~:text=%2A%20On,Complete%20audit%20trails%C2%A0for%20every%20operation" TargetMode="External" /><Relationship Type="http://schemas.openxmlformats.org/officeDocument/2006/relationships/hyperlink" Id="rId25" Target="https://jeen.ai/enterprise-ai-workspace-vs-in-house-development-the-strategic-advantage/#:~:text=%2A%20Real,optimization%C2%A0to%20balance%20performance%20and%20cost" TargetMode="External" /><Relationship Type="http://schemas.openxmlformats.org/officeDocument/2006/relationships/hyperlink" Id="rId29" Target="https://jeen.ai/enterprise-ai-workspace-vs-in-house-development-the-strategic-advantage/#:~:text=Avoiding%20Lock" TargetMode="External" /><Relationship Type="http://schemas.openxmlformats.org/officeDocument/2006/relationships/hyperlink" Id="rId52" Target="https://jeen.ai/enterprise-ai-workspace-vs-in-house-development-the-strategic-advantage/#:~:text=Eliminating%20AI%20Silos" TargetMode="External" /><Relationship Type="http://schemas.openxmlformats.org/officeDocument/2006/relationships/hyperlink" Id="rId23" Target="https://jeen.ai/enterprise-ai-workspace-vs-in-house-development-the-strategic-advantage/#:~:text=However%2C%20a%20centralized%20enterprise%20AI,This%20includes" TargetMode="External" /><Relationship Type="http://schemas.openxmlformats.org/officeDocument/2006/relationships/hyperlink" Id="rId24" Target="https://jeen.ai/enterprise-ai-workspace-vs-in-house-development-the-strategic-advantage/#:~:text=In%20contrast%2C%20enterprise%20AI%20workspaces,In%20particular%2C%20they%20provide" TargetMode="External" /><Relationship Type="http://schemas.openxmlformats.org/officeDocument/2006/relationships/hyperlink" Id="rId27" Target="https://jeen.ai/enterprise-ai-workspace-vs-in-house-development-the-strategic-advantage/#:~:text=Moreover%2C%20the%20critical%20differentiator%20is,deploy%20AI%20without%20compromising%20data" TargetMode="External" /><Relationship Type="http://schemas.openxmlformats.org/officeDocument/2006/relationships/hyperlink" Id="rId50" Target="https://jeen.ai/enterprise-ai-workspace-vs-in-house-development-the-strategic-advantage/#:~:text=On%20the%20other%20hand%2C%20enterprise,cost%20transparency%20from%20day%20one" TargetMode="External" /><Relationship Type="http://schemas.openxmlformats.org/officeDocument/2006/relationships/hyperlink" Id="rId26" Target="https://jeen.ai/enterprise-ai-workspace-vs-in-house-development-the-strategic-advantage/#:~:text=Organizations%20handling%20sensitive%20data%20in,These%20include" TargetMode="External" /><Relationship Type="http://schemas.openxmlformats.org/officeDocument/2006/relationships/hyperlink" Id="rId51" Target="https://jeen.ai/enterprise-ai-workspace-vs-in-house-development-the-strategic-advantage/#:~:text=Platform" TargetMode="External" /><Relationship Type="http://schemas.openxmlformats.org/officeDocument/2006/relationships/hyperlink" Id="rId49" Target="https://jeen.ai/enterprise-ai-workspace-vs-in-house-development-the-strategic-advantage/#:~:text=The%20financial%20burden%20of%20custom,This%20investment%20covers" TargetMode="External" /><Relationship Type="http://schemas.openxmlformats.org/officeDocument/2006/relationships/hyperlink" Id="rId30" Target="https://jeen.ai/enterprise-ai-workspace-vs-in-house-development-the-strategic-advantage/#:~:text=Time%20to%20Market%3A%209,Weeks" TargetMode="External" /><Relationship Type="http://schemas.openxmlformats.org/officeDocument/2006/relationships/hyperlink" Id="rId71" Target="https://tv10.co.il/capital-market/tel-aviv/62779/" TargetMode="External" /><Relationship Type="http://schemas.openxmlformats.org/officeDocument/2006/relationships/hyperlink" Id="rId41" Target="https://tv10.co.il/capital-market/tel-aviv/62779/#:~:text=%D7%91%D7%AA%D7%97%D7%99%D7%9C%D7%AA%20%D7%94%D7%97%D7%95%D7%93%D7%A9%20%D7%94%D7%A0%D7%95%D7%9B%D7%97%D7%99%20%D7%A2%D7%99%D7%93%D7%9B%D7%A0%D7%94%20%D7%92%27%D7%99%D7%9F,%D7%9E%D7%9B%D7%91%D7%99%20%D7%A9%D7%99%D7%A8%D7%95%D7%AA%D7%99%20%D7%91%D7%A8%D7%99%D7%90%D7%95%D7%AA%20%D7%95%D7%97%D7%91%D7%A8%D7%AA%20%D7%94%D7%97%D7%A9%D7%9E%D7%9C" TargetMode="External" /><Relationship Type="http://schemas.openxmlformats.org/officeDocument/2006/relationships/hyperlink" Id="rId57" Target="https://tv10.co.il/capital-market/tel-aviv/62779/#:~:text=%D7%92%27%D7%99%D7%9F%20%D7%98%D7%9B%D7%A0%D7%95%D7%9C%D7%95%D7%92%D7%99%D7%95%D7%AA%20%D7%94%D7%97%D7%9C%D7%94%20%D7%9C%D7%94%D7%99%D7%A1%D7%97%D7%A8%20%D7%91%D7%91%D7%95%D7%A8%D7%A1%D7%94,%D7%A8%20%D7%94%D7%97%D7%91%D7%A8%D7%94%20%D7%94%D7%95%D7%90%20%D7%A8%D7%95%D7%A2%D7%99%20%D7%92%D7%91%D7%99%D7%A9" TargetMode="External" /><Relationship Type="http://schemas.openxmlformats.org/officeDocument/2006/relationships/hyperlink" Id="rId38" Target="https://tv10.co.il/capital-market/tel-aviv/62779/#:~:text=%D7%97%D7%91%D7%A8%D7%AA%20%D7%92%27%D7%99%D7%9F%20%D7%98%D7%9B%D7%A0%D7%95%D7%9C%D7%95%D7%92%D7%99%D7%95%D7%AA%20%28Jeen,758%20%D7%90%D7%9C%D7%A3%20%D7%A9%D7%A7%D7%9C%20%D7%A0%D7%95%D7%A1%D7%A4%D7%99%D7%9D" TargetMode="External" /><Relationship Type="http://schemas.openxmlformats.org/officeDocument/2006/relationships/hyperlink" Id="rId39" Target="https://tv10.co.il/capital-market/tel-aviv/62779/#:~:text=%D7%A0%D7%90%D7%9E%D7%93%20%D7%91,758%20%D7%90%D7%9C%D7%A3%20%D7%A9%D7%A7%D7%9C%20%D7%A0%D7%95%D7%A1%D7%A4%D7%99%D7%9D" TargetMode="External" /><Relationship Type="http://schemas.openxmlformats.org/officeDocument/2006/relationships/hyperlink" Id="rId70" Target="https://www.bizportal.co.il/capitalmarket/news/article/20021426" TargetMode="External" /><Relationship Type="http://schemas.openxmlformats.org/officeDocument/2006/relationships/hyperlink" Id="rId33" Target="https://www.bizportal.co.il/capitalmarket/news/article/20021426#:~:text=%D7%90%D7%99%D7%9A%20%D7%A2%D7%95%D7%91%D7%93%20%D7%94%D7%9E%D7%95%D7%93%D7%9C%20%D7%A2%D7%91%D7%95%D7%93%D7%94%20%D7%A9%D7%9C%D7%9B%D7%9D,%D7%A4%D7%A8%D7%9E%D7%99%D7%A1" TargetMode="External" /><Relationship Type="http://schemas.openxmlformats.org/officeDocument/2006/relationships/hyperlink" Id="rId35" Target="https://www.bizportal.co.il/capitalmarket/news/article/20021426#:~:text=%D7%91%D7%95%D7%90%20%D7%A0%D7%93%D7%91%D7%A8%20%D7%A7%D7%A6%D7%AA%20%D7%A2%D7%9C%20%D7%94%D7%A4%D7%A2%D7%99%D7%9C%D7%95%D7%AA,%D7%90%D7%99%D7%A4%D7%94%20%D7%96%D7%94%20%D7%A2%D7%95%D7%9E%D7%93" TargetMode="External" /><Relationship Type="http://schemas.openxmlformats.org/officeDocument/2006/relationships/hyperlink" Id="rId36" Target="https://www.bizportal.co.il/capitalmarket/news/article/20021426#:~:text=%D7%91%D7%96%D7%99%D7%A8%D7%94%20,%D7%94%D7%9E%D7%A6%D7%91" TargetMode="External" /><Relationship Type="http://schemas.openxmlformats.org/officeDocument/2006/relationships/hyperlink" Id="rId40" Target="https://www.bizportal.co.il/capitalmarket/news/article/20021426#:~:text=%D7%92%27%D7%99%D7%9F%20%D7%98%D7%9B%D7%A0%D7%95%D7%9C%D7%95%D7%92%D7%99%D7%95%D7%AA%20%28Jeen,%D7%A2%D7%9D%20%D7%90%D7%95%D7%A4%D7%A6%D7%99%D7%94%20%D7%9C%D7%94%D7%90%D7%A8%D7%9B%D7%94%20%D7%91%D7%A9%D7%A0%D7%AA%D7%99%D7%99%D7%9D%20%D7%A0%D7%95%D7%A1%D7%A4%D7%95%D7%AA" TargetMode="External" /><Relationship Type="http://schemas.openxmlformats.org/officeDocument/2006/relationships/hyperlink" Id="rId34" Target="https://www.bizportal.co.il/capitalmarket/news/article/20021426#:~:text=%D7%9C%D7%94%D7%A8%D7%97%D7%91%D7%94,%D7%94%D7%94%D7%95%D7%93%D7%99%D7%AA%2C%20%D7%95%D7%94%D7%A4%D7%95%D7%98%D7%A0%D7%A6%D7%99%D7%90%D7%9C%2C%20%D7%9C%D7%93%D7%91%D7%A8%D7%99%D7%95%2C%20%D7%92%D7%93%D7%95%D7%9C%20%D7%9E%D7%90%D7%95%D7%93" TargetMode="External" /><Relationship Type="http://schemas.openxmlformats.org/officeDocument/2006/relationships/hyperlink" Id="rId59" Target="https://www.bizportal.co.il/capitalmarket/news/article/20021426#:~:text=%D7%9E%D7%99%D7%9C%D7%99%D7%95%D7%9F%20%D7%A9%D7%A7%D7%9C%20%D7%91%D7%A7%D7%95%D7%A4%D7%94%20%D7%95%D7%96%D7%94%20%D7%99%D7%A1%D7%A4%D7%99%D7%A7,%D7%94%D7%A9%D7%A0%D7%94%20%D7%A2%D7%9C%20%D7%94%D7%A1%D7%9B%D7%9D%20%D7%94%D7%A4%D7%A6%D7%94%20%D7%A2%D7%9D" TargetMode="External" /><Relationship Type="http://schemas.openxmlformats.org/officeDocument/2006/relationships/hyperlink" Id="rId58" Target="https://www.bizportal.co.il/capitalmarket/news/article/20021426#:~:text=50%20%D7%A2%D7%95%D7%91%D7%93%D7%99%D7%9D%20%D7%96%D7%94%20%D7%99%D7%A4%D7%94%2C%20%D7%90%D7%91%D7%9C,%D7%90%D7%AA%D7%9D%20%D7%9E%D7%92%D7%99%D7%99%D7%A1%D7%99%D7%9D" TargetMode="External" /><Relationship Type="http://schemas.openxmlformats.org/officeDocument/2006/relationships/hyperlink" Id="rId74" Target="https://www.bizportal.co.il/capitalmarket/news/article/20025387" TargetMode="External" /><Relationship Type="http://schemas.openxmlformats.org/officeDocument/2006/relationships/hyperlink" Id="rId44" Target="https://www.bizportal.co.il/capitalmarket/news/article/20025387#:~:text=%D7%92%27%D7%99%D7%9F%20%D7%98%D7%9B%D7%A0%D7%95%D7%9C%D7%95%D7%92%D7%99%D7%95%D7%AA%20,%D7%9C%D7%A2%D7%9B%D7%A9%D7%99%D7%95%20%D7%90%D7%99%D7%9F%20%D7%94%D7%96%D7%9E%D7%A0%D7%AA%20%D7%A2%D7%91%D7%95%D7%93%D7%94%20%D7%9E%D7%97%D7%99%D7%99%D7%91%D7%AA" TargetMode="External" /><Relationship Type="http://schemas.openxmlformats.org/officeDocument/2006/relationships/hyperlink" Id="rId73" Target="https://www.funder.co.il/article/191618" TargetMode="External" /><Relationship Type="http://schemas.openxmlformats.org/officeDocument/2006/relationships/hyperlink" Id="rId43" Target="https://www.funder.co.il/article/191618#:~:text=%D7%92%27%D7%99%D7%9F%20%D7%98%D7%9B%D7%A0%D7%95%D7%9C%D7%95%D7%92%D7%99%D7%95%D7%AA%20%D7%9E%D7%95%D7%9B%D7%A8%D7%AA%20%D7%9B%D7%99%D7%95%D7%9D%20%D7%90%D7%AA,%D7%99%D7%A9%D7%A8%D7%90%D7%9B%D7%A8%D7%98%2C%20%D7%9E%D7%9B%D7%91%D7%99%20%D7%A9%D7%99%D7%A8%D7%95%D7%AA%D7%99%20%D7%91%D7%A8%D7%99%D7%90%D7%95%D7%AA%20%D7%95%D7%A2%D7%95%D7%93" TargetMode="External" /><Relationship Type="http://schemas.openxmlformats.org/officeDocument/2006/relationships/hyperlink" Id="rId68" Target="https://www.geektime.co.il/exposed-jeen-ai/" TargetMode="External" /><Relationship Type="http://schemas.openxmlformats.org/officeDocument/2006/relationships/hyperlink" Id="rId31" Target="https://www.geektime.co.il/exposed-jeen-ai/#:~:text=%D7%92%D7%93%D7%95%D7%9C%D7%99%D7%9D,%D7%A8%D7%99%D7%99%D7%9B%D7%9E%D7%9F%2C%20%D7%90%D7%9E%D7%93%D7%95%D7%A7%D7%A1%2C%20%D7%A4%D7%90%D7%93%D7%90%D7%92%D7%99%D7%A1%2C%20%D7%A1%D7%9C%D7%A7%D7%95%D7%9D%20%D7%95%D7%A2%D7%95%D7%93" TargetMode="External" /><Relationship Type="http://schemas.openxmlformats.org/officeDocument/2006/relationships/hyperlink" Id="rId55" Target="https://www.geektime.co.il/exposed-jeen-ai/#:~:text=Image" TargetMode="External" /><Relationship Type="http://schemas.openxmlformats.org/officeDocument/2006/relationships/hyperlink" Id="rId56" Target="https://www.geektime.co.il/exposed-jeen-ai/#:~:text=Jeen.ai%20%D7%94%D7%97%D7%9C%D7%94%20%D7%90%D7%AA%20%D7%93%D7%A8%D7%9B%D7%94%20%D7%9B%D7%A1%D7%A4%D7%99%D7%9F,%D7%95%D7%9C%D7%A6%D7%90%D7%AA%20%D7%9C%D7%90%D7%A4%D7%A9%D7%A8%D7%95%D7%99%D7%95%D7%AA%20%D7%92%D7%99%D7%95%D7%A1%20%D7%91%D7%A9%D7%95%D7%A7%20%D7%94%D7%94%D7%95%D7%9F" TargetMode="External" /><Relationship Type="http://schemas.openxmlformats.org/officeDocument/2006/relationships/hyperlink" Id="rId72" Target="https://www.linkedin.com/posts/jeen-ai_insurtech-enterpriseai-ai-activity-7403342512075112448-nTDG" TargetMode="External" /><Relationship Type="http://schemas.openxmlformats.org/officeDocument/2006/relationships/hyperlink" Id="rId42" Target="https://www.linkedin.com/posts/jeen-ai_insurtech-enterpriseai-ai-activity-7403342512075112448-nTDG#:~:text=%E2%AD%90%20%26%20We%20are%20thrilled,Bartov%2C%20VP%20of%20Technology%20and" TargetMode="External" /><Relationship Type="http://schemas.openxmlformats.org/officeDocument/2006/relationships/hyperlink" Id="rId75" Target="https://www.new-techonline.com/2026/01/%D7%92%D7%99%D7%9F-%D7%9E%D7%97%D7%96%D7%A7%D7%AA-%D7%90%D7%AA-%D7%A4%D7%A2%D7%99%D7%9C%D7%95%D7%AA%D7%94-%D7%94%D7%91%D7%99%D7%98%D7%97%D7%95%D7%A0%D7%99%D7%AA-%D7%94%D7%96%D7%9E%D7%A0%D7%94/" TargetMode="External" /><Relationship Type="http://schemas.openxmlformats.org/officeDocument/2006/relationships/hyperlink" Id="rId45" Target="https://www.new-techonline.com/2026/01/%D7%92%D7%99%D7%9F-%D7%9E%D7%97%D7%96%D7%A7%D7%AA-%D7%90%D7%AA-%D7%A4%D7%A2%D7%99%D7%9C%D7%95%D7%AA%D7%94-%D7%94%D7%91%D7%99%D7%98%D7%97%D7%95%D7%A0%D7%99%D7%AA-%D7%94%D7%96%D7%9E%D7%A0%D7%94/#:~:text=%D7%95%D7%94%D7%A6%D7%99%D7%91%D7%95%D7%A8%D7%99,2.2%20%D7%9E%D7%99%D7%9C%D7%99%D7%95%D7%9F%20%D7%A9%D7%A7%D7%9C" TargetMode="External" /><Relationship Type="http://schemas.openxmlformats.org/officeDocument/2006/relationships/hyperlink" Id="rId60" Target="https://www.new-techonline.com/2026/01/%D7%92%D7%99%D7%9F-%D7%9E%D7%97%D7%96%D7%A7%D7%AA-%D7%90%D7%AA-%D7%A4%D7%A2%D7%99%D7%9C%D7%95%D7%AA%D7%94-%D7%94%D7%91%D7%99%D7%98%D7%97%D7%95%D7%A0%D7%99%D7%AA-%D7%94%D7%96%D7%9E%D7%A0%D7%94/#:~:text=%D7%A2%D7%91%D7%95%D7%A8%20%D7%9E%D7%92%D7%96%D7%A8%D7%99%D7%9D%20%D7%A9%D7%95%D7%A0%D7%99%D7%9D%2C%20%D7%9E%D7%A8%D7%97%D7%99%D7%91%D7%94%20%D7%90%D7%AA,4.4%20%D7%9E%D7%99%D7%9C%D7%99%D7%95%D7%9F%20%D7%A9%D7%A7%D7%9C" TargetMode="External" /></Relationships>
</file>

<file path=word/_rels/footnotes.xml.rels><?xml version="1.0" encoding="UTF-8"?><Relationships xmlns="http://schemas.openxmlformats.org/package/2006/relationships"><Relationship Type="http://schemas.openxmlformats.org/officeDocument/2006/relationships/hyperlink" Id="rId69" Target="https://aws.amazon.com/marketplace/pp/prodview-lzp4cfo4sapik" TargetMode="External" /><Relationship Type="http://schemas.openxmlformats.org/officeDocument/2006/relationships/hyperlink" Id="rId32" Target="https://aws.amazon.com/marketplace/pp/prodview-lzp4cfo4sapik#:~:text=Sold%20by%3A%20One%20Software%20Technologies,Ltd" TargetMode="External" /><Relationship Type="http://schemas.openxmlformats.org/officeDocument/2006/relationships/hyperlink" Id="rId65" Target="https://jeen.ai/" TargetMode="External" /><Relationship Type="http://schemas.openxmlformats.org/officeDocument/2006/relationships/hyperlink" Id="rId21" Target="https://jeen.ai/#:~:text=AI%20foundation%2C%20that%20works%20for,you" TargetMode="External" /><Relationship Type="http://schemas.openxmlformats.org/officeDocument/2006/relationships/hyperlink" Id="rId28" Target="https://jeen.ai/#:~:text=Talk" TargetMode="External" /><Relationship Type="http://schemas.openxmlformats.org/officeDocument/2006/relationships/hyperlink" Id="rId66" Target="https://jeen.ai/about/" TargetMode="External" /><Relationship Type="http://schemas.openxmlformats.org/officeDocument/2006/relationships/hyperlink" Id="rId22" Target="https://jeen.ai/about/#:~:text=Designed%20as%20a%20flexible%2C%20future,foundation" TargetMode="External" /><Relationship Type="http://schemas.openxmlformats.org/officeDocument/2006/relationships/hyperlink" Id="rId54" Target="https://jeen.ai/about/#:~:text=Image%3A%20Jeen%20Employee%20Oren%20Grinker" TargetMode="External" /><Relationship Type="http://schemas.openxmlformats.org/officeDocument/2006/relationships/hyperlink" Id="rId67" Target="https://jeen.ai/enterprise-ai-workspace-vs-in-house-development-the-strategic-advantage/" TargetMode="External" /><Relationship Type="http://schemas.openxmlformats.org/officeDocument/2006/relationships/hyperlink" Id="rId46" Target="https://jeen.ai/enterprise-ai-workspace-vs-in-house-development-the-strategic-advantage/#:~:text=%2A%20On,Complete%20audit%20trails%C2%A0for%20every%20operation" TargetMode="External" /><Relationship Type="http://schemas.openxmlformats.org/officeDocument/2006/relationships/hyperlink" Id="rId25" Target="https://jeen.ai/enterprise-ai-workspace-vs-in-house-development-the-strategic-advantage/#:~:text=%2A%20Real,optimization%C2%A0to%20balance%20performance%20and%20cost" TargetMode="External" /><Relationship Type="http://schemas.openxmlformats.org/officeDocument/2006/relationships/hyperlink" Id="rId29" Target="https://jeen.ai/enterprise-ai-workspace-vs-in-house-development-the-strategic-advantage/#:~:text=Avoiding%20Lock" TargetMode="External" /><Relationship Type="http://schemas.openxmlformats.org/officeDocument/2006/relationships/hyperlink" Id="rId52" Target="https://jeen.ai/enterprise-ai-workspace-vs-in-house-development-the-strategic-advantage/#:~:text=Eliminating%20AI%20Silos" TargetMode="External" /><Relationship Type="http://schemas.openxmlformats.org/officeDocument/2006/relationships/hyperlink" Id="rId23" Target="https://jeen.ai/enterprise-ai-workspace-vs-in-house-development-the-strategic-advantage/#:~:text=However%2C%20a%20centralized%20enterprise%20AI,This%20includes" TargetMode="External" /><Relationship Type="http://schemas.openxmlformats.org/officeDocument/2006/relationships/hyperlink" Id="rId24" Target="https://jeen.ai/enterprise-ai-workspace-vs-in-house-development-the-strategic-advantage/#:~:text=In%20contrast%2C%20enterprise%20AI%20workspaces,In%20particular%2C%20they%20provide" TargetMode="External" /><Relationship Type="http://schemas.openxmlformats.org/officeDocument/2006/relationships/hyperlink" Id="rId27" Target="https://jeen.ai/enterprise-ai-workspace-vs-in-house-development-the-strategic-advantage/#:~:text=Moreover%2C%20the%20critical%20differentiator%20is,deploy%20AI%20without%20compromising%20data" TargetMode="External" /><Relationship Type="http://schemas.openxmlformats.org/officeDocument/2006/relationships/hyperlink" Id="rId50" Target="https://jeen.ai/enterprise-ai-workspace-vs-in-house-development-the-strategic-advantage/#:~:text=On%20the%20other%20hand%2C%20enterprise,cost%20transparency%20from%20day%20one" TargetMode="External" /><Relationship Type="http://schemas.openxmlformats.org/officeDocument/2006/relationships/hyperlink" Id="rId26" Target="https://jeen.ai/enterprise-ai-workspace-vs-in-house-development-the-strategic-advantage/#:~:text=Organizations%20handling%20sensitive%20data%20in,These%20include" TargetMode="External" /><Relationship Type="http://schemas.openxmlformats.org/officeDocument/2006/relationships/hyperlink" Id="rId51" Target="https://jeen.ai/enterprise-ai-workspace-vs-in-house-development-the-strategic-advantage/#:~:text=Platform" TargetMode="External" /><Relationship Type="http://schemas.openxmlformats.org/officeDocument/2006/relationships/hyperlink" Id="rId49" Target="https://jeen.ai/enterprise-ai-workspace-vs-in-house-development-the-strategic-advantage/#:~:text=The%20financial%20burden%20of%20custom,This%20investment%20covers" TargetMode="External" /><Relationship Type="http://schemas.openxmlformats.org/officeDocument/2006/relationships/hyperlink" Id="rId30" Target="https://jeen.ai/enterprise-ai-workspace-vs-in-house-development-the-strategic-advantage/#:~:text=Time%20to%20Market%3A%209,Weeks" TargetMode="External" /><Relationship Type="http://schemas.openxmlformats.org/officeDocument/2006/relationships/hyperlink" Id="rId71" Target="https://tv10.co.il/capital-market/tel-aviv/62779/" TargetMode="External" /><Relationship Type="http://schemas.openxmlformats.org/officeDocument/2006/relationships/hyperlink" Id="rId41" Target="https://tv10.co.il/capital-market/tel-aviv/62779/#:~:text=%D7%91%D7%AA%D7%97%D7%99%D7%9C%D7%AA%20%D7%94%D7%97%D7%95%D7%93%D7%A9%20%D7%94%D7%A0%D7%95%D7%9B%D7%97%D7%99%20%D7%A2%D7%99%D7%93%D7%9B%D7%A0%D7%94%20%D7%92%27%D7%99%D7%9F,%D7%9E%D7%9B%D7%91%D7%99%20%D7%A9%D7%99%D7%A8%D7%95%D7%AA%D7%99%20%D7%91%D7%A8%D7%99%D7%90%D7%95%D7%AA%20%D7%95%D7%97%D7%91%D7%A8%D7%AA%20%D7%94%D7%97%D7%A9%D7%9E%D7%9C" TargetMode="External" /><Relationship Type="http://schemas.openxmlformats.org/officeDocument/2006/relationships/hyperlink" Id="rId57" Target="https://tv10.co.il/capital-market/tel-aviv/62779/#:~:text=%D7%92%27%D7%99%D7%9F%20%D7%98%D7%9B%D7%A0%D7%95%D7%9C%D7%95%D7%92%D7%99%D7%95%D7%AA%20%D7%94%D7%97%D7%9C%D7%94%20%D7%9C%D7%94%D7%99%D7%A1%D7%97%D7%A8%20%D7%91%D7%91%D7%95%D7%A8%D7%A1%D7%94,%D7%A8%20%D7%94%D7%97%D7%91%D7%A8%D7%94%20%D7%94%D7%95%D7%90%20%D7%A8%D7%95%D7%A2%D7%99%20%D7%92%D7%91%D7%99%D7%A9" TargetMode="External" /><Relationship Type="http://schemas.openxmlformats.org/officeDocument/2006/relationships/hyperlink" Id="rId38" Target="https://tv10.co.il/capital-market/tel-aviv/62779/#:~:text=%D7%97%D7%91%D7%A8%D7%AA%20%D7%92%27%D7%99%D7%9F%20%D7%98%D7%9B%D7%A0%D7%95%D7%9C%D7%95%D7%92%D7%99%D7%95%D7%AA%20%28Jeen,758%20%D7%90%D7%9C%D7%A3%20%D7%A9%D7%A7%D7%9C%20%D7%A0%D7%95%D7%A1%D7%A4%D7%99%D7%9D" TargetMode="External" /><Relationship Type="http://schemas.openxmlformats.org/officeDocument/2006/relationships/hyperlink" Id="rId39" Target="https://tv10.co.il/capital-market/tel-aviv/62779/#:~:text=%D7%A0%D7%90%D7%9E%D7%93%20%D7%91,758%20%D7%90%D7%9C%D7%A3%20%D7%A9%D7%A7%D7%9C%20%D7%A0%D7%95%D7%A1%D7%A4%D7%99%D7%9D" TargetMode="External" /><Relationship Type="http://schemas.openxmlformats.org/officeDocument/2006/relationships/hyperlink" Id="rId70" Target="https://www.bizportal.co.il/capitalmarket/news/article/20021426" TargetMode="External" /><Relationship Type="http://schemas.openxmlformats.org/officeDocument/2006/relationships/hyperlink" Id="rId33" Target="https://www.bizportal.co.il/capitalmarket/news/article/20021426#:~:text=%D7%90%D7%99%D7%9A%20%D7%A2%D7%95%D7%91%D7%93%20%D7%94%D7%9E%D7%95%D7%93%D7%9C%20%D7%A2%D7%91%D7%95%D7%93%D7%94%20%D7%A9%D7%9C%D7%9B%D7%9D,%D7%A4%D7%A8%D7%9E%D7%99%D7%A1" TargetMode="External" /><Relationship Type="http://schemas.openxmlformats.org/officeDocument/2006/relationships/hyperlink" Id="rId35" Target="https://www.bizportal.co.il/capitalmarket/news/article/20021426#:~:text=%D7%91%D7%95%D7%90%20%D7%A0%D7%93%D7%91%D7%A8%20%D7%A7%D7%A6%D7%AA%20%D7%A2%D7%9C%20%D7%94%D7%A4%D7%A2%D7%99%D7%9C%D7%95%D7%AA,%D7%90%D7%99%D7%A4%D7%94%20%D7%96%D7%94%20%D7%A2%D7%95%D7%9E%D7%93" TargetMode="External" /><Relationship Type="http://schemas.openxmlformats.org/officeDocument/2006/relationships/hyperlink" Id="rId36" Target="https://www.bizportal.co.il/capitalmarket/news/article/20021426#:~:text=%D7%91%D7%96%D7%99%D7%A8%D7%94%20,%D7%94%D7%9E%D7%A6%D7%91" TargetMode="External" /><Relationship Type="http://schemas.openxmlformats.org/officeDocument/2006/relationships/hyperlink" Id="rId40" Target="https://www.bizportal.co.il/capitalmarket/news/article/20021426#:~:text=%D7%92%27%D7%99%D7%9F%20%D7%98%D7%9B%D7%A0%D7%95%D7%9C%D7%95%D7%92%D7%99%D7%95%D7%AA%20%28Jeen,%D7%A2%D7%9D%20%D7%90%D7%95%D7%A4%D7%A6%D7%99%D7%94%20%D7%9C%D7%94%D7%90%D7%A8%D7%9B%D7%94%20%D7%91%D7%A9%D7%A0%D7%AA%D7%99%D7%99%D7%9D%20%D7%A0%D7%95%D7%A1%D7%A4%D7%95%D7%AA" TargetMode="External" /><Relationship Type="http://schemas.openxmlformats.org/officeDocument/2006/relationships/hyperlink" Id="rId34" Target="https://www.bizportal.co.il/capitalmarket/news/article/20021426#:~:text=%D7%9C%D7%94%D7%A8%D7%97%D7%91%D7%94,%D7%94%D7%94%D7%95%D7%93%D7%99%D7%AA%2C%20%D7%95%D7%94%D7%A4%D7%95%D7%98%D7%A0%D7%A6%D7%99%D7%90%D7%9C%2C%20%D7%9C%D7%93%D7%91%D7%A8%D7%99%D7%95%2C%20%D7%92%D7%93%D7%95%D7%9C%20%D7%9E%D7%90%D7%95%D7%93" TargetMode="External" /><Relationship Type="http://schemas.openxmlformats.org/officeDocument/2006/relationships/hyperlink" Id="rId59" Target="https://www.bizportal.co.il/capitalmarket/news/article/20021426#:~:text=%D7%9E%D7%99%D7%9C%D7%99%D7%95%D7%9F%20%D7%A9%D7%A7%D7%9C%20%D7%91%D7%A7%D7%95%D7%A4%D7%94%20%D7%95%D7%96%D7%94%20%D7%99%D7%A1%D7%A4%D7%99%D7%A7,%D7%94%D7%A9%D7%A0%D7%94%20%D7%A2%D7%9C%20%D7%94%D7%A1%D7%9B%D7%9D%20%D7%94%D7%A4%D7%A6%D7%94%20%D7%A2%D7%9D" TargetMode="External" /><Relationship Type="http://schemas.openxmlformats.org/officeDocument/2006/relationships/hyperlink" Id="rId58" Target="https://www.bizportal.co.il/capitalmarket/news/article/20021426#:~:text=50%20%D7%A2%D7%95%D7%91%D7%93%D7%99%D7%9D%20%D7%96%D7%94%20%D7%99%D7%A4%D7%94%2C%20%D7%90%D7%91%D7%9C,%D7%90%D7%AA%D7%9D%20%D7%9E%D7%92%D7%99%D7%99%D7%A1%D7%99%D7%9D" TargetMode="External" /><Relationship Type="http://schemas.openxmlformats.org/officeDocument/2006/relationships/hyperlink" Id="rId74" Target="https://www.bizportal.co.il/capitalmarket/news/article/20025387" TargetMode="External" /><Relationship Type="http://schemas.openxmlformats.org/officeDocument/2006/relationships/hyperlink" Id="rId44" Target="https://www.bizportal.co.il/capitalmarket/news/article/20025387#:~:text=%D7%92%27%D7%99%D7%9F%20%D7%98%D7%9B%D7%A0%D7%95%D7%9C%D7%95%D7%92%D7%99%D7%95%D7%AA%20,%D7%9C%D7%A2%D7%9B%D7%A9%D7%99%D7%95%20%D7%90%D7%99%D7%9F%20%D7%94%D7%96%D7%9E%D7%A0%D7%AA%20%D7%A2%D7%91%D7%95%D7%93%D7%94%20%D7%9E%D7%97%D7%99%D7%99%D7%91%D7%AA" TargetMode="External" /><Relationship Type="http://schemas.openxmlformats.org/officeDocument/2006/relationships/hyperlink" Id="rId73" Target="https://www.funder.co.il/article/191618" TargetMode="External" /><Relationship Type="http://schemas.openxmlformats.org/officeDocument/2006/relationships/hyperlink" Id="rId43" Target="https://www.funder.co.il/article/191618#:~:text=%D7%92%27%D7%99%D7%9F%20%D7%98%D7%9B%D7%A0%D7%95%D7%9C%D7%95%D7%92%D7%99%D7%95%D7%AA%20%D7%9E%D7%95%D7%9B%D7%A8%D7%AA%20%D7%9B%D7%99%D7%95%D7%9D%20%D7%90%D7%AA,%D7%99%D7%A9%D7%A8%D7%90%D7%9B%D7%A8%D7%98%2C%20%D7%9E%D7%9B%D7%91%D7%99%20%D7%A9%D7%99%D7%A8%D7%95%D7%AA%D7%99%20%D7%91%D7%A8%D7%99%D7%90%D7%95%D7%AA%20%D7%95%D7%A2%D7%95%D7%93" TargetMode="External" /><Relationship Type="http://schemas.openxmlformats.org/officeDocument/2006/relationships/hyperlink" Id="rId68" Target="https://www.geektime.co.il/exposed-jeen-ai/" TargetMode="External" /><Relationship Type="http://schemas.openxmlformats.org/officeDocument/2006/relationships/hyperlink" Id="rId31" Target="https://www.geektime.co.il/exposed-jeen-ai/#:~:text=%D7%92%D7%93%D7%95%D7%9C%D7%99%D7%9D,%D7%A8%D7%99%D7%99%D7%9B%D7%9E%D7%9F%2C%20%D7%90%D7%9E%D7%93%D7%95%D7%A7%D7%A1%2C%20%D7%A4%D7%90%D7%93%D7%90%D7%92%D7%99%D7%A1%2C%20%D7%A1%D7%9C%D7%A7%D7%95%D7%9D%20%D7%95%D7%A2%D7%95%D7%93" TargetMode="External" /><Relationship Type="http://schemas.openxmlformats.org/officeDocument/2006/relationships/hyperlink" Id="rId55" Target="https://www.geektime.co.il/exposed-jeen-ai/#:~:text=Image" TargetMode="External" /><Relationship Type="http://schemas.openxmlformats.org/officeDocument/2006/relationships/hyperlink" Id="rId56" Target="https://www.geektime.co.il/exposed-jeen-ai/#:~:text=Jeen.ai%20%D7%94%D7%97%D7%9C%D7%94%20%D7%90%D7%AA%20%D7%93%D7%A8%D7%9B%D7%94%20%D7%9B%D7%A1%D7%A4%D7%99%D7%9F,%D7%95%D7%9C%D7%A6%D7%90%D7%AA%20%D7%9C%D7%90%D7%A4%D7%A9%D7%A8%D7%95%D7%99%D7%95%D7%AA%20%D7%92%D7%99%D7%95%D7%A1%20%D7%91%D7%A9%D7%95%D7%A7%20%D7%94%D7%94%D7%95%D7%9F" TargetMode="External" /><Relationship Type="http://schemas.openxmlformats.org/officeDocument/2006/relationships/hyperlink" Id="rId72" Target="https://www.linkedin.com/posts/jeen-ai_insurtech-enterpriseai-ai-activity-7403342512075112448-nTDG" TargetMode="External" /><Relationship Type="http://schemas.openxmlformats.org/officeDocument/2006/relationships/hyperlink" Id="rId42" Target="https://www.linkedin.com/posts/jeen-ai_insurtech-enterpriseai-ai-activity-7403342512075112448-nTDG#:~:text=%E2%AD%90%20%26%20We%20are%20thrilled,Bartov%2C%20VP%20of%20Technology%20and" TargetMode="External" /><Relationship Type="http://schemas.openxmlformats.org/officeDocument/2006/relationships/hyperlink" Id="rId75" Target="https://www.new-techonline.com/2026/01/%D7%92%D7%99%D7%9F-%D7%9E%D7%97%D7%96%D7%A7%D7%AA-%D7%90%D7%AA-%D7%A4%D7%A2%D7%99%D7%9C%D7%95%D7%AA%D7%94-%D7%94%D7%91%D7%99%D7%98%D7%97%D7%95%D7%A0%D7%99%D7%AA-%D7%94%D7%96%D7%9E%D7%A0%D7%94/" TargetMode="External" /><Relationship Type="http://schemas.openxmlformats.org/officeDocument/2006/relationships/hyperlink" Id="rId45" Target="https://www.new-techonline.com/2026/01/%D7%92%D7%99%D7%9F-%D7%9E%D7%97%D7%96%D7%A7%D7%AA-%D7%90%D7%AA-%D7%A4%D7%A2%D7%99%D7%9C%D7%95%D7%AA%D7%94-%D7%94%D7%91%D7%99%D7%98%D7%97%D7%95%D7%A0%D7%99%D7%AA-%D7%94%D7%96%D7%9E%D7%A0%D7%94/#:~:text=%D7%95%D7%94%D7%A6%D7%99%D7%91%D7%95%D7%A8%D7%99,2.2%20%D7%9E%D7%99%D7%9C%D7%99%D7%95%D7%9F%20%D7%A9%D7%A7%D7%9C" TargetMode="External" /><Relationship Type="http://schemas.openxmlformats.org/officeDocument/2006/relationships/hyperlink" Id="rId60" Target="https://www.new-techonline.com/2026/01/%D7%92%D7%99%D7%9F-%D7%9E%D7%97%D7%96%D7%A7%D7%AA-%D7%90%D7%AA-%D7%A4%D7%A2%D7%99%D7%9C%D7%95%D7%AA%D7%94-%D7%94%D7%91%D7%99%D7%98%D7%97%D7%95%D7%A0%D7%99%D7%AA-%D7%94%D7%96%D7%9E%D7%A0%D7%94/#:~:text=%D7%A2%D7%91%D7%95%D7%A8%20%D7%9E%D7%92%D7%96%D7%A8%D7%99%D7%9D%20%D7%A9%D7%95%D7%A0%D7%99%D7%9D%2C%20%D7%9E%D7%A8%D7%97%D7%99%D7%91%D7%94%20%D7%90%D7%AA,4.4%20%D7%9E%D7%99%D7%9C%D7%99%D7%95%D7%9F%20%D7%A9%D7%A7%D7%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2026-01-19T14:25:35Z</dcterms:created>
  <dcterms:modified xsi:type="dcterms:W3CDTF">2026-01-19T14:25:35Z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