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F4F7" w14:textId="48BDBB09" w:rsidR="00E772A0" w:rsidRDefault="00420CE8" w:rsidP="00420CE8">
      <w:pPr>
        <w:jc w:val="right"/>
        <w:rPr>
          <w:rtl/>
        </w:rPr>
      </w:pPr>
      <w:r>
        <w:t>T+365</w:t>
      </w:r>
      <w:r>
        <w:rPr>
          <w:rFonts w:hint="cs"/>
          <w:rtl/>
        </w:rPr>
        <w:t xml:space="preserve">01.01.2024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510A9B95" w14:textId="77777777" w:rsidR="00420CE8" w:rsidRDefault="00420CE8" w:rsidP="00420CE8">
      <w:pPr>
        <w:jc w:val="right"/>
        <w:rPr>
          <w:rtl/>
        </w:rPr>
      </w:pPr>
    </w:p>
    <w:p w14:paraId="3FC9BE3B" w14:textId="6D2E5317" w:rsidR="00420CE8" w:rsidRDefault="00420CE8" w:rsidP="00420CE8">
      <w:pPr>
        <w:jc w:val="right"/>
        <w:rPr>
          <w:lang w:val="en-US"/>
        </w:rPr>
      </w:pPr>
      <w:proofErr w:type="spellStart"/>
      <w:r>
        <w:rPr>
          <w:lang w:val="en-US"/>
        </w:rPr>
        <w:t>Dim_followers</w:t>
      </w:r>
      <w:proofErr w:type="spellEnd"/>
    </w:p>
    <w:p w14:paraId="3B15500A" w14:textId="3BEFF5BC" w:rsidR="00420CE8" w:rsidRDefault="00420CE8" w:rsidP="00420CE8">
      <w:pPr>
        <w:jc w:val="right"/>
        <w:rPr>
          <w:rtl/>
          <w:lang w:val="en-US"/>
        </w:rPr>
      </w:pPr>
      <w:r>
        <w:rPr>
          <w:lang w:val="en-US"/>
        </w:rPr>
        <w:t>staging</w:t>
      </w:r>
      <w:r>
        <w:rPr>
          <w:rFonts w:hint="cs"/>
          <w:rtl/>
          <w:lang w:val="en-US"/>
        </w:rPr>
        <w:t xml:space="preserve">יוצר שאילתת </w:t>
      </w:r>
      <w:proofErr w:type="spellStart"/>
      <w:r>
        <w:rPr>
          <w:rFonts w:hint="cs"/>
          <w:rtl/>
          <w:lang w:val="en-US"/>
        </w:rPr>
        <w:t>אסקיואל</w:t>
      </w:r>
      <w:proofErr w:type="spellEnd"/>
      <w:r>
        <w:rPr>
          <w:rFonts w:hint="cs"/>
          <w:rtl/>
          <w:lang w:val="en-US"/>
        </w:rPr>
        <w:t xml:space="preserve"> שמסתכלת על ה</w:t>
      </w:r>
    </w:p>
    <w:p w14:paraId="106DCF2D" w14:textId="253910F4" w:rsidR="00420CE8" w:rsidRDefault="00420CE8" w:rsidP="00420CE8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ומייצרת </w:t>
      </w:r>
    </w:p>
    <w:p w14:paraId="193BF716" w14:textId="77777777" w:rsidR="00420CE8" w:rsidRDefault="00420CE8" w:rsidP="00420CE8">
      <w:pPr>
        <w:jc w:val="right"/>
        <w:rPr>
          <w:rtl/>
          <w:lang w:val="en-US"/>
        </w:rPr>
      </w:pPr>
    </w:p>
    <w:p w14:paraId="31127E6B" w14:textId="77777777" w:rsidR="00420CE8" w:rsidRDefault="00420CE8" w:rsidP="00420CE8">
      <w:pPr>
        <w:jc w:val="right"/>
        <w:rPr>
          <w:rtl/>
          <w:lang w:val="en-US"/>
        </w:rPr>
      </w:pPr>
    </w:p>
    <w:p w14:paraId="6D083372" w14:textId="0BAE258A" w:rsidR="00420CE8" w:rsidRDefault="00420CE8" w:rsidP="00420CE8">
      <w:pPr>
        <w:jc w:val="right"/>
        <w:rPr>
          <w:rtl/>
          <w:lang w:val="en-US"/>
        </w:rPr>
      </w:pPr>
      <w:r>
        <w:rPr>
          <w:lang w:val="en-US"/>
        </w:rPr>
        <w:t>staging</w:t>
      </w:r>
      <w:r>
        <w:rPr>
          <w:rFonts w:hint="cs"/>
          <w:rtl/>
          <w:lang w:val="en-US"/>
        </w:rPr>
        <w:t>לקחת את הנתונים מ</w:t>
      </w:r>
    </w:p>
    <w:p w14:paraId="44404AA0" w14:textId="0CEDEE86" w:rsidR="00420CE8" w:rsidRPr="00420CE8" w:rsidRDefault="00420CE8" w:rsidP="00420CE8">
      <w:pPr>
        <w:jc w:val="right"/>
        <w:rPr>
          <w:lang w:val="en-US"/>
        </w:rPr>
      </w:pPr>
      <w:proofErr w:type="spellStart"/>
      <w:r>
        <w:rPr>
          <w:rFonts w:hint="cs"/>
          <w:rtl/>
          <w:lang w:val="en-US"/>
        </w:rPr>
        <w:t>ןלעשות</w:t>
      </w:r>
      <w:proofErr w:type="spellEnd"/>
      <w:r>
        <w:rPr>
          <w:rFonts w:hint="cs"/>
          <w:rtl/>
          <w:lang w:val="en-US"/>
        </w:rPr>
        <w:t xml:space="preserve"> נורמליזציה </w:t>
      </w:r>
    </w:p>
    <w:sectPr w:rsidR="00420CE8" w:rsidRPr="00420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09BB" w14:textId="77777777" w:rsidR="004A5AC8" w:rsidRDefault="004A5AC8" w:rsidP="000E19AB">
      <w:pPr>
        <w:spacing w:after="0" w:line="240" w:lineRule="auto"/>
      </w:pPr>
      <w:r>
        <w:separator/>
      </w:r>
    </w:p>
  </w:endnote>
  <w:endnote w:type="continuationSeparator" w:id="0">
    <w:p w14:paraId="6246DB7D" w14:textId="77777777" w:rsidR="004A5AC8" w:rsidRDefault="004A5AC8" w:rsidP="000E1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D9A4" w14:textId="77777777" w:rsidR="004A5AC8" w:rsidRDefault="004A5AC8" w:rsidP="000E19AB">
      <w:pPr>
        <w:spacing w:after="0" w:line="240" w:lineRule="auto"/>
      </w:pPr>
      <w:r>
        <w:separator/>
      </w:r>
    </w:p>
  </w:footnote>
  <w:footnote w:type="continuationSeparator" w:id="0">
    <w:p w14:paraId="638E2129" w14:textId="77777777" w:rsidR="004A5AC8" w:rsidRDefault="004A5AC8" w:rsidP="000E19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8"/>
    <w:rsid w:val="000E19AB"/>
    <w:rsid w:val="00420CE8"/>
    <w:rsid w:val="004A5AC8"/>
    <w:rsid w:val="00904568"/>
    <w:rsid w:val="00951813"/>
    <w:rsid w:val="009A7927"/>
    <w:rsid w:val="00AB4018"/>
    <w:rsid w:val="00B86A74"/>
    <w:rsid w:val="00E26984"/>
    <w:rsid w:val="00E772A0"/>
    <w:rsid w:val="00E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3E5C"/>
  <w15:chartTrackingRefBased/>
  <w15:docId w15:val="{718A9FAF-0854-4A76-9A73-642406C9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C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9AB"/>
  </w:style>
  <w:style w:type="paragraph" w:styleId="Footer">
    <w:name w:val="footer"/>
    <w:basedOn w:val="Normal"/>
    <w:link w:val="FooterChar"/>
    <w:uiPriority w:val="99"/>
    <w:unhideWhenUsed/>
    <w:rsid w:val="000E1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2025-07-11T06:03:00Z</dcterms:created>
  <dcterms:modified xsi:type="dcterms:W3CDTF">2025-07-13T18:40:00Z</dcterms:modified>
</cp:coreProperties>
</file>