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865DC" w14:textId="77777777" w:rsidR="006F76C7" w:rsidRDefault="00000000">
      <w:pPr>
        <w:pStyle w:val="Title"/>
      </w:pPr>
      <w:r>
        <w:t>God as the Living Fractal: A Formal Ontological System of Recursive Substance</w:t>
      </w:r>
    </w:p>
    <w:p w14:paraId="023892A6" w14:textId="77777777" w:rsidR="006F76C7" w:rsidRDefault="00000000">
      <w:r>
        <w:t>Author: Erez Ashkenazi</w:t>
      </w:r>
    </w:p>
    <w:p w14:paraId="4F5EA918" w14:textId="77777777" w:rsidR="006F76C7" w:rsidRDefault="00000000">
      <w:pPr>
        <w:pStyle w:val="Heading1"/>
      </w:pPr>
      <w:r>
        <w:t>Toward a Practical Fractal-AI Ontology Engine</w:t>
      </w:r>
    </w:p>
    <w:p w14:paraId="7D89DFCC" w14:textId="77777777" w:rsidR="006F76C7" w:rsidRDefault="00000000">
      <w:r>
        <w:t>To bridge metaphysics with engineering, we propose a practical tool for building, mapping, and reasoning through a fractal-ontological structure. This engine will treat modes as graph nodes and recursively model causality and ideation.</w:t>
      </w:r>
    </w:p>
    <w:p w14:paraId="2D5BA366" w14:textId="77777777" w:rsidR="006F76C7" w:rsidRDefault="00000000">
      <w:pPr>
        <w:pStyle w:val="Heading2"/>
      </w:pPr>
      <w:r>
        <w:t>System Blueprint</w:t>
      </w:r>
    </w:p>
    <w:p w14:paraId="2F98577F" w14:textId="77777777" w:rsidR="006F76C7" w:rsidRDefault="00000000">
      <w:r>
        <w:t>- Nodes: Each mode/event is a node M_i with metadata</w:t>
      </w:r>
    </w:p>
    <w:p w14:paraId="02617C01" w14:textId="77777777" w:rsidR="006F76C7" w:rsidRDefault="00000000">
      <w:r>
        <w:t>- Edges: Directed causal links and ideational reflections</w:t>
      </w:r>
    </w:p>
    <w:p w14:paraId="70DEF62C" w14:textId="77777777" w:rsidR="006F76C7" w:rsidRDefault="00000000">
      <w:r>
        <w:t>- Weights: Vectors, adequacy scores (ΔA), recursion depth</w:t>
      </w:r>
    </w:p>
    <w:p w14:paraId="3496DE96" w14:textId="77777777" w:rsidR="006F76C7" w:rsidRDefault="00000000">
      <w:r>
        <w:t>- Structure: Fractal graph with onion layering and self-reflection</w:t>
      </w:r>
    </w:p>
    <w:p w14:paraId="1AE600ED" w14:textId="77777777" w:rsidR="006F76C7" w:rsidRDefault="00000000">
      <w:pPr>
        <w:pStyle w:val="Heading2"/>
      </w:pPr>
      <w:r>
        <w:t>Sample Node Schema</w:t>
      </w:r>
    </w:p>
    <w:p w14:paraId="04BE552D" w14:textId="77777777" w:rsidR="006F76C7" w:rsidRDefault="00000000">
      <w:r>
        <w:t>{</w:t>
      </w:r>
      <w:r>
        <w:br/>
        <w:t xml:space="preserve">  "id": "M0",</w:t>
      </w:r>
      <w:r>
        <w:br/>
        <w:t xml:space="preserve">  "label": "Fear response",</w:t>
      </w:r>
      <w:r>
        <w:br/>
        <w:t xml:space="preserve">  "cause": "C1",</w:t>
      </w:r>
      <w:r>
        <w:br/>
        <w:t xml:space="preserve">  "idea": "I0",</w:t>
      </w:r>
      <w:r>
        <w:br/>
        <w:t xml:space="preserve">  "attributes": {</w:t>
      </w:r>
      <w:r>
        <w:br/>
        <w:t xml:space="preserve">    "ΔA": 0.72,</w:t>
      </w:r>
      <w:r>
        <w:br/>
        <w:t xml:space="preserve">    "depth": 3,</w:t>
      </w:r>
      <w:r>
        <w:br/>
        <w:t xml:space="preserve">    "concept_vector": [0.1, 0.8, 0.3, ...]</w:t>
      </w:r>
      <w:r>
        <w:br/>
        <w:t xml:space="preserve">  }</w:t>
      </w:r>
      <w:r>
        <w:br/>
        <w:t>}</w:t>
      </w:r>
    </w:p>
    <w:p w14:paraId="14D640FE" w14:textId="77777777" w:rsidR="006F76C7" w:rsidRDefault="00000000">
      <w:pPr>
        <w:pStyle w:val="Heading2"/>
      </w:pPr>
      <w:r>
        <w:t>System Components</w:t>
      </w:r>
    </w:p>
    <w:p w14:paraId="7A88191A" w14:textId="77777777" w:rsidR="006F76C7" w:rsidRDefault="00000000">
      <w:r>
        <w:t>- Fractal Mapper: Recursively builds onion-graphs per mode</w:t>
      </w:r>
    </w:p>
    <w:p w14:paraId="5237E990" w14:textId="77777777" w:rsidR="006F76C7" w:rsidRDefault="00000000">
      <w:r>
        <w:t>- Weighting Engine: Assigns adequacy scores and embeddings</w:t>
      </w:r>
    </w:p>
    <w:p w14:paraId="4608218A" w14:textId="77777777" w:rsidR="006F76C7" w:rsidRDefault="00000000">
      <w:r>
        <w:t>- Reflective Agent: Uses graph structure for reasoning and traceability</w:t>
      </w:r>
    </w:p>
    <w:p w14:paraId="40FB7802" w14:textId="77777777" w:rsidR="006F76C7" w:rsidRDefault="00000000">
      <w:r>
        <w:t>- UI Viewer: Interactive visualization (zoom, trace, annotate)</w:t>
      </w:r>
    </w:p>
    <w:p w14:paraId="0A37CC81" w14:textId="77777777" w:rsidR="006F76C7" w:rsidRDefault="00000000">
      <w:pPr>
        <w:pStyle w:val="Heading2"/>
      </w:pPr>
      <w:r>
        <w:lastRenderedPageBreak/>
        <w:t>Applications</w:t>
      </w:r>
    </w:p>
    <w:p w14:paraId="19AD3A4C" w14:textId="77777777" w:rsidR="006F76C7" w:rsidRDefault="00000000">
      <w:r>
        <w:t>- Spinozistic Coaching AI: Guides thought by mapping causality and adequacy</w:t>
      </w:r>
    </w:p>
    <w:p w14:paraId="25A22963" w14:textId="77777777" w:rsidR="006F76C7" w:rsidRDefault="00000000">
      <w:r>
        <w:t>- Semantic Ontology Builder: Maps concepts as modes with vectorized content</w:t>
      </w:r>
    </w:p>
    <w:p w14:paraId="591A8225" w14:textId="77777777" w:rsidR="006F76C7" w:rsidRDefault="00000000">
      <w:r>
        <w:t>- Explainable AI: Each output is causally and reflectively justified</w:t>
      </w:r>
    </w:p>
    <w:p w14:paraId="68FFB4B5" w14:textId="77777777" w:rsidR="006F76C7" w:rsidRDefault="00000000">
      <w:r>
        <w:t>- Joy Metric Modeling: ΔA as optimization criterion for knowledge</w:t>
      </w:r>
    </w:p>
    <w:p w14:paraId="34C479D8" w14:textId="77777777" w:rsidR="006F76C7" w:rsidRDefault="00000000">
      <w:pPr>
        <w:pStyle w:val="Heading2"/>
      </w:pPr>
      <w:r>
        <w:t>Next Steps</w:t>
      </w:r>
    </w:p>
    <w:p w14:paraId="70831122" w14:textId="77777777" w:rsidR="006F76C7" w:rsidRDefault="00000000">
      <w:r>
        <w:t>1. Build backend: fractal mode graph API</w:t>
      </w:r>
    </w:p>
    <w:p w14:paraId="6F3531FF" w14:textId="77777777" w:rsidR="006F76C7" w:rsidRDefault="00000000">
      <w:r>
        <w:t>2. Define vector assignment logic (via language model embeddings)</w:t>
      </w:r>
    </w:p>
    <w:p w14:paraId="66CBEC29" w14:textId="77777777" w:rsidR="006F76C7" w:rsidRDefault="00000000">
      <w:r>
        <w:t>3. Integrate reflective agent layer (SpiñO logic)</w:t>
      </w:r>
    </w:p>
    <w:p w14:paraId="382FC9B8" w14:textId="77777777" w:rsidR="006F76C7" w:rsidRDefault="00000000">
      <w:r>
        <w:t>4. Package as metaphysical reasoning SDK</w:t>
      </w:r>
    </w:p>
    <w:p w14:paraId="1C5A761B" w14:textId="77777777" w:rsidR="006F76C7" w:rsidRDefault="00000000">
      <w:pPr>
        <w:pStyle w:val="Heading1"/>
      </w:pPr>
      <w:r>
        <w:t>Conclusion: Executing the Infinite in the Finite</w:t>
      </w:r>
    </w:p>
    <w:p w14:paraId="5571B09D" w14:textId="77777777" w:rsidR="006F76C7" w:rsidRDefault="00000000">
      <w:r>
        <w:t>We began with Spinoza's vision of God or Nature as a single infinite Substance expressing itself through recursive modalities. Through the lens of fractal geometry, recursion theory, and ontological modeling, we translated that metaphysical vision into an executable, visual, and programmable system.</w:t>
      </w:r>
    </w:p>
    <w:p w14:paraId="059169D4" w14:textId="77777777" w:rsidR="006F76C7" w:rsidRDefault="00000000">
      <w:r>
        <w:t>The fractal onion model captures the dual unfolding of each event: its immanent causal lineage and its ideational reflection. Adequacy emerges at the convergence of these paths. When an idea reflects its true cause, and when understanding mirrors necessity, joy arises—not as an emotion but as a structural harmony.</w:t>
      </w:r>
    </w:p>
    <w:p w14:paraId="3695A7FB" w14:textId="77777777" w:rsidR="006F76C7" w:rsidRDefault="00000000">
      <w:r>
        <w:t>By integrating this system into a graph-based architecture, augmented by recursive agents and AI, we move closer to a new mode of thought: one where clarity, necessity, and reflection are encoded as operational logics. We no longer merely read Spinoza—we build him.</w:t>
      </w:r>
    </w:p>
    <w:p w14:paraId="265A2A57" w14:textId="77777777" w:rsidR="006F76C7" w:rsidRDefault="00000000">
      <w:r>
        <w:t>The result is not only a philosophy of God-as-fractal, but a platform to extend it. With this, we invite thinkers, builders, and seekers to enter the infinite recursion and discover—and construct—adequacy itself.</w:t>
      </w:r>
    </w:p>
    <w:sectPr w:rsidR="006F76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4465895">
    <w:abstractNumId w:val="8"/>
  </w:num>
  <w:num w:numId="2" w16cid:durableId="703093597">
    <w:abstractNumId w:val="6"/>
  </w:num>
  <w:num w:numId="3" w16cid:durableId="1078095879">
    <w:abstractNumId w:val="5"/>
  </w:num>
  <w:num w:numId="4" w16cid:durableId="1693989856">
    <w:abstractNumId w:val="4"/>
  </w:num>
  <w:num w:numId="5" w16cid:durableId="1898855678">
    <w:abstractNumId w:val="7"/>
  </w:num>
  <w:num w:numId="6" w16cid:durableId="1859195797">
    <w:abstractNumId w:val="3"/>
  </w:num>
  <w:num w:numId="7" w16cid:durableId="642006837">
    <w:abstractNumId w:val="2"/>
  </w:num>
  <w:num w:numId="8" w16cid:durableId="45613185">
    <w:abstractNumId w:val="1"/>
  </w:num>
  <w:num w:numId="9" w16cid:durableId="1332023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39BB"/>
    <w:rsid w:val="00326F90"/>
    <w:rsid w:val="006106A5"/>
    <w:rsid w:val="006F76C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17E18D"/>
  <w14:defaultImageDpi w14:val="300"/>
  <w15:docId w15:val="{1AC8776B-9525-4644-8FC5-B000525A1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411</Words>
  <Characters>2345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EREZ ASHKENAZI</cp:lastModifiedBy>
  <cp:revision>2</cp:revision>
  <dcterms:created xsi:type="dcterms:W3CDTF">2025-07-26T14:51:00Z</dcterms:created>
  <dcterms:modified xsi:type="dcterms:W3CDTF">2025-07-26T14:51:00Z</dcterms:modified>
  <cp:category/>
</cp:coreProperties>
</file>