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D1EF" w14:textId="3346E8B4" w:rsidR="00DE2287" w:rsidRDefault="00DE2287" w:rsidP="002D517A">
      <w:pPr>
        <w:rPr>
          <w:b/>
          <w:bCs/>
          <w:sz w:val="32"/>
          <w:szCs w:val="32"/>
        </w:rPr>
      </w:pPr>
      <w:r w:rsidRPr="00DE2287">
        <w:rPr>
          <w:b/>
          <w:bCs/>
          <w:sz w:val="32"/>
          <w:szCs w:val="32"/>
        </w:rPr>
        <w:t xml:space="preserve"> “HELLO” FSM</w:t>
      </w:r>
    </w:p>
    <w:p w14:paraId="4F3C3832" w14:textId="65C6B604" w:rsidR="002D517A" w:rsidRPr="00286B93" w:rsidRDefault="00286B93" w:rsidP="00286B93">
      <w:pPr>
        <w:rPr>
          <w:i/>
          <w:iCs/>
          <w:sz w:val="22"/>
          <w:szCs w:val="22"/>
        </w:rPr>
      </w:pPr>
      <w:r w:rsidRPr="00286B93">
        <w:rPr>
          <w:sz w:val="22"/>
          <w:szCs w:val="22"/>
        </w:rPr>
        <w:t>The final part of the lab focuses on implementing a finite state machine that scrolls the word “HELLO” across six 7-segment displays on the DE1 board. Characters shift from right to left at one-second intervals using a pipeline of six 7-bit registers, each representing one display. The register structure follows the same design principles used in earlier labs. The FSM initially loads the characters “</w:t>
      </w:r>
      <w:proofErr w:type="gramStart"/>
      <w:r w:rsidRPr="00286B93">
        <w:rPr>
          <w:sz w:val="22"/>
          <w:szCs w:val="22"/>
        </w:rPr>
        <w:t>HELLO ”</w:t>
      </w:r>
      <w:proofErr w:type="gramEnd"/>
      <w:r w:rsidRPr="00286B93">
        <w:rPr>
          <w:sz w:val="22"/>
          <w:szCs w:val="22"/>
        </w:rPr>
        <w:t xml:space="preserve"> into the pipeline and then loops continuously to maintain the scrolling effect. The following module defines the 7-bit register used in this pipeline.</w:t>
      </w:r>
      <w:r w:rsidR="0044584D" w:rsidRPr="00286B93">
        <w:rPr>
          <w:sz w:val="22"/>
          <w:szCs w:val="22"/>
        </w:rPr>
        <w:t xml:space="preserve"> </w:t>
      </w:r>
    </w:p>
    <w:p w14:paraId="1510D039" w14:textId="742A2CB9" w:rsidR="00DE2287" w:rsidRDefault="00286B93" w:rsidP="00286B93">
      <w:pPr>
        <w:rPr>
          <w:b/>
          <w:bCs/>
          <w:sz w:val="32"/>
          <w:szCs w:val="32"/>
        </w:rPr>
      </w:pPr>
      <w:r w:rsidRPr="00286B93">
        <w:rPr>
          <w:b/>
          <w:bCs/>
          <w:noProof/>
          <w:sz w:val="32"/>
          <w:szCs w:val="32"/>
        </w:rPr>
        <w:drawing>
          <wp:inline distT="0" distB="0" distL="0" distR="0" wp14:anchorId="61679D8E" wp14:editId="0E2930C1">
            <wp:extent cx="2566587" cy="1388052"/>
            <wp:effectExtent l="0" t="0" r="5715" b="3175"/>
            <wp:docPr id="171445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58665" name=""/>
                    <pic:cNvPicPr/>
                  </pic:nvPicPr>
                  <pic:blipFill>
                    <a:blip r:embed="rId4"/>
                    <a:stretch>
                      <a:fillRect/>
                    </a:stretch>
                  </pic:blipFill>
                  <pic:spPr>
                    <a:xfrm>
                      <a:off x="0" y="0"/>
                      <a:ext cx="2580389" cy="1395516"/>
                    </a:xfrm>
                    <a:prstGeom prst="rect">
                      <a:avLst/>
                    </a:prstGeom>
                  </pic:spPr>
                </pic:pic>
              </a:graphicData>
            </a:graphic>
          </wp:inline>
        </w:drawing>
      </w:r>
    </w:p>
    <w:p w14:paraId="2EC2BCA8" w14:textId="77279666" w:rsidR="00286B93" w:rsidRDefault="00286B93" w:rsidP="00286B93">
      <w:pPr>
        <w:rPr>
          <w:sz w:val="22"/>
          <w:szCs w:val="22"/>
        </w:rPr>
      </w:pPr>
      <w:r w:rsidRPr="00286B93">
        <w:rPr>
          <w:sz w:val="22"/>
          <w:szCs w:val="22"/>
        </w:rPr>
        <w:t xml:space="preserve">The </w:t>
      </w:r>
      <w:proofErr w:type="spellStart"/>
      <w:r w:rsidRPr="00286B93">
        <w:rPr>
          <w:sz w:val="22"/>
          <w:szCs w:val="22"/>
        </w:rPr>
        <w:t>one_hz_counter</w:t>
      </w:r>
      <w:proofErr w:type="spellEnd"/>
      <w:r w:rsidRPr="00286B93">
        <w:rPr>
          <w:sz w:val="22"/>
          <w:szCs w:val="22"/>
        </w:rPr>
        <w:t xml:space="preserve"> module was used to generate a 1 Hz pulse from the 50 MHz clock by </w:t>
      </w:r>
      <w:proofErr w:type="gramStart"/>
      <w:r w:rsidRPr="00286B93">
        <w:rPr>
          <w:sz w:val="22"/>
          <w:szCs w:val="22"/>
        </w:rPr>
        <w:t>counting up</w:t>
      </w:r>
      <w:proofErr w:type="gramEnd"/>
      <w:r w:rsidRPr="00286B93">
        <w:rPr>
          <w:sz w:val="22"/>
          <w:szCs w:val="22"/>
        </w:rPr>
        <w:t xml:space="preserve"> to 49,999,999. Once the counter reaches this value, it resets and produces a one</w:t>
      </w:r>
      <w:r w:rsidR="002C233C">
        <w:rPr>
          <w:sz w:val="22"/>
          <w:szCs w:val="22"/>
        </w:rPr>
        <w:t xml:space="preserve"> </w:t>
      </w:r>
      <w:r w:rsidRPr="00286B93">
        <w:rPr>
          <w:sz w:val="22"/>
          <w:szCs w:val="22"/>
        </w:rPr>
        <w:t>cycle pulse on the TC output, which is used to trigger the FSM and pipeline registers every second. The counter also includes a synchronous reset and an enable input. For simulation purposes, the counter value was temporarily reduced to speed up the scrolling and make the waveform easier to observe.</w:t>
      </w:r>
    </w:p>
    <w:p w14:paraId="6AEF2D2E" w14:textId="6B673FD9" w:rsidR="00286B93" w:rsidRDefault="00286B93" w:rsidP="00286B93">
      <w:pPr>
        <w:rPr>
          <w:sz w:val="22"/>
          <w:szCs w:val="22"/>
        </w:rPr>
      </w:pPr>
      <w:r w:rsidRPr="00286B93">
        <w:rPr>
          <w:noProof/>
          <w:sz w:val="22"/>
          <w:szCs w:val="22"/>
        </w:rPr>
        <w:drawing>
          <wp:inline distT="0" distB="0" distL="0" distR="0" wp14:anchorId="7309517A" wp14:editId="6F398FBD">
            <wp:extent cx="3286904" cy="2005503"/>
            <wp:effectExtent l="0" t="0" r="8890" b="0"/>
            <wp:docPr id="21206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86368" name=""/>
                    <pic:cNvPicPr/>
                  </pic:nvPicPr>
                  <pic:blipFill>
                    <a:blip r:embed="rId5"/>
                    <a:stretch>
                      <a:fillRect/>
                    </a:stretch>
                  </pic:blipFill>
                  <pic:spPr>
                    <a:xfrm>
                      <a:off x="0" y="0"/>
                      <a:ext cx="3302674" cy="2015125"/>
                    </a:xfrm>
                    <a:prstGeom prst="rect">
                      <a:avLst/>
                    </a:prstGeom>
                  </pic:spPr>
                </pic:pic>
              </a:graphicData>
            </a:graphic>
          </wp:inline>
        </w:drawing>
      </w:r>
    </w:p>
    <w:p w14:paraId="1FDF6EE3" w14:textId="77777777" w:rsidR="00E51614" w:rsidRDefault="00286B93" w:rsidP="00286B93">
      <w:pPr>
        <w:rPr>
          <w:noProof/>
        </w:rPr>
      </w:pPr>
      <w:r w:rsidRPr="00286B93">
        <w:rPr>
          <w:sz w:val="22"/>
          <w:szCs w:val="22"/>
        </w:rPr>
        <w:t xml:space="preserve">The </w:t>
      </w:r>
      <w:proofErr w:type="spellStart"/>
      <w:r w:rsidRPr="00286B93">
        <w:rPr>
          <w:sz w:val="22"/>
          <w:szCs w:val="22"/>
        </w:rPr>
        <w:t>Hello_FSM</w:t>
      </w:r>
      <w:proofErr w:type="spellEnd"/>
      <w:r w:rsidRPr="00286B93">
        <w:rPr>
          <w:sz w:val="22"/>
          <w:szCs w:val="22"/>
        </w:rPr>
        <w:t xml:space="preserve"> module controls the scrolling of the word “HELLO” across the six 7-segment displays on the DE1 board. It uses a state machine that steps through each character—H, E, L, L, O, and a blank space—and then enters a loop state to keep the word moving continuously. A 1 Hz pulse, generated by the </w:t>
      </w:r>
      <w:proofErr w:type="spellStart"/>
      <w:r w:rsidRPr="00286B93">
        <w:rPr>
          <w:sz w:val="22"/>
          <w:szCs w:val="22"/>
        </w:rPr>
        <w:t>one_hz_counter</w:t>
      </w:r>
      <w:proofErr w:type="spellEnd"/>
      <w:r w:rsidRPr="00286B93">
        <w:rPr>
          <w:sz w:val="22"/>
          <w:szCs w:val="22"/>
        </w:rPr>
        <w:t xml:space="preserve">, controls the timing so that the characters </w:t>
      </w:r>
      <w:proofErr w:type="gramStart"/>
      <w:r w:rsidRPr="00286B93">
        <w:rPr>
          <w:sz w:val="22"/>
          <w:szCs w:val="22"/>
        </w:rPr>
        <w:t>shift left</w:t>
      </w:r>
      <w:proofErr w:type="gramEnd"/>
      <w:r w:rsidRPr="00286B93">
        <w:rPr>
          <w:sz w:val="22"/>
          <w:szCs w:val="22"/>
        </w:rPr>
        <w:t xml:space="preserve"> once per second. Each character is passed through a pipeline of six </w:t>
      </w:r>
      <w:proofErr w:type="spellStart"/>
      <w:r w:rsidRPr="00286B93">
        <w:rPr>
          <w:sz w:val="22"/>
          <w:szCs w:val="22"/>
        </w:rPr>
        <w:t>seven_bit_registers</w:t>
      </w:r>
      <w:proofErr w:type="spellEnd"/>
      <w:r w:rsidRPr="00286B93">
        <w:rPr>
          <w:sz w:val="22"/>
          <w:szCs w:val="22"/>
        </w:rPr>
        <w:t>, with one register per display. After the initial sequence is loaded, the last register's output is fed back into the pipeline to maintain the scrolling effect. The 7-segment encodings for each character are stored as constants and selected based on the FSM state. Each register stage is then connected to one of the six HEX display outputs.</w:t>
      </w:r>
      <w:r w:rsidR="00E51614" w:rsidRPr="00E51614">
        <w:rPr>
          <w:noProof/>
        </w:rPr>
        <w:t xml:space="preserve"> </w:t>
      </w:r>
    </w:p>
    <w:p w14:paraId="1FD33904" w14:textId="2723B4E5" w:rsidR="00286B93" w:rsidRDefault="00E51614" w:rsidP="00286B93">
      <w:pPr>
        <w:rPr>
          <w:sz w:val="22"/>
          <w:szCs w:val="22"/>
        </w:rPr>
      </w:pPr>
      <w:r w:rsidRPr="00E51614">
        <w:rPr>
          <w:noProof/>
          <w:sz w:val="22"/>
          <w:szCs w:val="22"/>
        </w:rPr>
        <w:lastRenderedPageBreak/>
        <w:drawing>
          <wp:inline distT="0" distB="0" distL="0" distR="0" wp14:anchorId="0E5E85F6" wp14:editId="69DB8FAC">
            <wp:extent cx="3459503" cy="2749492"/>
            <wp:effectExtent l="0" t="0" r="7620" b="0"/>
            <wp:docPr id="158948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0001" name=""/>
                    <pic:cNvPicPr/>
                  </pic:nvPicPr>
                  <pic:blipFill>
                    <a:blip r:embed="rId6"/>
                    <a:stretch>
                      <a:fillRect/>
                    </a:stretch>
                  </pic:blipFill>
                  <pic:spPr>
                    <a:xfrm>
                      <a:off x="0" y="0"/>
                      <a:ext cx="3481680" cy="2767118"/>
                    </a:xfrm>
                    <a:prstGeom prst="rect">
                      <a:avLst/>
                    </a:prstGeom>
                  </pic:spPr>
                </pic:pic>
              </a:graphicData>
            </a:graphic>
          </wp:inline>
        </w:drawing>
      </w:r>
    </w:p>
    <w:p w14:paraId="79DCE69B" w14:textId="591CFFB0" w:rsidR="00E51614" w:rsidRPr="00E51614" w:rsidRDefault="00E51614" w:rsidP="00E51614">
      <w:pPr>
        <w:rPr>
          <w:sz w:val="22"/>
          <w:szCs w:val="22"/>
        </w:rPr>
      </w:pPr>
      <w:r w:rsidRPr="00E51614">
        <w:rPr>
          <w:sz w:val="22"/>
          <w:szCs w:val="22"/>
        </w:rPr>
        <w:t>To verify the functionality of the scrolling “HELLO” FSM, a testbench was created to simulate the clock, reset, and output behavior. A 50 MHz clock was generated using a simple process, and an active</w:t>
      </w:r>
      <w:r w:rsidR="002C233C">
        <w:rPr>
          <w:sz w:val="22"/>
          <w:szCs w:val="22"/>
        </w:rPr>
        <w:t xml:space="preserve"> </w:t>
      </w:r>
      <w:r w:rsidRPr="00E51614">
        <w:rPr>
          <w:sz w:val="22"/>
          <w:szCs w:val="22"/>
        </w:rPr>
        <w:t xml:space="preserve">low reset was applied through </w:t>
      </w:r>
      <w:proofErr w:type="gramStart"/>
      <w:r w:rsidRPr="00E51614">
        <w:rPr>
          <w:sz w:val="22"/>
          <w:szCs w:val="22"/>
        </w:rPr>
        <w:t>KEY(</w:t>
      </w:r>
      <w:proofErr w:type="gramEnd"/>
      <w:r w:rsidRPr="00E51614">
        <w:rPr>
          <w:sz w:val="22"/>
          <w:szCs w:val="22"/>
        </w:rPr>
        <w:t xml:space="preserve">0) for 100 ns before being released. The simulation </w:t>
      </w:r>
      <w:proofErr w:type="gramStart"/>
      <w:r w:rsidRPr="00E51614">
        <w:rPr>
          <w:sz w:val="22"/>
          <w:szCs w:val="22"/>
        </w:rPr>
        <w:t>was run</w:t>
      </w:r>
      <w:proofErr w:type="gramEnd"/>
      <w:r w:rsidRPr="00E51614">
        <w:rPr>
          <w:sz w:val="22"/>
          <w:szCs w:val="22"/>
        </w:rPr>
        <w:t xml:space="preserve"> long enough to observe the scrolling effect on the six 7-segment display outputs (HEX0 to HEX5). All outputs were connected to signals for waveform observation, confirming the FSM transitions and character shifting over time. The design was also successfully programmed onto the DE1 board, where the word “HELLO” scrolled smoothly across the displays, matching the expected behavior seen in simulation.</w:t>
      </w:r>
    </w:p>
    <w:p w14:paraId="7BED4F0F" w14:textId="19A4B415" w:rsidR="00E51614" w:rsidRDefault="00E51614" w:rsidP="00E51614">
      <w:pPr>
        <w:rPr>
          <w:sz w:val="22"/>
          <w:szCs w:val="22"/>
        </w:rPr>
      </w:pPr>
      <w:r w:rsidRPr="00E51614">
        <w:rPr>
          <w:noProof/>
          <w:sz w:val="22"/>
          <w:szCs w:val="22"/>
        </w:rPr>
        <w:drawing>
          <wp:inline distT="0" distB="0" distL="0" distR="0" wp14:anchorId="5E9D3922" wp14:editId="75BA68BB">
            <wp:extent cx="3786121" cy="2054456"/>
            <wp:effectExtent l="0" t="0" r="5080" b="3175"/>
            <wp:docPr id="6491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7221" name=""/>
                    <pic:cNvPicPr/>
                  </pic:nvPicPr>
                  <pic:blipFill>
                    <a:blip r:embed="rId7"/>
                    <a:stretch>
                      <a:fillRect/>
                    </a:stretch>
                  </pic:blipFill>
                  <pic:spPr>
                    <a:xfrm>
                      <a:off x="0" y="0"/>
                      <a:ext cx="3797699" cy="2060739"/>
                    </a:xfrm>
                    <a:prstGeom prst="rect">
                      <a:avLst/>
                    </a:prstGeom>
                  </pic:spPr>
                </pic:pic>
              </a:graphicData>
            </a:graphic>
          </wp:inline>
        </w:drawing>
      </w:r>
    </w:p>
    <w:p w14:paraId="3B8F6D88" w14:textId="1B4A7427" w:rsidR="00525FE1" w:rsidRPr="00525FE1" w:rsidRDefault="00525FE1" w:rsidP="00525FE1">
      <w:pPr>
        <w:rPr>
          <w:sz w:val="22"/>
          <w:szCs w:val="22"/>
        </w:rPr>
      </w:pPr>
      <w:r w:rsidRPr="00525FE1">
        <w:rPr>
          <w:sz w:val="22"/>
          <w:szCs w:val="22"/>
        </w:rPr>
        <w:t xml:space="preserve">To make the simulation easier to observe, the terminal count in the </w:t>
      </w:r>
      <w:proofErr w:type="spellStart"/>
      <w:r w:rsidRPr="00525FE1">
        <w:rPr>
          <w:sz w:val="22"/>
          <w:szCs w:val="22"/>
        </w:rPr>
        <w:t>one_hz_counter</w:t>
      </w:r>
      <w:proofErr w:type="spellEnd"/>
      <w:r w:rsidRPr="00525FE1">
        <w:rPr>
          <w:sz w:val="22"/>
          <w:szCs w:val="22"/>
        </w:rPr>
        <w:t xml:space="preserve"> was reduced. Instead of counting to 49,999,999 to generate a 1 Hz pulse (as used in actual hardware), the value was changed to 9. This allowed the output pulse to occur more frequently during simulation, making it easier to view the scrolling behavior of the word “HELLO” within a shorter time frame.</w:t>
      </w:r>
    </w:p>
    <w:p w14:paraId="601FB9A0" w14:textId="6BC56F35" w:rsidR="00525FE1" w:rsidRPr="00525FE1" w:rsidRDefault="00525FE1" w:rsidP="00525FE1">
      <w:pPr>
        <w:rPr>
          <w:sz w:val="22"/>
          <w:szCs w:val="22"/>
        </w:rPr>
      </w:pPr>
      <w:r w:rsidRPr="00525FE1">
        <w:rPr>
          <w:noProof/>
          <w:sz w:val="22"/>
          <w:szCs w:val="22"/>
        </w:rPr>
        <w:drawing>
          <wp:inline distT="0" distB="0" distL="0" distR="0" wp14:anchorId="104847C2" wp14:editId="12ACE5E1">
            <wp:extent cx="3567545" cy="368189"/>
            <wp:effectExtent l="0" t="0" r="0" b="0"/>
            <wp:docPr id="18781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4878" name=""/>
                    <pic:cNvPicPr/>
                  </pic:nvPicPr>
                  <pic:blipFill>
                    <a:blip r:embed="rId8"/>
                    <a:stretch>
                      <a:fillRect/>
                    </a:stretch>
                  </pic:blipFill>
                  <pic:spPr>
                    <a:xfrm>
                      <a:off x="0" y="0"/>
                      <a:ext cx="3633818" cy="375029"/>
                    </a:xfrm>
                    <a:prstGeom prst="rect">
                      <a:avLst/>
                    </a:prstGeom>
                  </pic:spPr>
                </pic:pic>
              </a:graphicData>
            </a:graphic>
          </wp:inline>
        </w:drawing>
      </w:r>
    </w:p>
    <w:p w14:paraId="5BCBED1B" w14:textId="105AF029" w:rsidR="00525FE1" w:rsidRDefault="00525FE1" w:rsidP="00525FE1">
      <w:pPr>
        <w:rPr>
          <w:sz w:val="22"/>
          <w:szCs w:val="22"/>
        </w:rPr>
      </w:pPr>
    </w:p>
    <w:p w14:paraId="46E1FE76" w14:textId="2CB8FE47" w:rsidR="00525FE1" w:rsidRDefault="00525FE1" w:rsidP="00525FE1">
      <w:pPr>
        <w:rPr>
          <w:sz w:val="22"/>
          <w:szCs w:val="22"/>
        </w:rPr>
      </w:pPr>
      <w:r w:rsidRPr="00525FE1">
        <w:rPr>
          <w:sz w:val="22"/>
          <w:szCs w:val="22"/>
        </w:rPr>
        <w:lastRenderedPageBreak/>
        <w:t>The waveform confirms the correct operation of the HELLO FSM, showing the characters “H”, “E”, “L”, “L”, “O”, and a blank scrolling across HEX0 to HEX5. Each register updates every second, driven by the 1 Hz pulse, and shifts the characters through the pipeline. The FSM transitions and output logic work as expected, with the loop continuing seamlessly after the full word scrolls off the display.</w:t>
      </w:r>
      <w:r>
        <w:rPr>
          <w:sz w:val="22"/>
          <w:szCs w:val="22"/>
        </w:rPr>
        <w:t>as shown in Figure 6.</w:t>
      </w:r>
    </w:p>
    <w:p w14:paraId="21C7721D" w14:textId="7B717B41" w:rsidR="00525FE1" w:rsidRDefault="00525FE1" w:rsidP="00525FE1">
      <w:pPr>
        <w:tabs>
          <w:tab w:val="left" w:pos="2084"/>
        </w:tabs>
        <w:jc w:val="center"/>
        <w:rPr>
          <w:sz w:val="22"/>
          <w:szCs w:val="22"/>
        </w:rPr>
      </w:pPr>
      <w:r>
        <w:rPr>
          <w:noProof/>
        </w:rPr>
        <w:drawing>
          <wp:inline distT="0" distB="0" distL="0" distR="0" wp14:anchorId="50D366FE" wp14:editId="425A0C8B">
            <wp:extent cx="5943600" cy="2000885"/>
            <wp:effectExtent l="0" t="0" r="0" b="0"/>
            <wp:docPr id="145200715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ploade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00885"/>
                    </a:xfrm>
                    <a:prstGeom prst="rect">
                      <a:avLst/>
                    </a:prstGeom>
                    <a:noFill/>
                    <a:ln>
                      <a:noFill/>
                    </a:ln>
                  </pic:spPr>
                </pic:pic>
              </a:graphicData>
            </a:graphic>
          </wp:inline>
        </w:drawing>
      </w:r>
    </w:p>
    <w:p w14:paraId="02E77CE6" w14:textId="77777777" w:rsidR="00525FE1" w:rsidRPr="00525FE1" w:rsidRDefault="00525FE1" w:rsidP="00525FE1">
      <w:pPr>
        <w:tabs>
          <w:tab w:val="left" w:pos="2084"/>
        </w:tabs>
        <w:jc w:val="center"/>
        <w:rPr>
          <w:i/>
          <w:iCs/>
          <w:sz w:val="18"/>
          <w:szCs w:val="18"/>
        </w:rPr>
      </w:pPr>
      <w:r w:rsidRPr="00525FE1">
        <w:rPr>
          <w:b/>
          <w:bCs/>
          <w:i/>
          <w:iCs/>
          <w:sz w:val="18"/>
          <w:szCs w:val="18"/>
        </w:rPr>
        <w:t>Figure 6.</w:t>
      </w:r>
      <w:r w:rsidRPr="00525FE1">
        <w:rPr>
          <w:i/>
          <w:iCs/>
          <w:sz w:val="18"/>
          <w:szCs w:val="18"/>
        </w:rPr>
        <w:t xml:space="preserve"> Simulation waveform showing the scrolling "HELLO" pattern across the 7-segment displays.</w:t>
      </w:r>
    </w:p>
    <w:p w14:paraId="48886093" w14:textId="77777777" w:rsidR="00525FE1" w:rsidRDefault="00525FE1" w:rsidP="00525FE1">
      <w:pPr>
        <w:tabs>
          <w:tab w:val="left" w:pos="2084"/>
        </w:tabs>
        <w:jc w:val="center"/>
        <w:rPr>
          <w:sz w:val="22"/>
          <w:szCs w:val="22"/>
        </w:rPr>
      </w:pPr>
    </w:p>
    <w:p w14:paraId="0711BAFE" w14:textId="77777777" w:rsidR="00FA32B3" w:rsidRPr="00525FE1" w:rsidRDefault="00FA32B3" w:rsidP="00FA32B3">
      <w:pPr>
        <w:tabs>
          <w:tab w:val="left" w:pos="2084"/>
        </w:tabs>
        <w:rPr>
          <w:sz w:val="22"/>
          <w:szCs w:val="22"/>
        </w:rPr>
      </w:pPr>
    </w:p>
    <w:sectPr w:rsidR="00FA32B3" w:rsidRPr="00525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87"/>
    <w:rsid w:val="000A2942"/>
    <w:rsid w:val="000F7676"/>
    <w:rsid w:val="001763E3"/>
    <w:rsid w:val="0021796A"/>
    <w:rsid w:val="00286B93"/>
    <w:rsid w:val="002C233C"/>
    <w:rsid w:val="002D517A"/>
    <w:rsid w:val="00357B6E"/>
    <w:rsid w:val="0044584D"/>
    <w:rsid w:val="00525FE1"/>
    <w:rsid w:val="00627DA4"/>
    <w:rsid w:val="006847CF"/>
    <w:rsid w:val="006A61E0"/>
    <w:rsid w:val="007B4826"/>
    <w:rsid w:val="009C16A3"/>
    <w:rsid w:val="00A50110"/>
    <w:rsid w:val="00AA498A"/>
    <w:rsid w:val="00AF5D81"/>
    <w:rsid w:val="00BE3E7A"/>
    <w:rsid w:val="00CF1FB6"/>
    <w:rsid w:val="00D86B1C"/>
    <w:rsid w:val="00D9723B"/>
    <w:rsid w:val="00DE2287"/>
    <w:rsid w:val="00E4453F"/>
    <w:rsid w:val="00E51614"/>
    <w:rsid w:val="00E77D97"/>
    <w:rsid w:val="00F044B9"/>
    <w:rsid w:val="00F115FF"/>
    <w:rsid w:val="00F2505A"/>
    <w:rsid w:val="00F621BC"/>
    <w:rsid w:val="00FA32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4815"/>
  <w15:chartTrackingRefBased/>
  <w15:docId w15:val="{15A3E0BF-82B0-42B7-B461-C7C8A84F0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DA4"/>
  </w:style>
  <w:style w:type="paragraph" w:styleId="Heading1">
    <w:name w:val="heading 1"/>
    <w:basedOn w:val="Normal"/>
    <w:next w:val="Normal"/>
    <w:link w:val="Heading1Char"/>
    <w:uiPriority w:val="9"/>
    <w:qFormat/>
    <w:rsid w:val="00DE2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2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2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287"/>
    <w:rPr>
      <w:rFonts w:eastAsiaTheme="majorEastAsia" w:cstheme="majorBidi"/>
      <w:color w:val="272727" w:themeColor="text1" w:themeTint="D8"/>
    </w:rPr>
  </w:style>
  <w:style w:type="paragraph" w:styleId="Title">
    <w:name w:val="Title"/>
    <w:basedOn w:val="Normal"/>
    <w:next w:val="Normal"/>
    <w:link w:val="TitleChar"/>
    <w:uiPriority w:val="10"/>
    <w:qFormat/>
    <w:rsid w:val="00DE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87"/>
    <w:pPr>
      <w:spacing w:before="160"/>
      <w:jc w:val="center"/>
    </w:pPr>
    <w:rPr>
      <w:i/>
      <w:iCs/>
      <w:color w:val="404040" w:themeColor="text1" w:themeTint="BF"/>
    </w:rPr>
  </w:style>
  <w:style w:type="character" w:customStyle="1" w:styleId="QuoteChar">
    <w:name w:val="Quote Char"/>
    <w:basedOn w:val="DefaultParagraphFont"/>
    <w:link w:val="Quote"/>
    <w:uiPriority w:val="29"/>
    <w:rsid w:val="00DE2287"/>
    <w:rPr>
      <w:i/>
      <w:iCs/>
      <w:color w:val="404040" w:themeColor="text1" w:themeTint="BF"/>
    </w:rPr>
  </w:style>
  <w:style w:type="paragraph" w:styleId="ListParagraph">
    <w:name w:val="List Paragraph"/>
    <w:basedOn w:val="Normal"/>
    <w:uiPriority w:val="34"/>
    <w:qFormat/>
    <w:rsid w:val="00DE2287"/>
    <w:pPr>
      <w:ind w:left="720"/>
      <w:contextualSpacing/>
    </w:pPr>
  </w:style>
  <w:style w:type="character" w:styleId="IntenseEmphasis">
    <w:name w:val="Intense Emphasis"/>
    <w:basedOn w:val="DefaultParagraphFont"/>
    <w:uiPriority w:val="21"/>
    <w:qFormat/>
    <w:rsid w:val="00DE2287"/>
    <w:rPr>
      <w:i/>
      <w:iCs/>
      <w:color w:val="2F5496" w:themeColor="accent1" w:themeShade="BF"/>
    </w:rPr>
  </w:style>
  <w:style w:type="paragraph" w:styleId="IntenseQuote">
    <w:name w:val="Intense Quote"/>
    <w:basedOn w:val="Normal"/>
    <w:next w:val="Normal"/>
    <w:link w:val="IntenseQuoteChar"/>
    <w:uiPriority w:val="30"/>
    <w:qFormat/>
    <w:rsid w:val="00DE2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287"/>
    <w:rPr>
      <w:i/>
      <w:iCs/>
      <w:color w:val="2F5496" w:themeColor="accent1" w:themeShade="BF"/>
    </w:rPr>
  </w:style>
  <w:style w:type="character" w:styleId="IntenseReference">
    <w:name w:val="Intense Reference"/>
    <w:basedOn w:val="DefaultParagraphFont"/>
    <w:uiPriority w:val="32"/>
    <w:qFormat/>
    <w:rsid w:val="00DE2287"/>
    <w:rPr>
      <w:b/>
      <w:bCs/>
      <w:smallCaps/>
      <w:color w:val="2F5496" w:themeColor="accent1" w:themeShade="BF"/>
      <w:spacing w:val="5"/>
    </w:rPr>
  </w:style>
  <w:style w:type="character" w:styleId="Strong">
    <w:name w:val="Strong"/>
    <w:basedOn w:val="DefaultParagraphFont"/>
    <w:uiPriority w:val="22"/>
    <w:qFormat/>
    <w:rsid w:val="009C1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312">
      <w:bodyDiv w:val="1"/>
      <w:marLeft w:val="0"/>
      <w:marRight w:val="0"/>
      <w:marTop w:val="0"/>
      <w:marBottom w:val="0"/>
      <w:divBdr>
        <w:top w:val="none" w:sz="0" w:space="0" w:color="auto"/>
        <w:left w:val="none" w:sz="0" w:space="0" w:color="auto"/>
        <w:bottom w:val="none" w:sz="0" w:space="0" w:color="auto"/>
        <w:right w:val="none" w:sz="0" w:space="0" w:color="auto"/>
      </w:divBdr>
    </w:div>
    <w:div w:id="99222290">
      <w:bodyDiv w:val="1"/>
      <w:marLeft w:val="0"/>
      <w:marRight w:val="0"/>
      <w:marTop w:val="0"/>
      <w:marBottom w:val="0"/>
      <w:divBdr>
        <w:top w:val="none" w:sz="0" w:space="0" w:color="auto"/>
        <w:left w:val="none" w:sz="0" w:space="0" w:color="auto"/>
        <w:bottom w:val="none" w:sz="0" w:space="0" w:color="auto"/>
        <w:right w:val="none" w:sz="0" w:space="0" w:color="auto"/>
      </w:divBdr>
    </w:div>
    <w:div w:id="342242290">
      <w:bodyDiv w:val="1"/>
      <w:marLeft w:val="0"/>
      <w:marRight w:val="0"/>
      <w:marTop w:val="0"/>
      <w:marBottom w:val="0"/>
      <w:divBdr>
        <w:top w:val="none" w:sz="0" w:space="0" w:color="auto"/>
        <w:left w:val="none" w:sz="0" w:space="0" w:color="auto"/>
        <w:bottom w:val="none" w:sz="0" w:space="0" w:color="auto"/>
        <w:right w:val="none" w:sz="0" w:space="0" w:color="auto"/>
      </w:divBdr>
    </w:div>
    <w:div w:id="409473032">
      <w:bodyDiv w:val="1"/>
      <w:marLeft w:val="0"/>
      <w:marRight w:val="0"/>
      <w:marTop w:val="0"/>
      <w:marBottom w:val="0"/>
      <w:divBdr>
        <w:top w:val="none" w:sz="0" w:space="0" w:color="auto"/>
        <w:left w:val="none" w:sz="0" w:space="0" w:color="auto"/>
        <w:bottom w:val="none" w:sz="0" w:space="0" w:color="auto"/>
        <w:right w:val="none" w:sz="0" w:space="0" w:color="auto"/>
      </w:divBdr>
    </w:div>
    <w:div w:id="488056840">
      <w:bodyDiv w:val="1"/>
      <w:marLeft w:val="0"/>
      <w:marRight w:val="0"/>
      <w:marTop w:val="0"/>
      <w:marBottom w:val="0"/>
      <w:divBdr>
        <w:top w:val="none" w:sz="0" w:space="0" w:color="auto"/>
        <w:left w:val="none" w:sz="0" w:space="0" w:color="auto"/>
        <w:bottom w:val="none" w:sz="0" w:space="0" w:color="auto"/>
        <w:right w:val="none" w:sz="0" w:space="0" w:color="auto"/>
      </w:divBdr>
    </w:div>
    <w:div w:id="499128063">
      <w:bodyDiv w:val="1"/>
      <w:marLeft w:val="0"/>
      <w:marRight w:val="0"/>
      <w:marTop w:val="0"/>
      <w:marBottom w:val="0"/>
      <w:divBdr>
        <w:top w:val="none" w:sz="0" w:space="0" w:color="auto"/>
        <w:left w:val="none" w:sz="0" w:space="0" w:color="auto"/>
        <w:bottom w:val="none" w:sz="0" w:space="0" w:color="auto"/>
        <w:right w:val="none" w:sz="0" w:space="0" w:color="auto"/>
      </w:divBdr>
    </w:div>
    <w:div w:id="550310718">
      <w:bodyDiv w:val="1"/>
      <w:marLeft w:val="0"/>
      <w:marRight w:val="0"/>
      <w:marTop w:val="0"/>
      <w:marBottom w:val="0"/>
      <w:divBdr>
        <w:top w:val="none" w:sz="0" w:space="0" w:color="auto"/>
        <w:left w:val="none" w:sz="0" w:space="0" w:color="auto"/>
        <w:bottom w:val="none" w:sz="0" w:space="0" w:color="auto"/>
        <w:right w:val="none" w:sz="0" w:space="0" w:color="auto"/>
      </w:divBdr>
    </w:div>
    <w:div w:id="599801356">
      <w:bodyDiv w:val="1"/>
      <w:marLeft w:val="0"/>
      <w:marRight w:val="0"/>
      <w:marTop w:val="0"/>
      <w:marBottom w:val="0"/>
      <w:divBdr>
        <w:top w:val="none" w:sz="0" w:space="0" w:color="auto"/>
        <w:left w:val="none" w:sz="0" w:space="0" w:color="auto"/>
        <w:bottom w:val="none" w:sz="0" w:space="0" w:color="auto"/>
        <w:right w:val="none" w:sz="0" w:space="0" w:color="auto"/>
      </w:divBdr>
      <w:divsChild>
        <w:div w:id="1037438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953993">
      <w:bodyDiv w:val="1"/>
      <w:marLeft w:val="0"/>
      <w:marRight w:val="0"/>
      <w:marTop w:val="0"/>
      <w:marBottom w:val="0"/>
      <w:divBdr>
        <w:top w:val="none" w:sz="0" w:space="0" w:color="auto"/>
        <w:left w:val="none" w:sz="0" w:space="0" w:color="auto"/>
        <w:bottom w:val="none" w:sz="0" w:space="0" w:color="auto"/>
        <w:right w:val="none" w:sz="0" w:space="0" w:color="auto"/>
      </w:divBdr>
    </w:div>
    <w:div w:id="752777195">
      <w:bodyDiv w:val="1"/>
      <w:marLeft w:val="0"/>
      <w:marRight w:val="0"/>
      <w:marTop w:val="0"/>
      <w:marBottom w:val="0"/>
      <w:divBdr>
        <w:top w:val="none" w:sz="0" w:space="0" w:color="auto"/>
        <w:left w:val="none" w:sz="0" w:space="0" w:color="auto"/>
        <w:bottom w:val="none" w:sz="0" w:space="0" w:color="auto"/>
        <w:right w:val="none" w:sz="0" w:space="0" w:color="auto"/>
      </w:divBdr>
    </w:div>
    <w:div w:id="789589739">
      <w:bodyDiv w:val="1"/>
      <w:marLeft w:val="0"/>
      <w:marRight w:val="0"/>
      <w:marTop w:val="0"/>
      <w:marBottom w:val="0"/>
      <w:divBdr>
        <w:top w:val="none" w:sz="0" w:space="0" w:color="auto"/>
        <w:left w:val="none" w:sz="0" w:space="0" w:color="auto"/>
        <w:bottom w:val="none" w:sz="0" w:space="0" w:color="auto"/>
        <w:right w:val="none" w:sz="0" w:space="0" w:color="auto"/>
      </w:divBdr>
      <w:divsChild>
        <w:div w:id="158040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14182">
      <w:bodyDiv w:val="1"/>
      <w:marLeft w:val="0"/>
      <w:marRight w:val="0"/>
      <w:marTop w:val="0"/>
      <w:marBottom w:val="0"/>
      <w:divBdr>
        <w:top w:val="none" w:sz="0" w:space="0" w:color="auto"/>
        <w:left w:val="none" w:sz="0" w:space="0" w:color="auto"/>
        <w:bottom w:val="none" w:sz="0" w:space="0" w:color="auto"/>
        <w:right w:val="none" w:sz="0" w:space="0" w:color="auto"/>
      </w:divBdr>
    </w:div>
    <w:div w:id="879780412">
      <w:bodyDiv w:val="1"/>
      <w:marLeft w:val="0"/>
      <w:marRight w:val="0"/>
      <w:marTop w:val="0"/>
      <w:marBottom w:val="0"/>
      <w:divBdr>
        <w:top w:val="none" w:sz="0" w:space="0" w:color="auto"/>
        <w:left w:val="none" w:sz="0" w:space="0" w:color="auto"/>
        <w:bottom w:val="none" w:sz="0" w:space="0" w:color="auto"/>
        <w:right w:val="none" w:sz="0" w:space="0" w:color="auto"/>
      </w:divBdr>
    </w:div>
    <w:div w:id="1024476421">
      <w:bodyDiv w:val="1"/>
      <w:marLeft w:val="0"/>
      <w:marRight w:val="0"/>
      <w:marTop w:val="0"/>
      <w:marBottom w:val="0"/>
      <w:divBdr>
        <w:top w:val="none" w:sz="0" w:space="0" w:color="auto"/>
        <w:left w:val="none" w:sz="0" w:space="0" w:color="auto"/>
        <w:bottom w:val="none" w:sz="0" w:space="0" w:color="auto"/>
        <w:right w:val="none" w:sz="0" w:space="0" w:color="auto"/>
      </w:divBdr>
    </w:div>
    <w:div w:id="1054616817">
      <w:bodyDiv w:val="1"/>
      <w:marLeft w:val="0"/>
      <w:marRight w:val="0"/>
      <w:marTop w:val="0"/>
      <w:marBottom w:val="0"/>
      <w:divBdr>
        <w:top w:val="none" w:sz="0" w:space="0" w:color="auto"/>
        <w:left w:val="none" w:sz="0" w:space="0" w:color="auto"/>
        <w:bottom w:val="none" w:sz="0" w:space="0" w:color="auto"/>
        <w:right w:val="none" w:sz="0" w:space="0" w:color="auto"/>
      </w:divBdr>
      <w:divsChild>
        <w:div w:id="1759208346">
          <w:marLeft w:val="0"/>
          <w:marRight w:val="0"/>
          <w:marTop w:val="0"/>
          <w:marBottom w:val="0"/>
          <w:divBdr>
            <w:top w:val="none" w:sz="0" w:space="0" w:color="auto"/>
            <w:left w:val="none" w:sz="0" w:space="0" w:color="auto"/>
            <w:bottom w:val="none" w:sz="0" w:space="0" w:color="auto"/>
            <w:right w:val="none" w:sz="0" w:space="0" w:color="auto"/>
          </w:divBdr>
          <w:divsChild>
            <w:div w:id="613098882">
              <w:marLeft w:val="0"/>
              <w:marRight w:val="0"/>
              <w:marTop w:val="0"/>
              <w:marBottom w:val="0"/>
              <w:divBdr>
                <w:top w:val="none" w:sz="0" w:space="0" w:color="auto"/>
                <w:left w:val="none" w:sz="0" w:space="0" w:color="auto"/>
                <w:bottom w:val="none" w:sz="0" w:space="0" w:color="auto"/>
                <w:right w:val="none" w:sz="0" w:space="0" w:color="auto"/>
              </w:divBdr>
            </w:div>
            <w:div w:id="1525054232">
              <w:marLeft w:val="0"/>
              <w:marRight w:val="0"/>
              <w:marTop w:val="0"/>
              <w:marBottom w:val="0"/>
              <w:divBdr>
                <w:top w:val="none" w:sz="0" w:space="0" w:color="auto"/>
                <w:left w:val="none" w:sz="0" w:space="0" w:color="auto"/>
                <w:bottom w:val="none" w:sz="0" w:space="0" w:color="auto"/>
                <w:right w:val="none" w:sz="0" w:space="0" w:color="auto"/>
              </w:divBdr>
              <w:divsChild>
                <w:div w:id="288096542">
                  <w:marLeft w:val="0"/>
                  <w:marRight w:val="0"/>
                  <w:marTop w:val="0"/>
                  <w:marBottom w:val="0"/>
                  <w:divBdr>
                    <w:top w:val="none" w:sz="0" w:space="0" w:color="auto"/>
                    <w:left w:val="none" w:sz="0" w:space="0" w:color="auto"/>
                    <w:bottom w:val="none" w:sz="0" w:space="0" w:color="auto"/>
                    <w:right w:val="none" w:sz="0" w:space="0" w:color="auto"/>
                  </w:divBdr>
                  <w:divsChild>
                    <w:div w:id="1392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56671">
      <w:bodyDiv w:val="1"/>
      <w:marLeft w:val="0"/>
      <w:marRight w:val="0"/>
      <w:marTop w:val="0"/>
      <w:marBottom w:val="0"/>
      <w:divBdr>
        <w:top w:val="none" w:sz="0" w:space="0" w:color="auto"/>
        <w:left w:val="none" w:sz="0" w:space="0" w:color="auto"/>
        <w:bottom w:val="none" w:sz="0" w:space="0" w:color="auto"/>
        <w:right w:val="none" w:sz="0" w:space="0" w:color="auto"/>
      </w:divBdr>
    </w:div>
    <w:div w:id="1171408622">
      <w:bodyDiv w:val="1"/>
      <w:marLeft w:val="0"/>
      <w:marRight w:val="0"/>
      <w:marTop w:val="0"/>
      <w:marBottom w:val="0"/>
      <w:divBdr>
        <w:top w:val="none" w:sz="0" w:space="0" w:color="auto"/>
        <w:left w:val="none" w:sz="0" w:space="0" w:color="auto"/>
        <w:bottom w:val="none" w:sz="0" w:space="0" w:color="auto"/>
        <w:right w:val="none" w:sz="0" w:space="0" w:color="auto"/>
      </w:divBdr>
    </w:div>
    <w:div w:id="1232500216">
      <w:bodyDiv w:val="1"/>
      <w:marLeft w:val="0"/>
      <w:marRight w:val="0"/>
      <w:marTop w:val="0"/>
      <w:marBottom w:val="0"/>
      <w:divBdr>
        <w:top w:val="none" w:sz="0" w:space="0" w:color="auto"/>
        <w:left w:val="none" w:sz="0" w:space="0" w:color="auto"/>
        <w:bottom w:val="none" w:sz="0" w:space="0" w:color="auto"/>
        <w:right w:val="none" w:sz="0" w:space="0" w:color="auto"/>
      </w:divBdr>
      <w:divsChild>
        <w:div w:id="1725374468">
          <w:marLeft w:val="0"/>
          <w:marRight w:val="0"/>
          <w:marTop w:val="0"/>
          <w:marBottom w:val="0"/>
          <w:divBdr>
            <w:top w:val="none" w:sz="0" w:space="0" w:color="auto"/>
            <w:left w:val="none" w:sz="0" w:space="0" w:color="auto"/>
            <w:bottom w:val="none" w:sz="0" w:space="0" w:color="auto"/>
            <w:right w:val="none" w:sz="0" w:space="0" w:color="auto"/>
          </w:divBdr>
          <w:divsChild>
            <w:div w:id="1469856862">
              <w:marLeft w:val="0"/>
              <w:marRight w:val="0"/>
              <w:marTop w:val="0"/>
              <w:marBottom w:val="0"/>
              <w:divBdr>
                <w:top w:val="none" w:sz="0" w:space="0" w:color="auto"/>
                <w:left w:val="none" w:sz="0" w:space="0" w:color="auto"/>
                <w:bottom w:val="none" w:sz="0" w:space="0" w:color="auto"/>
                <w:right w:val="none" w:sz="0" w:space="0" w:color="auto"/>
              </w:divBdr>
            </w:div>
            <w:div w:id="1836844599">
              <w:marLeft w:val="0"/>
              <w:marRight w:val="0"/>
              <w:marTop w:val="0"/>
              <w:marBottom w:val="0"/>
              <w:divBdr>
                <w:top w:val="none" w:sz="0" w:space="0" w:color="auto"/>
                <w:left w:val="none" w:sz="0" w:space="0" w:color="auto"/>
                <w:bottom w:val="none" w:sz="0" w:space="0" w:color="auto"/>
                <w:right w:val="none" w:sz="0" w:space="0" w:color="auto"/>
              </w:divBdr>
              <w:divsChild>
                <w:div w:id="262105305">
                  <w:marLeft w:val="0"/>
                  <w:marRight w:val="0"/>
                  <w:marTop w:val="0"/>
                  <w:marBottom w:val="0"/>
                  <w:divBdr>
                    <w:top w:val="none" w:sz="0" w:space="0" w:color="auto"/>
                    <w:left w:val="none" w:sz="0" w:space="0" w:color="auto"/>
                    <w:bottom w:val="none" w:sz="0" w:space="0" w:color="auto"/>
                    <w:right w:val="none" w:sz="0" w:space="0" w:color="auto"/>
                  </w:divBdr>
                  <w:divsChild>
                    <w:div w:id="19227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07711">
      <w:bodyDiv w:val="1"/>
      <w:marLeft w:val="0"/>
      <w:marRight w:val="0"/>
      <w:marTop w:val="0"/>
      <w:marBottom w:val="0"/>
      <w:divBdr>
        <w:top w:val="none" w:sz="0" w:space="0" w:color="auto"/>
        <w:left w:val="none" w:sz="0" w:space="0" w:color="auto"/>
        <w:bottom w:val="none" w:sz="0" w:space="0" w:color="auto"/>
        <w:right w:val="none" w:sz="0" w:space="0" w:color="auto"/>
      </w:divBdr>
    </w:div>
    <w:div w:id="1424843426">
      <w:bodyDiv w:val="1"/>
      <w:marLeft w:val="0"/>
      <w:marRight w:val="0"/>
      <w:marTop w:val="0"/>
      <w:marBottom w:val="0"/>
      <w:divBdr>
        <w:top w:val="none" w:sz="0" w:space="0" w:color="auto"/>
        <w:left w:val="none" w:sz="0" w:space="0" w:color="auto"/>
        <w:bottom w:val="none" w:sz="0" w:space="0" w:color="auto"/>
        <w:right w:val="none" w:sz="0" w:space="0" w:color="auto"/>
      </w:divBdr>
    </w:div>
    <w:div w:id="1503543342">
      <w:bodyDiv w:val="1"/>
      <w:marLeft w:val="0"/>
      <w:marRight w:val="0"/>
      <w:marTop w:val="0"/>
      <w:marBottom w:val="0"/>
      <w:divBdr>
        <w:top w:val="none" w:sz="0" w:space="0" w:color="auto"/>
        <w:left w:val="none" w:sz="0" w:space="0" w:color="auto"/>
        <w:bottom w:val="none" w:sz="0" w:space="0" w:color="auto"/>
        <w:right w:val="none" w:sz="0" w:space="0" w:color="auto"/>
      </w:divBdr>
    </w:div>
    <w:div w:id="1577084344">
      <w:bodyDiv w:val="1"/>
      <w:marLeft w:val="0"/>
      <w:marRight w:val="0"/>
      <w:marTop w:val="0"/>
      <w:marBottom w:val="0"/>
      <w:divBdr>
        <w:top w:val="none" w:sz="0" w:space="0" w:color="auto"/>
        <w:left w:val="none" w:sz="0" w:space="0" w:color="auto"/>
        <w:bottom w:val="none" w:sz="0" w:space="0" w:color="auto"/>
        <w:right w:val="none" w:sz="0" w:space="0" w:color="auto"/>
      </w:divBdr>
    </w:div>
    <w:div w:id="1719085125">
      <w:bodyDiv w:val="1"/>
      <w:marLeft w:val="0"/>
      <w:marRight w:val="0"/>
      <w:marTop w:val="0"/>
      <w:marBottom w:val="0"/>
      <w:divBdr>
        <w:top w:val="none" w:sz="0" w:space="0" w:color="auto"/>
        <w:left w:val="none" w:sz="0" w:space="0" w:color="auto"/>
        <w:bottom w:val="none" w:sz="0" w:space="0" w:color="auto"/>
        <w:right w:val="none" w:sz="0" w:space="0" w:color="auto"/>
      </w:divBdr>
    </w:div>
    <w:div w:id="1889680996">
      <w:bodyDiv w:val="1"/>
      <w:marLeft w:val="0"/>
      <w:marRight w:val="0"/>
      <w:marTop w:val="0"/>
      <w:marBottom w:val="0"/>
      <w:divBdr>
        <w:top w:val="none" w:sz="0" w:space="0" w:color="auto"/>
        <w:left w:val="none" w:sz="0" w:space="0" w:color="auto"/>
        <w:bottom w:val="none" w:sz="0" w:space="0" w:color="auto"/>
        <w:right w:val="none" w:sz="0" w:space="0" w:color="auto"/>
      </w:divBdr>
    </w:div>
    <w:div w:id="1948852737">
      <w:bodyDiv w:val="1"/>
      <w:marLeft w:val="0"/>
      <w:marRight w:val="0"/>
      <w:marTop w:val="0"/>
      <w:marBottom w:val="0"/>
      <w:divBdr>
        <w:top w:val="none" w:sz="0" w:space="0" w:color="auto"/>
        <w:left w:val="none" w:sz="0" w:space="0" w:color="auto"/>
        <w:bottom w:val="none" w:sz="0" w:space="0" w:color="auto"/>
        <w:right w:val="none" w:sz="0" w:space="0" w:color="auto"/>
      </w:divBdr>
    </w:div>
    <w:div w:id="2003925572">
      <w:bodyDiv w:val="1"/>
      <w:marLeft w:val="0"/>
      <w:marRight w:val="0"/>
      <w:marTop w:val="0"/>
      <w:marBottom w:val="0"/>
      <w:divBdr>
        <w:top w:val="none" w:sz="0" w:space="0" w:color="auto"/>
        <w:left w:val="none" w:sz="0" w:space="0" w:color="auto"/>
        <w:bottom w:val="none" w:sz="0" w:space="0" w:color="auto"/>
        <w:right w:val="none" w:sz="0" w:space="0" w:color="auto"/>
      </w:divBdr>
    </w:div>
    <w:div w:id="2053455406">
      <w:bodyDiv w:val="1"/>
      <w:marLeft w:val="0"/>
      <w:marRight w:val="0"/>
      <w:marTop w:val="0"/>
      <w:marBottom w:val="0"/>
      <w:divBdr>
        <w:top w:val="none" w:sz="0" w:space="0" w:color="auto"/>
        <w:left w:val="none" w:sz="0" w:space="0" w:color="auto"/>
        <w:bottom w:val="none" w:sz="0" w:space="0" w:color="auto"/>
        <w:right w:val="none" w:sz="0" w:space="0" w:color="auto"/>
      </w:divBdr>
    </w:div>
    <w:div w:id="211153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TotalTime>
  <Pages>3</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bardia vafadar</dc:creator>
  <cp:keywords/>
  <dc:description/>
  <cp:lastModifiedBy>erfan taheri</cp:lastModifiedBy>
  <cp:revision>6</cp:revision>
  <dcterms:created xsi:type="dcterms:W3CDTF">2025-04-09T18:25:00Z</dcterms:created>
  <dcterms:modified xsi:type="dcterms:W3CDTF">2026-05-01T14:04:00Z</dcterms:modified>
</cp:coreProperties>
</file>