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1CA22" w14:textId="77777777" w:rsidR="00BC268F" w:rsidRPr="00B045FD" w:rsidRDefault="00BC268F" w:rsidP="004234B8">
      <w:pPr>
        <w:pStyle w:val="Title"/>
        <w:bidi w:val="0"/>
        <w:jc w:val="center"/>
        <w:rPr>
          <w:rStyle w:val="Strong"/>
          <w:b w:val="0"/>
          <w:bCs w:val="0"/>
        </w:rPr>
      </w:pPr>
      <w:r w:rsidRPr="00B045FD">
        <w:rPr>
          <w:rStyle w:val="Strong"/>
          <w:b w:val="0"/>
          <w:bCs w:val="0"/>
        </w:rPr>
        <w:t>Design and Construction of a Self-Balancing Robot</w:t>
      </w:r>
    </w:p>
    <w:p w14:paraId="0A50EFDC" w14:textId="77777777" w:rsidR="00BC268F" w:rsidRPr="001E7736" w:rsidRDefault="00BC268F" w:rsidP="001E7736">
      <w:pPr>
        <w:pStyle w:val="Title"/>
        <w:bidi w:val="0"/>
        <w:spacing w:line="276" w:lineRule="auto"/>
        <w:rPr>
          <w:rStyle w:val="Strong"/>
          <w:rFonts w:asciiTheme="majorBidi" w:hAnsiTheme="majorBidi"/>
          <w:b w:val="0"/>
          <w:bCs w:val="0"/>
          <w:sz w:val="28"/>
          <w:szCs w:val="28"/>
        </w:rPr>
      </w:pPr>
    </w:p>
    <w:p w14:paraId="12579AD2" w14:textId="77777777" w:rsidR="00BC268F" w:rsidRPr="001E7736" w:rsidRDefault="00BC268F" w:rsidP="004234B8">
      <w:pPr>
        <w:bidi w:val="0"/>
        <w:jc w:val="center"/>
        <w:rPr>
          <w:rStyle w:val="Strong"/>
          <w:rFonts w:asciiTheme="majorBidi" w:hAnsiTheme="majorBidi" w:cstheme="majorBidi"/>
          <w:b w:val="0"/>
          <w:bCs w:val="0"/>
          <w:sz w:val="28"/>
        </w:rPr>
      </w:pPr>
      <w:r w:rsidRPr="001E7736">
        <w:rPr>
          <w:rStyle w:val="Strong"/>
          <w:rFonts w:asciiTheme="majorBidi" w:hAnsiTheme="majorBidi" w:cstheme="majorBidi"/>
          <w:b w:val="0"/>
          <w:bCs w:val="0"/>
          <w:sz w:val="28"/>
        </w:rPr>
        <w:t>By Arian Hajizadeh, Erfan Riazati, Sorin Yousefnia</w:t>
      </w:r>
    </w:p>
    <w:p w14:paraId="032B6D34" w14:textId="77777777" w:rsidR="00BC268F" w:rsidRDefault="00BC268F" w:rsidP="001E7736">
      <w:pPr>
        <w:bidi w:val="0"/>
        <w:rPr>
          <w:rStyle w:val="Strong"/>
          <w:rFonts w:asciiTheme="majorBidi" w:hAnsiTheme="majorBidi" w:cstheme="majorBidi"/>
          <w:b w:val="0"/>
          <w:bCs w:val="0"/>
          <w:sz w:val="28"/>
        </w:rPr>
      </w:pPr>
    </w:p>
    <w:p w14:paraId="6CC5CDEC" w14:textId="7C88CA9C" w:rsidR="00B045FD" w:rsidRPr="001E7736" w:rsidRDefault="004234B8" w:rsidP="00B045FD">
      <w:pPr>
        <w:bidi w:val="0"/>
        <w:rPr>
          <w:rStyle w:val="Strong"/>
          <w:rFonts w:asciiTheme="majorBidi" w:hAnsiTheme="majorBidi" w:cstheme="majorBidi"/>
          <w:b w:val="0"/>
          <w:bCs w:val="0"/>
          <w:sz w:val="28"/>
        </w:rPr>
      </w:pPr>
      <w:r>
        <w:rPr>
          <w:noProof/>
          <w14:ligatures w14:val="standardContextual"/>
        </w:rPr>
        <w:drawing>
          <wp:inline distT="0" distB="0" distL="0" distR="0" wp14:anchorId="26D1CEDD" wp14:editId="1E067CF8">
            <wp:extent cx="5731510" cy="6390085"/>
            <wp:effectExtent l="0" t="0" r="2540" b="0"/>
            <wp:docPr id="9182719" name="Picture 9182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719" name="Picture 9182719"/>
                    <pic:cNvPicPr/>
                  </pic:nvPicPr>
                  <pic:blipFill>
                    <a:blip r:embed="rId6" cstate="print">
                      <a:extLst>
                        <a:ext uri="{28A0092B-C50C-407E-A947-70E740481C1C}">
                          <a14:useLocalDpi xmlns:a14="http://schemas.microsoft.com/office/drawing/2010/main" val="0"/>
                        </a:ext>
                      </a:extLst>
                    </a:blip>
                    <a:srcRect l="2481" r="2481"/>
                    <a:stretch>
                      <a:fillRect/>
                    </a:stretch>
                  </pic:blipFill>
                  <pic:spPr bwMode="auto">
                    <a:xfrm>
                      <a:off x="0" y="0"/>
                      <a:ext cx="5731510" cy="6390085"/>
                    </a:xfrm>
                    <a:prstGeom prst="rect">
                      <a:avLst/>
                    </a:prstGeom>
                    <a:ln>
                      <a:noFill/>
                    </a:ln>
                    <a:extLst>
                      <a:ext uri="{53640926-AAD7-44D8-BBD7-CCE9431645EC}">
                        <a14:shadowObscured xmlns:a14="http://schemas.microsoft.com/office/drawing/2010/main"/>
                      </a:ext>
                    </a:extLst>
                  </pic:spPr>
                </pic:pic>
              </a:graphicData>
            </a:graphic>
          </wp:inline>
        </w:drawing>
      </w:r>
    </w:p>
    <w:p w14:paraId="2DDD22FA" w14:textId="77777777" w:rsidR="001E7736" w:rsidRPr="001E7736" w:rsidRDefault="001E7736" w:rsidP="001E7736">
      <w:pPr>
        <w:bidi w:val="0"/>
        <w:rPr>
          <w:rStyle w:val="Strong"/>
          <w:rFonts w:asciiTheme="majorBidi" w:hAnsiTheme="majorBidi" w:cstheme="majorBidi"/>
          <w:b w:val="0"/>
          <w:bCs w:val="0"/>
          <w:sz w:val="28"/>
        </w:rPr>
        <w:sectPr w:rsidR="001E7736" w:rsidRPr="001E7736" w:rsidSect="00A13814">
          <w:pgSz w:w="11906" w:h="16838"/>
          <w:pgMar w:top="1440" w:right="1440" w:bottom="1440" w:left="1440" w:header="708" w:footer="708" w:gutter="0"/>
          <w:cols w:space="708"/>
          <w:bidi/>
          <w:rtlGutter/>
          <w:docGrid w:linePitch="360"/>
        </w:sectPr>
      </w:pPr>
    </w:p>
    <w:sdt>
      <w:sdtPr>
        <w:rPr>
          <w:rFonts w:ascii="Times New Roman" w:eastAsia="Calibri" w:hAnsi="Times New Roman" w:cs="B Nazanin"/>
          <w:b/>
          <w:bCs/>
          <w:color w:val="auto"/>
          <w:sz w:val="22"/>
          <w:szCs w:val="28"/>
          <w:lang w:bidi="fa-IR"/>
        </w:rPr>
        <w:id w:val="849604984"/>
        <w:docPartObj>
          <w:docPartGallery w:val="Table of Contents"/>
          <w:docPartUnique/>
        </w:docPartObj>
      </w:sdtPr>
      <w:sdtEndPr>
        <w:rPr>
          <w:rFonts w:asciiTheme="majorBidi" w:hAnsiTheme="majorBidi"/>
          <w:b w:val="0"/>
          <w:bCs w:val="0"/>
        </w:rPr>
      </w:sdtEndPr>
      <w:sdtContent>
        <w:p w14:paraId="01005BEF" w14:textId="03AA292F" w:rsidR="00B70C08" w:rsidRDefault="00B70C08">
          <w:pPr>
            <w:pStyle w:val="TOCHeading"/>
          </w:pPr>
          <w:r>
            <w:t>Contents</w:t>
          </w:r>
        </w:p>
        <w:p w14:paraId="1B601599" w14:textId="691D5192" w:rsidR="00B70C08" w:rsidRPr="002B2FD6" w:rsidRDefault="00B70C08" w:rsidP="00C20986">
          <w:pPr>
            <w:pStyle w:val="TOC1"/>
            <w:rPr>
              <w:noProof/>
              <w:sz w:val="24"/>
              <w:szCs w:val="32"/>
              <w:rtl/>
            </w:rPr>
          </w:pPr>
          <w:r w:rsidRPr="002B2FD6">
            <w:rPr>
              <w:sz w:val="24"/>
              <w:szCs w:val="32"/>
            </w:rPr>
            <w:fldChar w:fldCharType="begin"/>
          </w:r>
          <w:r w:rsidRPr="002B2FD6">
            <w:rPr>
              <w:sz w:val="24"/>
              <w:szCs w:val="32"/>
            </w:rPr>
            <w:instrText xml:space="preserve"> TOC \o "1-3" \h \z \u </w:instrText>
          </w:r>
          <w:r w:rsidRPr="002B2FD6">
            <w:rPr>
              <w:sz w:val="24"/>
              <w:szCs w:val="32"/>
            </w:rPr>
            <w:fldChar w:fldCharType="separate"/>
          </w:r>
          <w:hyperlink w:anchor="_Toc140145710" w:history="1">
            <w:r w:rsidRPr="002B2FD6">
              <w:rPr>
                <w:rStyle w:val="Hyperlink"/>
                <w:rFonts w:asciiTheme="majorBidi" w:hAnsiTheme="majorBidi" w:cstheme="majorBidi"/>
                <w:noProof/>
                <w:sz w:val="24"/>
                <w:szCs w:val="32"/>
              </w:rPr>
              <w:t>1-</w:t>
            </w:r>
            <w:r w:rsidRPr="002B2FD6">
              <w:rPr>
                <w:rStyle w:val="Hyperlink"/>
                <w:rFonts w:asciiTheme="majorBidi" w:hAnsiTheme="majorBidi" w:cstheme="majorBidi"/>
                <w:bCs/>
                <w:noProof/>
                <w:sz w:val="24"/>
                <w:szCs w:val="32"/>
              </w:rPr>
              <w:t>Introduction</w:t>
            </w:r>
            <w:r w:rsidR="00C20986" w:rsidRPr="002B2FD6">
              <w:rPr>
                <w:noProof/>
                <w:webHidden/>
                <w:sz w:val="24"/>
                <w:szCs w:val="32"/>
              </w:rPr>
              <w:tab/>
            </w:r>
            <w:r w:rsidRPr="002B2FD6">
              <w:rPr>
                <w:noProof/>
                <w:webHidden/>
                <w:sz w:val="24"/>
                <w:szCs w:val="32"/>
                <w:rtl/>
              </w:rPr>
              <w:tab/>
            </w:r>
            <w:r w:rsidR="00B364A0" w:rsidRPr="002B2FD6">
              <w:rPr>
                <w:rStyle w:val="Hyperlink"/>
                <w:rFonts w:asciiTheme="majorBidi" w:hAnsiTheme="majorBidi" w:cstheme="majorBidi"/>
                <w:noProof/>
                <w:sz w:val="24"/>
                <w:szCs w:val="32"/>
              </w:rPr>
              <w:t>3</w:t>
            </w:r>
          </w:hyperlink>
        </w:p>
        <w:p w14:paraId="50293F5C" w14:textId="3CD49668" w:rsidR="00B70C08" w:rsidRPr="002B2FD6" w:rsidRDefault="00000000" w:rsidP="00C20986">
          <w:pPr>
            <w:pStyle w:val="TOC1"/>
            <w:rPr>
              <w:noProof/>
              <w:sz w:val="24"/>
              <w:szCs w:val="32"/>
              <w:rtl/>
            </w:rPr>
          </w:pPr>
          <w:hyperlink w:anchor="_Toc140145711" w:history="1">
            <w:r w:rsidR="00B70C08" w:rsidRPr="002B2FD6">
              <w:rPr>
                <w:rStyle w:val="Hyperlink"/>
                <w:rFonts w:asciiTheme="majorBidi" w:hAnsiTheme="majorBidi" w:cstheme="majorBidi"/>
                <w:noProof/>
                <w:sz w:val="24"/>
                <w:szCs w:val="32"/>
              </w:rPr>
              <w:t>2-</w:t>
            </w:r>
            <w:r w:rsidR="00B70C08" w:rsidRPr="002B2FD6">
              <w:rPr>
                <w:rStyle w:val="Hyperlink"/>
                <w:rFonts w:asciiTheme="majorBidi" w:hAnsiTheme="majorBidi" w:cstheme="majorBidi"/>
                <w:bCs/>
                <w:noProof/>
                <w:sz w:val="24"/>
                <w:szCs w:val="32"/>
              </w:rPr>
              <w:t>Design</w:t>
            </w:r>
            <w:r w:rsidR="00C20986" w:rsidRPr="002B2FD6">
              <w:rPr>
                <w:noProof/>
                <w:webHidden/>
                <w:sz w:val="24"/>
                <w:szCs w:val="32"/>
              </w:rPr>
              <w:tab/>
            </w:r>
            <w:r w:rsidR="00B70C08" w:rsidRPr="002B2FD6">
              <w:rPr>
                <w:noProof/>
                <w:webHidden/>
                <w:sz w:val="24"/>
                <w:szCs w:val="32"/>
                <w:rtl/>
              </w:rPr>
              <w:tab/>
            </w:r>
            <w:r w:rsidR="00B364A0" w:rsidRPr="002B2FD6">
              <w:rPr>
                <w:rStyle w:val="Hyperlink"/>
                <w:rFonts w:asciiTheme="majorBidi" w:hAnsiTheme="majorBidi" w:cstheme="majorBidi"/>
                <w:noProof/>
                <w:sz w:val="24"/>
                <w:szCs w:val="32"/>
              </w:rPr>
              <w:t>3</w:t>
            </w:r>
          </w:hyperlink>
        </w:p>
        <w:p w14:paraId="59708FC7" w14:textId="6B07BE99" w:rsidR="00B70C08" w:rsidRPr="002B2FD6" w:rsidRDefault="00000000" w:rsidP="00C20986">
          <w:pPr>
            <w:pStyle w:val="TOC1"/>
            <w:rPr>
              <w:noProof/>
              <w:sz w:val="24"/>
              <w:szCs w:val="32"/>
              <w:rtl/>
            </w:rPr>
          </w:pPr>
          <w:hyperlink w:anchor="_Toc140145712" w:history="1">
            <w:r w:rsidR="00B70C08" w:rsidRPr="002B2FD6">
              <w:rPr>
                <w:rStyle w:val="Hyperlink"/>
                <w:rFonts w:asciiTheme="majorBidi" w:hAnsiTheme="majorBidi" w:cstheme="majorBidi"/>
                <w:noProof/>
                <w:sz w:val="24"/>
                <w:szCs w:val="32"/>
              </w:rPr>
              <w:t>3-</w:t>
            </w:r>
            <w:r w:rsidR="00B70C08" w:rsidRPr="002B2FD6">
              <w:rPr>
                <w:rStyle w:val="Hyperlink"/>
                <w:rFonts w:asciiTheme="majorBidi" w:hAnsiTheme="majorBidi" w:cstheme="majorBidi"/>
                <w:bCs/>
                <w:noProof/>
                <w:sz w:val="24"/>
                <w:szCs w:val="32"/>
              </w:rPr>
              <w:t>Simulation</w:t>
            </w:r>
            <w:r w:rsidR="00C20986" w:rsidRPr="002B2FD6">
              <w:rPr>
                <w:noProof/>
                <w:webHidden/>
                <w:sz w:val="24"/>
                <w:szCs w:val="32"/>
              </w:rPr>
              <w:tab/>
            </w:r>
            <w:r w:rsidR="00B70C08" w:rsidRPr="002B2FD6">
              <w:rPr>
                <w:noProof/>
                <w:webHidden/>
                <w:sz w:val="24"/>
                <w:szCs w:val="32"/>
                <w:rtl/>
              </w:rPr>
              <w:tab/>
            </w:r>
            <w:r w:rsidR="00B364A0" w:rsidRPr="002B2FD6">
              <w:rPr>
                <w:rStyle w:val="Hyperlink"/>
                <w:rFonts w:asciiTheme="majorBidi" w:hAnsiTheme="majorBidi" w:cstheme="majorBidi"/>
                <w:noProof/>
                <w:sz w:val="24"/>
                <w:szCs w:val="32"/>
              </w:rPr>
              <w:t>4</w:t>
            </w:r>
          </w:hyperlink>
        </w:p>
        <w:p w14:paraId="4E489996" w14:textId="4BF19819" w:rsidR="00B70C08" w:rsidRPr="002B2FD6" w:rsidRDefault="00000000" w:rsidP="00B70C08">
          <w:pPr>
            <w:pStyle w:val="TOC2"/>
            <w:tabs>
              <w:tab w:val="right" w:leader="dot" w:pos="9016"/>
            </w:tabs>
            <w:bidi w:val="0"/>
            <w:rPr>
              <w:rFonts w:asciiTheme="majorBidi" w:hAnsiTheme="majorBidi" w:cstheme="majorBidi"/>
              <w:noProof/>
              <w:sz w:val="24"/>
              <w:szCs w:val="32"/>
              <w:rtl/>
            </w:rPr>
          </w:pPr>
          <w:hyperlink w:anchor="_Toc140145713" w:history="1">
            <w:r w:rsidR="00B70C08" w:rsidRPr="002B2FD6">
              <w:rPr>
                <w:rStyle w:val="Hyperlink"/>
                <w:rFonts w:asciiTheme="majorBidi" w:hAnsiTheme="majorBidi" w:cstheme="majorBidi"/>
                <w:noProof/>
                <w:sz w:val="24"/>
                <w:szCs w:val="32"/>
              </w:rPr>
              <w:t>3-2- Controller</w:t>
            </w:r>
            <w:bookmarkStart w:id="0" w:name="_Hlk140146095"/>
            <w:r w:rsidR="00B70C08" w:rsidRPr="002B2FD6">
              <w:rPr>
                <w:rFonts w:asciiTheme="majorBidi" w:hAnsiTheme="majorBidi" w:cstheme="majorBidi"/>
                <w:noProof/>
                <w:webHidden/>
                <w:sz w:val="24"/>
                <w:szCs w:val="32"/>
                <w:rtl/>
              </w:rPr>
              <w:tab/>
            </w:r>
            <w:bookmarkEnd w:id="0"/>
            <w:r w:rsidR="00B364A0" w:rsidRPr="002B2FD6">
              <w:rPr>
                <w:rStyle w:val="Hyperlink"/>
                <w:rFonts w:asciiTheme="majorBidi" w:hAnsiTheme="majorBidi" w:cstheme="majorBidi"/>
                <w:noProof/>
                <w:sz w:val="24"/>
                <w:szCs w:val="32"/>
              </w:rPr>
              <w:t>6</w:t>
            </w:r>
          </w:hyperlink>
        </w:p>
        <w:p w14:paraId="5238F698" w14:textId="4CD51DB9" w:rsidR="00B70C08" w:rsidRPr="002B2FD6" w:rsidRDefault="00000000" w:rsidP="00B70C08">
          <w:pPr>
            <w:pStyle w:val="TOC2"/>
            <w:tabs>
              <w:tab w:val="right" w:leader="dot" w:pos="9016"/>
            </w:tabs>
            <w:bidi w:val="0"/>
            <w:rPr>
              <w:rFonts w:asciiTheme="majorBidi" w:hAnsiTheme="majorBidi" w:cstheme="majorBidi"/>
              <w:noProof/>
              <w:sz w:val="24"/>
              <w:szCs w:val="32"/>
              <w:rtl/>
            </w:rPr>
          </w:pPr>
          <w:hyperlink w:anchor="_Toc140145714" w:history="1">
            <w:r w:rsidR="00B70C08" w:rsidRPr="002B2FD6">
              <w:rPr>
                <w:rStyle w:val="Hyperlink"/>
                <w:rFonts w:asciiTheme="majorBidi" w:hAnsiTheme="majorBidi" w:cstheme="majorBidi"/>
                <w:noProof/>
                <w:sz w:val="24"/>
                <w:szCs w:val="32"/>
              </w:rPr>
              <w:t>3-3- Simulation</w:t>
            </w:r>
            <w:r w:rsidR="00B70C08" w:rsidRPr="002B2FD6">
              <w:rPr>
                <w:rFonts w:asciiTheme="majorBidi" w:hAnsiTheme="majorBidi" w:cstheme="majorBidi"/>
                <w:noProof/>
                <w:webHidden/>
                <w:sz w:val="24"/>
                <w:szCs w:val="32"/>
                <w:rtl/>
              </w:rPr>
              <w:tab/>
            </w:r>
            <w:r w:rsidR="00B364A0" w:rsidRPr="002B2FD6">
              <w:rPr>
                <w:rStyle w:val="Hyperlink"/>
                <w:rFonts w:asciiTheme="majorBidi" w:hAnsiTheme="majorBidi" w:cstheme="majorBidi"/>
                <w:noProof/>
                <w:sz w:val="24"/>
                <w:szCs w:val="32"/>
              </w:rPr>
              <w:t>6</w:t>
            </w:r>
          </w:hyperlink>
        </w:p>
        <w:p w14:paraId="6E58FCA8" w14:textId="53B81546" w:rsidR="00B70C08" w:rsidRPr="002B2FD6" w:rsidRDefault="00000000" w:rsidP="00B70C08">
          <w:pPr>
            <w:pStyle w:val="TOC2"/>
            <w:tabs>
              <w:tab w:val="right" w:leader="dot" w:pos="9016"/>
            </w:tabs>
            <w:bidi w:val="0"/>
            <w:rPr>
              <w:rFonts w:asciiTheme="majorBidi" w:hAnsiTheme="majorBidi" w:cstheme="majorBidi"/>
              <w:noProof/>
              <w:sz w:val="24"/>
              <w:szCs w:val="32"/>
              <w:rtl/>
            </w:rPr>
          </w:pPr>
          <w:hyperlink w:anchor="_Toc140145715" w:history="1">
            <w:r w:rsidR="00B70C08" w:rsidRPr="002B2FD6">
              <w:rPr>
                <w:rStyle w:val="Hyperlink"/>
                <w:rFonts w:asciiTheme="majorBidi" w:hAnsiTheme="majorBidi" w:cstheme="majorBidi"/>
                <w:noProof/>
                <w:sz w:val="24"/>
                <w:szCs w:val="32"/>
              </w:rPr>
              <w:t>3-4- Results</w:t>
            </w:r>
            <w:r w:rsidR="00B70C08" w:rsidRPr="002B2FD6">
              <w:rPr>
                <w:rFonts w:asciiTheme="majorBidi" w:hAnsiTheme="majorBidi" w:cstheme="majorBidi"/>
                <w:noProof/>
                <w:webHidden/>
                <w:sz w:val="24"/>
                <w:szCs w:val="32"/>
                <w:rtl/>
              </w:rPr>
              <w:tab/>
            </w:r>
            <w:r w:rsidR="00B364A0" w:rsidRPr="002B2FD6">
              <w:rPr>
                <w:rStyle w:val="Hyperlink"/>
                <w:rFonts w:asciiTheme="majorBidi" w:hAnsiTheme="majorBidi" w:cstheme="majorBidi"/>
                <w:noProof/>
                <w:sz w:val="24"/>
                <w:szCs w:val="32"/>
              </w:rPr>
              <w:t>8</w:t>
            </w:r>
          </w:hyperlink>
        </w:p>
        <w:p w14:paraId="66E1B842" w14:textId="6E4F8A6B" w:rsidR="00B70C08" w:rsidRPr="002B2FD6" w:rsidRDefault="00000000" w:rsidP="00C20986">
          <w:pPr>
            <w:pStyle w:val="TOC1"/>
            <w:rPr>
              <w:noProof/>
              <w:sz w:val="24"/>
              <w:szCs w:val="32"/>
              <w:rtl/>
            </w:rPr>
          </w:pPr>
          <w:hyperlink w:anchor="_Toc140145716" w:history="1">
            <w:r w:rsidR="00C20986" w:rsidRPr="002B2FD6">
              <w:rPr>
                <w:rStyle w:val="Hyperlink"/>
                <w:rFonts w:asciiTheme="majorBidi" w:hAnsiTheme="majorBidi" w:cstheme="majorBidi"/>
                <w:noProof/>
                <w:sz w:val="24"/>
                <w:szCs w:val="32"/>
              </w:rPr>
              <w:t>4-</w:t>
            </w:r>
            <w:r w:rsidR="00B70C08" w:rsidRPr="002B2FD6">
              <w:rPr>
                <w:rStyle w:val="Hyperlink"/>
                <w:rFonts w:asciiTheme="majorBidi" w:hAnsiTheme="majorBidi" w:cstheme="majorBidi"/>
                <w:noProof/>
                <w:sz w:val="24"/>
                <w:szCs w:val="32"/>
              </w:rPr>
              <w:t>Design of the Body and Mechanics</w:t>
            </w:r>
            <w:r w:rsidR="00B70C08" w:rsidRPr="002B2FD6">
              <w:rPr>
                <w:noProof/>
                <w:webHidden/>
                <w:sz w:val="24"/>
                <w:szCs w:val="32"/>
                <w:rtl/>
              </w:rPr>
              <w:tab/>
            </w:r>
            <w:r w:rsidR="00B364A0" w:rsidRPr="002B2FD6">
              <w:rPr>
                <w:rStyle w:val="Hyperlink"/>
                <w:rFonts w:asciiTheme="majorBidi" w:hAnsiTheme="majorBidi" w:cstheme="majorBidi"/>
                <w:noProof/>
                <w:sz w:val="24"/>
                <w:szCs w:val="32"/>
              </w:rPr>
              <w:t>11</w:t>
            </w:r>
          </w:hyperlink>
        </w:p>
        <w:p w14:paraId="7C66A64C" w14:textId="37CB0AF4" w:rsidR="00B70C08" w:rsidRPr="002B2FD6" w:rsidRDefault="00000000" w:rsidP="00C20986">
          <w:pPr>
            <w:pStyle w:val="TOC1"/>
            <w:rPr>
              <w:noProof/>
              <w:sz w:val="24"/>
              <w:szCs w:val="32"/>
              <w:rtl/>
            </w:rPr>
          </w:pPr>
          <w:hyperlink w:anchor="_Toc140145717" w:history="1">
            <w:r w:rsidR="00B70C08" w:rsidRPr="002B2FD6">
              <w:rPr>
                <w:rStyle w:val="Hyperlink"/>
                <w:rFonts w:asciiTheme="majorBidi" w:hAnsiTheme="majorBidi" w:cstheme="majorBidi"/>
                <w:noProof/>
                <w:sz w:val="24"/>
                <w:szCs w:val="32"/>
              </w:rPr>
              <w:t>5-Hardware Design</w:t>
            </w:r>
            <w:r w:rsidR="00B70C08" w:rsidRPr="002B2FD6">
              <w:rPr>
                <w:noProof/>
                <w:webHidden/>
                <w:sz w:val="24"/>
                <w:szCs w:val="32"/>
                <w:rtl/>
              </w:rPr>
              <w:tab/>
            </w:r>
            <w:r w:rsidR="00B364A0" w:rsidRPr="002B2FD6">
              <w:rPr>
                <w:rStyle w:val="Hyperlink"/>
                <w:rFonts w:asciiTheme="majorBidi" w:hAnsiTheme="majorBidi" w:cstheme="majorBidi"/>
                <w:noProof/>
                <w:sz w:val="24"/>
                <w:szCs w:val="32"/>
              </w:rPr>
              <w:t>11</w:t>
            </w:r>
          </w:hyperlink>
        </w:p>
        <w:p w14:paraId="0906A826" w14:textId="7B4C9E0B" w:rsidR="00B70C08" w:rsidRPr="002B2FD6" w:rsidRDefault="00000000" w:rsidP="00B70C08">
          <w:pPr>
            <w:pStyle w:val="TOC2"/>
            <w:tabs>
              <w:tab w:val="right" w:leader="dot" w:pos="9016"/>
            </w:tabs>
            <w:bidi w:val="0"/>
            <w:rPr>
              <w:rFonts w:asciiTheme="majorBidi" w:hAnsiTheme="majorBidi" w:cstheme="majorBidi"/>
              <w:noProof/>
              <w:sz w:val="24"/>
              <w:szCs w:val="32"/>
              <w:rtl/>
            </w:rPr>
          </w:pPr>
          <w:hyperlink w:anchor="_Toc140145718" w:history="1">
            <w:r w:rsidR="00B70C08" w:rsidRPr="002B2FD6">
              <w:rPr>
                <w:rStyle w:val="Hyperlink"/>
                <w:rFonts w:asciiTheme="majorBidi" w:hAnsiTheme="majorBidi" w:cstheme="majorBidi"/>
                <w:noProof/>
                <w:sz w:val="24"/>
                <w:szCs w:val="32"/>
              </w:rPr>
              <w:t>5-1- Power System Design</w:t>
            </w:r>
            <w:r w:rsidR="00B70C08" w:rsidRPr="002B2FD6">
              <w:rPr>
                <w:rFonts w:asciiTheme="majorBidi" w:hAnsiTheme="majorBidi" w:cstheme="majorBidi"/>
                <w:noProof/>
                <w:webHidden/>
                <w:sz w:val="24"/>
                <w:szCs w:val="32"/>
                <w:rtl/>
              </w:rPr>
              <w:tab/>
            </w:r>
            <w:r w:rsidR="00B364A0" w:rsidRPr="002B2FD6">
              <w:rPr>
                <w:rStyle w:val="Hyperlink"/>
                <w:rFonts w:asciiTheme="majorBidi" w:hAnsiTheme="majorBidi" w:cstheme="majorBidi"/>
                <w:noProof/>
                <w:sz w:val="24"/>
                <w:szCs w:val="32"/>
              </w:rPr>
              <w:t>11</w:t>
            </w:r>
          </w:hyperlink>
        </w:p>
        <w:p w14:paraId="5F6D7B11" w14:textId="506D2EC9" w:rsidR="00B70C08" w:rsidRPr="002B2FD6" w:rsidRDefault="00000000" w:rsidP="00B70C08">
          <w:pPr>
            <w:pStyle w:val="TOC2"/>
            <w:tabs>
              <w:tab w:val="right" w:leader="dot" w:pos="9016"/>
            </w:tabs>
            <w:bidi w:val="0"/>
            <w:rPr>
              <w:rFonts w:asciiTheme="majorBidi" w:hAnsiTheme="majorBidi" w:cstheme="majorBidi"/>
              <w:noProof/>
              <w:sz w:val="24"/>
              <w:szCs w:val="32"/>
              <w:rtl/>
            </w:rPr>
          </w:pPr>
          <w:hyperlink w:anchor="_Toc140145719" w:history="1">
            <w:r w:rsidR="00B70C08" w:rsidRPr="002B2FD6">
              <w:rPr>
                <w:rStyle w:val="Hyperlink"/>
                <w:rFonts w:asciiTheme="majorBidi" w:hAnsiTheme="majorBidi" w:cstheme="majorBidi"/>
                <w:noProof/>
                <w:sz w:val="24"/>
                <w:szCs w:val="32"/>
              </w:rPr>
              <w:t>5-2- Motor Drivers</w:t>
            </w:r>
            <w:r w:rsidR="00B70C08" w:rsidRPr="002B2FD6">
              <w:rPr>
                <w:rFonts w:asciiTheme="majorBidi" w:hAnsiTheme="majorBidi" w:cstheme="majorBidi"/>
                <w:noProof/>
                <w:webHidden/>
                <w:sz w:val="24"/>
                <w:szCs w:val="32"/>
                <w:rtl/>
              </w:rPr>
              <w:tab/>
            </w:r>
            <w:r w:rsidR="00B364A0" w:rsidRPr="002B2FD6">
              <w:rPr>
                <w:rStyle w:val="Hyperlink"/>
                <w:rFonts w:asciiTheme="majorBidi" w:hAnsiTheme="majorBidi" w:cstheme="majorBidi"/>
                <w:noProof/>
                <w:sz w:val="24"/>
                <w:szCs w:val="32"/>
              </w:rPr>
              <w:t>12</w:t>
            </w:r>
          </w:hyperlink>
        </w:p>
        <w:p w14:paraId="06171D09" w14:textId="638ED193" w:rsidR="00B70C08" w:rsidRPr="002B2FD6" w:rsidRDefault="00000000" w:rsidP="00B70C08">
          <w:pPr>
            <w:pStyle w:val="TOC2"/>
            <w:tabs>
              <w:tab w:val="right" w:leader="dot" w:pos="9016"/>
            </w:tabs>
            <w:bidi w:val="0"/>
            <w:rPr>
              <w:rFonts w:asciiTheme="majorBidi" w:hAnsiTheme="majorBidi" w:cstheme="majorBidi"/>
              <w:noProof/>
              <w:sz w:val="24"/>
              <w:szCs w:val="32"/>
              <w:rtl/>
            </w:rPr>
          </w:pPr>
          <w:hyperlink w:anchor="_Toc140145720" w:history="1">
            <w:r w:rsidR="00B70C08" w:rsidRPr="002B2FD6">
              <w:rPr>
                <w:rStyle w:val="Hyperlink"/>
                <w:rFonts w:asciiTheme="majorBidi" w:hAnsiTheme="majorBidi" w:cstheme="majorBidi"/>
                <w:noProof/>
                <w:sz w:val="24"/>
                <w:szCs w:val="32"/>
              </w:rPr>
              <w:t>5-3- Connections</w:t>
            </w:r>
            <w:r w:rsidR="00B70C08" w:rsidRPr="002B2FD6">
              <w:rPr>
                <w:rFonts w:asciiTheme="majorBidi" w:hAnsiTheme="majorBidi" w:cstheme="majorBidi"/>
                <w:noProof/>
                <w:webHidden/>
                <w:sz w:val="24"/>
                <w:szCs w:val="32"/>
                <w:rtl/>
              </w:rPr>
              <w:tab/>
            </w:r>
            <w:r w:rsidR="00B364A0" w:rsidRPr="002B2FD6">
              <w:rPr>
                <w:rStyle w:val="Hyperlink"/>
                <w:rFonts w:asciiTheme="majorBidi" w:hAnsiTheme="majorBidi" w:cstheme="majorBidi"/>
                <w:noProof/>
                <w:sz w:val="24"/>
                <w:szCs w:val="32"/>
              </w:rPr>
              <w:t>12</w:t>
            </w:r>
          </w:hyperlink>
        </w:p>
        <w:p w14:paraId="3FC19E4A" w14:textId="618D1C66" w:rsidR="00B70C08" w:rsidRPr="002B2FD6" w:rsidRDefault="00000000" w:rsidP="00C20986">
          <w:pPr>
            <w:pStyle w:val="TOC1"/>
            <w:rPr>
              <w:noProof/>
              <w:sz w:val="24"/>
              <w:szCs w:val="32"/>
              <w:rtl/>
            </w:rPr>
          </w:pPr>
          <w:hyperlink w:anchor="_Toc140145721" w:history="1">
            <w:r w:rsidR="00B70C08" w:rsidRPr="002B2FD6">
              <w:rPr>
                <w:rStyle w:val="Hyperlink"/>
                <w:rFonts w:asciiTheme="majorBidi" w:hAnsiTheme="majorBidi" w:cstheme="majorBidi"/>
                <w:noProof/>
                <w:sz w:val="24"/>
                <w:szCs w:val="32"/>
              </w:rPr>
              <w:t>6-Software Design</w:t>
            </w:r>
            <w:r w:rsidR="00B70C08" w:rsidRPr="002B2FD6">
              <w:rPr>
                <w:noProof/>
                <w:webHidden/>
                <w:sz w:val="24"/>
                <w:szCs w:val="32"/>
                <w:rtl/>
              </w:rPr>
              <w:tab/>
            </w:r>
            <w:r w:rsidR="00B364A0" w:rsidRPr="002B2FD6">
              <w:rPr>
                <w:rStyle w:val="Hyperlink"/>
                <w:rFonts w:asciiTheme="majorBidi" w:hAnsiTheme="majorBidi" w:cstheme="majorBidi"/>
                <w:noProof/>
                <w:sz w:val="24"/>
                <w:szCs w:val="32"/>
              </w:rPr>
              <w:t>13</w:t>
            </w:r>
          </w:hyperlink>
        </w:p>
        <w:p w14:paraId="01E24352" w14:textId="199D17D0" w:rsidR="00B70C08" w:rsidRPr="002B2FD6" w:rsidRDefault="00000000" w:rsidP="00B70C08">
          <w:pPr>
            <w:pStyle w:val="TOC2"/>
            <w:tabs>
              <w:tab w:val="right" w:leader="dot" w:pos="9016"/>
            </w:tabs>
            <w:bidi w:val="0"/>
            <w:rPr>
              <w:rFonts w:asciiTheme="majorBidi" w:hAnsiTheme="majorBidi" w:cstheme="majorBidi"/>
              <w:noProof/>
              <w:sz w:val="24"/>
              <w:szCs w:val="32"/>
              <w:rtl/>
            </w:rPr>
          </w:pPr>
          <w:hyperlink w:anchor="_Toc140145722" w:history="1">
            <w:r w:rsidR="00B70C08" w:rsidRPr="002B2FD6">
              <w:rPr>
                <w:rStyle w:val="Hyperlink"/>
                <w:rFonts w:asciiTheme="majorBidi" w:hAnsiTheme="majorBidi" w:cstheme="majorBidi"/>
                <w:noProof/>
                <w:sz w:val="24"/>
                <w:szCs w:val="32"/>
              </w:rPr>
              <w:t>6-1- Introduction to the tools</w:t>
            </w:r>
            <w:r w:rsidR="00B70C08" w:rsidRPr="002B2FD6">
              <w:rPr>
                <w:rFonts w:asciiTheme="majorBidi" w:hAnsiTheme="majorBidi" w:cstheme="majorBidi"/>
                <w:noProof/>
                <w:webHidden/>
                <w:sz w:val="24"/>
                <w:szCs w:val="32"/>
                <w:rtl/>
              </w:rPr>
              <w:tab/>
            </w:r>
            <w:r w:rsidR="00B364A0" w:rsidRPr="002B2FD6">
              <w:rPr>
                <w:rStyle w:val="Hyperlink"/>
                <w:rFonts w:asciiTheme="majorBidi" w:hAnsiTheme="majorBidi" w:cstheme="majorBidi"/>
                <w:noProof/>
                <w:sz w:val="24"/>
                <w:szCs w:val="32"/>
              </w:rPr>
              <w:t>13</w:t>
            </w:r>
          </w:hyperlink>
        </w:p>
        <w:p w14:paraId="603D4A5F" w14:textId="5C1F2BBF" w:rsidR="00B70C08" w:rsidRPr="002B2FD6" w:rsidRDefault="00000000" w:rsidP="00B70C08">
          <w:pPr>
            <w:pStyle w:val="TOC2"/>
            <w:tabs>
              <w:tab w:val="right" w:leader="dot" w:pos="9016"/>
            </w:tabs>
            <w:bidi w:val="0"/>
            <w:rPr>
              <w:rFonts w:asciiTheme="majorBidi" w:hAnsiTheme="majorBidi" w:cstheme="majorBidi"/>
              <w:noProof/>
              <w:sz w:val="24"/>
              <w:szCs w:val="32"/>
              <w:rtl/>
            </w:rPr>
          </w:pPr>
          <w:hyperlink w:anchor="_Toc140145723" w:history="1">
            <w:r w:rsidR="00B70C08" w:rsidRPr="002B2FD6">
              <w:rPr>
                <w:rStyle w:val="Hyperlink"/>
                <w:rFonts w:asciiTheme="majorBidi" w:hAnsiTheme="majorBidi" w:cstheme="majorBidi"/>
                <w:noProof/>
                <w:sz w:val="24"/>
                <w:szCs w:val="32"/>
              </w:rPr>
              <w:t>6-2- IMU Sensor and Filters</w:t>
            </w:r>
            <w:r w:rsidR="00B70C08" w:rsidRPr="002B2FD6">
              <w:rPr>
                <w:rFonts w:asciiTheme="majorBidi" w:hAnsiTheme="majorBidi" w:cstheme="majorBidi"/>
                <w:noProof/>
                <w:webHidden/>
                <w:sz w:val="24"/>
                <w:szCs w:val="32"/>
                <w:rtl/>
              </w:rPr>
              <w:tab/>
            </w:r>
            <w:r w:rsidR="00B364A0" w:rsidRPr="002B2FD6">
              <w:rPr>
                <w:rStyle w:val="Hyperlink"/>
                <w:rFonts w:asciiTheme="majorBidi" w:hAnsiTheme="majorBidi" w:cstheme="majorBidi"/>
                <w:noProof/>
                <w:sz w:val="24"/>
                <w:szCs w:val="32"/>
              </w:rPr>
              <w:t>13</w:t>
            </w:r>
          </w:hyperlink>
        </w:p>
        <w:p w14:paraId="2A5B1773" w14:textId="0CCA08B1" w:rsidR="00B70C08" w:rsidRPr="002B2FD6" w:rsidRDefault="00000000" w:rsidP="00B70C08">
          <w:pPr>
            <w:pStyle w:val="TOC2"/>
            <w:tabs>
              <w:tab w:val="right" w:leader="dot" w:pos="9016"/>
            </w:tabs>
            <w:bidi w:val="0"/>
            <w:rPr>
              <w:rFonts w:asciiTheme="majorBidi" w:hAnsiTheme="majorBidi" w:cstheme="majorBidi"/>
              <w:noProof/>
              <w:sz w:val="24"/>
              <w:szCs w:val="32"/>
              <w:rtl/>
            </w:rPr>
          </w:pPr>
          <w:hyperlink w:anchor="_Toc140145724" w:history="1">
            <w:r w:rsidR="00B70C08" w:rsidRPr="002B2FD6">
              <w:rPr>
                <w:rStyle w:val="Hyperlink"/>
                <w:rFonts w:asciiTheme="majorBidi" w:hAnsiTheme="majorBidi" w:cstheme="majorBidi"/>
                <w:noProof/>
                <w:sz w:val="24"/>
                <w:szCs w:val="32"/>
              </w:rPr>
              <w:t>6-3- Motor Control</w:t>
            </w:r>
            <w:r w:rsidR="00B70C08" w:rsidRPr="002B2FD6">
              <w:rPr>
                <w:rFonts w:asciiTheme="majorBidi" w:hAnsiTheme="majorBidi" w:cstheme="majorBidi"/>
                <w:noProof/>
                <w:webHidden/>
                <w:sz w:val="24"/>
                <w:szCs w:val="32"/>
                <w:rtl/>
              </w:rPr>
              <w:tab/>
            </w:r>
            <w:r w:rsidR="00B364A0" w:rsidRPr="002B2FD6">
              <w:rPr>
                <w:rStyle w:val="Hyperlink"/>
                <w:rFonts w:asciiTheme="majorBidi" w:hAnsiTheme="majorBidi" w:cstheme="majorBidi"/>
                <w:noProof/>
                <w:sz w:val="24"/>
                <w:szCs w:val="32"/>
              </w:rPr>
              <w:t>18</w:t>
            </w:r>
          </w:hyperlink>
        </w:p>
        <w:p w14:paraId="039F67B4" w14:textId="0864F98F" w:rsidR="00B70C08" w:rsidRPr="002B2FD6" w:rsidRDefault="00000000" w:rsidP="00B70C08">
          <w:pPr>
            <w:pStyle w:val="TOC2"/>
            <w:tabs>
              <w:tab w:val="right" w:leader="dot" w:pos="9016"/>
            </w:tabs>
            <w:bidi w:val="0"/>
            <w:rPr>
              <w:rFonts w:asciiTheme="majorBidi" w:hAnsiTheme="majorBidi" w:cstheme="majorBidi"/>
              <w:noProof/>
              <w:sz w:val="24"/>
              <w:szCs w:val="32"/>
              <w:rtl/>
            </w:rPr>
          </w:pPr>
          <w:hyperlink w:anchor="_Toc140145725" w:history="1">
            <w:r w:rsidR="00B70C08" w:rsidRPr="002B2FD6">
              <w:rPr>
                <w:rStyle w:val="Hyperlink"/>
                <w:rFonts w:asciiTheme="majorBidi" w:hAnsiTheme="majorBidi" w:cstheme="majorBidi"/>
                <w:noProof/>
                <w:sz w:val="24"/>
                <w:szCs w:val="32"/>
              </w:rPr>
              <w:t>6-4- Image Processing and Remote Control</w:t>
            </w:r>
            <w:r w:rsidR="00B70C08" w:rsidRPr="002B2FD6">
              <w:rPr>
                <w:rFonts w:asciiTheme="majorBidi" w:hAnsiTheme="majorBidi" w:cstheme="majorBidi"/>
                <w:noProof/>
                <w:webHidden/>
                <w:sz w:val="24"/>
                <w:szCs w:val="32"/>
                <w:rtl/>
              </w:rPr>
              <w:tab/>
            </w:r>
            <w:r w:rsidR="00B364A0" w:rsidRPr="002B2FD6">
              <w:rPr>
                <w:rStyle w:val="Hyperlink"/>
                <w:rFonts w:asciiTheme="majorBidi" w:hAnsiTheme="majorBidi" w:cstheme="majorBidi"/>
                <w:noProof/>
                <w:sz w:val="24"/>
                <w:szCs w:val="32"/>
              </w:rPr>
              <w:t>20</w:t>
            </w:r>
          </w:hyperlink>
        </w:p>
        <w:p w14:paraId="155A1E77" w14:textId="7C399A82" w:rsidR="00B70C08" w:rsidRPr="002B2FD6" w:rsidRDefault="00000000" w:rsidP="00C20986">
          <w:pPr>
            <w:pStyle w:val="TOC1"/>
            <w:rPr>
              <w:noProof/>
              <w:sz w:val="24"/>
              <w:szCs w:val="32"/>
              <w:rtl/>
            </w:rPr>
          </w:pPr>
          <w:hyperlink w:anchor="_Toc140145726" w:history="1">
            <w:r w:rsidR="00B70C08" w:rsidRPr="002B2FD6">
              <w:rPr>
                <w:rStyle w:val="Hyperlink"/>
                <w:rFonts w:asciiTheme="majorBidi" w:hAnsiTheme="majorBidi" w:cstheme="majorBidi"/>
                <w:noProof/>
                <w:sz w:val="24"/>
                <w:szCs w:val="32"/>
              </w:rPr>
              <w:t>7-Controller Design</w:t>
            </w:r>
            <w:r w:rsidR="00B70C08" w:rsidRPr="002B2FD6">
              <w:rPr>
                <w:noProof/>
                <w:webHidden/>
                <w:sz w:val="24"/>
                <w:szCs w:val="32"/>
                <w:rtl/>
              </w:rPr>
              <w:tab/>
            </w:r>
            <w:r w:rsidR="00B364A0" w:rsidRPr="002B2FD6">
              <w:rPr>
                <w:rStyle w:val="Hyperlink"/>
                <w:rFonts w:asciiTheme="majorBidi" w:hAnsiTheme="majorBidi" w:cstheme="majorBidi"/>
                <w:noProof/>
                <w:sz w:val="24"/>
                <w:szCs w:val="32"/>
              </w:rPr>
              <w:t>20</w:t>
            </w:r>
          </w:hyperlink>
        </w:p>
        <w:p w14:paraId="3D4F65F1" w14:textId="71A652AF" w:rsidR="00B70C08" w:rsidRPr="002B2FD6" w:rsidRDefault="00000000" w:rsidP="00C20986">
          <w:pPr>
            <w:pStyle w:val="TOC1"/>
            <w:rPr>
              <w:noProof/>
              <w:sz w:val="24"/>
              <w:szCs w:val="32"/>
              <w:rtl/>
            </w:rPr>
          </w:pPr>
          <w:hyperlink w:anchor="_Toc140145727" w:history="1">
            <w:r w:rsidR="00B70C08" w:rsidRPr="002B2FD6">
              <w:rPr>
                <w:rStyle w:val="Hyperlink"/>
                <w:rFonts w:asciiTheme="majorBidi" w:hAnsiTheme="majorBidi" w:cstheme="majorBidi"/>
                <w:noProof/>
                <w:sz w:val="24"/>
                <w:szCs w:val="32"/>
              </w:rPr>
              <w:t>8-Summary and Conclusion</w:t>
            </w:r>
            <w:r w:rsidR="00B70C08" w:rsidRPr="002B2FD6">
              <w:rPr>
                <w:noProof/>
                <w:webHidden/>
                <w:sz w:val="24"/>
                <w:szCs w:val="32"/>
                <w:rtl/>
              </w:rPr>
              <w:tab/>
            </w:r>
            <w:r w:rsidR="00B364A0" w:rsidRPr="002B2FD6">
              <w:rPr>
                <w:rStyle w:val="Hyperlink"/>
                <w:rFonts w:asciiTheme="majorBidi" w:hAnsiTheme="majorBidi" w:cstheme="majorBidi"/>
                <w:noProof/>
                <w:sz w:val="24"/>
                <w:szCs w:val="32"/>
              </w:rPr>
              <w:t>22</w:t>
            </w:r>
          </w:hyperlink>
        </w:p>
        <w:p w14:paraId="05D39361" w14:textId="68E3BBD7" w:rsidR="00B70C08" w:rsidRPr="00B70C08" w:rsidRDefault="00B70C08" w:rsidP="00B70C08">
          <w:pPr>
            <w:bidi w:val="0"/>
            <w:rPr>
              <w:rFonts w:asciiTheme="majorBidi" w:hAnsiTheme="majorBidi" w:cstheme="majorBidi"/>
            </w:rPr>
          </w:pPr>
          <w:r w:rsidRPr="002B2FD6">
            <w:rPr>
              <w:rFonts w:asciiTheme="majorBidi" w:hAnsiTheme="majorBidi" w:cstheme="majorBidi"/>
              <w:b/>
              <w:bCs/>
              <w:noProof/>
              <w:sz w:val="24"/>
              <w:szCs w:val="32"/>
            </w:rPr>
            <w:fldChar w:fldCharType="end"/>
          </w:r>
        </w:p>
      </w:sdtContent>
    </w:sdt>
    <w:p w14:paraId="179393E2" w14:textId="77777777" w:rsidR="001E7736" w:rsidRPr="001E7736" w:rsidRDefault="001E7736" w:rsidP="001E7736">
      <w:pPr>
        <w:bidi w:val="0"/>
        <w:rPr>
          <w:rStyle w:val="Strong"/>
          <w:rFonts w:asciiTheme="majorBidi" w:hAnsiTheme="majorBidi" w:cstheme="majorBidi"/>
          <w:b w:val="0"/>
          <w:bCs w:val="0"/>
          <w:sz w:val="28"/>
        </w:rPr>
        <w:sectPr w:rsidR="001E7736" w:rsidRPr="001E7736" w:rsidSect="00A13814">
          <w:pgSz w:w="11906" w:h="16838"/>
          <w:pgMar w:top="1440" w:right="1440" w:bottom="1440" w:left="1440" w:header="708" w:footer="708" w:gutter="0"/>
          <w:cols w:space="708"/>
          <w:bidi/>
          <w:rtlGutter/>
          <w:docGrid w:linePitch="360"/>
        </w:sectPr>
      </w:pPr>
    </w:p>
    <w:p w14:paraId="1B031C1A" w14:textId="55D635DE" w:rsidR="001E7736" w:rsidRDefault="001E7736" w:rsidP="00B0783A">
      <w:pPr>
        <w:pStyle w:val="Heading1"/>
        <w:rPr>
          <w:rStyle w:val="Strong"/>
          <w:b/>
          <w:bCs w:val="0"/>
        </w:rPr>
      </w:pPr>
      <w:bookmarkStart w:id="1" w:name="_Toc140145710"/>
      <w:r>
        <w:rPr>
          <w:rStyle w:val="Strong"/>
          <w:szCs w:val="36"/>
        </w:rPr>
        <w:lastRenderedPageBreak/>
        <w:t>Introduction</w:t>
      </w:r>
      <w:bookmarkEnd w:id="1"/>
    </w:p>
    <w:p w14:paraId="6F2124B7" w14:textId="003565B4" w:rsidR="001E7736" w:rsidRPr="001E7736" w:rsidRDefault="001E7736" w:rsidP="00136EFF">
      <w:pPr>
        <w:bidi w:val="0"/>
        <w:ind w:firstLine="288"/>
        <w:rPr>
          <w:rStyle w:val="Strong"/>
          <w:rFonts w:asciiTheme="majorBidi" w:hAnsiTheme="majorBidi" w:cstheme="majorBidi"/>
          <w:b w:val="0"/>
          <w:bCs w:val="0"/>
          <w:sz w:val="28"/>
          <w:rtl/>
        </w:rPr>
      </w:pPr>
      <w:r>
        <w:rPr>
          <w:rStyle w:val="Strong"/>
          <w:rFonts w:asciiTheme="majorBidi" w:hAnsiTheme="majorBidi" w:cstheme="majorBidi"/>
          <w:b w:val="0"/>
          <w:bCs w:val="0"/>
          <w:sz w:val="28"/>
        </w:rPr>
        <w:br/>
      </w:r>
      <w:r w:rsidR="00691C32">
        <w:rPr>
          <w:rStyle w:val="Strong"/>
          <w:rFonts w:asciiTheme="majorBidi" w:hAnsiTheme="majorBidi" w:cstheme="majorBidi"/>
          <w:b w:val="0"/>
          <w:bCs w:val="0"/>
          <w:sz w:val="28"/>
        </w:rPr>
        <w:t xml:space="preserve">  </w:t>
      </w:r>
      <w:r>
        <w:rPr>
          <w:rStyle w:val="Strong"/>
          <w:rFonts w:asciiTheme="majorBidi" w:hAnsiTheme="majorBidi" w:cstheme="majorBidi"/>
          <w:b w:val="0"/>
          <w:bCs w:val="0"/>
          <w:sz w:val="28"/>
        </w:rPr>
        <w:t>Self-</w:t>
      </w:r>
      <w:r w:rsidRPr="001E7736">
        <w:rPr>
          <w:rStyle w:val="Strong"/>
          <w:rFonts w:asciiTheme="majorBidi" w:hAnsiTheme="majorBidi" w:cstheme="majorBidi"/>
          <w:b w:val="0"/>
          <w:bCs w:val="0"/>
          <w:sz w:val="28"/>
        </w:rPr>
        <w:t>Balancing robots have become an exciting area of research and development in various technologies, and significant progress has been made in their construction in different countries. They are used in various industries, including construction, warehousing, medical applications, and assisting individuals with mobility impairments</w:t>
      </w:r>
      <w:r w:rsidRPr="001E7736">
        <w:rPr>
          <w:rStyle w:val="Strong"/>
          <w:rFonts w:asciiTheme="majorBidi" w:hAnsiTheme="majorBidi" w:cstheme="majorBidi"/>
          <w:b w:val="0"/>
          <w:bCs w:val="0"/>
          <w:sz w:val="28"/>
          <w:rtl/>
        </w:rPr>
        <w:t>.</w:t>
      </w:r>
    </w:p>
    <w:p w14:paraId="3CFC2B39" w14:textId="4B552E11" w:rsidR="00F85F47" w:rsidRDefault="00691C32" w:rsidP="00691C32">
      <w:pPr>
        <w:bidi w:val="0"/>
        <w:rPr>
          <w:rStyle w:val="Strong"/>
          <w:rFonts w:asciiTheme="majorBidi" w:hAnsiTheme="majorBidi" w:cstheme="majorBidi"/>
          <w:b w:val="0"/>
          <w:bCs w:val="0"/>
          <w:sz w:val="28"/>
        </w:rPr>
      </w:pPr>
      <w:r>
        <w:rPr>
          <w:rStyle w:val="Strong"/>
          <w:rFonts w:asciiTheme="majorBidi" w:hAnsiTheme="majorBidi" w:cstheme="majorBidi"/>
          <w:b w:val="0"/>
          <w:bCs w:val="0"/>
          <w:sz w:val="28"/>
        </w:rPr>
        <w:t xml:space="preserve">  </w:t>
      </w:r>
      <w:r w:rsidR="001E7736" w:rsidRPr="001E7736">
        <w:rPr>
          <w:rStyle w:val="Strong"/>
          <w:rFonts w:asciiTheme="majorBidi" w:hAnsiTheme="majorBidi" w:cstheme="majorBidi"/>
          <w:b w:val="0"/>
          <w:bCs w:val="0"/>
          <w:sz w:val="28"/>
        </w:rPr>
        <w:t>In this project, our aim is to build a simple type of balancing robot based on an inverted pendulum. The robot we are building can maintain balance, move, detect obstacles, and be remotely controlled using image processing. To achieve this, we are using the MPU-6050 inertial measurement sensor, HC-SRF05 ultrasonic distance measurement sensor, two JGA25 DC motors, L298 motor driver, three 18650 lithium-ion batteries with a current rating of 220</w:t>
      </w:r>
      <w:r w:rsidR="001E7736">
        <w:rPr>
          <w:rStyle w:val="Strong"/>
          <w:rFonts w:asciiTheme="majorBidi" w:hAnsiTheme="majorBidi" w:cstheme="majorBidi"/>
          <w:b w:val="0"/>
          <w:bCs w:val="0"/>
          <w:sz w:val="28"/>
        </w:rPr>
        <w:t>0</w:t>
      </w:r>
      <w:r w:rsidR="001E7736" w:rsidRPr="001E7736">
        <w:rPr>
          <w:rStyle w:val="Strong"/>
          <w:rFonts w:asciiTheme="majorBidi" w:hAnsiTheme="majorBidi" w:cstheme="majorBidi"/>
          <w:b w:val="0"/>
          <w:bCs w:val="0"/>
          <w:sz w:val="28"/>
        </w:rPr>
        <w:t>mA.H, and an ESP32 processor</w:t>
      </w:r>
      <w:r w:rsidR="001E7736" w:rsidRPr="001E7736">
        <w:rPr>
          <w:rStyle w:val="Strong"/>
          <w:rFonts w:asciiTheme="majorBidi" w:hAnsiTheme="majorBidi" w:cstheme="majorBidi"/>
          <w:b w:val="0"/>
          <w:bCs w:val="0"/>
          <w:sz w:val="28"/>
          <w:rtl/>
        </w:rPr>
        <w:t>.</w:t>
      </w:r>
    </w:p>
    <w:p w14:paraId="67F5B7F8" w14:textId="77777777" w:rsidR="001E7736" w:rsidRDefault="001E7736" w:rsidP="001E7736">
      <w:pPr>
        <w:bidi w:val="0"/>
        <w:rPr>
          <w:rStyle w:val="Strong"/>
          <w:rFonts w:asciiTheme="majorBidi" w:hAnsiTheme="majorBidi" w:cstheme="majorBidi"/>
          <w:b w:val="0"/>
          <w:bCs w:val="0"/>
          <w:sz w:val="28"/>
        </w:rPr>
      </w:pPr>
    </w:p>
    <w:p w14:paraId="7CF1A4AB" w14:textId="71DAC746" w:rsidR="001E7736" w:rsidRDefault="00136EFF" w:rsidP="00B0783A">
      <w:pPr>
        <w:pStyle w:val="Heading1"/>
        <w:rPr>
          <w:rStyle w:val="Strong"/>
        </w:rPr>
      </w:pPr>
      <w:bookmarkStart w:id="2" w:name="_Toc140145711"/>
      <w:r>
        <w:rPr>
          <w:rStyle w:val="Strong"/>
        </w:rPr>
        <w:t>Design</w:t>
      </w:r>
      <w:bookmarkEnd w:id="2"/>
    </w:p>
    <w:p w14:paraId="508570D7" w14:textId="77777777" w:rsidR="00136EFF" w:rsidRDefault="00136EFF" w:rsidP="00136EFF">
      <w:pPr>
        <w:bidi w:val="0"/>
      </w:pPr>
    </w:p>
    <w:p w14:paraId="39669CDC" w14:textId="3136FA73" w:rsidR="00136EFF" w:rsidRPr="00136EFF" w:rsidRDefault="00136EFF" w:rsidP="00136EFF">
      <w:pPr>
        <w:bidi w:val="0"/>
        <w:ind w:firstLine="288"/>
        <w:rPr>
          <w:sz w:val="28"/>
          <w:szCs w:val="36"/>
          <w:rtl/>
        </w:rPr>
      </w:pPr>
      <w:r w:rsidRPr="00136EFF">
        <w:rPr>
          <w:sz w:val="28"/>
          <w:szCs w:val="36"/>
        </w:rPr>
        <w:t>Based on our research and initial estimations, we made preliminary predictions about the robot and selected sensors that were proportional to the estimations and initial calculations. The initial design, shared previously, included the initial calculations and the reasons for selecting each component.</w:t>
      </w:r>
    </w:p>
    <w:p w14:paraId="7D3B62E6" w14:textId="1B8C0E51" w:rsidR="00136EFF" w:rsidRPr="00136EFF" w:rsidRDefault="00136EFF" w:rsidP="00136EFF">
      <w:pPr>
        <w:bidi w:val="0"/>
        <w:ind w:firstLine="288"/>
        <w:rPr>
          <w:sz w:val="28"/>
          <w:szCs w:val="36"/>
          <w:rtl/>
        </w:rPr>
      </w:pPr>
      <w:r w:rsidRPr="00136EFF">
        <w:rPr>
          <w:sz w:val="28"/>
          <w:szCs w:val="36"/>
        </w:rPr>
        <w:t>In the proposal and conceptual design section, we estimated the robot's capabilities and limitations and identified areas for improvement. After constructing and conducting a preliminary assessment, we found that the robot has achieved many of the proposed capabilities and even exceeded some expectations from the original design. The robot can maintain balance when tilted up to 20 degrees from the zero angle, despite its weight of around 1 kilogram. This indicates its ability to tolerate a payload beyond what was initially proposed. However, there are still opportunities for optimization in the secondary design.</w:t>
      </w:r>
    </w:p>
    <w:p w14:paraId="4EBBC06E" w14:textId="69DD9384" w:rsidR="00136EFF" w:rsidRDefault="00136EFF" w:rsidP="00136EFF">
      <w:pPr>
        <w:bidi w:val="0"/>
        <w:ind w:firstLine="288"/>
        <w:rPr>
          <w:sz w:val="28"/>
          <w:szCs w:val="36"/>
        </w:rPr>
      </w:pPr>
      <w:r w:rsidRPr="00136EFF">
        <w:rPr>
          <w:sz w:val="28"/>
          <w:szCs w:val="36"/>
        </w:rPr>
        <w:t>Overall, the robot was built in accordance with the conceptual design diagram, but minor changes were made during the construction. For instance, we initially selected the L293 motor driver, but after testing the motor system, we realized</w:t>
      </w:r>
      <w:r>
        <w:rPr>
          <w:sz w:val="28"/>
          <w:szCs w:val="36"/>
        </w:rPr>
        <w:t>,</w:t>
      </w:r>
      <w:r w:rsidRPr="00136EFF">
        <w:rPr>
          <w:sz w:val="28"/>
          <w:szCs w:val="36"/>
        </w:rPr>
        <w:t xml:space="preserve"> that it could not provide adequate power to the motors. As a result, we upgraded the driver.</w:t>
      </w:r>
    </w:p>
    <w:p w14:paraId="0FD685C4" w14:textId="33D65EA9" w:rsidR="00136EFF" w:rsidRDefault="00136EFF" w:rsidP="00136EFF">
      <w:pPr>
        <w:bidi w:val="0"/>
        <w:ind w:firstLine="288"/>
        <w:jc w:val="center"/>
        <w:rPr>
          <w:sz w:val="28"/>
          <w:szCs w:val="36"/>
        </w:rPr>
      </w:pPr>
      <w:r w:rsidRPr="00782A48">
        <w:rPr>
          <w:noProof/>
          <w:rtl/>
        </w:rPr>
        <w:lastRenderedPageBreak/>
        <w:drawing>
          <wp:inline distT="0" distB="0" distL="0" distR="0" wp14:anchorId="41FA448C" wp14:editId="39248FD1">
            <wp:extent cx="5551581" cy="3829050"/>
            <wp:effectExtent l="0" t="0" r="0" b="0"/>
            <wp:docPr id="953859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59582" name=""/>
                    <pic:cNvPicPr/>
                  </pic:nvPicPr>
                  <pic:blipFill rotWithShape="1">
                    <a:blip r:embed="rId7"/>
                    <a:srcRect l="4232"/>
                    <a:stretch/>
                  </pic:blipFill>
                  <pic:spPr bwMode="auto">
                    <a:xfrm>
                      <a:off x="0" y="0"/>
                      <a:ext cx="5555961" cy="3832071"/>
                    </a:xfrm>
                    <a:prstGeom prst="rect">
                      <a:avLst/>
                    </a:prstGeom>
                    <a:ln>
                      <a:noFill/>
                    </a:ln>
                    <a:extLst>
                      <a:ext uri="{53640926-AAD7-44D8-BBD7-CCE9431645EC}">
                        <a14:shadowObscured xmlns:a14="http://schemas.microsoft.com/office/drawing/2010/main"/>
                      </a:ext>
                    </a:extLst>
                  </pic:spPr>
                </pic:pic>
              </a:graphicData>
            </a:graphic>
          </wp:inline>
        </w:drawing>
      </w:r>
    </w:p>
    <w:p w14:paraId="26929D40" w14:textId="01DEA0ED" w:rsidR="00136EFF" w:rsidRPr="00136EFF" w:rsidRDefault="00136EFF" w:rsidP="00B045FD">
      <w:pPr>
        <w:jc w:val="center"/>
        <w:rPr>
          <w:rtl/>
        </w:rPr>
      </w:pPr>
      <w:r>
        <w:t>Figure2.1.</w:t>
      </w:r>
      <w:r w:rsidR="00B045FD">
        <w:t xml:space="preserve"> Block diagram of the initial design </w:t>
      </w:r>
    </w:p>
    <w:p w14:paraId="46A890C3" w14:textId="77777777" w:rsidR="00BC268F" w:rsidRDefault="00BC268F" w:rsidP="00136EFF">
      <w:pPr>
        <w:bidi w:val="0"/>
        <w:ind w:firstLine="288"/>
        <w:rPr>
          <w:sz w:val="28"/>
          <w:szCs w:val="36"/>
        </w:rPr>
      </w:pPr>
    </w:p>
    <w:p w14:paraId="2C6DEFC3" w14:textId="0730E984" w:rsidR="00136EFF" w:rsidRDefault="00B045FD" w:rsidP="00B0783A">
      <w:pPr>
        <w:pStyle w:val="Heading1"/>
        <w:rPr>
          <w:rStyle w:val="Strong"/>
        </w:rPr>
      </w:pPr>
      <w:bookmarkStart w:id="3" w:name="_Toc140145712"/>
      <w:r>
        <w:rPr>
          <w:rStyle w:val="Strong"/>
        </w:rPr>
        <w:t>Simulation</w:t>
      </w:r>
      <w:bookmarkEnd w:id="3"/>
    </w:p>
    <w:p w14:paraId="60C02BD2" w14:textId="77777777" w:rsidR="00B045FD" w:rsidRDefault="00B045FD" w:rsidP="00B045FD"/>
    <w:p w14:paraId="7CC13095" w14:textId="219B345C" w:rsidR="00B045FD" w:rsidRDefault="00896BDE" w:rsidP="00896BDE">
      <w:pPr>
        <w:bidi w:val="0"/>
        <w:ind w:left="360"/>
        <w:rPr>
          <w:b/>
          <w:bCs/>
          <w:sz w:val="28"/>
        </w:rPr>
      </w:pPr>
      <w:r>
        <w:rPr>
          <w:b/>
          <w:bCs/>
          <w:sz w:val="28"/>
        </w:rPr>
        <w:t xml:space="preserve">3-1- Modeling </w:t>
      </w:r>
    </w:p>
    <w:p w14:paraId="2FF60464" w14:textId="32E494ED" w:rsidR="000B1017" w:rsidRPr="000B1017" w:rsidRDefault="000B1017" w:rsidP="000B1017">
      <w:pPr>
        <w:bidi w:val="0"/>
        <w:spacing w:before="240"/>
        <w:ind w:firstLine="288"/>
        <w:rPr>
          <w:sz w:val="28"/>
          <w:rtl/>
        </w:rPr>
      </w:pPr>
      <w:r w:rsidRPr="000B1017">
        <w:rPr>
          <w:sz w:val="28"/>
        </w:rPr>
        <w:t>A physical model of a balancing robot can be accurately described by an inverted pendulum model. This model typically consists of a rigid pole attached to a frictionless joint, which is connected to a rigid cart that moves in one direction.</w:t>
      </w:r>
    </w:p>
    <w:p w14:paraId="578A8DE6" w14:textId="06320611" w:rsidR="000B1017" w:rsidRDefault="000B1017" w:rsidP="000B1017">
      <w:pPr>
        <w:bidi w:val="0"/>
        <w:ind w:firstLine="288"/>
        <w:rPr>
          <w:sz w:val="28"/>
        </w:rPr>
      </w:pPr>
      <w:r w:rsidRPr="000B1017">
        <w:rPr>
          <w:sz w:val="28"/>
        </w:rPr>
        <w:t>As shown in Figure 3.1, the system is modeled with an inverted pendulum, where the control input is a force F that moves the cart horizontally, and the system outputs are the angular position of the pendulum θ and the horizontal position of the cart x.</w:t>
      </w:r>
    </w:p>
    <w:p w14:paraId="48C774FD" w14:textId="0143115A" w:rsidR="00D44CA7" w:rsidRDefault="00D44CA7" w:rsidP="00D44CA7">
      <w:pPr>
        <w:bidi w:val="0"/>
        <w:ind w:firstLine="288"/>
        <w:jc w:val="center"/>
        <w:rPr>
          <w:sz w:val="28"/>
        </w:rPr>
      </w:pPr>
      <w:r>
        <w:rPr>
          <w:noProof/>
          <w:lang w:bidi="ar-SA"/>
        </w:rPr>
        <w:drawing>
          <wp:inline distT="0" distB="0" distL="0" distR="0" wp14:anchorId="76814F6D" wp14:editId="59D0F4DE">
            <wp:extent cx="3543300" cy="1149350"/>
            <wp:effectExtent l="0" t="0" r="0" b="0"/>
            <wp:docPr id="212439568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3300" cy="1149350"/>
                    </a:xfrm>
                    <a:prstGeom prst="rect">
                      <a:avLst/>
                    </a:prstGeom>
                    <a:noFill/>
                    <a:ln>
                      <a:noFill/>
                    </a:ln>
                  </pic:spPr>
                </pic:pic>
              </a:graphicData>
            </a:graphic>
          </wp:inline>
        </w:drawing>
      </w:r>
    </w:p>
    <w:p w14:paraId="7584CE91" w14:textId="0612D557" w:rsidR="00D44CA7" w:rsidRDefault="00D44CA7" w:rsidP="00D44CA7">
      <w:pPr>
        <w:bidi w:val="0"/>
        <w:ind w:firstLine="288"/>
        <w:jc w:val="center"/>
        <w:rPr>
          <w:sz w:val="24"/>
          <w:szCs w:val="24"/>
        </w:rPr>
      </w:pPr>
      <w:r>
        <w:rPr>
          <w:sz w:val="24"/>
          <w:szCs w:val="24"/>
        </w:rPr>
        <w:t xml:space="preserve">Figure3.1. Modeling the system with inverse pendulum </w:t>
      </w:r>
    </w:p>
    <w:p w14:paraId="7D60DA6A" w14:textId="77777777" w:rsidR="00D44CA7" w:rsidRPr="00D44CA7" w:rsidRDefault="00D44CA7" w:rsidP="00D44CA7">
      <w:pPr>
        <w:bidi w:val="0"/>
        <w:ind w:firstLine="288"/>
        <w:jc w:val="center"/>
        <w:rPr>
          <w:sz w:val="24"/>
          <w:szCs w:val="24"/>
          <w:rtl/>
        </w:rPr>
      </w:pPr>
    </w:p>
    <w:p w14:paraId="13048E89" w14:textId="7972A5F7" w:rsidR="00896BDE" w:rsidRDefault="000B1017" w:rsidP="000B1017">
      <w:pPr>
        <w:bidi w:val="0"/>
        <w:ind w:firstLine="288"/>
        <w:rPr>
          <w:sz w:val="28"/>
        </w:rPr>
      </w:pPr>
      <w:r w:rsidRPr="000B1017">
        <w:rPr>
          <w:sz w:val="28"/>
        </w:rPr>
        <w:t>Using this model, we can analyze the dynamics of the system and design a control strategy to maintain balance. The inverted pendulum model is widely used in the field of robotics and control engineering due to its simplicity and effectiveness in describing the behavior of balancing systems.</w:t>
      </w:r>
    </w:p>
    <w:p w14:paraId="2A61BDA3" w14:textId="02B4D336" w:rsidR="00D44CA7" w:rsidRDefault="00D44CA7" w:rsidP="00D44CA7">
      <w:pPr>
        <w:bidi w:val="0"/>
        <w:ind w:firstLine="288"/>
        <w:jc w:val="center"/>
        <w:rPr>
          <w:sz w:val="28"/>
        </w:rPr>
      </w:pPr>
      <w:r>
        <w:rPr>
          <w:noProof/>
          <w:lang w:bidi="ar-SA"/>
        </w:rPr>
        <w:drawing>
          <wp:inline distT="0" distB="0" distL="0" distR="0" wp14:anchorId="6E176C8C" wp14:editId="13AC1DF7">
            <wp:extent cx="2552700" cy="2209800"/>
            <wp:effectExtent l="0" t="0" r="0" b="0"/>
            <wp:docPr id="106891088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2700" cy="2209800"/>
                    </a:xfrm>
                    <a:prstGeom prst="rect">
                      <a:avLst/>
                    </a:prstGeom>
                    <a:noFill/>
                    <a:ln>
                      <a:noFill/>
                    </a:ln>
                  </pic:spPr>
                </pic:pic>
              </a:graphicData>
            </a:graphic>
          </wp:inline>
        </w:drawing>
      </w:r>
    </w:p>
    <w:p w14:paraId="4203E3CF" w14:textId="1D100869" w:rsidR="00D44CA7" w:rsidRDefault="00D44CA7" w:rsidP="00D44CA7">
      <w:pPr>
        <w:bidi w:val="0"/>
        <w:ind w:firstLine="288"/>
        <w:jc w:val="center"/>
        <w:rPr>
          <w:szCs w:val="22"/>
        </w:rPr>
      </w:pPr>
      <w:r>
        <w:rPr>
          <w:sz w:val="24"/>
          <w:szCs w:val="24"/>
        </w:rPr>
        <w:t xml:space="preserve">Figure3.2. </w:t>
      </w:r>
      <w:r>
        <w:rPr>
          <w:szCs w:val="22"/>
        </w:rPr>
        <w:t xml:space="preserve">Showing the parameters of the system on the model </w:t>
      </w:r>
    </w:p>
    <w:p w14:paraId="5039F4DA" w14:textId="3F92AA81" w:rsidR="00D44CA7" w:rsidRDefault="00D44CA7" w:rsidP="00D44CA7">
      <w:pPr>
        <w:bidi w:val="0"/>
        <w:spacing w:before="240"/>
        <w:ind w:firstLine="288"/>
        <w:rPr>
          <w:sz w:val="28"/>
        </w:rPr>
      </w:pPr>
      <w:r w:rsidRPr="00D44CA7">
        <w:rPr>
          <w:sz w:val="28"/>
        </w:rPr>
        <w:t>The table of model parameters will be as follows:</w:t>
      </w:r>
    </w:p>
    <w:p w14:paraId="5015ACD8" w14:textId="5B9B151F" w:rsidR="00FB1E6F" w:rsidRPr="00FB1E6F" w:rsidRDefault="00FB1E6F" w:rsidP="00FB1E6F">
      <w:pPr>
        <w:bidi w:val="0"/>
        <w:spacing w:before="240"/>
        <w:ind w:firstLine="288"/>
        <w:jc w:val="center"/>
        <w:rPr>
          <w:szCs w:val="22"/>
        </w:rPr>
      </w:pPr>
      <w:r>
        <w:rPr>
          <w:sz w:val="24"/>
          <w:szCs w:val="24"/>
        </w:rPr>
        <w:t xml:space="preserve">Table3.1. </w:t>
      </w:r>
      <w:r>
        <w:rPr>
          <w:szCs w:val="22"/>
        </w:rPr>
        <w:t xml:space="preserve">Parameters of the system </w:t>
      </w:r>
    </w:p>
    <w:tbl>
      <w:tblPr>
        <w:tblStyle w:val="TableGrid"/>
        <w:bidiVisual/>
        <w:tblW w:w="0" w:type="auto"/>
        <w:tblInd w:w="0" w:type="dxa"/>
        <w:tblLook w:val="04A0" w:firstRow="1" w:lastRow="0" w:firstColumn="1" w:lastColumn="0" w:noHBand="0" w:noVBand="1"/>
      </w:tblPr>
      <w:tblGrid>
        <w:gridCol w:w="3018"/>
        <w:gridCol w:w="3027"/>
        <w:gridCol w:w="2971"/>
      </w:tblGrid>
      <w:tr w:rsidR="00FB1E6F" w14:paraId="34C589FF" w14:textId="77777777" w:rsidTr="00FB1E6F">
        <w:trPr>
          <w:trHeight w:val="341"/>
        </w:trPr>
        <w:tc>
          <w:tcPr>
            <w:tcW w:w="3116" w:type="dxa"/>
            <w:tcBorders>
              <w:top w:val="single" w:sz="4" w:space="0" w:color="auto"/>
              <w:left w:val="single" w:sz="4" w:space="0" w:color="auto"/>
              <w:bottom w:val="single" w:sz="4" w:space="0" w:color="auto"/>
              <w:right w:val="single" w:sz="4" w:space="0" w:color="auto"/>
            </w:tcBorders>
            <w:hideMark/>
          </w:tcPr>
          <w:p w14:paraId="5558AA79" w14:textId="1FBF6AF6" w:rsidR="00FB1E6F" w:rsidRDefault="00BB1AE7">
            <w:pPr>
              <w:ind w:firstLine="288"/>
              <w:jc w:val="center"/>
              <w:rPr>
                <w:sz w:val="28"/>
              </w:rPr>
            </w:pPr>
            <w:r>
              <w:rPr>
                <w:rFonts w:eastAsiaTheme="minorEastAsia"/>
                <w:sz w:val="28"/>
                <w:lang w:bidi="fa-IR"/>
              </w:rPr>
              <w:t>10</w:t>
            </w:r>
            <w:r w:rsidR="00FB1E6F">
              <w:rPr>
                <w:rFonts w:eastAsiaTheme="minorEastAsia"/>
                <w:sz w:val="28"/>
                <w:lang w:bidi="fa-IR"/>
              </w:rPr>
              <w:t>00</w:t>
            </w:r>
            <w:r>
              <w:rPr>
                <w:rFonts w:eastAsiaTheme="minorEastAsia"/>
                <w:sz w:val="28"/>
                <w:lang w:bidi="fa-IR"/>
              </w:rPr>
              <w:t xml:space="preserve"> </w:t>
            </w:r>
            <w:r w:rsidR="00FB1E6F">
              <w:rPr>
                <w:rFonts w:eastAsiaTheme="minorEastAsia"/>
                <w:sz w:val="28"/>
                <w:lang w:bidi="fa-IR"/>
              </w:rPr>
              <w:t>g</w:t>
            </w:r>
          </w:p>
        </w:tc>
        <w:tc>
          <w:tcPr>
            <w:tcW w:w="3117" w:type="dxa"/>
            <w:tcBorders>
              <w:top w:val="single" w:sz="4" w:space="0" w:color="auto"/>
              <w:left w:val="single" w:sz="4" w:space="0" w:color="auto"/>
              <w:bottom w:val="single" w:sz="4" w:space="0" w:color="auto"/>
              <w:right w:val="single" w:sz="4" w:space="0" w:color="auto"/>
            </w:tcBorders>
            <w:hideMark/>
          </w:tcPr>
          <w:p w14:paraId="4590B6FA" w14:textId="28F15522" w:rsidR="00FB1E6F" w:rsidRDefault="00FB1E6F">
            <w:pPr>
              <w:ind w:firstLine="288"/>
              <w:jc w:val="center"/>
              <w:rPr>
                <w:sz w:val="28"/>
                <w:lang w:bidi="fa-IR"/>
              </w:rPr>
            </w:pPr>
            <w:r w:rsidRPr="00FB1E6F">
              <w:rPr>
                <w:sz w:val="24"/>
                <w:szCs w:val="24"/>
                <w:lang w:bidi="fa-IR"/>
              </w:rPr>
              <w:t xml:space="preserve">Weight of the </w:t>
            </w:r>
            <w:r w:rsidR="00BB1AE7">
              <w:rPr>
                <w:sz w:val="24"/>
                <w:szCs w:val="24"/>
                <w:lang w:bidi="fa-IR"/>
              </w:rPr>
              <w:t>Cart</w:t>
            </w:r>
          </w:p>
        </w:tc>
        <w:tc>
          <w:tcPr>
            <w:tcW w:w="3117" w:type="dxa"/>
            <w:tcBorders>
              <w:top w:val="single" w:sz="4" w:space="0" w:color="auto"/>
              <w:left w:val="single" w:sz="4" w:space="0" w:color="auto"/>
              <w:bottom w:val="single" w:sz="4" w:space="0" w:color="auto"/>
              <w:right w:val="single" w:sz="4" w:space="0" w:color="auto"/>
            </w:tcBorders>
            <w:hideMark/>
          </w:tcPr>
          <w:p w14:paraId="5BC8788C" w14:textId="77777777" w:rsidR="00FB1E6F" w:rsidRDefault="00FB1E6F">
            <w:pPr>
              <w:ind w:firstLine="288"/>
              <w:jc w:val="center"/>
              <w:rPr>
                <w:sz w:val="28"/>
                <w:rtl/>
                <w:lang w:bidi="fa-IR"/>
              </w:rPr>
            </w:pPr>
            <m:oMathPara>
              <m:oMath>
                <m:r>
                  <w:rPr>
                    <w:rFonts w:ascii="Cambria Math" w:hAnsi="Cambria Math"/>
                    <w:sz w:val="28"/>
                  </w:rPr>
                  <m:t>M</m:t>
                </m:r>
              </m:oMath>
            </m:oMathPara>
          </w:p>
        </w:tc>
      </w:tr>
      <w:tr w:rsidR="00FB1E6F" w14:paraId="7BC7031C" w14:textId="77777777">
        <w:tc>
          <w:tcPr>
            <w:tcW w:w="3116" w:type="dxa"/>
            <w:tcBorders>
              <w:top w:val="single" w:sz="4" w:space="0" w:color="auto"/>
              <w:left w:val="single" w:sz="4" w:space="0" w:color="auto"/>
              <w:bottom w:val="single" w:sz="4" w:space="0" w:color="auto"/>
              <w:right w:val="single" w:sz="4" w:space="0" w:color="auto"/>
            </w:tcBorders>
            <w:hideMark/>
          </w:tcPr>
          <w:p w14:paraId="194BCE23" w14:textId="05846A5C" w:rsidR="00FB1E6F" w:rsidRDefault="00FB1E6F">
            <w:pPr>
              <w:ind w:firstLine="288"/>
              <w:jc w:val="center"/>
              <w:rPr>
                <w:sz w:val="28"/>
                <w:rtl/>
                <w:lang w:bidi="fa-IR"/>
              </w:rPr>
            </w:pPr>
            <w:r>
              <w:rPr>
                <w:rFonts w:eastAsiaTheme="minorEastAsia"/>
                <w:sz w:val="28"/>
                <w:lang w:bidi="fa-IR"/>
              </w:rPr>
              <w:t>200</w:t>
            </w:r>
            <w:r w:rsidR="00BB1AE7">
              <w:rPr>
                <w:rFonts w:eastAsiaTheme="minorEastAsia"/>
                <w:sz w:val="28"/>
                <w:lang w:bidi="fa-IR"/>
              </w:rPr>
              <w:t xml:space="preserve"> </w:t>
            </w:r>
            <w:r>
              <w:rPr>
                <w:rFonts w:eastAsiaTheme="minorEastAsia"/>
                <w:sz w:val="28"/>
                <w:lang w:bidi="fa-IR"/>
              </w:rPr>
              <w:t>g</w:t>
            </w:r>
          </w:p>
        </w:tc>
        <w:tc>
          <w:tcPr>
            <w:tcW w:w="3117" w:type="dxa"/>
            <w:tcBorders>
              <w:top w:val="single" w:sz="4" w:space="0" w:color="auto"/>
              <w:left w:val="single" w:sz="4" w:space="0" w:color="auto"/>
              <w:bottom w:val="single" w:sz="4" w:space="0" w:color="auto"/>
              <w:right w:val="single" w:sz="4" w:space="0" w:color="auto"/>
            </w:tcBorders>
            <w:hideMark/>
          </w:tcPr>
          <w:p w14:paraId="0C2FC7AB" w14:textId="56BEF09A" w:rsidR="00FB1E6F" w:rsidRDefault="00FB1E6F">
            <w:pPr>
              <w:ind w:firstLine="288"/>
              <w:jc w:val="center"/>
              <w:rPr>
                <w:sz w:val="28"/>
                <w:rtl/>
                <w:lang w:bidi="fa-IR"/>
              </w:rPr>
            </w:pPr>
            <w:r w:rsidRPr="00FB1E6F">
              <w:rPr>
                <w:sz w:val="24"/>
                <w:szCs w:val="24"/>
                <w:lang w:bidi="fa-IR"/>
              </w:rPr>
              <w:t xml:space="preserve">Weigh of the </w:t>
            </w:r>
            <w:r w:rsidR="00BB1AE7">
              <w:rPr>
                <w:sz w:val="24"/>
                <w:szCs w:val="24"/>
                <w:lang w:bidi="fa-IR"/>
              </w:rPr>
              <w:t>P</w:t>
            </w:r>
            <w:r w:rsidRPr="00FB1E6F">
              <w:rPr>
                <w:sz w:val="24"/>
                <w:szCs w:val="24"/>
                <w:lang w:bidi="fa-IR"/>
              </w:rPr>
              <w:t>endulum</w:t>
            </w:r>
          </w:p>
        </w:tc>
        <w:tc>
          <w:tcPr>
            <w:tcW w:w="3117" w:type="dxa"/>
            <w:tcBorders>
              <w:top w:val="single" w:sz="4" w:space="0" w:color="auto"/>
              <w:left w:val="single" w:sz="4" w:space="0" w:color="auto"/>
              <w:bottom w:val="single" w:sz="4" w:space="0" w:color="auto"/>
              <w:right w:val="single" w:sz="4" w:space="0" w:color="auto"/>
            </w:tcBorders>
            <w:hideMark/>
          </w:tcPr>
          <w:p w14:paraId="200BB261" w14:textId="77777777" w:rsidR="00FB1E6F" w:rsidRDefault="00FB1E6F">
            <w:pPr>
              <w:ind w:firstLine="288"/>
              <w:rPr>
                <w:sz w:val="28"/>
                <w:rtl/>
                <w:lang w:bidi="fa-IR"/>
              </w:rPr>
            </w:pPr>
            <m:oMathPara>
              <m:oMath>
                <m:r>
                  <w:rPr>
                    <w:rFonts w:ascii="Cambria Math" w:hAnsi="Cambria Math"/>
                    <w:sz w:val="28"/>
                  </w:rPr>
                  <m:t>m</m:t>
                </m:r>
              </m:oMath>
            </m:oMathPara>
          </w:p>
        </w:tc>
      </w:tr>
      <w:tr w:rsidR="00FB1E6F" w14:paraId="4D4F8DD7" w14:textId="77777777">
        <w:tc>
          <w:tcPr>
            <w:tcW w:w="3116" w:type="dxa"/>
            <w:tcBorders>
              <w:top w:val="single" w:sz="4" w:space="0" w:color="auto"/>
              <w:left w:val="single" w:sz="4" w:space="0" w:color="auto"/>
              <w:bottom w:val="single" w:sz="4" w:space="0" w:color="auto"/>
              <w:right w:val="single" w:sz="4" w:space="0" w:color="auto"/>
            </w:tcBorders>
            <w:hideMark/>
          </w:tcPr>
          <w:p w14:paraId="1CCF3B24" w14:textId="2B8867B6" w:rsidR="00FB1E6F" w:rsidRDefault="00FB1E6F">
            <w:pPr>
              <w:ind w:firstLine="288"/>
              <w:jc w:val="center"/>
              <w:rPr>
                <w:sz w:val="28"/>
                <w:rtl/>
                <w:lang w:bidi="fa-IR"/>
              </w:rPr>
            </w:pPr>
            <w:r>
              <w:rPr>
                <w:rFonts w:eastAsiaTheme="minorEastAsia"/>
                <w:sz w:val="28"/>
                <w:lang w:bidi="fa-IR"/>
              </w:rPr>
              <w:t>9.8</w:t>
            </w:r>
            <w:r>
              <w:rPr>
                <w:rFonts w:ascii="Cambria Math" w:hAnsi="Cambria Math"/>
                <w:i/>
                <w:sz w:val="28"/>
              </w:rPr>
              <w:t xml:space="preserve"> </w:t>
            </w:r>
            <m:oMath>
              <m:r>
                <w:rPr>
                  <w:rFonts w:ascii="Cambria Math" w:hAnsi="Cambria Math"/>
                  <w:sz w:val="28"/>
                </w:rPr>
                <m:t>m/</m:t>
              </m:r>
              <m:sSup>
                <m:sSupPr>
                  <m:ctrlPr>
                    <w:rPr>
                      <w:rFonts w:ascii="Cambria Math" w:hAnsi="Cambria Math"/>
                      <w:i/>
                      <w:sz w:val="28"/>
                    </w:rPr>
                  </m:ctrlPr>
                </m:sSupPr>
                <m:e>
                  <m:r>
                    <w:rPr>
                      <w:rFonts w:ascii="Cambria Math" w:hAnsi="Cambria Math"/>
                      <w:sz w:val="28"/>
                    </w:rPr>
                    <m:t>s</m:t>
                  </m:r>
                </m:e>
                <m:sup>
                  <m:r>
                    <w:rPr>
                      <w:rFonts w:ascii="Cambria Math" w:hAnsi="Cambria Math"/>
                      <w:sz w:val="28"/>
                    </w:rPr>
                    <m:t>2</m:t>
                  </m:r>
                </m:sup>
              </m:sSup>
            </m:oMath>
            <w:r>
              <w:rPr>
                <w:rFonts w:eastAsiaTheme="minorEastAsia" w:hint="cs"/>
                <w:sz w:val="28"/>
                <w:rtl/>
                <w:lang w:bidi="fa-IR"/>
              </w:rPr>
              <w:t xml:space="preserve">   </w:t>
            </w:r>
          </w:p>
        </w:tc>
        <w:tc>
          <w:tcPr>
            <w:tcW w:w="3117" w:type="dxa"/>
            <w:tcBorders>
              <w:top w:val="single" w:sz="4" w:space="0" w:color="auto"/>
              <w:left w:val="single" w:sz="4" w:space="0" w:color="auto"/>
              <w:bottom w:val="single" w:sz="4" w:space="0" w:color="auto"/>
              <w:right w:val="single" w:sz="4" w:space="0" w:color="auto"/>
            </w:tcBorders>
            <w:hideMark/>
          </w:tcPr>
          <w:p w14:paraId="551C9231" w14:textId="1CC72643" w:rsidR="00FB1E6F" w:rsidRDefault="00FB1E6F">
            <w:pPr>
              <w:ind w:firstLine="288"/>
              <w:jc w:val="center"/>
              <w:rPr>
                <w:sz w:val="28"/>
                <w:rtl/>
                <w:lang w:bidi="fa-IR"/>
              </w:rPr>
            </w:pPr>
            <w:r w:rsidRPr="00FB1E6F">
              <w:rPr>
                <w:sz w:val="24"/>
                <w:szCs w:val="24"/>
                <w:lang w:bidi="fa-IR"/>
              </w:rPr>
              <w:t>Gravity Acceleration</w:t>
            </w:r>
          </w:p>
        </w:tc>
        <w:tc>
          <w:tcPr>
            <w:tcW w:w="3117" w:type="dxa"/>
            <w:tcBorders>
              <w:top w:val="single" w:sz="4" w:space="0" w:color="auto"/>
              <w:left w:val="single" w:sz="4" w:space="0" w:color="auto"/>
              <w:bottom w:val="single" w:sz="4" w:space="0" w:color="auto"/>
              <w:right w:val="single" w:sz="4" w:space="0" w:color="auto"/>
            </w:tcBorders>
            <w:hideMark/>
          </w:tcPr>
          <w:p w14:paraId="442151E5" w14:textId="77777777" w:rsidR="00FB1E6F" w:rsidRDefault="00FB1E6F">
            <w:pPr>
              <w:ind w:firstLine="288"/>
              <w:rPr>
                <w:sz w:val="28"/>
                <w:rtl/>
                <w:lang w:bidi="fa-IR"/>
              </w:rPr>
            </w:pPr>
            <m:oMathPara>
              <m:oMath>
                <m:r>
                  <w:rPr>
                    <w:rFonts w:ascii="Cambria Math" w:hAnsi="Cambria Math"/>
                    <w:sz w:val="28"/>
                  </w:rPr>
                  <m:t>g</m:t>
                </m:r>
              </m:oMath>
            </m:oMathPara>
          </w:p>
        </w:tc>
      </w:tr>
      <w:tr w:rsidR="00FB1E6F" w14:paraId="040848E9" w14:textId="77777777">
        <w:tc>
          <w:tcPr>
            <w:tcW w:w="3116" w:type="dxa"/>
            <w:tcBorders>
              <w:top w:val="single" w:sz="4" w:space="0" w:color="auto"/>
              <w:left w:val="single" w:sz="4" w:space="0" w:color="auto"/>
              <w:bottom w:val="single" w:sz="4" w:space="0" w:color="auto"/>
              <w:right w:val="single" w:sz="4" w:space="0" w:color="auto"/>
            </w:tcBorders>
            <w:hideMark/>
          </w:tcPr>
          <w:p w14:paraId="00014E2C" w14:textId="30FD6E7C" w:rsidR="00FB1E6F" w:rsidRDefault="00BB1AE7">
            <w:pPr>
              <w:ind w:firstLine="288"/>
              <w:jc w:val="center"/>
              <w:rPr>
                <w:sz w:val="28"/>
                <w:lang w:bidi="fa-IR"/>
              </w:rPr>
            </w:pPr>
            <w:r>
              <w:rPr>
                <w:sz w:val="28"/>
                <w:lang w:bidi="fa-IR"/>
              </w:rPr>
              <w:t>0.06 m</w:t>
            </w:r>
          </w:p>
        </w:tc>
        <w:tc>
          <w:tcPr>
            <w:tcW w:w="3117" w:type="dxa"/>
            <w:tcBorders>
              <w:top w:val="single" w:sz="4" w:space="0" w:color="auto"/>
              <w:left w:val="single" w:sz="4" w:space="0" w:color="auto"/>
              <w:bottom w:val="single" w:sz="4" w:space="0" w:color="auto"/>
              <w:right w:val="single" w:sz="4" w:space="0" w:color="auto"/>
            </w:tcBorders>
            <w:hideMark/>
          </w:tcPr>
          <w:p w14:paraId="4D209206" w14:textId="462A6023" w:rsidR="00FB1E6F" w:rsidRDefault="00BB1AE7">
            <w:pPr>
              <w:ind w:firstLine="288"/>
              <w:jc w:val="center"/>
              <w:rPr>
                <w:sz w:val="28"/>
                <w:lang w:bidi="fa-IR"/>
              </w:rPr>
            </w:pPr>
            <w:r w:rsidRPr="00BB1AE7">
              <w:rPr>
                <w:sz w:val="24"/>
                <w:szCs w:val="24"/>
                <w:lang w:bidi="fa-IR"/>
              </w:rPr>
              <w:t xml:space="preserve">Distance to </w:t>
            </w:r>
            <w:proofErr w:type="spellStart"/>
            <w:r w:rsidRPr="00BB1AE7">
              <w:rPr>
                <w:sz w:val="24"/>
                <w:szCs w:val="24"/>
                <w:lang w:bidi="fa-IR"/>
              </w:rPr>
              <w:t>CoM</w:t>
            </w:r>
            <w:proofErr w:type="spellEnd"/>
          </w:p>
        </w:tc>
        <w:tc>
          <w:tcPr>
            <w:tcW w:w="3117" w:type="dxa"/>
            <w:tcBorders>
              <w:top w:val="single" w:sz="4" w:space="0" w:color="auto"/>
              <w:left w:val="single" w:sz="4" w:space="0" w:color="auto"/>
              <w:bottom w:val="single" w:sz="4" w:space="0" w:color="auto"/>
              <w:right w:val="single" w:sz="4" w:space="0" w:color="auto"/>
            </w:tcBorders>
            <w:hideMark/>
          </w:tcPr>
          <w:p w14:paraId="758ED82E" w14:textId="77777777" w:rsidR="00FB1E6F" w:rsidRDefault="00FB1E6F">
            <w:pPr>
              <w:ind w:firstLine="288"/>
              <w:rPr>
                <w:sz w:val="28"/>
                <w:rtl/>
                <w:lang w:bidi="fa-IR"/>
              </w:rPr>
            </w:pPr>
            <m:oMathPara>
              <m:oMath>
                <m:r>
                  <w:rPr>
                    <w:rFonts w:ascii="Cambria Math" w:hAnsi="Cambria Math"/>
                    <w:sz w:val="28"/>
                  </w:rPr>
                  <m:t>l</m:t>
                </m:r>
              </m:oMath>
            </m:oMathPara>
          </w:p>
        </w:tc>
      </w:tr>
      <w:tr w:rsidR="00FB1E6F" w14:paraId="6109B037" w14:textId="77777777">
        <w:tc>
          <w:tcPr>
            <w:tcW w:w="3116" w:type="dxa"/>
            <w:tcBorders>
              <w:top w:val="single" w:sz="4" w:space="0" w:color="auto"/>
              <w:left w:val="single" w:sz="4" w:space="0" w:color="auto"/>
              <w:bottom w:val="single" w:sz="4" w:space="0" w:color="auto"/>
              <w:right w:val="single" w:sz="4" w:space="0" w:color="auto"/>
            </w:tcBorders>
            <w:hideMark/>
          </w:tcPr>
          <w:p w14:paraId="4CE1D136" w14:textId="5366FCCF" w:rsidR="00FB1E6F" w:rsidRPr="00BB1AE7" w:rsidRDefault="00BB1AE7">
            <w:pPr>
              <w:ind w:firstLine="288"/>
              <w:jc w:val="center"/>
              <w:rPr>
                <w:i/>
                <w:sz w:val="28"/>
                <w:lang w:bidi="fa-IR"/>
              </w:rPr>
            </w:pPr>
            <w:r>
              <w:rPr>
                <w:rFonts w:eastAsiaTheme="minorEastAsia"/>
                <w:sz w:val="28"/>
                <w:lang w:bidi="fa-IR"/>
              </w:rPr>
              <w:t xml:space="preserve">0.1 </w:t>
            </w:r>
            <w:r>
              <w:rPr>
                <w:i/>
                <w:sz w:val="28"/>
                <w:lang w:bidi="fa-IR"/>
              </w:rPr>
              <w:t>N/</w:t>
            </w:r>
            <w:r>
              <w:rPr>
                <w:rFonts w:ascii="Cambria Math" w:hAnsi="Cambria Math"/>
                <w:i/>
                <w:sz w:val="28"/>
              </w:rPr>
              <w:t xml:space="preserve"> </w:t>
            </w:r>
            <m:oMath>
              <m:r>
                <w:rPr>
                  <w:rFonts w:ascii="Cambria Math" w:hAnsi="Cambria Math"/>
                  <w:sz w:val="28"/>
                </w:rPr>
                <m:t>m∙ sec</m:t>
              </m:r>
            </m:oMath>
          </w:p>
        </w:tc>
        <w:tc>
          <w:tcPr>
            <w:tcW w:w="3117" w:type="dxa"/>
            <w:tcBorders>
              <w:top w:val="single" w:sz="4" w:space="0" w:color="auto"/>
              <w:left w:val="single" w:sz="4" w:space="0" w:color="auto"/>
              <w:bottom w:val="single" w:sz="4" w:space="0" w:color="auto"/>
              <w:right w:val="single" w:sz="4" w:space="0" w:color="auto"/>
            </w:tcBorders>
            <w:hideMark/>
          </w:tcPr>
          <w:p w14:paraId="0E23D1CC" w14:textId="6351B536" w:rsidR="00FB1E6F" w:rsidRDefault="00BB1AE7">
            <w:pPr>
              <w:ind w:firstLine="288"/>
              <w:jc w:val="center"/>
              <w:rPr>
                <w:sz w:val="28"/>
                <w:rtl/>
                <w:lang w:bidi="fa-IR"/>
              </w:rPr>
            </w:pPr>
            <w:r w:rsidRPr="00BB1AE7">
              <w:rPr>
                <w:sz w:val="24"/>
                <w:szCs w:val="24"/>
                <w:lang w:bidi="fa-IR"/>
              </w:rPr>
              <w:t>Cart Friction Coefficient</w:t>
            </w:r>
          </w:p>
        </w:tc>
        <w:tc>
          <w:tcPr>
            <w:tcW w:w="3117" w:type="dxa"/>
            <w:tcBorders>
              <w:top w:val="single" w:sz="4" w:space="0" w:color="auto"/>
              <w:left w:val="single" w:sz="4" w:space="0" w:color="auto"/>
              <w:bottom w:val="single" w:sz="4" w:space="0" w:color="auto"/>
              <w:right w:val="single" w:sz="4" w:space="0" w:color="auto"/>
            </w:tcBorders>
            <w:hideMark/>
          </w:tcPr>
          <w:p w14:paraId="0F343609" w14:textId="77777777" w:rsidR="00FB1E6F" w:rsidRDefault="00FB1E6F">
            <w:pPr>
              <w:ind w:firstLine="288"/>
              <w:rPr>
                <w:sz w:val="28"/>
                <w:rtl/>
                <w:lang w:bidi="fa-IR"/>
              </w:rPr>
            </w:pPr>
            <m:oMathPara>
              <m:oMath>
                <m:r>
                  <w:rPr>
                    <w:rFonts w:ascii="Cambria Math" w:hAnsi="Cambria Math"/>
                    <w:sz w:val="28"/>
                  </w:rPr>
                  <m:t>b</m:t>
                </m:r>
              </m:oMath>
            </m:oMathPara>
          </w:p>
        </w:tc>
      </w:tr>
      <w:tr w:rsidR="00FB1E6F" w14:paraId="4028F792" w14:textId="77777777">
        <w:tc>
          <w:tcPr>
            <w:tcW w:w="3116" w:type="dxa"/>
            <w:tcBorders>
              <w:top w:val="single" w:sz="4" w:space="0" w:color="auto"/>
              <w:left w:val="single" w:sz="4" w:space="0" w:color="auto"/>
              <w:bottom w:val="single" w:sz="4" w:space="0" w:color="auto"/>
              <w:right w:val="single" w:sz="4" w:space="0" w:color="auto"/>
            </w:tcBorders>
            <w:hideMark/>
          </w:tcPr>
          <w:p w14:paraId="4BBA099E" w14:textId="43A824E2" w:rsidR="00FB1E6F" w:rsidRDefault="00BB1AE7">
            <w:pPr>
              <w:ind w:firstLine="288"/>
              <w:jc w:val="center"/>
              <w:rPr>
                <w:sz w:val="28"/>
                <w:rtl/>
                <w:lang w:bidi="fa-IR"/>
              </w:rPr>
            </w:pPr>
            <m:oMathPara>
              <m:oMath>
                <m:r>
                  <m:rPr>
                    <m:sty m:val="p"/>
                  </m:rPr>
                  <w:rPr>
                    <w:rFonts w:ascii="Cambria Math" w:eastAsiaTheme="minorEastAsia" w:hAnsi="Cambria Math"/>
                    <w:sz w:val="28"/>
                    <w:lang w:bidi="fa-IR"/>
                  </w:rPr>
                  <m:t>0.006</m:t>
                </m:r>
                <m:r>
                  <m:rPr>
                    <m:sty m:val="p"/>
                  </m:rPr>
                  <w:rPr>
                    <w:rFonts w:ascii="Cambria Math" w:eastAsiaTheme="minorEastAsia" w:hAnsi="Cambria Math" w:hint="cs"/>
                    <w:sz w:val="28"/>
                    <w:rtl/>
                    <w:lang w:bidi="fa-IR"/>
                  </w:rPr>
                  <m:t xml:space="preserve"> </m:t>
                </m:r>
                <m:r>
                  <w:rPr>
                    <w:rFonts w:ascii="Cambria Math" w:hAnsi="Cambria Math"/>
                    <w:sz w:val="28"/>
                  </w:rPr>
                  <m:t>Kg∙</m:t>
                </m:r>
                <m:sSup>
                  <m:sSupPr>
                    <m:ctrlPr>
                      <w:rPr>
                        <w:rFonts w:ascii="Cambria Math" w:hAnsi="Cambria Math"/>
                        <w:i/>
                        <w:sz w:val="28"/>
                      </w:rPr>
                    </m:ctrlPr>
                  </m:sSupPr>
                  <m:e>
                    <m:r>
                      <w:rPr>
                        <w:rFonts w:ascii="Cambria Math" w:hAnsi="Cambria Math"/>
                        <w:sz w:val="28"/>
                      </w:rPr>
                      <m:t>m</m:t>
                    </m:r>
                  </m:e>
                  <m:sup>
                    <m:r>
                      <w:rPr>
                        <w:rFonts w:ascii="Cambria Math" w:hAnsi="Cambria Math"/>
                        <w:sz w:val="28"/>
                      </w:rPr>
                      <m:t>2</m:t>
                    </m:r>
                  </m:sup>
                </m:sSup>
              </m:oMath>
            </m:oMathPara>
          </w:p>
        </w:tc>
        <w:tc>
          <w:tcPr>
            <w:tcW w:w="3117" w:type="dxa"/>
            <w:tcBorders>
              <w:top w:val="single" w:sz="4" w:space="0" w:color="auto"/>
              <w:left w:val="single" w:sz="4" w:space="0" w:color="auto"/>
              <w:bottom w:val="single" w:sz="4" w:space="0" w:color="auto"/>
              <w:right w:val="single" w:sz="4" w:space="0" w:color="auto"/>
            </w:tcBorders>
            <w:hideMark/>
          </w:tcPr>
          <w:p w14:paraId="3B0FD1DC" w14:textId="4BAC4A9F" w:rsidR="00FB1E6F" w:rsidRDefault="00BB1AE7">
            <w:pPr>
              <w:ind w:firstLine="288"/>
              <w:jc w:val="center"/>
              <w:rPr>
                <w:sz w:val="28"/>
                <w:rtl/>
                <w:lang w:bidi="fa-IR"/>
              </w:rPr>
            </w:pPr>
            <w:r w:rsidRPr="00BB1AE7">
              <w:rPr>
                <w:sz w:val="24"/>
                <w:szCs w:val="24"/>
                <w:lang w:bidi="fa-IR"/>
              </w:rPr>
              <w:t>Pendulum Inertia</w:t>
            </w:r>
          </w:p>
        </w:tc>
        <w:tc>
          <w:tcPr>
            <w:tcW w:w="3117" w:type="dxa"/>
            <w:tcBorders>
              <w:top w:val="single" w:sz="4" w:space="0" w:color="auto"/>
              <w:left w:val="single" w:sz="4" w:space="0" w:color="auto"/>
              <w:bottom w:val="single" w:sz="4" w:space="0" w:color="auto"/>
              <w:right w:val="single" w:sz="4" w:space="0" w:color="auto"/>
            </w:tcBorders>
            <w:hideMark/>
          </w:tcPr>
          <w:p w14:paraId="68F2A821" w14:textId="77777777" w:rsidR="00FB1E6F" w:rsidRDefault="00FB1E6F">
            <w:pPr>
              <w:ind w:firstLine="288"/>
              <w:rPr>
                <w:sz w:val="28"/>
                <w:rtl/>
                <w:lang w:bidi="fa-IR"/>
              </w:rPr>
            </w:pPr>
            <m:oMathPara>
              <m:oMath>
                <m:r>
                  <w:rPr>
                    <w:rFonts w:ascii="Cambria Math" w:hAnsi="Cambria Math"/>
                    <w:sz w:val="28"/>
                  </w:rPr>
                  <m:t>I</m:t>
                </m:r>
              </m:oMath>
            </m:oMathPara>
          </w:p>
        </w:tc>
      </w:tr>
      <w:tr w:rsidR="00BB1AE7" w14:paraId="0D1A9589" w14:textId="77777777" w:rsidTr="00BB1AE7">
        <w:trPr>
          <w:trHeight w:val="260"/>
        </w:trPr>
        <w:tc>
          <w:tcPr>
            <w:tcW w:w="3116" w:type="dxa"/>
            <w:tcBorders>
              <w:top w:val="single" w:sz="4" w:space="0" w:color="auto"/>
              <w:left w:val="single" w:sz="4" w:space="0" w:color="auto"/>
              <w:bottom w:val="single" w:sz="4" w:space="0" w:color="auto"/>
              <w:right w:val="single" w:sz="4" w:space="0" w:color="auto"/>
            </w:tcBorders>
            <w:shd w:val="clear" w:color="auto" w:fill="000000" w:themeFill="text1"/>
          </w:tcPr>
          <w:p w14:paraId="7EAE5FFF" w14:textId="48995315" w:rsidR="00FB1E6F" w:rsidRDefault="00FB1E6F" w:rsidP="00BB1AE7">
            <w:pPr>
              <w:rPr>
                <w:sz w:val="28"/>
                <w:lang w:bidi="fa-IR"/>
              </w:rPr>
            </w:pPr>
          </w:p>
        </w:tc>
        <w:tc>
          <w:tcPr>
            <w:tcW w:w="3117" w:type="dxa"/>
            <w:tcBorders>
              <w:top w:val="single" w:sz="4" w:space="0" w:color="auto"/>
              <w:left w:val="single" w:sz="4" w:space="0" w:color="auto"/>
              <w:bottom w:val="single" w:sz="4" w:space="0" w:color="auto"/>
              <w:right w:val="single" w:sz="4" w:space="0" w:color="auto"/>
            </w:tcBorders>
            <w:hideMark/>
          </w:tcPr>
          <w:p w14:paraId="02A5B02D" w14:textId="700D535A" w:rsidR="00FB1E6F" w:rsidRPr="00BB1AE7" w:rsidRDefault="00BB1AE7">
            <w:pPr>
              <w:ind w:firstLine="288"/>
              <w:jc w:val="center"/>
              <w:rPr>
                <w:rFonts w:cs="Calibri"/>
                <w:sz w:val="24"/>
                <w:szCs w:val="24"/>
                <w:lang w:bidi="fa-IR"/>
              </w:rPr>
            </w:pPr>
            <w:r>
              <w:rPr>
                <w:rFonts w:cs="Calibri"/>
                <w:sz w:val="24"/>
                <w:szCs w:val="24"/>
                <w:lang w:bidi="fa-IR"/>
              </w:rPr>
              <w:t>Position of the Cart</w:t>
            </w:r>
          </w:p>
        </w:tc>
        <w:tc>
          <w:tcPr>
            <w:tcW w:w="3117" w:type="dxa"/>
            <w:tcBorders>
              <w:top w:val="single" w:sz="4" w:space="0" w:color="auto"/>
              <w:left w:val="single" w:sz="4" w:space="0" w:color="auto"/>
              <w:bottom w:val="single" w:sz="4" w:space="0" w:color="auto"/>
              <w:right w:val="single" w:sz="4" w:space="0" w:color="auto"/>
            </w:tcBorders>
            <w:hideMark/>
          </w:tcPr>
          <w:p w14:paraId="29646F9D" w14:textId="77777777" w:rsidR="00FB1E6F" w:rsidRDefault="00FB1E6F">
            <w:pPr>
              <w:ind w:firstLine="288"/>
              <w:rPr>
                <w:sz w:val="28"/>
                <w:rtl/>
                <w:lang w:bidi="fa-IR"/>
              </w:rPr>
            </w:pPr>
            <m:oMathPara>
              <m:oMath>
                <m:r>
                  <w:rPr>
                    <w:rFonts w:ascii="Cambria Math" w:hAnsi="Cambria Math"/>
                    <w:sz w:val="28"/>
                  </w:rPr>
                  <m:t>x</m:t>
                </m:r>
              </m:oMath>
            </m:oMathPara>
          </w:p>
        </w:tc>
      </w:tr>
      <w:tr w:rsidR="00BB1AE7" w14:paraId="758FBE87" w14:textId="77777777">
        <w:tc>
          <w:tcPr>
            <w:tcW w:w="3116" w:type="dxa"/>
            <w:tcBorders>
              <w:top w:val="single" w:sz="4" w:space="0" w:color="auto"/>
              <w:left w:val="single" w:sz="4" w:space="0" w:color="auto"/>
              <w:bottom w:val="single" w:sz="4" w:space="0" w:color="auto"/>
              <w:right w:val="single" w:sz="4" w:space="0" w:color="auto"/>
            </w:tcBorders>
            <w:shd w:val="clear" w:color="auto" w:fill="000000" w:themeFill="text1"/>
          </w:tcPr>
          <w:p w14:paraId="4FE7556D" w14:textId="6EA2A493" w:rsidR="00FB1E6F" w:rsidRDefault="00FB1E6F">
            <w:pPr>
              <w:ind w:firstLine="288"/>
              <w:rPr>
                <w:sz w:val="28"/>
                <w:lang w:bidi="fa-IR"/>
              </w:rPr>
            </w:pPr>
          </w:p>
        </w:tc>
        <w:tc>
          <w:tcPr>
            <w:tcW w:w="3117" w:type="dxa"/>
            <w:tcBorders>
              <w:top w:val="single" w:sz="4" w:space="0" w:color="auto"/>
              <w:left w:val="single" w:sz="4" w:space="0" w:color="auto"/>
              <w:bottom w:val="single" w:sz="4" w:space="0" w:color="auto"/>
              <w:right w:val="single" w:sz="4" w:space="0" w:color="auto"/>
            </w:tcBorders>
            <w:hideMark/>
          </w:tcPr>
          <w:p w14:paraId="78C51A53" w14:textId="33592C1F" w:rsidR="00FB1E6F" w:rsidRDefault="00BB1AE7">
            <w:pPr>
              <w:ind w:firstLine="288"/>
              <w:jc w:val="center"/>
              <w:rPr>
                <w:sz w:val="28"/>
                <w:rtl/>
                <w:lang w:bidi="fa-IR"/>
              </w:rPr>
            </w:pPr>
            <w:r w:rsidRPr="00BB1AE7">
              <w:rPr>
                <w:sz w:val="24"/>
                <w:szCs w:val="24"/>
                <w:lang w:bidi="fa-IR"/>
              </w:rPr>
              <w:t>Pendulum Angle</w:t>
            </w:r>
          </w:p>
        </w:tc>
        <w:tc>
          <w:tcPr>
            <w:tcW w:w="3117" w:type="dxa"/>
            <w:tcBorders>
              <w:top w:val="single" w:sz="4" w:space="0" w:color="auto"/>
              <w:left w:val="single" w:sz="4" w:space="0" w:color="auto"/>
              <w:bottom w:val="single" w:sz="4" w:space="0" w:color="auto"/>
              <w:right w:val="single" w:sz="4" w:space="0" w:color="auto"/>
            </w:tcBorders>
            <w:hideMark/>
          </w:tcPr>
          <w:p w14:paraId="3C8FD94A" w14:textId="77777777" w:rsidR="00FB1E6F" w:rsidRDefault="00FB1E6F">
            <w:pPr>
              <w:ind w:firstLine="288"/>
              <w:rPr>
                <w:rFonts w:eastAsiaTheme="minorEastAsia"/>
                <w:sz w:val="28"/>
                <w:rtl/>
                <w:lang w:bidi="fa-IR"/>
              </w:rPr>
            </w:pPr>
            <m:oMathPara>
              <m:oMath>
                <m:r>
                  <w:rPr>
                    <w:rFonts w:ascii="Cambria Math" w:hAnsi="Cambria Math" w:cs="Cambria Math"/>
                    <w:sz w:val="28"/>
                    <w:lang w:bidi="fa-IR"/>
                  </w:rPr>
                  <m:t>θ</m:t>
                </m:r>
              </m:oMath>
            </m:oMathPara>
          </w:p>
        </w:tc>
      </w:tr>
      <w:tr w:rsidR="00BB1AE7" w14:paraId="3F1E3A17" w14:textId="77777777">
        <w:tc>
          <w:tcPr>
            <w:tcW w:w="3116" w:type="dxa"/>
            <w:tcBorders>
              <w:top w:val="single" w:sz="4" w:space="0" w:color="auto"/>
              <w:left w:val="single" w:sz="4" w:space="0" w:color="auto"/>
              <w:bottom w:val="single" w:sz="4" w:space="0" w:color="auto"/>
              <w:right w:val="single" w:sz="4" w:space="0" w:color="auto"/>
            </w:tcBorders>
            <w:shd w:val="clear" w:color="auto" w:fill="000000" w:themeFill="text1"/>
          </w:tcPr>
          <w:p w14:paraId="268D284C" w14:textId="77777777" w:rsidR="00FB1E6F" w:rsidRDefault="00FB1E6F">
            <w:pPr>
              <w:ind w:firstLine="288"/>
              <w:rPr>
                <w:sz w:val="28"/>
                <w:lang w:bidi="fa-IR"/>
              </w:rPr>
            </w:pPr>
          </w:p>
        </w:tc>
        <w:tc>
          <w:tcPr>
            <w:tcW w:w="3117" w:type="dxa"/>
            <w:tcBorders>
              <w:top w:val="single" w:sz="4" w:space="0" w:color="auto"/>
              <w:left w:val="single" w:sz="4" w:space="0" w:color="auto"/>
              <w:bottom w:val="single" w:sz="4" w:space="0" w:color="auto"/>
              <w:right w:val="single" w:sz="4" w:space="0" w:color="auto"/>
            </w:tcBorders>
            <w:hideMark/>
          </w:tcPr>
          <w:p w14:paraId="104FAAC7" w14:textId="6414AEEF" w:rsidR="00FB1E6F" w:rsidRPr="00BB1AE7" w:rsidRDefault="00BB1AE7">
            <w:pPr>
              <w:ind w:firstLine="288"/>
              <w:jc w:val="center"/>
              <w:rPr>
                <w:sz w:val="24"/>
                <w:szCs w:val="24"/>
                <w:rtl/>
                <w:lang w:bidi="fa-IR"/>
              </w:rPr>
            </w:pPr>
            <w:r w:rsidRPr="00BB1AE7">
              <w:rPr>
                <w:sz w:val="24"/>
                <w:szCs w:val="24"/>
                <w:lang w:bidi="fa-IR"/>
              </w:rPr>
              <w:t>Force Applied to the Cart</w:t>
            </w:r>
          </w:p>
        </w:tc>
        <w:tc>
          <w:tcPr>
            <w:tcW w:w="3117" w:type="dxa"/>
            <w:tcBorders>
              <w:top w:val="single" w:sz="4" w:space="0" w:color="auto"/>
              <w:left w:val="single" w:sz="4" w:space="0" w:color="auto"/>
              <w:bottom w:val="single" w:sz="4" w:space="0" w:color="auto"/>
              <w:right w:val="single" w:sz="4" w:space="0" w:color="auto"/>
            </w:tcBorders>
            <w:hideMark/>
          </w:tcPr>
          <w:p w14:paraId="5B574C7D" w14:textId="77777777" w:rsidR="00FB1E6F" w:rsidRDefault="00FB1E6F">
            <w:pPr>
              <w:ind w:firstLine="288"/>
              <w:rPr>
                <w:rFonts w:ascii="Calibri" w:eastAsia="Calibri" w:hAnsi="Calibri"/>
                <w:sz w:val="28"/>
                <w:rtl/>
                <w:lang w:bidi="fa-IR"/>
              </w:rPr>
            </w:pPr>
            <m:oMathPara>
              <m:oMath>
                <m:r>
                  <w:rPr>
                    <w:rFonts w:ascii="Cambria Math" w:eastAsia="Calibri" w:hAnsi="Cambria Math"/>
                    <w:sz w:val="28"/>
                  </w:rPr>
                  <m:t>F</m:t>
                </m:r>
              </m:oMath>
            </m:oMathPara>
          </w:p>
        </w:tc>
      </w:tr>
    </w:tbl>
    <w:p w14:paraId="43C64187" w14:textId="77777777" w:rsidR="00D44CA7" w:rsidRPr="00D44CA7" w:rsidRDefault="00D44CA7" w:rsidP="00D44CA7">
      <w:pPr>
        <w:bidi w:val="0"/>
        <w:spacing w:before="240"/>
        <w:ind w:firstLine="288"/>
        <w:rPr>
          <w:sz w:val="28"/>
        </w:rPr>
      </w:pPr>
    </w:p>
    <w:p w14:paraId="23A1A08F" w14:textId="6D0D80B5" w:rsidR="00896BDE" w:rsidRDefault="00F21FCC" w:rsidP="00896BDE">
      <w:pPr>
        <w:bidi w:val="0"/>
        <w:ind w:firstLine="288"/>
        <w:rPr>
          <w:sz w:val="28"/>
        </w:rPr>
      </w:pPr>
      <w:r w:rsidRPr="00F21FCC">
        <w:rPr>
          <w:sz w:val="28"/>
        </w:rPr>
        <w:t>The pendulum and the cart each have one degree of freedom. We can write the differential equations for these degrees of freedom based on Newton's second law (ma = F) as follows:</w:t>
      </w:r>
    </w:p>
    <w:p w14:paraId="6A58C75D" w14:textId="2E3E2B8C" w:rsidR="00F21FCC" w:rsidRPr="00F21FCC" w:rsidRDefault="00000000" w:rsidP="00973CE5">
      <w:pPr>
        <w:bidi w:val="0"/>
        <w:spacing w:before="240"/>
        <w:ind w:firstLine="288"/>
        <w:jc w:val="center"/>
        <w:rPr>
          <w:rFonts w:eastAsiaTheme="minorEastAsia"/>
          <w:iCs/>
          <w:sz w:val="28"/>
        </w:rPr>
      </w:pPr>
      <m:oMath>
        <m:acc>
          <m:accPr>
            <m:chr m:val="̈"/>
            <m:ctrlPr>
              <w:rPr>
                <w:rFonts w:ascii="Cambria Math" w:hAnsi="Cambria Math"/>
                <w:sz w:val="28"/>
              </w:rPr>
            </m:ctrlPr>
          </m:accPr>
          <m:e>
            <m:r>
              <w:rPr>
                <w:rFonts w:ascii="Cambria Math" w:hAnsi="Cambria Math"/>
                <w:sz w:val="28"/>
              </w:rPr>
              <m:t>x</m:t>
            </m:r>
          </m:e>
        </m:acc>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M</m:t>
            </m:r>
          </m:den>
        </m:f>
        <m:nary>
          <m:naryPr>
            <m:chr m:val="∑"/>
            <m:limLoc m:val="undOvr"/>
            <m:supHide m:val="1"/>
            <m:ctrlPr>
              <w:rPr>
                <w:rFonts w:ascii="Cambria Math" w:hAnsi="Cambria Math"/>
                <w:i/>
                <w:sz w:val="28"/>
              </w:rPr>
            </m:ctrlPr>
          </m:naryPr>
          <m:sub>
            <m:r>
              <w:rPr>
                <w:rFonts w:ascii="Cambria Math" w:hAnsi="Cambria Math"/>
                <w:sz w:val="28"/>
              </w:rPr>
              <m:t>cart</m:t>
            </m:r>
          </m:sub>
          <m:sup/>
          <m:e>
            <m:sSub>
              <m:sSubPr>
                <m:ctrlPr>
                  <w:rPr>
                    <w:rFonts w:ascii="Cambria Math" w:hAnsi="Cambria Math"/>
                    <w:i/>
                    <w:sz w:val="28"/>
                  </w:rPr>
                </m:ctrlPr>
              </m:sSubPr>
              <m:e>
                <m:r>
                  <w:rPr>
                    <w:rFonts w:ascii="Cambria Math" w:hAnsi="Cambria Math"/>
                    <w:sz w:val="28"/>
                  </w:rPr>
                  <m:t>F</m:t>
                </m:r>
              </m:e>
              <m:sub>
                <m:r>
                  <w:rPr>
                    <w:rFonts w:ascii="Cambria Math" w:hAnsi="Cambria Math"/>
                    <w:sz w:val="28"/>
                  </w:rPr>
                  <m:t>x</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M</m:t>
                </m:r>
              </m:den>
            </m:f>
            <m:d>
              <m:dPr>
                <m:ctrlPr>
                  <w:rPr>
                    <w:rFonts w:ascii="Cambria Math" w:hAnsi="Cambria Math"/>
                    <w:i/>
                    <w:sz w:val="28"/>
                  </w:rPr>
                </m:ctrlPr>
              </m:dPr>
              <m:e>
                <m:r>
                  <w:rPr>
                    <w:rFonts w:ascii="Cambria Math" w:hAnsi="Cambria Math"/>
                    <w:sz w:val="28"/>
                  </w:rPr>
                  <m:t>F-N-b</m:t>
                </m:r>
                <m:acc>
                  <m:accPr>
                    <m:chr m:val="̇"/>
                    <m:ctrlPr>
                      <w:rPr>
                        <w:rFonts w:ascii="Cambria Math" w:hAnsi="Cambria Math"/>
                        <w:i/>
                        <w:sz w:val="28"/>
                      </w:rPr>
                    </m:ctrlPr>
                  </m:accPr>
                  <m:e>
                    <m:r>
                      <w:rPr>
                        <w:rFonts w:ascii="Cambria Math" w:hAnsi="Cambria Math"/>
                        <w:sz w:val="28"/>
                      </w:rPr>
                      <m:t>x</m:t>
                    </m:r>
                  </m:e>
                </m:acc>
              </m:e>
            </m:d>
          </m:e>
        </m:nary>
      </m:oMath>
      <w:r w:rsidR="00F21FCC">
        <w:rPr>
          <w:rFonts w:eastAsiaTheme="minorEastAsia"/>
          <w:iCs/>
          <w:sz w:val="28"/>
        </w:rPr>
        <w:t xml:space="preserve">   (</w:t>
      </w:r>
      <w:r w:rsidR="00CD737D">
        <w:rPr>
          <w:rFonts w:eastAsiaTheme="minorEastAsia"/>
          <w:iCs/>
          <w:sz w:val="28"/>
        </w:rPr>
        <w:t>3.1)</w:t>
      </w:r>
    </w:p>
    <w:p w14:paraId="6AE53823" w14:textId="7F41C73D" w:rsidR="00F21FCC" w:rsidRDefault="00000000" w:rsidP="00973CE5">
      <w:pPr>
        <w:bidi w:val="0"/>
        <w:spacing w:before="240"/>
        <w:ind w:firstLine="288"/>
        <w:jc w:val="center"/>
        <w:rPr>
          <w:rFonts w:eastAsiaTheme="minorEastAsia"/>
          <w:iCs/>
          <w:sz w:val="28"/>
        </w:rPr>
      </w:pPr>
      <m:oMath>
        <m:acc>
          <m:accPr>
            <m:chr m:val="̈"/>
            <m:ctrlPr>
              <w:rPr>
                <w:rFonts w:ascii="Cambria Math" w:hAnsi="Cambria Math"/>
                <w:sz w:val="28"/>
              </w:rPr>
            </m:ctrlPr>
          </m:accPr>
          <m:e>
            <m:r>
              <w:rPr>
                <w:rFonts w:ascii="Cambria Math" w:hAnsi="Cambria Math"/>
                <w:sz w:val="28"/>
              </w:rPr>
              <m:t>θ</m:t>
            </m:r>
          </m:e>
        </m:acc>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I</m:t>
            </m:r>
          </m:den>
        </m:f>
        <m:nary>
          <m:naryPr>
            <m:chr m:val="∑"/>
            <m:limLoc m:val="undOvr"/>
            <m:supHide m:val="1"/>
            <m:ctrlPr>
              <w:rPr>
                <w:rFonts w:ascii="Cambria Math" w:hAnsi="Cambria Math"/>
                <w:i/>
                <w:sz w:val="28"/>
              </w:rPr>
            </m:ctrlPr>
          </m:naryPr>
          <m:sub>
            <m:r>
              <w:rPr>
                <w:rFonts w:ascii="Cambria Math" w:hAnsi="Cambria Math"/>
                <w:sz w:val="28"/>
              </w:rPr>
              <m:t>pend</m:t>
            </m:r>
          </m:sub>
          <m:sup/>
          <m:e>
            <m:r>
              <w:rPr>
                <w:rFonts w:ascii="Cambria Math" w:hAnsi="Cambria Math"/>
                <w:sz w:val="28"/>
              </w:rPr>
              <m:t>τ=</m:t>
            </m:r>
            <m:f>
              <m:fPr>
                <m:ctrlPr>
                  <w:rPr>
                    <w:rFonts w:ascii="Cambria Math" w:hAnsi="Cambria Math"/>
                    <w:i/>
                    <w:sz w:val="28"/>
                  </w:rPr>
                </m:ctrlPr>
              </m:fPr>
              <m:num>
                <m:r>
                  <w:rPr>
                    <w:rFonts w:ascii="Cambria Math" w:hAnsi="Cambria Math"/>
                    <w:sz w:val="28"/>
                  </w:rPr>
                  <m:t>1</m:t>
                </m:r>
              </m:num>
              <m:den>
                <m:r>
                  <w:rPr>
                    <w:rFonts w:ascii="Cambria Math" w:hAnsi="Cambria Math"/>
                    <w:sz w:val="28"/>
                  </w:rPr>
                  <m:t>I</m:t>
                </m:r>
              </m:den>
            </m:f>
            <m:d>
              <m:dPr>
                <m:ctrlPr>
                  <w:rPr>
                    <w:rFonts w:ascii="Cambria Math" w:hAnsi="Cambria Math"/>
                    <w:i/>
                    <w:sz w:val="28"/>
                  </w:rPr>
                </m:ctrlPr>
              </m:dPr>
              <m:e>
                <m:r>
                  <w:rPr>
                    <w:rFonts w:ascii="Cambria Math" w:hAnsi="Cambria Math"/>
                    <w:sz w:val="28"/>
                  </w:rPr>
                  <m:t>-Nlcosθ*Plsinθ</m:t>
                </m:r>
              </m:e>
            </m:d>
          </m:e>
        </m:nary>
      </m:oMath>
      <w:r w:rsidR="00973CE5">
        <w:rPr>
          <w:rFonts w:eastAsiaTheme="minorEastAsia"/>
          <w:iCs/>
          <w:sz w:val="28"/>
        </w:rPr>
        <w:t xml:space="preserve">   (3.2)</w:t>
      </w:r>
    </w:p>
    <w:p w14:paraId="64731E26" w14:textId="77777777" w:rsidR="005C090A" w:rsidRDefault="005C090A" w:rsidP="005C090A">
      <w:pPr>
        <w:bidi w:val="0"/>
        <w:spacing w:before="240"/>
        <w:ind w:firstLine="288"/>
        <w:jc w:val="center"/>
        <w:rPr>
          <w:rFonts w:eastAsiaTheme="minorEastAsia"/>
          <w:iCs/>
          <w:sz w:val="28"/>
        </w:rPr>
      </w:pPr>
    </w:p>
    <w:p w14:paraId="18FDC9EE" w14:textId="1A39EF16" w:rsidR="005C090A" w:rsidRPr="005C090A" w:rsidRDefault="005C090A" w:rsidP="005C090A">
      <w:pPr>
        <w:bidi w:val="0"/>
        <w:spacing w:after="240"/>
        <w:ind w:firstLine="288"/>
        <w:jc w:val="center"/>
        <w:rPr>
          <w:rFonts w:eastAsiaTheme="minorEastAsia"/>
          <w:iCs/>
          <w:sz w:val="28"/>
        </w:rPr>
      </w:pPr>
      <m:oMath>
        <m:r>
          <w:rPr>
            <w:rFonts w:ascii="Cambria Math" w:eastAsiaTheme="minorEastAsia" w:hAnsi="Cambria Math"/>
            <w:sz w:val="28"/>
          </w:rPr>
          <m:t>m</m:t>
        </m:r>
        <m:acc>
          <m:accPr>
            <m:chr m:val="̈"/>
            <m:ctrlPr>
              <w:rPr>
                <w:rFonts w:ascii="Cambria Math" w:eastAsiaTheme="minorEastAsia" w:hAnsi="Cambria Math"/>
                <w:i/>
                <w:sz w:val="28"/>
              </w:rPr>
            </m:ctrlPr>
          </m:accPr>
          <m:e>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p</m:t>
                </m:r>
              </m:sub>
            </m:sSub>
          </m:e>
        </m:acc>
        <m:r>
          <w:rPr>
            <w:rFonts w:ascii="Cambria Math" w:eastAsiaTheme="minorEastAsia" w:hAnsi="Cambria Math"/>
            <w:sz w:val="28"/>
          </w:rPr>
          <m:t>=</m:t>
        </m:r>
        <m:nary>
          <m:naryPr>
            <m:chr m:val="∑"/>
            <m:limLoc m:val="undOvr"/>
            <m:supHide m:val="1"/>
            <m:ctrlPr>
              <w:rPr>
                <w:rFonts w:ascii="Cambria Math" w:eastAsiaTheme="minorEastAsia" w:hAnsi="Cambria Math"/>
                <w:i/>
                <w:sz w:val="28"/>
              </w:rPr>
            </m:ctrlPr>
          </m:naryPr>
          <m:sub>
            <m:r>
              <w:rPr>
                <w:rFonts w:ascii="Cambria Math" w:eastAsiaTheme="minorEastAsia" w:hAnsi="Cambria Math"/>
                <w:sz w:val="28"/>
              </w:rPr>
              <m:t>pend</m:t>
            </m:r>
          </m:sub>
          <m:sup/>
          <m:e>
            <m:sSub>
              <m:sSubPr>
                <m:ctrlPr>
                  <w:rPr>
                    <w:rFonts w:ascii="Cambria Math" w:eastAsiaTheme="minorEastAsia" w:hAnsi="Cambria Math"/>
                    <w:i/>
                    <w:sz w:val="28"/>
                  </w:rPr>
                </m:ctrlPr>
              </m:sSubPr>
              <m:e>
                <m:r>
                  <w:rPr>
                    <w:rFonts w:ascii="Cambria Math" w:eastAsiaTheme="minorEastAsia" w:hAnsi="Cambria Math"/>
                    <w:sz w:val="28"/>
                  </w:rPr>
                  <m:t>F</m:t>
                </m:r>
              </m:e>
              <m:sub>
                <m:r>
                  <w:rPr>
                    <w:rFonts w:ascii="Cambria Math" w:eastAsiaTheme="minorEastAsia" w:hAnsi="Cambria Math"/>
                    <w:sz w:val="28"/>
                  </w:rPr>
                  <m:t>x</m:t>
                </m:r>
              </m:sub>
            </m:sSub>
            <m:r>
              <w:rPr>
                <w:rFonts w:ascii="Cambria Math" w:eastAsiaTheme="minorEastAsia" w:hAnsi="Cambria Math"/>
                <w:sz w:val="28"/>
              </w:rPr>
              <m:t>=N →  N=m</m:t>
            </m:r>
            <m:acc>
              <m:accPr>
                <m:chr m:val="̈"/>
                <m:ctrlPr>
                  <w:rPr>
                    <w:rFonts w:ascii="Cambria Math" w:eastAsiaTheme="minorEastAsia" w:hAnsi="Cambria Math"/>
                    <w:i/>
                    <w:sz w:val="28"/>
                  </w:rPr>
                </m:ctrlPr>
              </m:accPr>
              <m:e>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p</m:t>
                    </m:r>
                  </m:sub>
                </m:sSub>
              </m:e>
            </m:acc>
          </m:e>
        </m:nary>
      </m:oMath>
      <w:r>
        <w:rPr>
          <w:rFonts w:eastAsiaTheme="minorEastAsia"/>
          <w:i/>
          <w:sz w:val="28"/>
        </w:rPr>
        <w:t xml:space="preserve">   </w:t>
      </w:r>
      <w:r>
        <w:rPr>
          <w:rFonts w:eastAsiaTheme="minorEastAsia"/>
          <w:iCs/>
          <w:sz w:val="28"/>
        </w:rPr>
        <w:t>(3.3)</w:t>
      </w:r>
    </w:p>
    <w:p w14:paraId="1D9FDD69" w14:textId="6C942117" w:rsidR="005C090A" w:rsidRPr="005C090A" w:rsidRDefault="005C090A" w:rsidP="005C090A">
      <w:pPr>
        <w:bidi w:val="0"/>
        <w:ind w:firstLine="288"/>
        <w:jc w:val="center"/>
        <w:rPr>
          <w:rFonts w:eastAsiaTheme="minorEastAsia"/>
          <w:iCs/>
          <w:sz w:val="28"/>
        </w:rPr>
      </w:pPr>
      <m:oMath>
        <m:r>
          <w:rPr>
            <w:rFonts w:ascii="Cambria Math" w:eastAsiaTheme="minorEastAsia" w:hAnsi="Cambria Math"/>
            <w:sz w:val="28"/>
          </w:rPr>
          <m:t>m</m:t>
        </m:r>
        <m:acc>
          <m:accPr>
            <m:chr m:val="̈"/>
            <m:ctrlPr>
              <w:rPr>
                <w:rFonts w:ascii="Cambria Math" w:eastAsiaTheme="minorEastAsia" w:hAnsi="Cambria Math"/>
                <w:i/>
                <w:sz w:val="28"/>
              </w:rPr>
            </m:ctrlPr>
          </m:accPr>
          <m:e>
            <m:sSub>
              <m:sSubPr>
                <m:ctrlPr>
                  <w:rPr>
                    <w:rFonts w:ascii="Cambria Math" w:eastAsiaTheme="minorEastAsia" w:hAnsi="Cambria Math"/>
                    <w:i/>
                    <w:sz w:val="28"/>
                  </w:rPr>
                </m:ctrlPr>
              </m:sSubPr>
              <m:e>
                <m:r>
                  <w:rPr>
                    <w:rFonts w:ascii="Cambria Math" w:eastAsiaTheme="minorEastAsia" w:hAnsi="Cambria Math"/>
                    <w:sz w:val="28"/>
                  </w:rPr>
                  <m:t>y</m:t>
                </m:r>
              </m:e>
              <m:sub>
                <m:r>
                  <w:rPr>
                    <w:rFonts w:ascii="Cambria Math" w:eastAsiaTheme="minorEastAsia" w:hAnsi="Cambria Math"/>
                    <w:sz w:val="28"/>
                  </w:rPr>
                  <m:t>p</m:t>
                </m:r>
              </m:sub>
            </m:sSub>
          </m:e>
        </m:acc>
        <m:r>
          <w:rPr>
            <w:rFonts w:ascii="Cambria Math" w:eastAsiaTheme="minorEastAsia" w:hAnsi="Cambria Math"/>
            <w:sz w:val="28"/>
          </w:rPr>
          <m:t>=</m:t>
        </m:r>
        <m:nary>
          <m:naryPr>
            <m:chr m:val="∑"/>
            <m:limLoc m:val="undOvr"/>
            <m:supHide m:val="1"/>
            <m:ctrlPr>
              <w:rPr>
                <w:rFonts w:ascii="Cambria Math" w:eastAsiaTheme="minorEastAsia" w:hAnsi="Cambria Math"/>
                <w:i/>
                <w:sz w:val="28"/>
              </w:rPr>
            </m:ctrlPr>
          </m:naryPr>
          <m:sub>
            <m:r>
              <w:rPr>
                <w:rFonts w:ascii="Cambria Math" w:eastAsiaTheme="minorEastAsia" w:hAnsi="Cambria Math"/>
                <w:sz w:val="28"/>
              </w:rPr>
              <m:t>pend</m:t>
            </m:r>
          </m:sub>
          <m:sup/>
          <m:e>
            <m:sSub>
              <m:sSubPr>
                <m:ctrlPr>
                  <w:rPr>
                    <w:rFonts w:ascii="Cambria Math" w:eastAsiaTheme="minorEastAsia" w:hAnsi="Cambria Math"/>
                    <w:i/>
                    <w:sz w:val="28"/>
                  </w:rPr>
                </m:ctrlPr>
              </m:sSubPr>
              <m:e>
                <m:r>
                  <w:rPr>
                    <w:rFonts w:ascii="Cambria Math" w:eastAsiaTheme="minorEastAsia" w:hAnsi="Cambria Math"/>
                    <w:sz w:val="28"/>
                  </w:rPr>
                  <m:t>F</m:t>
                </m:r>
              </m:e>
              <m:sub>
                <m:r>
                  <w:rPr>
                    <w:rFonts w:ascii="Cambria Math" w:eastAsiaTheme="minorEastAsia" w:hAnsi="Cambria Math"/>
                    <w:sz w:val="28"/>
                  </w:rPr>
                  <m:t>y</m:t>
                </m:r>
              </m:sub>
            </m:sSub>
            <m:r>
              <w:rPr>
                <w:rFonts w:ascii="Cambria Math" w:eastAsiaTheme="minorEastAsia" w:hAnsi="Cambria Math"/>
                <w:sz w:val="28"/>
              </w:rPr>
              <m:t>=P-mg  →  P=m</m:t>
            </m:r>
            <m:acc>
              <m:accPr>
                <m:chr m:val="̈"/>
                <m:ctrlPr>
                  <w:rPr>
                    <w:rFonts w:ascii="Cambria Math" w:eastAsiaTheme="minorEastAsia" w:hAnsi="Cambria Math"/>
                    <w:i/>
                    <w:sz w:val="28"/>
                  </w:rPr>
                </m:ctrlPr>
              </m:accPr>
              <m:e>
                <m:r>
                  <w:rPr>
                    <w:rFonts w:ascii="Cambria Math" w:eastAsiaTheme="minorEastAsia" w:hAnsi="Cambria Math"/>
                    <w:sz w:val="28"/>
                  </w:rPr>
                  <m:t>(</m:t>
                </m:r>
                <m:sSub>
                  <m:sSubPr>
                    <m:ctrlPr>
                      <w:rPr>
                        <w:rFonts w:ascii="Cambria Math" w:eastAsiaTheme="minorEastAsia" w:hAnsi="Cambria Math"/>
                        <w:i/>
                        <w:sz w:val="28"/>
                      </w:rPr>
                    </m:ctrlPr>
                  </m:sSubPr>
                  <m:e>
                    <m:r>
                      <w:rPr>
                        <w:rFonts w:ascii="Cambria Math" w:eastAsiaTheme="minorEastAsia" w:hAnsi="Cambria Math"/>
                        <w:sz w:val="28"/>
                      </w:rPr>
                      <m:t>y</m:t>
                    </m:r>
                  </m:e>
                  <m:sub>
                    <m:r>
                      <w:rPr>
                        <w:rFonts w:ascii="Cambria Math" w:eastAsiaTheme="minorEastAsia" w:hAnsi="Cambria Math"/>
                        <w:sz w:val="28"/>
                      </w:rPr>
                      <m:t>p</m:t>
                    </m:r>
                  </m:sub>
                </m:sSub>
              </m:e>
            </m:acc>
          </m:e>
        </m:nary>
        <m:r>
          <w:rPr>
            <w:rFonts w:ascii="Cambria Math" w:eastAsiaTheme="minorEastAsia" w:hAnsi="Cambria Math"/>
            <w:sz w:val="28"/>
          </w:rPr>
          <m:t>+g)</m:t>
        </m:r>
      </m:oMath>
      <w:r>
        <w:rPr>
          <w:rFonts w:eastAsiaTheme="minorEastAsia"/>
          <w:iCs/>
          <w:sz w:val="28"/>
        </w:rPr>
        <w:t xml:space="preserve">   (3.4)</w:t>
      </w:r>
    </w:p>
    <w:p w14:paraId="4DCA0320" w14:textId="03ED1200" w:rsidR="00973CE5" w:rsidRPr="00973CE5" w:rsidRDefault="00973CE5" w:rsidP="00973CE5">
      <w:pPr>
        <w:bidi w:val="0"/>
        <w:spacing w:before="240"/>
        <w:ind w:firstLine="288"/>
        <w:rPr>
          <w:rFonts w:eastAsiaTheme="minorEastAsia"/>
          <w:iCs/>
          <w:sz w:val="28"/>
          <w:rtl/>
        </w:rPr>
      </w:pPr>
      <w:r w:rsidRPr="00973CE5">
        <w:rPr>
          <w:rFonts w:eastAsiaTheme="minorEastAsia"/>
          <w:iCs/>
          <w:sz w:val="28"/>
        </w:rPr>
        <w:t xml:space="preserve">Here, M is the mass of the cart, I </w:t>
      </w:r>
      <w:proofErr w:type="gramStart"/>
      <w:r w:rsidRPr="00973CE5">
        <w:rPr>
          <w:rFonts w:eastAsiaTheme="minorEastAsia"/>
          <w:iCs/>
          <w:sz w:val="28"/>
        </w:rPr>
        <w:t>is</w:t>
      </w:r>
      <w:proofErr w:type="gramEnd"/>
      <w:r w:rsidRPr="00973CE5">
        <w:rPr>
          <w:rFonts w:eastAsiaTheme="minorEastAsia"/>
          <w:iCs/>
          <w:sz w:val="28"/>
        </w:rPr>
        <w:t xml:space="preserve"> the inertia moment of the pendulum, b is the coefficient of friction of the cart, N is the force exerted by the pendulum on the cart, and F is the force applied to the cart. The torque τ is the product of the force and the perpendicular distance from the pivot point to the force.</w:t>
      </w:r>
    </w:p>
    <w:p w14:paraId="1B621B5C" w14:textId="59E6BCFD" w:rsidR="00973CE5" w:rsidRDefault="00973CE5" w:rsidP="00973CE5">
      <w:pPr>
        <w:bidi w:val="0"/>
        <w:ind w:firstLine="288"/>
        <w:rPr>
          <w:rFonts w:eastAsiaTheme="minorEastAsia"/>
          <w:iCs/>
          <w:sz w:val="28"/>
        </w:rPr>
      </w:pPr>
      <w:r w:rsidRPr="00973CE5">
        <w:rPr>
          <w:rFonts w:eastAsiaTheme="minorEastAsia"/>
          <w:iCs/>
          <w:sz w:val="28"/>
        </w:rPr>
        <w:t>The forces N and P, which are the mutual effects between the cart and the pendulum, are obtained as follows:</w:t>
      </w:r>
    </w:p>
    <w:p w14:paraId="5015A1D1" w14:textId="56FD647C" w:rsidR="005C090A" w:rsidRPr="005C090A" w:rsidRDefault="00000000" w:rsidP="005C090A">
      <w:pPr>
        <w:bidi w:val="0"/>
        <w:spacing w:before="240"/>
        <w:ind w:firstLine="288"/>
        <w:jc w:val="center"/>
        <w:rPr>
          <w:rFonts w:eastAsiaTheme="minorEastAsia"/>
          <w:iCs/>
          <w:sz w:val="28"/>
        </w:rPr>
      </w:pPr>
      <m:oMath>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p</m:t>
            </m:r>
          </m:sub>
        </m:sSub>
        <m:r>
          <w:rPr>
            <w:rFonts w:ascii="Cambria Math" w:eastAsiaTheme="minorEastAsia" w:hAnsi="Cambria Math"/>
            <w:sz w:val="28"/>
          </w:rPr>
          <m:t>=x+lsinθ</m:t>
        </m:r>
      </m:oMath>
      <w:r w:rsidR="005C090A">
        <w:rPr>
          <w:rFonts w:eastAsiaTheme="minorEastAsia"/>
          <w:iCs/>
          <w:sz w:val="28"/>
        </w:rPr>
        <w:t xml:space="preserve">   (3.5)</w:t>
      </w:r>
    </w:p>
    <w:p w14:paraId="68EDC0D1" w14:textId="289ADA1D" w:rsidR="005C090A" w:rsidRPr="005C090A" w:rsidRDefault="00000000" w:rsidP="005C090A">
      <w:pPr>
        <w:bidi w:val="0"/>
        <w:spacing w:before="240"/>
        <w:ind w:firstLine="288"/>
        <w:jc w:val="center"/>
        <w:rPr>
          <w:rFonts w:eastAsiaTheme="minorEastAsia"/>
          <w:iCs/>
          <w:sz w:val="28"/>
        </w:rPr>
      </w:pPr>
      <m:oMath>
        <m:sSub>
          <m:sSubPr>
            <m:ctrlPr>
              <w:rPr>
                <w:rFonts w:ascii="Cambria Math" w:eastAsiaTheme="minorEastAsia" w:hAnsi="Cambria Math"/>
                <w:i/>
                <w:sz w:val="28"/>
              </w:rPr>
            </m:ctrlPr>
          </m:sSubPr>
          <m:e>
            <m:acc>
              <m:accPr>
                <m:chr m:val="̇"/>
                <m:ctrlPr>
                  <w:rPr>
                    <w:rFonts w:ascii="Cambria Math" w:eastAsiaTheme="minorEastAsia" w:hAnsi="Cambria Math"/>
                    <w:i/>
                    <w:sz w:val="28"/>
                  </w:rPr>
                </m:ctrlPr>
              </m:accPr>
              <m:e>
                <m:r>
                  <w:rPr>
                    <w:rFonts w:ascii="Cambria Math" w:eastAsiaTheme="minorEastAsia" w:hAnsi="Cambria Math"/>
                    <w:sz w:val="28"/>
                  </w:rPr>
                  <m:t>x</m:t>
                </m:r>
              </m:e>
            </m:acc>
          </m:e>
          <m:sub>
            <m:r>
              <w:rPr>
                <w:rFonts w:ascii="Cambria Math" w:eastAsiaTheme="minorEastAsia" w:hAnsi="Cambria Math"/>
                <w:sz w:val="28"/>
              </w:rPr>
              <m:t>p</m:t>
            </m:r>
          </m:sub>
        </m:sSub>
        <m:r>
          <w:rPr>
            <w:rFonts w:ascii="Cambria Math" w:eastAsiaTheme="minorEastAsia" w:hAnsi="Cambria Math"/>
            <w:sz w:val="28"/>
          </w:rPr>
          <m:t>=</m:t>
        </m:r>
        <m:acc>
          <m:accPr>
            <m:chr m:val="̇"/>
            <m:ctrlPr>
              <w:rPr>
                <w:rFonts w:ascii="Cambria Math" w:eastAsiaTheme="minorEastAsia" w:hAnsi="Cambria Math"/>
                <w:i/>
                <w:sz w:val="28"/>
              </w:rPr>
            </m:ctrlPr>
          </m:accPr>
          <m:e>
            <m:r>
              <w:rPr>
                <w:rFonts w:ascii="Cambria Math" w:eastAsiaTheme="minorEastAsia" w:hAnsi="Cambria Math"/>
                <w:sz w:val="28"/>
              </w:rPr>
              <m:t>x</m:t>
            </m:r>
          </m:e>
        </m:acc>
        <m:r>
          <w:rPr>
            <w:rFonts w:ascii="Cambria Math" w:eastAsiaTheme="minorEastAsia" w:hAnsi="Cambria Math"/>
            <w:sz w:val="28"/>
          </w:rPr>
          <m:t>+l</m:t>
        </m:r>
        <m:acc>
          <m:accPr>
            <m:chr m:val="̇"/>
            <m:ctrlPr>
              <w:rPr>
                <w:rFonts w:ascii="Cambria Math" w:eastAsiaTheme="minorEastAsia" w:hAnsi="Cambria Math"/>
                <w:i/>
                <w:sz w:val="28"/>
              </w:rPr>
            </m:ctrlPr>
          </m:accPr>
          <m:e>
            <m:r>
              <w:rPr>
                <w:rFonts w:ascii="Cambria Math" w:eastAsiaTheme="minorEastAsia" w:hAnsi="Cambria Math"/>
                <w:sz w:val="28"/>
              </w:rPr>
              <m:t>θ</m:t>
            </m:r>
          </m:e>
        </m:acc>
        <m:r>
          <w:rPr>
            <w:rFonts w:ascii="Cambria Math" w:eastAsiaTheme="minorEastAsia" w:hAnsi="Cambria Math"/>
            <w:sz w:val="28"/>
          </w:rPr>
          <m:t>cosθ</m:t>
        </m:r>
      </m:oMath>
      <w:r w:rsidR="005C090A">
        <w:rPr>
          <w:rFonts w:eastAsiaTheme="minorEastAsia"/>
          <w:i/>
          <w:sz w:val="28"/>
        </w:rPr>
        <w:t xml:space="preserve">   </w:t>
      </w:r>
      <w:r w:rsidR="005C090A">
        <w:rPr>
          <w:rFonts w:eastAsiaTheme="minorEastAsia"/>
          <w:iCs/>
          <w:sz w:val="28"/>
        </w:rPr>
        <w:t>(3.6)</w:t>
      </w:r>
    </w:p>
    <w:p w14:paraId="328D89AB" w14:textId="4038CD5F" w:rsidR="005C090A" w:rsidRPr="005C090A" w:rsidRDefault="00000000" w:rsidP="005C090A">
      <w:pPr>
        <w:bidi w:val="0"/>
        <w:spacing w:before="240"/>
        <w:ind w:firstLine="288"/>
        <w:jc w:val="center"/>
        <w:rPr>
          <w:rFonts w:eastAsiaTheme="minorEastAsia"/>
          <w:iCs/>
          <w:sz w:val="28"/>
        </w:rPr>
      </w:pPr>
      <m:oMath>
        <m:sSub>
          <m:sSubPr>
            <m:ctrlPr>
              <w:rPr>
                <w:rFonts w:ascii="Cambria Math" w:eastAsiaTheme="minorEastAsia" w:hAnsi="Cambria Math"/>
                <w:i/>
                <w:sz w:val="28"/>
              </w:rPr>
            </m:ctrlPr>
          </m:sSubPr>
          <m:e>
            <m:acc>
              <m:accPr>
                <m:chr m:val="̈"/>
                <m:ctrlPr>
                  <w:rPr>
                    <w:rFonts w:ascii="Cambria Math" w:eastAsiaTheme="minorEastAsia" w:hAnsi="Cambria Math"/>
                    <w:i/>
                    <w:sz w:val="28"/>
                  </w:rPr>
                </m:ctrlPr>
              </m:accPr>
              <m:e>
                <m:r>
                  <w:rPr>
                    <w:rFonts w:ascii="Cambria Math" w:eastAsiaTheme="minorEastAsia" w:hAnsi="Cambria Math"/>
                    <w:sz w:val="28"/>
                  </w:rPr>
                  <m:t>x</m:t>
                </m:r>
              </m:e>
            </m:acc>
          </m:e>
          <m:sub>
            <m:r>
              <w:rPr>
                <w:rFonts w:ascii="Cambria Math" w:eastAsiaTheme="minorEastAsia" w:hAnsi="Cambria Math"/>
                <w:sz w:val="28"/>
              </w:rPr>
              <m:t>p</m:t>
            </m:r>
          </m:sub>
        </m:sSub>
        <m:r>
          <w:rPr>
            <w:rFonts w:ascii="Cambria Math" w:eastAsiaTheme="minorEastAsia" w:hAnsi="Cambria Math"/>
            <w:sz w:val="28"/>
          </w:rPr>
          <m:t>=</m:t>
        </m:r>
        <m:acc>
          <m:accPr>
            <m:chr m:val="̈"/>
            <m:ctrlPr>
              <w:rPr>
                <w:rFonts w:ascii="Cambria Math" w:eastAsiaTheme="minorEastAsia" w:hAnsi="Cambria Math"/>
                <w:i/>
                <w:sz w:val="28"/>
              </w:rPr>
            </m:ctrlPr>
          </m:accPr>
          <m:e>
            <m:r>
              <w:rPr>
                <w:rFonts w:ascii="Cambria Math" w:eastAsiaTheme="minorEastAsia" w:hAnsi="Cambria Math"/>
                <w:sz w:val="28"/>
              </w:rPr>
              <m:t>x</m:t>
            </m:r>
          </m:e>
        </m:acc>
        <m:r>
          <w:rPr>
            <w:rFonts w:ascii="Cambria Math" w:eastAsiaTheme="minorEastAsia" w:hAnsi="Cambria Math"/>
            <w:sz w:val="28"/>
          </w:rPr>
          <m:t>-l</m:t>
        </m:r>
        <m:sSup>
          <m:sSupPr>
            <m:ctrlPr>
              <w:rPr>
                <w:rFonts w:ascii="Cambria Math" w:eastAsiaTheme="minorEastAsia" w:hAnsi="Cambria Math"/>
                <w:i/>
                <w:sz w:val="28"/>
              </w:rPr>
            </m:ctrlPr>
          </m:sSupPr>
          <m:e>
            <m:acc>
              <m:accPr>
                <m:chr m:val="̇"/>
                <m:ctrlPr>
                  <w:rPr>
                    <w:rFonts w:ascii="Cambria Math" w:eastAsiaTheme="minorEastAsia" w:hAnsi="Cambria Math"/>
                    <w:i/>
                    <w:sz w:val="28"/>
                  </w:rPr>
                </m:ctrlPr>
              </m:accPr>
              <m:e>
                <m:r>
                  <w:rPr>
                    <w:rFonts w:ascii="Cambria Math" w:eastAsiaTheme="minorEastAsia" w:hAnsi="Cambria Math"/>
                    <w:sz w:val="28"/>
                  </w:rPr>
                  <m:t>θ</m:t>
                </m:r>
              </m:e>
            </m:acc>
          </m:e>
          <m:sup>
            <m:r>
              <w:rPr>
                <w:rFonts w:ascii="Cambria Math" w:eastAsiaTheme="minorEastAsia" w:hAnsi="Cambria Math"/>
                <w:sz w:val="28"/>
              </w:rPr>
              <m:t>2</m:t>
            </m:r>
          </m:sup>
        </m:sSup>
        <m:r>
          <w:rPr>
            <w:rFonts w:ascii="Cambria Math" w:eastAsiaTheme="minorEastAsia" w:hAnsi="Cambria Math"/>
            <w:sz w:val="28"/>
          </w:rPr>
          <m:t>sinθ+l</m:t>
        </m:r>
        <m:acc>
          <m:accPr>
            <m:chr m:val="̈"/>
            <m:ctrlPr>
              <w:rPr>
                <w:rFonts w:ascii="Cambria Math" w:eastAsiaTheme="minorEastAsia" w:hAnsi="Cambria Math"/>
                <w:i/>
                <w:sz w:val="28"/>
              </w:rPr>
            </m:ctrlPr>
          </m:accPr>
          <m:e>
            <m:r>
              <w:rPr>
                <w:rFonts w:ascii="Cambria Math" w:eastAsiaTheme="minorEastAsia" w:hAnsi="Cambria Math"/>
                <w:sz w:val="28"/>
              </w:rPr>
              <m:t>θ</m:t>
            </m:r>
          </m:e>
        </m:acc>
        <m:r>
          <w:rPr>
            <w:rFonts w:ascii="Cambria Math" w:eastAsiaTheme="minorEastAsia" w:hAnsi="Cambria Math"/>
            <w:sz w:val="28"/>
          </w:rPr>
          <m:t>cosθ</m:t>
        </m:r>
      </m:oMath>
      <w:r w:rsidR="005C090A">
        <w:rPr>
          <w:rFonts w:eastAsiaTheme="minorEastAsia"/>
          <w:i/>
          <w:sz w:val="28"/>
        </w:rPr>
        <w:t xml:space="preserve">   </w:t>
      </w:r>
      <w:r w:rsidR="005C090A">
        <w:rPr>
          <w:rFonts w:eastAsiaTheme="minorEastAsia"/>
          <w:iCs/>
          <w:sz w:val="28"/>
        </w:rPr>
        <w:t>(3.7)</w:t>
      </w:r>
    </w:p>
    <w:p w14:paraId="7AE73883" w14:textId="36869841" w:rsidR="005C090A" w:rsidRPr="005C090A" w:rsidRDefault="00000000" w:rsidP="005C090A">
      <w:pPr>
        <w:bidi w:val="0"/>
        <w:spacing w:before="240"/>
        <w:ind w:firstLine="288"/>
        <w:jc w:val="center"/>
        <w:rPr>
          <w:rFonts w:eastAsiaTheme="minorEastAsia"/>
          <w:iCs/>
          <w:sz w:val="28"/>
        </w:rPr>
      </w:pPr>
      <m:oMath>
        <m:sSub>
          <m:sSubPr>
            <m:ctrlPr>
              <w:rPr>
                <w:rFonts w:ascii="Cambria Math" w:eastAsiaTheme="minorEastAsia" w:hAnsi="Cambria Math"/>
                <w:i/>
                <w:sz w:val="28"/>
              </w:rPr>
            </m:ctrlPr>
          </m:sSubPr>
          <m:e>
            <m:r>
              <w:rPr>
                <w:rFonts w:ascii="Cambria Math" w:eastAsiaTheme="minorEastAsia" w:hAnsi="Cambria Math"/>
                <w:sz w:val="28"/>
              </w:rPr>
              <m:t>y</m:t>
            </m:r>
          </m:e>
          <m:sub>
            <m:r>
              <w:rPr>
                <w:rFonts w:ascii="Cambria Math" w:eastAsiaTheme="minorEastAsia" w:hAnsi="Cambria Math"/>
                <w:sz w:val="28"/>
              </w:rPr>
              <m:t>p</m:t>
            </m:r>
          </m:sub>
        </m:sSub>
        <m:r>
          <w:rPr>
            <w:rFonts w:ascii="Cambria Math" w:eastAsiaTheme="minorEastAsia" w:hAnsi="Cambria Math"/>
            <w:sz w:val="28"/>
          </w:rPr>
          <m:t>=-lcosθ</m:t>
        </m:r>
      </m:oMath>
      <w:r w:rsidR="005C090A">
        <w:rPr>
          <w:rFonts w:eastAsiaTheme="minorEastAsia"/>
          <w:iCs/>
          <w:sz w:val="28"/>
        </w:rPr>
        <w:t xml:space="preserve">   (3.8)</w:t>
      </w:r>
    </w:p>
    <w:p w14:paraId="1370002A" w14:textId="7437109A" w:rsidR="005C090A" w:rsidRPr="005C090A" w:rsidRDefault="00000000" w:rsidP="005C090A">
      <w:pPr>
        <w:bidi w:val="0"/>
        <w:spacing w:before="240"/>
        <w:ind w:firstLine="288"/>
        <w:jc w:val="center"/>
        <w:rPr>
          <w:rFonts w:eastAsiaTheme="minorEastAsia"/>
          <w:iCs/>
          <w:sz w:val="28"/>
        </w:rPr>
      </w:pPr>
      <m:oMath>
        <m:sSub>
          <m:sSubPr>
            <m:ctrlPr>
              <w:rPr>
                <w:rFonts w:ascii="Cambria Math" w:eastAsiaTheme="minorEastAsia" w:hAnsi="Cambria Math"/>
                <w:i/>
                <w:sz w:val="28"/>
              </w:rPr>
            </m:ctrlPr>
          </m:sSubPr>
          <m:e>
            <m:acc>
              <m:accPr>
                <m:chr m:val="̇"/>
                <m:ctrlPr>
                  <w:rPr>
                    <w:rFonts w:ascii="Cambria Math" w:eastAsiaTheme="minorEastAsia" w:hAnsi="Cambria Math"/>
                    <w:i/>
                    <w:sz w:val="28"/>
                  </w:rPr>
                </m:ctrlPr>
              </m:accPr>
              <m:e>
                <m:r>
                  <w:rPr>
                    <w:rFonts w:ascii="Cambria Math" w:eastAsiaTheme="minorEastAsia" w:hAnsi="Cambria Math"/>
                    <w:sz w:val="28"/>
                  </w:rPr>
                  <m:t>y</m:t>
                </m:r>
              </m:e>
            </m:acc>
          </m:e>
          <m:sub>
            <m:r>
              <w:rPr>
                <w:rFonts w:ascii="Cambria Math" w:eastAsiaTheme="minorEastAsia" w:hAnsi="Cambria Math"/>
                <w:sz w:val="28"/>
              </w:rPr>
              <m:t>p</m:t>
            </m:r>
          </m:sub>
        </m:sSub>
        <m:r>
          <w:rPr>
            <w:rFonts w:ascii="Cambria Math" w:eastAsiaTheme="minorEastAsia" w:hAnsi="Cambria Math"/>
            <w:sz w:val="28"/>
          </w:rPr>
          <m:t>=l</m:t>
        </m:r>
        <m:acc>
          <m:accPr>
            <m:chr m:val="̇"/>
            <m:ctrlPr>
              <w:rPr>
                <w:rFonts w:ascii="Cambria Math" w:eastAsiaTheme="minorEastAsia" w:hAnsi="Cambria Math"/>
                <w:i/>
                <w:sz w:val="28"/>
              </w:rPr>
            </m:ctrlPr>
          </m:accPr>
          <m:e>
            <m:r>
              <w:rPr>
                <w:rFonts w:ascii="Cambria Math" w:eastAsiaTheme="minorEastAsia" w:hAnsi="Cambria Math"/>
                <w:sz w:val="28"/>
              </w:rPr>
              <m:t>θ</m:t>
            </m:r>
          </m:e>
        </m:acc>
        <m:r>
          <w:rPr>
            <w:rFonts w:ascii="Cambria Math" w:eastAsiaTheme="minorEastAsia" w:hAnsi="Cambria Math"/>
            <w:sz w:val="28"/>
          </w:rPr>
          <m:t>sinθ</m:t>
        </m:r>
      </m:oMath>
      <w:r w:rsidR="005C090A">
        <w:rPr>
          <w:rFonts w:eastAsiaTheme="minorEastAsia"/>
          <w:i/>
          <w:sz w:val="28"/>
        </w:rPr>
        <w:t xml:space="preserve">   </w:t>
      </w:r>
      <w:r w:rsidR="005C090A">
        <w:rPr>
          <w:rFonts w:eastAsiaTheme="minorEastAsia"/>
          <w:iCs/>
          <w:sz w:val="28"/>
        </w:rPr>
        <w:t>(3.9)</w:t>
      </w:r>
    </w:p>
    <w:p w14:paraId="4AC3076D" w14:textId="6CAA60A2" w:rsidR="005C090A" w:rsidRPr="005C090A" w:rsidRDefault="00000000" w:rsidP="005C090A">
      <w:pPr>
        <w:bidi w:val="0"/>
        <w:spacing w:before="240"/>
        <w:ind w:firstLine="288"/>
        <w:jc w:val="center"/>
        <w:rPr>
          <w:rFonts w:eastAsiaTheme="minorEastAsia"/>
          <w:iCs/>
          <w:sz w:val="28"/>
        </w:rPr>
      </w:pPr>
      <m:oMath>
        <m:sSub>
          <m:sSubPr>
            <m:ctrlPr>
              <w:rPr>
                <w:rFonts w:ascii="Cambria Math" w:eastAsiaTheme="minorEastAsia" w:hAnsi="Cambria Math"/>
                <w:i/>
                <w:sz w:val="28"/>
              </w:rPr>
            </m:ctrlPr>
          </m:sSubPr>
          <m:e>
            <m:acc>
              <m:accPr>
                <m:chr m:val="̈"/>
                <m:ctrlPr>
                  <w:rPr>
                    <w:rFonts w:ascii="Cambria Math" w:eastAsiaTheme="minorEastAsia" w:hAnsi="Cambria Math"/>
                    <w:i/>
                    <w:sz w:val="28"/>
                  </w:rPr>
                </m:ctrlPr>
              </m:accPr>
              <m:e>
                <m:r>
                  <w:rPr>
                    <w:rFonts w:ascii="Cambria Math" w:eastAsiaTheme="minorEastAsia" w:hAnsi="Cambria Math"/>
                    <w:sz w:val="28"/>
                  </w:rPr>
                  <m:t>y</m:t>
                </m:r>
              </m:e>
            </m:acc>
          </m:e>
          <m:sub>
            <m:r>
              <w:rPr>
                <w:rFonts w:ascii="Cambria Math" w:eastAsiaTheme="minorEastAsia" w:hAnsi="Cambria Math"/>
                <w:sz w:val="28"/>
              </w:rPr>
              <m:t>p</m:t>
            </m:r>
          </m:sub>
        </m:sSub>
        <m:r>
          <w:rPr>
            <w:rFonts w:ascii="Cambria Math" w:eastAsiaTheme="minorEastAsia" w:hAnsi="Cambria Math"/>
            <w:sz w:val="28"/>
          </w:rPr>
          <m:t>=l</m:t>
        </m:r>
        <m:sSup>
          <m:sSupPr>
            <m:ctrlPr>
              <w:rPr>
                <w:rFonts w:ascii="Cambria Math" w:eastAsiaTheme="minorEastAsia" w:hAnsi="Cambria Math"/>
                <w:i/>
                <w:sz w:val="28"/>
              </w:rPr>
            </m:ctrlPr>
          </m:sSupPr>
          <m:e>
            <m:acc>
              <m:accPr>
                <m:chr m:val="̇"/>
                <m:ctrlPr>
                  <w:rPr>
                    <w:rFonts w:ascii="Cambria Math" w:eastAsiaTheme="minorEastAsia" w:hAnsi="Cambria Math"/>
                    <w:i/>
                    <w:sz w:val="28"/>
                  </w:rPr>
                </m:ctrlPr>
              </m:accPr>
              <m:e>
                <m:r>
                  <w:rPr>
                    <w:rFonts w:ascii="Cambria Math" w:eastAsiaTheme="minorEastAsia" w:hAnsi="Cambria Math"/>
                    <w:sz w:val="28"/>
                  </w:rPr>
                  <m:t>θ</m:t>
                </m:r>
              </m:e>
            </m:acc>
          </m:e>
          <m:sup>
            <m:r>
              <w:rPr>
                <w:rFonts w:ascii="Cambria Math" w:eastAsiaTheme="minorEastAsia" w:hAnsi="Cambria Math"/>
                <w:sz w:val="28"/>
              </w:rPr>
              <m:t>2</m:t>
            </m:r>
          </m:sup>
        </m:sSup>
        <m:r>
          <w:rPr>
            <w:rFonts w:ascii="Cambria Math" w:eastAsiaTheme="minorEastAsia" w:hAnsi="Cambria Math"/>
            <w:sz w:val="28"/>
          </w:rPr>
          <m:t>cosθ+l</m:t>
        </m:r>
        <m:acc>
          <m:accPr>
            <m:chr m:val="̈"/>
            <m:ctrlPr>
              <w:rPr>
                <w:rFonts w:ascii="Cambria Math" w:eastAsiaTheme="minorEastAsia" w:hAnsi="Cambria Math"/>
                <w:i/>
                <w:sz w:val="28"/>
              </w:rPr>
            </m:ctrlPr>
          </m:accPr>
          <m:e>
            <m:r>
              <w:rPr>
                <w:rFonts w:ascii="Cambria Math" w:eastAsiaTheme="minorEastAsia" w:hAnsi="Cambria Math"/>
                <w:sz w:val="28"/>
              </w:rPr>
              <m:t>θ</m:t>
            </m:r>
          </m:e>
        </m:acc>
        <m:r>
          <w:rPr>
            <w:rFonts w:ascii="Cambria Math" w:eastAsiaTheme="minorEastAsia" w:hAnsi="Cambria Math"/>
            <w:sz w:val="28"/>
          </w:rPr>
          <m:t>sinθ</m:t>
        </m:r>
      </m:oMath>
      <w:r w:rsidR="005C090A">
        <w:rPr>
          <w:rFonts w:eastAsiaTheme="minorEastAsia"/>
          <w:iCs/>
          <w:sz w:val="28"/>
        </w:rPr>
        <w:t xml:space="preserve">   (3.10)</w:t>
      </w:r>
    </w:p>
    <w:p w14:paraId="312B55CD" w14:textId="7992F763" w:rsidR="005C090A" w:rsidRPr="005C090A" w:rsidRDefault="005C090A" w:rsidP="005C090A">
      <w:pPr>
        <w:bidi w:val="0"/>
        <w:spacing w:before="240"/>
        <w:ind w:firstLine="288"/>
        <w:jc w:val="center"/>
        <w:rPr>
          <w:rFonts w:eastAsiaTheme="minorEastAsia"/>
          <w:iCs/>
          <w:sz w:val="28"/>
        </w:rPr>
      </w:pPr>
      <m:oMath>
        <m:r>
          <w:rPr>
            <w:rFonts w:ascii="Cambria Math" w:eastAsiaTheme="minorEastAsia" w:hAnsi="Cambria Math"/>
            <w:sz w:val="28"/>
          </w:rPr>
          <m:t>N=m</m:t>
        </m:r>
        <m:d>
          <m:dPr>
            <m:ctrlPr>
              <w:rPr>
                <w:rFonts w:ascii="Cambria Math" w:eastAsiaTheme="minorEastAsia" w:hAnsi="Cambria Math"/>
                <w:i/>
                <w:sz w:val="28"/>
              </w:rPr>
            </m:ctrlPr>
          </m:dPr>
          <m:e>
            <m:acc>
              <m:accPr>
                <m:chr m:val="̈"/>
                <m:ctrlPr>
                  <w:rPr>
                    <w:rFonts w:ascii="Cambria Math" w:eastAsiaTheme="minorEastAsia" w:hAnsi="Cambria Math"/>
                    <w:i/>
                    <w:sz w:val="28"/>
                  </w:rPr>
                </m:ctrlPr>
              </m:accPr>
              <m:e>
                <m:r>
                  <w:rPr>
                    <w:rFonts w:ascii="Cambria Math" w:eastAsiaTheme="minorEastAsia" w:hAnsi="Cambria Math"/>
                    <w:sz w:val="28"/>
                  </w:rPr>
                  <m:t>x</m:t>
                </m:r>
              </m:e>
            </m:acc>
            <m:r>
              <w:rPr>
                <w:rFonts w:ascii="Cambria Math" w:eastAsiaTheme="minorEastAsia" w:hAnsi="Cambria Math"/>
                <w:sz w:val="28"/>
              </w:rPr>
              <m:t>-l</m:t>
            </m:r>
            <m:sSup>
              <m:sSupPr>
                <m:ctrlPr>
                  <w:rPr>
                    <w:rFonts w:ascii="Cambria Math" w:eastAsiaTheme="minorEastAsia" w:hAnsi="Cambria Math"/>
                    <w:i/>
                    <w:sz w:val="28"/>
                  </w:rPr>
                </m:ctrlPr>
              </m:sSupPr>
              <m:e>
                <m:acc>
                  <m:accPr>
                    <m:chr m:val="̇"/>
                    <m:ctrlPr>
                      <w:rPr>
                        <w:rFonts w:ascii="Cambria Math" w:eastAsiaTheme="minorEastAsia" w:hAnsi="Cambria Math"/>
                        <w:i/>
                        <w:sz w:val="28"/>
                      </w:rPr>
                    </m:ctrlPr>
                  </m:accPr>
                  <m:e>
                    <m:r>
                      <w:rPr>
                        <w:rFonts w:ascii="Cambria Math" w:eastAsiaTheme="minorEastAsia" w:hAnsi="Cambria Math"/>
                        <w:sz w:val="28"/>
                      </w:rPr>
                      <m:t>θ</m:t>
                    </m:r>
                  </m:e>
                </m:acc>
              </m:e>
              <m:sup>
                <m:r>
                  <w:rPr>
                    <w:rFonts w:ascii="Cambria Math" w:eastAsiaTheme="minorEastAsia" w:hAnsi="Cambria Math"/>
                    <w:sz w:val="28"/>
                  </w:rPr>
                  <m:t>2</m:t>
                </m:r>
              </m:sup>
            </m:sSup>
            <m:r>
              <w:rPr>
                <w:rFonts w:ascii="Cambria Math" w:eastAsiaTheme="minorEastAsia" w:hAnsi="Cambria Math"/>
                <w:sz w:val="28"/>
              </w:rPr>
              <m:t>sinθ+l</m:t>
            </m:r>
            <m:acc>
              <m:accPr>
                <m:chr m:val="̈"/>
                <m:ctrlPr>
                  <w:rPr>
                    <w:rFonts w:ascii="Cambria Math" w:eastAsiaTheme="minorEastAsia" w:hAnsi="Cambria Math"/>
                    <w:i/>
                    <w:sz w:val="28"/>
                  </w:rPr>
                </m:ctrlPr>
              </m:accPr>
              <m:e>
                <m:r>
                  <w:rPr>
                    <w:rFonts w:ascii="Cambria Math" w:eastAsiaTheme="minorEastAsia" w:hAnsi="Cambria Math"/>
                    <w:sz w:val="28"/>
                  </w:rPr>
                  <m:t>θ</m:t>
                </m:r>
              </m:e>
            </m:acc>
            <m:r>
              <w:rPr>
                <w:rFonts w:ascii="Cambria Math" w:eastAsiaTheme="minorEastAsia" w:hAnsi="Cambria Math"/>
                <w:sz w:val="28"/>
              </w:rPr>
              <m:t>osθ</m:t>
            </m:r>
          </m:e>
        </m:d>
      </m:oMath>
      <w:r>
        <w:rPr>
          <w:rFonts w:eastAsiaTheme="minorEastAsia"/>
          <w:iCs/>
          <w:sz w:val="28"/>
        </w:rPr>
        <w:t xml:space="preserve">   (3.11)</w:t>
      </w:r>
    </w:p>
    <w:p w14:paraId="66876CCA" w14:textId="078EA37B" w:rsidR="005C090A" w:rsidRPr="005C090A" w:rsidRDefault="005C090A" w:rsidP="00B05DCC">
      <w:pPr>
        <w:bidi w:val="0"/>
        <w:spacing w:before="240" w:after="240"/>
        <w:ind w:firstLine="288"/>
        <w:jc w:val="center"/>
        <w:rPr>
          <w:rFonts w:eastAsiaTheme="minorEastAsia"/>
          <w:iCs/>
          <w:sz w:val="32"/>
          <w:szCs w:val="32"/>
        </w:rPr>
      </w:pPr>
      <m:oMath>
        <m:r>
          <w:rPr>
            <w:rFonts w:ascii="Cambria Math" w:eastAsiaTheme="minorEastAsia" w:hAnsi="Cambria Math"/>
            <w:sz w:val="28"/>
          </w:rPr>
          <m:t>P=m(l</m:t>
        </m:r>
        <m:sSup>
          <m:sSupPr>
            <m:ctrlPr>
              <w:rPr>
                <w:rFonts w:ascii="Cambria Math" w:eastAsiaTheme="minorEastAsia" w:hAnsi="Cambria Math"/>
                <w:i/>
                <w:sz w:val="28"/>
              </w:rPr>
            </m:ctrlPr>
          </m:sSupPr>
          <m:e>
            <m:acc>
              <m:accPr>
                <m:chr m:val="̇"/>
                <m:ctrlPr>
                  <w:rPr>
                    <w:rFonts w:ascii="Cambria Math" w:eastAsiaTheme="minorEastAsia" w:hAnsi="Cambria Math"/>
                    <w:i/>
                    <w:sz w:val="28"/>
                  </w:rPr>
                </m:ctrlPr>
              </m:accPr>
              <m:e>
                <m:r>
                  <w:rPr>
                    <w:rFonts w:ascii="Cambria Math" w:eastAsiaTheme="minorEastAsia" w:hAnsi="Cambria Math"/>
                    <w:sz w:val="28"/>
                  </w:rPr>
                  <m:t>θ</m:t>
                </m:r>
              </m:e>
            </m:acc>
          </m:e>
          <m:sup>
            <m:r>
              <w:rPr>
                <w:rFonts w:ascii="Cambria Math" w:eastAsiaTheme="minorEastAsia" w:hAnsi="Cambria Math"/>
                <w:sz w:val="28"/>
              </w:rPr>
              <m:t>2</m:t>
            </m:r>
          </m:sup>
        </m:sSup>
        <m:r>
          <w:rPr>
            <w:rFonts w:ascii="Cambria Math" w:eastAsiaTheme="minorEastAsia" w:hAnsi="Cambria Math"/>
            <w:sz w:val="28"/>
          </w:rPr>
          <m:t>cosθ+l</m:t>
        </m:r>
        <m:acc>
          <m:accPr>
            <m:chr m:val="̈"/>
            <m:ctrlPr>
              <w:rPr>
                <w:rFonts w:ascii="Cambria Math" w:eastAsiaTheme="minorEastAsia" w:hAnsi="Cambria Math"/>
                <w:i/>
                <w:sz w:val="28"/>
              </w:rPr>
            </m:ctrlPr>
          </m:accPr>
          <m:e>
            <m:r>
              <w:rPr>
                <w:rFonts w:ascii="Cambria Math" w:eastAsiaTheme="minorEastAsia" w:hAnsi="Cambria Math"/>
                <w:sz w:val="28"/>
              </w:rPr>
              <m:t>θ</m:t>
            </m:r>
          </m:e>
        </m:acc>
        <m:r>
          <w:rPr>
            <w:rFonts w:ascii="Cambria Math" w:eastAsiaTheme="minorEastAsia" w:hAnsi="Cambria Math"/>
            <w:sz w:val="28"/>
          </w:rPr>
          <m:t>sinθ+g)</m:t>
        </m:r>
      </m:oMath>
      <w:r>
        <w:rPr>
          <w:rFonts w:eastAsiaTheme="minorEastAsia"/>
          <w:iCs/>
          <w:sz w:val="32"/>
          <w:szCs w:val="32"/>
        </w:rPr>
        <w:t xml:space="preserve">   </w:t>
      </w:r>
      <w:r w:rsidRPr="005C090A">
        <w:rPr>
          <w:rFonts w:eastAsiaTheme="minorEastAsia"/>
          <w:iCs/>
          <w:sz w:val="28"/>
        </w:rPr>
        <w:t>(3.12)</w:t>
      </w:r>
    </w:p>
    <w:p w14:paraId="5FBBA536" w14:textId="77EDEFC7" w:rsidR="00F21FCC" w:rsidRDefault="00B05DCC" w:rsidP="00AB05A0">
      <w:pPr>
        <w:pStyle w:val="Heading2"/>
        <w:rPr>
          <w:bCs/>
        </w:rPr>
      </w:pPr>
      <w:bookmarkStart w:id="4" w:name="_Toc140145713"/>
      <w:r>
        <w:t>3-2- Controller</w:t>
      </w:r>
      <w:bookmarkEnd w:id="4"/>
    </w:p>
    <w:p w14:paraId="1724DC60" w14:textId="77777777" w:rsidR="007877C1" w:rsidRDefault="00B05DCC" w:rsidP="007877C1">
      <w:pPr>
        <w:bidi w:val="0"/>
        <w:spacing w:before="240" w:after="240"/>
        <w:ind w:firstLine="288"/>
        <w:rPr>
          <w:sz w:val="28"/>
          <w:szCs w:val="36"/>
        </w:rPr>
      </w:pPr>
      <w:r w:rsidRPr="00A405CB">
        <w:rPr>
          <w:sz w:val="28"/>
          <w:szCs w:val="36"/>
        </w:rPr>
        <w:t>The PID controller has three coefficients, namely proportional (P), integral (I), and derivative (D), which are used to tune the controller's response and achieve the desired system behavior.</w:t>
      </w:r>
    </w:p>
    <w:p w14:paraId="792B0C26" w14:textId="4CBBA7D0" w:rsidR="00B05DCC" w:rsidRDefault="00A405CB" w:rsidP="00AB05A0">
      <w:pPr>
        <w:pStyle w:val="Heading2"/>
        <w:rPr>
          <w:bCs/>
        </w:rPr>
      </w:pPr>
      <w:r>
        <w:t xml:space="preserve"> </w:t>
      </w:r>
      <w:bookmarkStart w:id="5" w:name="_Toc140145714"/>
      <w:r w:rsidR="007877C1">
        <w:t>3-3- Simulation</w:t>
      </w:r>
      <w:bookmarkEnd w:id="5"/>
    </w:p>
    <w:p w14:paraId="05494C79" w14:textId="77777777" w:rsidR="007877C1" w:rsidRPr="007877C1" w:rsidRDefault="007877C1" w:rsidP="00C843E7">
      <w:pPr>
        <w:bidi w:val="0"/>
        <w:ind w:firstLine="288"/>
        <w:rPr>
          <w:sz w:val="28"/>
          <w:szCs w:val="36"/>
        </w:rPr>
      </w:pPr>
      <w:r w:rsidRPr="007877C1">
        <w:rPr>
          <w:sz w:val="28"/>
          <w:szCs w:val="36"/>
        </w:rPr>
        <w:t>In this project, two simulation methods were employed to model the system. The first method involved simulating the system using Simulink blocks, while the second method used Simscape blocks for simulation. The Simulink simulation relied on the equations mentioned in section 3.1, whereas the Simscape simulation only required the system parameters.</w:t>
      </w:r>
    </w:p>
    <w:p w14:paraId="68077E2B" w14:textId="77777777" w:rsidR="007877C1" w:rsidRPr="007877C1" w:rsidRDefault="007877C1" w:rsidP="00C843E7">
      <w:pPr>
        <w:bidi w:val="0"/>
        <w:ind w:firstLine="288"/>
        <w:rPr>
          <w:sz w:val="28"/>
          <w:szCs w:val="36"/>
          <w:rtl/>
        </w:rPr>
      </w:pPr>
    </w:p>
    <w:p w14:paraId="09FEE171" w14:textId="43230014" w:rsidR="007877C1" w:rsidRPr="007877C1" w:rsidRDefault="007877C1" w:rsidP="00C843E7">
      <w:pPr>
        <w:bidi w:val="0"/>
        <w:ind w:firstLine="288"/>
        <w:rPr>
          <w:sz w:val="28"/>
          <w:szCs w:val="36"/>
          <w:rtl/>
        </w:rPr>
      </w:pPr>
      <w:r w:rsidRPr="007877C1">
        <w:rPr>
          <w:sz w:val="28"/>
          <w:szCs w:val="36"/>
        </w:rPr>
        <w:t>a) Simulink Simulation:</w:t>
      </w:r>
    </w:p>
    <w:p w14:paraId="6581D0B3" w14:textId="121B6D3E" w:rsidR="007877C1" w:rsidRDefault="007877C1" w:rsidP="00C843E7">
      <w:pPr>
        <w:bidi w:val="0"/>
        <w:ind w:firstLine="288"/>
        <w:rPr>
          <w:sz w:val="28"/>
          <w:szCs w:val="36"/>
        </w:rPr>
      </w:pPr>
      <w:r w:rsidRPr="007877C1">
        <w:rPr>
          <w:sz w:val="28"/>
          <w:szCs w:val="36"/>
        </w:rPr>
        <w:t>The Simulink simulation was implemented using a block diagram representation of the system, which is shown below:</w:t>
      </w:r>
    </w:p>
    <w:p w14:paraId="1594C506" w14:textId="088B1785" w:rsidR="004D6FAC" w:rsidRDefault="004D6FAC" w:rsidP="004D6FAC">
      <w:pPr>
        <w:bidi w:val="0"/>
        <w:ind w:firstLine="288"/>
        <w:rPr>
          <w:sz w:val="28"/>
          <w:szCs w:val="36"/>
        </w:rPr>
      </w:pPr>
      <w:r>
        <w:rPr>
          <w:noProof/>
          <w:lang w:bidi="ar-SA"/>
        </w:rPr>
        <w:drawing>
          <wp:inline distT="0" distB="0" distL="0" distR="0" wp14:anchorId="240FD04A" wp14:editId="0DB67E07">
            <wp:extent cx="5581650" cy="2975726"/>
            <wp:effectExtent l="0" t="0" r="0" b="0"/>
            <wp:docPr id="9430788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3522" cy="2982055"/>
                    </a:xfrm>
                    <a:prstGeom prst="rect">
                      <a:avLst/>
                    </a:prstGeom>
                    <a:noFill/>
                    <a:ln>
                      <a:noFill/>
                    </a:ln>
                  </pic:spPr>
                </pic:pic>
              </a:graphicData>
            </a:graphic>
          </wp:inline>
        </w:drawing>
      </w:r>
    </w:p>
    <w:p w14:paraId="444E0A1D" w14:textId="7F1F8790" w:rsidR="004D6FAC" w:rsidRPr="004D6FAC" w:rsidRDefault="004D6FAC" w:rsidP="004D6FAC">
      <w:pPr>
        <w:bidi w:val="0"/>
        <w:ind w:firstLine="288"/>
        <w:jc w:val="center"/>
        <w:rPr>
          <w:sz w:val="24"/>
          <w:szCs w:val="32"/>
        </w:rPr>
      </w:pPr>
      <w:r>
        <w:rPr>
          <w:sz w:val="24"/>
          <w:szCs w:val="32"/>
        </w:rPr>
        <w:t xml:space="preserve">Figure3.3. </w:t>
      </w:r>
      <w:r w:rsidRPr="009816FE">
        <w:t xml:space="preserve">Demonstration of the block diagram of the system </w:t>
      </w:r>
    </w:p>
    <w:p w14:paraId="5C688959" w14:textId="3BBDFD67" w:rsidR="00A405CB" w:rsidRDefault="00DB099E" w:rsidP="00B0783A">
      <w:pPr>
        <w:bidi w:val="0"/>
        <w:spacing w:before="240"/>
        <w:ind w:firstLine="288"/>
        <w:rPr>
          <w:sz w:val="28"/>
          <w:szCs w:val="36"/>
        </w:rPr>
      </w:pPr>
      <w:r w:rsidRPr="00DB099E">
        <w:rPr>
          <w:sz w:val="28"/>
          <w:szCs w:val="36"/>
        </w:rPr>
        <w:t>The block diagram of the system with a PID controller will be as follows:</w:t>
      </w:r>
    </w:p>
    <w:p w14:paraId="1B0FC5ED" w14:textId="3E7CA1F2" w:rsidR="009816FE" w:rsidRDefault="009816FE" w:rsidP="009816FE">
      <w:pPr>
        <w:bidi w:val="0"/>
        <w:spacing w:before="240"/>
        <w:ind w:firstLine="288"/>
        <w:rPr>
          <w:sz w:val="28"/>
          <w:szCs w:val="36"/>
        </w:rPr>
      </w:pPr>
      <w:r>
        <w:rPr>
          <w:noProof/>
          <w:lang w:bidi="ar-SA"/>
        </w:rPr>
        <w:drawing>
          <wp:inline distT="0" distB="0" distL="0" distR="0" wp14:anchorId="4E5D9D73" wp14:editId="73CE53AA">
            <wp:extent cx="5731510" cy="1696085"/>
            <wp:effectExtent l="0" t="0" r="0" b="0"/>
            <wp:docPr id="2854751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696085"/>
                    </a:xfrm>
                    <a:prstGeom prst="rect">
                      <a:avLst/>
                    </a:prstGeom>
                    <a:noFill/>
                    <a:ln>
                      <a:noFill/>
                    </a:ln>
                  </pic:spPr>
                </pic:pic>
              </a:graphicData>
            </a:graphic>
          </wp:inline>
        </w:drawing>
      </w:r>
    </w:p>
    <w:p w14:paraId="54558B4A" w14:textId="77777777" w:rsidR="009816FE" w:rsidRDefault="009816FE" w:rsidP="009816FE">
      <w:pPr>
        <w:bidi w:val="0"/>
        <w:spacing w:before="240"/>
        <w:ind w:firstLine="288"/>
        <w:jc w:val="center"/>
        <w:rPr>
          <w:sz w:val="24"/>
          <w:szCs w:val="32"/>
        </w:rPr>
      </w:pPr>
      <w:r>
        <w:rPr>
          <w:sz w:val="24"/>
          <w:szCs w:val="32"/>
        </w:rPr>
        <w:t xml:space="preserve">Figure3.4. Demonstration of the Controller </w:t>
      </w:r>
    </w:p>
    <w:p w14:paraId="04B339A0" w14:textId="37B24E82" w:rsidR="006D52A6" w:rsidRPr="006D52A6" w:rsidRDefault="006D52A6" w:rsidP="006D52A6">
      <w:pPr>
        <w:bidi w:val="0"/>
        <w:spacing w:before="240"/>
        <w:ind w:firstLine="288"/>
        <w:rPr>
          <w:sz w:val="28"/>
          <w:szCs w:val="36"/>
          <w:rtl/>
        </w:rPr>
      </w:pPr>
      <w:r w:rsidRPr="006D52A6">
        <w:rPr>
          <w:sz w:val="28"/>
          <w:szCs w:val="36"/>
        </w:rPr>
        <w:t>In the system model, a 1ns pulse is used as the input. The simulation file named "</w:t>
      </w:r>
      <w:proofErr w:type="spellStart"/>
      <w:r w:rsidRPr="006D52A6">
        <w:rPr>
          <w:sz w:val="28"/>
          <w:szCs w:val="36"/>
        </w:rPr>
        <w:t>Simulink_Segway.slx</w:t>
      </w:r>
      <w:proofErr w:type="spellEnd"/>
      <w:r w:rsidRPr="006D52A6">
        <w:rPr>
          <w:sz w:val="28"/>
          <w:szCs w:val="36"/>
        </w:rPr>
        <w:t>" has been attached for reference.</w:t>
      </w:r>
    </w:p>
    <w:p w14:paraId="6F9B9A84" w14:textId="4E7AA78B" w:rsidR="006D52A6" w:rsidRPr="006D52A6" w:rsidRDefault="006D52A6" w:rsidP="006D52A6">
      <w:pPr>
        <w:bidi w:val="0"/>
        <w:spacing w:before="240"/>
        <w:ind w:firstLine="288"/>
        <w:rPr>
          <w:sz w:val="28"/>
          <w:szCs w:val="36"/>
          <w:rtl/>
        </w:rPr>
      </w:pPr>
      <w:r w:rsidRPr="006D52A6">
        <w:rPr>
          <w:sz w:val="28"/>
          <w:szCs w:val="36"/>
        </w:rPr>
        <w:t>b) Simscape Simulation:</w:t>
      </w:r>
    </w:p>
    <w:p w14:paraId="57E137B9" w14:textId="3F83A088" w:rsidR="009816FE" w:rsidRDefault="006D52A6" w:rsidP="006D52A6">
      <w:pPr>
        <w:bidi w:val="0"/>
        <w:ind w:firstLine="288"/>
        <w:rPr>
          <w:sz w:val="28"/>
          <w:szCs w:val="36"/>
        </w:rPr>
      </w:pPr>
      <w:r w:rsidRPr="006D52A6">
        <w:rPr>
          <w:sz w:val="28"/>
          <w:szCs w:val="36"/>
        </w:rPr>
        <w:t>One of the significant advantages of this simulation method is the real-time animation visualization of the model. The Simscape representation of the system is shown in the figure below:</w:t>
      </w:r>
      <w:r w:rsidR="009816FE" w:rsidRPr="006D52A6">
        <w:rPr>
          <w:sz w:val="28"/>
          <w:szCs w:val="36"/>
        </w:rPr>
        <w:t xml:space="preserve"> </w:t>
      </w:r>
    </w:p>
    <w:p w14:paraId="00F90C32" w14:textId="77777777" w:rsidR="006D52A6" w:rsidRDefault="006D52A6" w:rsidP="006D52A6">
      <w:pPr>
        <w:ind w:firstLine="720"/>
        <w:jc w:val="center"/>
        <w:rPr>
          <w:sz w:val="28"/>
        </w:rPr>
      </w:pPr>
      <w:r>
        <w:rPr>
          <w:noProof/>
          <w:lang w:bidi="ar-SA"/>
        </w:rPr>
        <w:lastRenderedPageBreak/>
        <w:drawing>
          <wp:inline distT="0" distB="0" distL="0" distR="0" wp14:anchorId="05DA01BF" wp14:editId="316A64F7">
            <wp:extent cx="4815840" cy="2531170"/>
            <wp:effectExtent l="0" t="0" r="0" b="0"/>
            <wp:docPr id="21291390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3887" cy="2540655"/>
                    </a:xfrm>
                    <a:prstGeom prst="rect">
                      <a:avLst/>
                    </a:prstGeom>
                    <a:noFill/>
                    <a:ln>
                      <a:noFill/>
                    </a:ln>
                  </pic:spPr>
                </pic:pic>
              </a:graphicData>
            </a:graphic>
          </wp:inline>
        </w:drawing>
      </w:r>
    </w:p>
    <w:p w14:paraId="6D558B9D" w14:textId="77777777" w:rsidR="006D52A6" w:rsidRDefault="006D52A6" w:rsidP="006D52A6">
      <w:pPr>
        <w:ind w:firstLine="720"/>
        <w:jc w:val="center"/>
        <w:rPr>
          <w:sz w:val="24"/>
          <w:szCs w:val="24"/>
        </w:rPr>
      </w:pPr>
      <w:r>
        <w:rPr>
          <w:noProof/>
          <w:lang w:bidi="ar-SA"/>
        </w:rPr>
        <w:drawing>
          <wp:inline distT="0" distB="0" distL="0" distR="0" wp14:anchorId="665E3648" wp14:editId="1675D7F4">
            <wp:extent cx="5350797" cy="2638425"/>
            <wp:effectExtent l="0" t="0" r="2540" b="0"/>
            <wp:docPr id="686327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a:extLst>
                        <a:ext uri="{28A0092B-C50C-407E-A947-70E740481C1C}">
                          <a14:useLocalDpi xmlns:a14="http://schemas.microsoft.com/office/drawing/2010/main" val="0"/>
                        </a:ext>
                      </a:extLst>
                    </a:blip>
                    <a:srcRect l="216" t="9358" b="2284"/>
                    <a:stretch/>
                  </pic:blipFill>
                  <pic:spPr bwMode="auto">
                    <a:xfrm>
                      <a:off x="0" y="0"/>
                      <a:ext cx="5350797" cy="2638425"/>
                    </a:xfrm>
                    <a:prstGeom prst="rect">
                      <a:avLst/>
                    </a:prstGeom>
                    <a:noFill/>
                    <a:ln>
                      <a:noFill/>
                    </a:ln>
                    <a:extLst>
                      <a:ext uri="{53640926-AAD7-44D8-BBD7-CCE9431645EC}">
                        <a14:shadowObscured xmlns:a14="http://schemas.microsoft.com/office/drawing/2010/main"/>
                      </a:ext>
                    </a:extLst>
                  </pic:spPr>
                </pic:pic>
              </a:graphicData>
            </a:graphic>
          </wp:inline>
        </w:drawing>
      </w:r>
    </w:p>
    <w:p w14:paraId="67A63356" w14:textId="77777777" w:rsidR="00501299" w:rsidRDefault="006D52A6" w:rsidP="00501299">
      <w:pPr>
        <w:bidi w:val="0"/>
        <w:spacing w:before="240" w:after="240"/>
        <w:ind w:firstLine="288"/>
        <w:jc w:val="center"/>
        <w:rPr>
          <w:sz w:val="24"/>
          <w:szCs w:val="32"/>
        </w:rPr>
      </w:pPr>
      <w:r>
        <w:rPr>
          <w:sz w:val="24"/>
          <w:szCs w:val="32"/>
        </w:rPr>
        <w:t xml:space="preserve">Figure3.5. </w:t>
      </w:r>
      <w:r w:rsidRPr="00501299">
        <w:t>Demonstration of the simulation in Simscape</w:t>
      </w:r>
    </w:p>
    <w:p w14:paraId="1D00BD7C" w14:textId="106D8D92" w:rsidR="00501299" w:rsidRPr="00501299" w:rsidRDefault="00501299" w:rsidP="00AB05A0">
      <w:pPr>
        <w:pStyle w:val="Heading2"/>
        <w:rPr>
          <w:bCs/>
        </w:rPr>
      </w:pPr>
      <w:bookmarkStart w:id="6" w:name="_Toc140145715"/>
      <w:r>
        <w:t>3-4- Results</w:t>
      </w:r>
      <w:bookmarkEnd w:id="6"/>
    </w:p>
    <w:p w14:paraId="6B518F47" w14:textId="6BEA715E" w:rsidR="00501299" w:rsidRPr="00501299" w:rsidRDefault="00501299" w:rsidP="00501299">
      <w:pPr>
        <w:pStyle w:val="ListParagraph"/>
        <w:numPr>
          <w:ilvl w:val="0"/>
          <w:numId w:val="5"/>
        </w:numPr>
        <w:bidi w:val="0"/>
        <w:spacing w:before="240"/>
        <w:rPr>
          <w:sz w:val="28"/>
          <w:szCs w:val="36"/>
        </w:rPr>
      </w:pPr>
      <w:r w:rsidRPr="00501299">
        <w:rPr>
          <w:sz w:val="28"/>
          <w:szCs w:val="36"/>
        </w:rPr>
        <w:t>Simulation Results with Simulink Blocks:</w:t>
      </w:r>
    </w:p>
    <w:p w14:paraId="27F48DA3" w14:textId="5BD671F4" w:rsidR="00501299" w:rsidRDefault="00501299" w:rsidP="00CA6684">
      <w:pPr>
        <w:pStyle w:val="ListParagraph"/>
        <w:bidi w:val="0"/>
        <w:spacing w:before="240"/>
        <w:ind w:left="648"/>
        <w:jc w:val="center"/>
        <w:rPr>
          <w:sz w:val="24"/>
          <w:szCs w:val="32"/>
        </w:rPr>
      </w:pPr>
      <w:r>
        <w:rPr>
          <w:noProof/>
          <w:lang w:bidi="ar-SA"/>
        </w:rPr>
        <w:lastRenderedPageBreak/>
        <w:drawing>
          <wp:inline distT="0" distB="0" distL="0" distR="0" wp14:anchorId="4CDE94ED" wp14:editId="20504412">
            <wp:extent cx="4837916" cy="3498850"/>
            <wp:effectExtent l="0" t="0" r="1270" b="6350"/>
            <wp:docPr id="4900398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7916" cy="3498850"/>
                    </a:xfrm>
                    <a:prstGeom prst="rect">
                      <a:avLst/>
                    </a:prstGeom>
                    <a:noFill/>
                    <a:ln>
                      <a:noFill/>
                    </a:ln>
                  </pic:spPr>
                </pic:pic>
              </a:graphicData>
            </a:graphic>
          </wp:inline>
        </w:drawing>
      </w:r>
    </w:p>
    <w:p w14:paraId="5B4965CA" w14:textId="2AAF4F29" w:rsidR="00501299" w:rsidRPr="00501299" w:rsidRDefault="00501299" w:rsidP="00501299">
      <w:pPr>
        <w:pStyle w:val="ListParagraph"/>
        <w:bidi w:val="0"/>
        <w:spacing w:before="240"/>
        <w:ind w:left="648"/>
        <w:jc w:val="center"/>
        <w:rPr>
          <w:sz w:val="24"/>
          <w:szCs w:val="32"/>
          <w:rtl/>
        </w:rPr>
      </w:pPr>
      <w:r>
        <w:rPr>
          <w:sz w:val="24"/>
          <w:szCs w:val="32"/>
        </w:rPr>
        <w:t>Fig3.6. Output of the system without controller</w:t>
      </w:r>
    </w:p>
    <w:p w14:paraId="200D6102" w14:textId="55DCCAE4" w:rsidR="00501299" w:rsidRDefault="00501299" w:rsidP="00501299">
      <w:pPr>
        <w:bidi w:val="0"/>
        <w:spacing w:before="240"/>
        <w:ind w:firstLine="288"/>
        <w:rPr>
          <w:sz w:val="28"/>
          <w:szCs w:val="36"/>
        </w:rPr>
      </w:pPr>
      <w:r w:rsidRPr="00501299">
        <w:rPr>
          <w:sz w:val="28"/>
          <w:szCs w:val="36"/>
        </w:rPr>
        <w:t>As shown in the graph, the system is unstable, so a PID controller is added to the system.</w:t>
      </w:r>
    </w:p>
    <w:p w14:paraId="5E73B1B4" w14:textId="1C875FC5" w:rsidR="00CA6684" w:rsidRDefault="00CA6684" w:rsidP="00CA6684">
      <w:pPr>
        <w:bidi w:val="0"/>
        <w:spacing w:before="240"/>
        <w:ind w:firstLine="288"/>
        <w:jc w:val="center"/>
        <w:rPr>
          <w:sz w:val="28"/>
          <w:szCs w:val="36"/>
        </w:rPr>
      </w:pPr>
      <w:r w:rsidRPr="00CA6684">
        <w:rPr>
          <w:noProof/>
        </w:rPr>
        <w:drawing>
          <wp:inline distT="0" distB="0" distL="0" distR="0" wp14:anchorId="1071BC92" wp14:editId="765BE2C2">
            <wp:extent cx="4704762" cy="3447619"/>
            <wp:effectExtent l="0" t="0" r="635" b="635"/>
            <wp:docPr id="2100308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08651" name=""/>
                    <pic:cNvPicPr/>
                  </pic:nvPicPr>
                  <pic:blipFill>
                    <a:blip r:embed="rId15"/>
                    <a:stretch>
                      <a:fillRect/>
                    </a:stretch>
                  </pic:blipFill>
                  <pic:spPr>
                    <a:xfrm>
                      <a:off x="0" y="0"/>
                      <a:ext cx="4704762" cy="3447619"/>
                    </a:xfrm>
                    <a:prstGeom prst="rect">
                      <a:avLst/>
                    </a:prstGeom>
                  </pic:spPr>
                </pic:pic>
              </a:graphicData>
            </a:graphic>
          </wp:inline>
        </w:drawing>
      </w:r>
    </w:p>
    <w:p w14:paraId="27E103AE" w14:textId="616CE712" w:rsidR="00CA6684" w:rsidRPr="00CA6684" w:rsidRDefault="00CA6684" w:rsidP="00BC5C9F">
      <w:pPr>
        <w:bidi w:val="0"/>
        <w:spacing w:after="240"/>
        <w:ind w:firstLine="288"/>
        <w:jc w:val="center"/>
        <w:rPr>
          <w:sz w:val="24"/>
          <w:szCs w:val="32"/>
        </w:rPr>
      </w:pPr>
      <w:r>
        <w:rPr>
          <w:sz w:val="24"/>
          <w:szCs w:val="32"/>
        </w:rPr>
        <w:t>Figure3.7. Output of the system with PID controller</w:t>
      </w:r>
    </w:p>
    <w:p w14:paraId="4A473EE5" w14:textId="227C9351" w:rsidR="00501299" w:rsidRPr="00501299" w:rsidRDefault="00501299" w:rsidP="00501299">
      <w:pPr>
        <w:bidi w:val="0"/>
        <w:ind w:firstLine="288"/>
        <w:rPr>
          <w:sz w:val="28"/>
          <w:szCs w:val="36"/>
          <w:rtl/>
        </w:rPr>
      </w:pPr>
      <w:r w:rsidRPr="00501299">
        <w:rPr>
          <w:sz w:val="28"/>
          <w:szCs w:val="36"/>
        </w:rPr>
        <w:t xml:space="preserve">After implementing the PID controller, the pendulum angle changes instantly and returns to the desired position after a short time. It should be noted that the </w:t>
      </w:r>
      <w:r w:rsidRPr="00501299">
        <w:rPr>
          <w:sz w:val="28"/>
          <w:szCs w:val="36"/>
        </w:rPr>
        <w:lastRenderedPageBreak/>
        <w:t>value of π to which the angle has converged, as shown in Figure 2, indicates that the pendulum has not fallen and is standing upright.</w:t>
      </w:r>
    </w:p>
    <w:p w14:paraId="6DFECEC3" w14:textId="75D7AA95" w:rsidR="006D52A6" w:rsidRPr="00CA6684" w:rsidRDefault="00501299" w:rsidP="00CA6684">
      <w:pPr>
        <w:pStyle w:val="ListParagraph"/>
        <w:numPr>
          <w:ilvl w:val="0"/>
          <w:numId w:val="5"/>
        </w:numPr>
        <w:bidi w:val="0"/>
        <w:spacing w:before="240"/>
        <w:rPr>
          <w:sz w:val="28"/>
          <w:szCs w:val="36"/>
        </w:rPr>
      </w:pPr>
      <w:r w:rsidRPr="00CA6684">
        <w:rPr>
          <w:sz w:val="28"/>
          <w:szCs w:val="36"/>
        </w:rPr>
        <w:t>Simulation Results with Simscape Blocks:</w:t>
      </w:r>
      <w:r w:rsidR="006D52A6" w:rsidRPr="00CA6684">
        <w:rPr>
          <w:sz w:val="28"/>
          <w:szCs w:val="36"/>
        </w:rPr>
        <w:t xml:space="preserve"> </w:t>
      </w:r>
    </w:p>
    <w:p w14:paraId="0AEE5FA3" w14:textId="4C892731" w:rsidR="00CA6684" w:rsidRDefault="00CA6684" w:rsidP="005459F8">
      <w:pPr>
        <w:pStyle w:val="ListParagraph"/>
        <w:bidi w:val="0"/>
        <w:spacing w:before="240"/>
        <w:ind w:left="648"/>
        <w:jc w:val="center"/>
        <w:rPr>
          <w:sz w:val="28"/>
          <w:szCs w:val="36"/>
        </w:rPr>
      </w:pPr>
      <w:r>
        <w:rPr>
          <w:noProof/>
          <w:lang w:bidi="ar-SA"/>
        </w:rPr>
        <w:drawing>
          <wp:inline distT="0" distB="0" distL="0" distR="0" wp14:anchorId="7813C31F" wp14:editId="56E0BE8E">
            <wp:extent cx="4297680" cy="3088475"/>
            <wp:effectExtent l="0" t="0" r="0" b="0"/>
            <wp:docPr id="2057141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9166" cy="3096729"/>
                    </a:xfrm>
                    <a:prstGeom prst="rect">
                      <a:avLst/>
                    </a:prstGeom>
                    <a:noFill/>
                    <a:ln>
                      <a:noFill/>
                    </a:ln>
                  </pic:spPr>
                </pic:pic>
              </a:graphicData>
            </a:graphic>
          </wp:inline>
        </w:drawing>
      </w:r>
    </w:p>
    <w:p w14:paraId="68D4A23A" w14:textId="55772FFA" w:rsidR="00CA6684" w:rsidRDefault="00CA6684" w:rsidP="00CA6684">
      <w:pPr>
        <w:pStyle w:val="ListParagraph"/>
        <w:bidi w:val="0"/>
        <w:spacing w:before="240" w:after="240"/>
        <w:ind w:left="648"/>
        <w:jc w:val="center"/>
        <w:rPr>
          <w:sz w:val="24"/>
          <w:szCs w:val="32"/>
        </w:rPr>
      </w:pPr>
      <w:r>
        <w:rPr>
          <w:sz w:val="24"/>
          <w:szCs w:val="32"/>
        </w:rPr>
        <w:t xml:space="preserve">Figure3.8. </w:t>
      </w:r>
      <w:r w:rsidRPr="005459F8">
        <w:t xml:space="preserve">System without controller </w:t>
      </w:r>
    </w:p>
    <w:p w14:paraId="7B2697E4" w14:textId="77777777" w:rsidR="005459F8" w:rsidRDefault="005459F8" w:rsidP="005459F8">
      <w:pPr>
        <w:pStyle w:val="ListParagraph"/>
        <w:bidi w:val="0"/>
        <w:spacing w:before="240"/>
        <w:ind w:left="648"/>
        <w:rPr>
          <w:sz w:val="28"/>
          <w:szCs w:val="36"/>
        </w:rPr>
      </w:pPr>
    </w:p>
    <w:p w14:paraId="332B776C" w14:textId="7B40AC80" w:rsidR="00CA6684" w:rsidRDefault="00CA6684" w:rsidP="00B0783A">
      <w:pPr>
        <w:pStyle w:val="ListParagraph"/>
        <w:bidi w:val="0"/>
        <w:spacing w:before="240"/>
        <w:ind w:left="0" w:firstLine="288"/>
        <w:rPr>
          <w:sz w:val="28"/>
          <w:szCs w:val="36"/>
        </w:rPr>
      </w:pPr>
      <w:r w:rsidRPr="00CA6684">
        <w:rPr>
          <w:sz w:val="28"/>
          <w:szCs w:val="36"/>
        </w:rPr>
        <w:t>As shown in the animation, the pendulum falls without a controller (the motion is shown in the attached animation). Therefore, a PID controller is added to the system to maintain the balance of the pendulum.</w:t>
      </w:r>
    </w:p>
    <w:p w14:paraId="4F8026C6" w14:textId="1B31F80B" w:rsidR="00655981" w:rsidRDefault="00655981" w:rsidP="00655981">
      <w:pPr>
        <w:pStyle w:val="ListParagraph"/>
        <w:bidi w:val="0"/>
        <w:spacing w:before="240"/>
        <w:ind w:left="648" w:firstLine="288"/>
        <w:jc w:val="center"/>
        <w:rPr>
          <w:sz w:val="28"/>
          <w:szCs w:val="36"/>
        </w:rPr>
      </w:pPr>
      <w:r>
        <w:rPr>
          <w:noProof/>
          <w:lang w:bidi="ar-SA"/>
        </w:rPr>
        <w:drawing>
          <wp:inline distT="0" distB="0" distL="0" distR="0" wp14:anchorId="2D39E4E4" wp14:editId="69DC131A">
            <wp:extent cx="4488180" cy="2874950"/>
            <wp:effectExtent l="0" t="0" r="0" b="0"/>
            <wp:docPr id="8255887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7254" cy="2887168"/>
                    </a:xfrm>
                    <a:prstGeom prst="rect">
                      <a:avLst/>
                    </a:prstGeom>
                    <a:noFill/>
                    <a:ln>
                      <a:noFill/>
                    </a:ln>
                  </pic:spPr>
                </pic:pic>
              </a:graphicData>
            </a:graphic>
          </wp:inline>
        </w:drawing>
      </w:r>
    </w:p>
    <w:p w14:paraId="5ABEB403" w14:textId="7883C83F" w:rsidR="00655981" w:rsidRPr="00655981" w:rsidRDefault="00655981" w:rsidP="005E4984">
      <w:pPr>
        <w:pStyle w:val="ListParagraph"/>
        <w:bidi w:val="0"/>
        <w:spacing w:before="240" w:after="240"/>
        <w:ind w:left="648" w:firstLine="288"/>
        <w:jc w:val="center"/>
        <w:rPr>
          <w:sz w:val="24"/>
          <w:szCs w:val="32"/>
          <w:rtl/>
        </w:rPr>
      </w:pPr>
      <w:r>
        <w:rPr>
          <w:sz w:val="24"/>
          <w:szCs w:val="32"/>
        </w:rPr>
        <w:t xml:space="preserve">Figure3.9. </w:t>
      </w:r>
      <w:r w:rsidRPr="0021062A">
        <w:t xml:space="preserve">System after adding PID controller </w:t>
      </w:r>
    </w:p>
    <w:p w14:paraId="63B0DD26" w14:textId="77777777" w:rsidR="006B3F76" w:rsidRDefault="006B3F76" w:rsidP="00B0783A">
      <w:pPr>
        <w:pStyle w:val="ListParagraph"/>
        <w:bidi w:val="0"/>
        <w:spacing w:before="240"/>
        <w:ind w:left="0" w:firstLine="288"/>
        <w:rPr>
          <w:sz w:val="28"/>
          <w:szCs w:val="36"/>
        </w:rPr>
      </w:pPr>
    </w:p>
    <w:p w14:paraId="1CAE266A" w14:textId="50FBB739" w:rsidR="00CA6684" w:rsidRDefault="00CA6684" w:rsidP="006B3F76">
      <w:pPr>
        <w:pStyle w:val="ListParagraph"/>
        <w:bidi w:val="0"/>
        <w:spacing w:before="240"/>
        <w:ind w:left="0" w:firstLine="288"/>
        <w:rPr>
          <w:sz w:val="28"/>
          <w:szCs w:val="36"/>
        </w:rPr>
      </w:pPr>
      <w:r w:rsidRPr="00CA6684">
        <w:rPr>
          <w:sz w:val="28"/>
          <w:szCs w:val="36"/>
        </w:rPr>
        <w:lastRenderedPageBreak/>
        <w:t>After implementing the PID controller, the pendulum angle changes instantaneously and returns to its equilibrium position in a very short time, as observed in the animation. (The motion of the system with the controller is shown in the second animation.)</w:t>
      </w:r>
    </w:p>
    <w:p w14:paraId="5D118D10" w14:textId="77777777" w:rsidR="00B0783A" w:rsidRDefault="00B0783A" w:rsidP="00B0783A">
      <w:pPr>
        <w:pStyle w:val="ListParagraph"/>
        <w:bidi w:val="0"/>
        <w:spacing w:before="240"/>
        <w:ind w:left="648" w:firstLine="288"/>
        <w:rPr>
          <w:sz w:val="28"/>
          <w:szCs w:val="36"/>
        </w:rPr>
      </w:pPr>
    </w:p>
    <w:p w14:paraId="38E80C8F" w14:textId="749090EB" w:rsidR="00B0783A" w:rsidRPr="00B0783A" w:rsidRDefault="00B0783A" w:rsidP="00B0783A">
      <w:pPr>
        <w:pStyle w:val="Heading1"/>
        <w:rPr>
          <w:rtl/>
        </w:rPr>
      </w:pPr>
      <w:bookmarkStart w:id="7" w:name="_Toc140145716"/>
      <w:r w:rsidRPr="00B0783A">
        <w:t>Design of the Body and Mechanics</w:t>
      </w:r>
      <w:bookmarkEnd w:id="7"/>
      <w:r w:rsidRPr="00B0783A">
        <w:t xml:space="preserve"> </w:t>
      </w:r>
    </w:p>
    <w:p w14:paraId="0A8533BD" w14:textId="3936915B" w:rsidR="00B0783A" w:rsidRDefault="00B0783A" w:rsidP="00B0783A">
      <w:pPr>
        <w:bidi w:val="0"/>
        <w:ind w:firstLine="288"/>
        <w:rPr>
          <w:sz w:val="28"/>
          <w:szCs w:val="36"/>
        </w:rPr>
      </w:pPr>
      <w:r w:rsidRPr="00B0783A">
        <w:rPr>
          <w:sz w:val="28"/>
          <w:szCs w:val="36"/>
        </w:rPr>
        <w:t>To simplify the construction process, the body and structure of the balance robot are designed in a modular manner. Specific electronic components are placed in each module, making the robot easy to assemble and maintain. One of the most important parameters in controlling a balance robot is its weight. To achieve a lightweight design, the body is made of Plexiglas material. The robot is ultimately constructed with a weight of less than one kilogram and a height of 18 centimeters. It's worth noting that the entire design process was done using SolidWorks software, which ensured accurate and efficient design.</w:t>
      </w:r>
    </w:p>
    <w:p w14:paraId="711B61BC" w14:textId="0E5A3C48" w:rsidR="00CC762C" w:rsidRDefault="00CC762C" w:rsidP="00CC762C">
      <w:pPr>
        <w:bidi w:val="0"/>
        <w:ind w:firstLine="288"/>
        <w:jc w:val="center"/>
        <w:rPr>
          <w:sz w:val="28"/>
          <w:szCs w:val="36"/>
        </w:rPr>
      </w:pPr>
      <w:r>
        <w:rPr>
          <w:noProof/>
        </w:rPr>
        <w:drawing>
          <wp:inline distT="0" distB="0" distL="0" distR="0" wp14:anchorId="7AC19958" wp14:editId="7024D02F">
            <wp:extent cx="2449516" cy="2676936"/>
            <wp:effectExtent l="0" t="0" r="8255" b="9525"/>
            <wp:docPr id="1003114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69557" cy="2698837"/>
                    </a:xfrm>
                    <a:prstGeom prst="rect">
                      <a:avLst/>
                    </a:prstGeom>
                    <a:noFill/>
                    <a:ln>
                      <a:noFill/>
                    </a:ln>
                  </pic:spPr>
                </pic:pic>
              </a:graphicData>
            </a:graphic>
          </wp:inline>
        </w:drawing>
      </w:r>
      <w:r>
        <w:rPr>
          <w:noProof/>
        </w:rPr>
        <w:drawing>
          <wp:inline distT="0" distB="0" distL="0" distR="0" wp14:anchorId="36C748A9" wp14:editId="163B3F35">
            <wp:extent cx="2662177" cy="2659818"/>
            <wp:effectExtent l="0" t="0" r="5080" b="7620"/>
            <wp:docPr id="20791343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95083" cy="2692694"/>
                    </a:xfrm>
                    <a:prstGeom prst="rect">
                      <a:avLst/>
                    </a:prstGeom>
                    <a:noFill/>
                    <a:ln>
                      <a:noFill/>
                    </a:ln>
                  </pic:spPr>
                </pic:pic>
              </a:graphicData>
            </a:graphic>
          </wp:inline>
        </w:drawing>
      </w:r>
    </w:p>
    <w:p w14:paraId="2796FBED" w14:textId="2465A46B" w:rsidR="00CC762C" w:rsidRDefault="00CC762C" w:rsidP="00CC762C">
      <w:pPr>
        <w:bidi w:val="0"/>
        <w:ind w:firstLine="288"/>
        <w:jc w:val="center"/>
      </w:pPr>
      <w:r>
        <w:rPr>
          <w:sz w:val="24"/>
          <w:szCs w:val="32"/>
        </w:rPr>
        <w:t xml:space="preserve">Figure4.1. </w:t>
      </w:r>
      <w:r>
        <w:t>Designed frame in SolidWorks</w:t>
      </w:r>
    </w:p>
    <w:p w14:paraId="35033919" w14:textId="77777777" w:rsidR="00CC762C" w:rsidRDefault="00CC762C" w:rsidP="00CC762C">
      <w:pPr>
        <w:bidi w:val="0"/>
        <w:ind w:firstLine="288"/>
      </w:pPr>
    </w:p>
    <w:p w14:paraId="284D8CE3" w14:textId="693CDD96" w:rsidR="00AB05A0" w:rsidRDefault="006C4279" w:rsidP="00AB05A0">
      <w:pPr>
        <w:pStyle w:val="Heading1"/>
      </w:pPr>
      <w:bookmarkStart w:id="8" w:name="_Toc140145717"/>
      <w:r>
        <w:t>Hardware Design</w:t>
      </w:r>
      <w:bookmarkEnd w:id="8"/>
      <w:r>
        <w:t xml:space="preserve"> </w:t>
      </w:r>
    </w:p>
    <w:p w14:paraId="6A74B73E" w14:textId="64136476" w:rsidR="00AB05A0" w:rsidRPr="00AB05A0" w:rsidRDefault="00AB05A0" w:rsidP="00AB05A0">
      <w:pPr>
        <w:pStyle w:val="Heading2"/>
      </w:pPr>
      <w:bookmarkStart w:id="9" w:name="_Toc140145718"/>
      <w:r w:rsidRPr="00AB05A0">
        <w:t>5-1- Power System Design</w:t>
      </w:r>
      <w:bookmarkEnd w:id="9"/>
    </w:p>
    <w:p w14:paraId="25ADF44D" w14:textId="210148D5" w:rsidR="00AB05A0" w:rsidRPr="00AB05A0" w:rsidRDefault="00AB05A0" w:rsidP="00AB05A0">
      <w:pPr>
        <w:bidi w:val="0"/>
        <w:ind w:firstLine="288"/>
        <w:rPr>
          <w:sz w:val="28"/>
          <w:rtl/>
        </w:rPr>
      </w:pPr>
      <w:r w:rsidRPr="00AB05A0">
        <w:rPr>
          <w:sz w:val="28"/>
        </w:rPr>
        <w:t>In this stage, the main focus was to ensure proper power supply to the various components of the robot. As mentioned earlier, the robot is powered by three lithium-ion 18650 batteries with a current capacity of 2200 milliampere-hours. Each section of the robot requires a separate power supply. For instance, the processor requires a 5-volt output, and the motors require a 12-volt output.</w:t>
      </w:r>
    </w:p>
    <w:p w14:paraId="01D54B61" w14:textId="1D81E951" w:rsidR="00AB05A0" w:rsidRDefault="00AB05A0" w:rsidP="00AB05A0">
      <w:pPr>
        <w:bidi w:val="0"/>
        <w:ind w:firstLine="288"/>
        <w:rPr>
          <w:sz w:val="28"/>
        </w:rPr>
      </w:pPr>
      <w:r w:rsidRPr="00AB05A0">
        <w:rPr>
          <w:sz w:val="28"/>
        </w:rPr>
        <w:lastRenderedPageBreak/>
        <w:t>To power the motors, we used the direct battery output. To ensure a safe and steady power supply to the processor, we designed and implemented an LM2576 5-volt regulator circuit on a perforated board. We also used appropriate connectors for each section to standardize the power supply. For example, we used a T-connector to connect the batteries to the board, and XH connectors were used to connect the power section to other parts of the robot for added safety against short circuits.</w:t>
      </w:r>
    </w:p>
    <w:p w14:paraId="6A5750A7" w14:textId="32BDFCB9" w:rsidR="00341E12" w:rsidRDefault="00341E12" w:rsidP="00341E12">
      <w:pPr>
        <w:bidi w:val="0"/>
        <w:spacing w:before="240"/>
        <w:ind w:firstLine="288"/>
        <w:jc w:val="center"/>
        <w:rPr>
          <w:sz w:val="28"/>
        </w:rPr>
      </w:pPr>
      <w:r>
        <w:rPr>
          <w:noProof/>
        </w:rPr>
        <w:drawing>
          <wp:inline distT="0" distB="0" distL="0" distR="0" wp14:anchorId="3D9507D2" wp14:editId="1959C920">
            <wp:extent cx="3651250" cy="1250950"/>
            <wp:effectExtent l="0" t="0" r="6350" b="6350"/>
            <wp:docPr id="66043292" name="Picture 6" descr="نحوه استفاده از پایه 4 آی سی LM2576 و کاربرد اون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نحوه استفاده از پایه 4 آی سی LM2576 و کاربرد اون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1250" cy="1250950"/>
                    </a:xfrm>
                    <a:prstGeom prst="rect">
                      <a:avLst/>
                    </a:prstGeom>
                    <a:noFill/>
                    <a:ln>
                      <a:noFill/>
                    </a:ln>
                  </pic:spPr>
                </pic:pic>
              </a:graphicData>
            </a:graphic>
          </wp:inline>
        </w:drawing>
      </w:r>
    </w:p>
    <w:p w14:paraId="48F4F60E" w14:textId="77777777" w:rsidR="004E1169" w:rsidRDefault="00341E12" w:rsidP="00341E12">
      <w:pPr>
        <w:bidi w:val="0"/>
        <w:ind w:firstLine="288"/>
        <w:jc w:val="center"/>
        <w:rPr>
          <w:sz w:val="24"/>
          <w:szCs w:val="24"/>
        </w:rPr>
      </w:pPr>
      <w:r>
        <w:rPr>
          <w:sz w:val="24"/>
          <w:szCs w:val="24"/>
        </w:rPr>
        <w:t xml:space="preserve">Figure5.1. </w:t>
      </w:r>
      <w:r w:rsidRPr="004E1169">
        <w:rPr>
          <w:szCs w:val="22"/>
        </w:rPr>
        <w:t>Circuit Diagram of the Regulator</w:t>
      </w:r>
    </w:p>
    <w:p w14:paraId="739D1E71" w14:textId="77777777" w:rsidR="004E1169" w:rsidRDefault="004E1169" w:rsidP="004E1169">
      <w:pPr>
        <w:bidi w:val="0"/>
        <w:ind w:firstLine="288"/>
        <w:rPr>
          <w:sz w:val="24"/>
          <w:szCs w:val="24"/>
        </w:rPr>
      </w:pPr>
    </w:p>
    <w:p w14:paraId="5614AB56" w14:textId="77777777" w:rsidR="004E1169" w:rsidRDefault="004E1169" w:rsidP="004E1169">
      <w:pPr>
        <w:pStyle w:val="Heading2"/>
      </w:pPr>
      <w:bookmarkStart w:id="10" w:name="_Toc140145719"/>
      <w:r>
        <w:t>5-2- Motor Drivers</w:t>
      </w:r>
      <w:bookmarkEnd w:id="10"/>
    </w:p>
    <w:p w14:paraId="3C2606D2" w14:textId="72F303D4" w:rsidR="00341E12" w:rsidRDefault="004E1169" w:rsidP="004E1169">
      <w:pPr>
        <w:bidi w:val="0"/>
        <w:ind w:firstLine="288"/>
        <w:rPr>
          <w:sz w:val="28"/>
          <w:szCs w:val="36"/>
        </w:rPr>
      </w:pPr>
      <w:r w:rsidRPr="004E1169">
        <w:rPr>
          <w:sz w:val="28"/>
          <w:szCs w:val="36"/>
        </w:rPr>
        <w:t>Due to the high current draw of the motors, driving them directly is not possible. Therefore, we used an L298 motor driver to control and provide power to the motors. The L298 motor driver has two H-bridge channels, each capable of supplying up to 2A of current. Each channel has two digital input pins that control the direction of rotation of the motors and an enable (EN) pin that controls the motor speed using PWM.</w:t>
      </w:r>
      <w:r w:rsidR="00341E12" w:rsidRPr="004E1169">
        <w:rPr>
          <w:sz w:val="28"/>
          <w:szCs w:val="36"/>
        </w:rPr>
        <w:t xml:space="preserve"> </w:t>
      </w:r>
    </w:p>
    <w:p w14:paraId="4CD0F6B5" w14:textId="344F5D7C" w:rsidR="004E1169" w:rsidRPr="004E1169" w:rsidRDefault="004E1169" w:rsidP="004E1169">
      <w:pPr>
        <w:bidi w:val="0"/>
        <w:ind w:firstLine="288"/>
        <w:jc w:val="center"/>
        <w:rPr>
          <w:sz w:val="28"/>
          <w:szCs w:val="36"/>
        </w:rPr>
      </w:pPr>
      <w:r>
        <w:rPr>
          <w:noProof/>
        </w:rPr>
        <w:drawing>
          <wp:anchor distT="0" distB="0" distL="114300" distR="114300" simplePos="0" relativeHeight="251659264" behindDoc="0" locked="0" layoutInCell="1" allowOverlap="1" wp14:anchorId="63C21D22" wp14:editId="478578B6">
            <wp:simplePos x="0" y="0"/>
            <wp:positionH relativeFrom="column">
              <wp:posOffset>1859280</wp:posOffset>
            </wp:positionH>
            <wp:positionV relativeFrom="paragraph">
              <wp:posOffset>67945</wp:posOffset>
            </wp:positionV>
            <wp:extent cx="1663700" cy="1663700"/>
            <wp:effectExtent l="0" t="0" r="0" b="0"/>
            <wp:wrapThrough wrapText="bothSides">
              <wp:wrapPolygon edited="0">
                <wp:start x="0" y="0"/>
                <wp:lineTo x="0" y="21270"/>
                <wp:lineTo x="21270" y="21270"/>
                <wp:lineTo x="21270" y="0"/>
                <wp:lineTo x="0" y="0"/>
              </wp:wrapPolygon>
            </wp:wrapThrough>
            <wp:docPr id="587158573" name="Picture 7" descr="L298 Motor driver | GeeksVal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298 Motor driver | GeeksValle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63700" cy="1663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5EA56B" w14:textId="77777777" w:rsidR="004E1169" w:rsidRDefault="004E1169" w:rsidP="004E1169">
      <w:pPr>
        <w:bidi w:val="0"/>
        <w:ind w:firstLine="288"/>
        <w:rPr>
          <w:sz w:val="28"/>
        </w:rPr>
      </w:pPr>
    </w:p>
    <w:p w14:paraId="28F9F850" w14:textId="77777777" w:rsidR="004E1169" w:rsidRDefault="004E1169" w:rsidP="004E1169">
      <w:pPr>
        <w:bidi w:val="0"/>
        <w:ind w:firstLine="288"/>
        <w:rPr>
          <w:sz w:val="28"/>
        </w:rPr>
      </w:pPr>
    </w:p>
    <w:p w14:paraId="6221536D" w14:textId="77777777" w:rsidR="004E1169" w:rsidRDefault="004E1169" w:rsidP="004E1169">
      <w:pPr>
        <w:bidi w:val="0"/>
        <w:ind w:firstLine="288"/>
        <w:rPr>
          <w:sz w:val="28"/>
        </w:rPr>
      </w:pPr>
    </w:p>
    <w:p w14:paraId="5FE8D86A" w14:textId="77777777" w:rsidR="004E1169" w:rsidRDefault="004E1169" w:rsidP="004E1169">
      <w:pPr>
        <w:bidi w:val="0"/>
        <w:ind w:firstLine="288"/>
        <w:rPr>
          <w:sz w:val="28"/>
        </w:rPr>
      </w:pPr>
    </w:p>
    <w:p w14:paraId="1859CDE0" w14:textId="77777777" w:rsidR="004E1169" w:rsidRDefault="004E1169" w:rsidP="004E1169">
      <w:pPr>
        <w:bidi w:val="0"/>
        <w:ind w:firstLine="288"/>
        <w:rPr>
          <w:sz w:val="28"/>
        </w:rPr>
      </w:pPr>
    </w:p>
    <w:p w14:paraId="36B2DF96" w14:textId="77777777" w:rsidR="004E1169" w:rsidRDefault="004E1169" w:rsidP="004E1169">
      <w:pPr>
        <w:bidi w:val="0"/>
        <w:ind w:firstLine="288"/>
        <w:rPr>
          <w:sz w:val="28"/>
        </w:rPr>
      </w:pPr>
    </w:p>
    <w:p w14:paraId="680A0466" w14:textId="77777777" w:rsidR="004E1169" w:rsidRDefault="004E1169" w:rsidP="004E1169">
      <w:pPr>
        <w:bidi w:val="0"/>
        <w:ind w:firstLine="288"/>
        <w:jc w:val="center"/>
        <w:rPr>
          <w:sz w:val="24"/>
          <w:szCs w:val="24"/>
        </w:rPr>
      </w:pPr>
    </w:p>
    <w:p w14:paraId="02C19913" w14:textId="6128747F" w:rsidR="004E1169" w:rsidRDefault="004E1169" w:rsidP="004E1169">
      <w:pPr>
        <w:bidi w:val="0"/>
        <w:ind w:firstLine="288"/>
        <w:jc w:val="center"/>
        <w:rPr>
          <w:szCs w:val="22"/>
        </w:rPr>
      </w:pPr>
      <w:r>
        <w:rPr>
          <w:sz w:val="24"/>
          <w:szCs w:val="24"/>
        </w:rPr>
        <w:t xml:space="preserve">Figure5.2. </w:t>
      </w:r>
      <w:r>
        <w:rPr>
          <w:szCs w:val="22"/>
        </w:rPr>
        <w:t>L298 Motor Driver</w:t>
      </w:r>
    </w:p>
    <w:p w14:paraId="37DC2076" w14:textId="77777777" w:rsidR="004E1169" w:rsidRDefault="004E1169" w:rsidP="004E1169">
      <w:pPr>
        <w:bidi w:val="0"/>
        <w:ind w:firstLine="288"/>
        <w:rPr>
          <w:szCs w:val="22"/>
        </w:rPr>
      </w:pPr>
    </w:p>
    <w:p w14:paraId="39F91B0D" w14:textId="022A4E2D" w:rsidR="004E1169" w:rsidRDefault="004E1169" w:rsidP="004E1169">
      <w:pPr>
        <w:pStyle w:val="Heading2"/>
      </w:pPr>
      <w:bookmarkStart w:id="11" w:name="_Toc140145720"/>
      <w:r>
        <w:t>5-3- Connections</w:t>
      </w:r>
      <w:bookmarkEnd w:id="11"/>
      <w:r>
        <w:t xml:space="preserve"> </w:t>
      </w:r>
    </w:p>
    <w:p w14:paraId="6EEB35E1" w14:textId="35C402E8" w:rsidR="001865DD" w:rsidRPr="006C4279" w:rsidRDefault="001865DD" w:rsidP="006C4279">
      <w:pPr>
        <w:bidi w:val="0"/>
        <w:ind w:firstLine="288"/>
        <w:rPr>
          <w:sz w:val="28"/>
          <w:szCs w:val="36"/>
          <w:rtl/>
        </w:rPr>
      </w:pPr>
      <w:r w:rsidRPr="006C4279">
        <w:rPr>
          <w:sz w:val="28"/>
          <w:szCs w:val="36"/>
        </w:rPr>
        <w:t xml:space="preserve">For the initial setup, the IMU sensor is connected to the I2C bus, and the motor driver input is connected to two PWM pins and four digital GPIO pins. Other peripheral connections, such as the SPI output for the TFT display, the ADC input </w:t>
      </w:r>
      <w:r w:rsidRPr="006C4279">
        <w:rPr>
          <w:sz w:val="28"/>
          <w:szCs w:val="36"/>
        </w:rPr>
        <w:lastRenderedPageBreak/>
        <w:t>for measuring the battery voltage, and digital output pins for status notifications (such as buzzers and LEDs), do not affect the balance robot's performance.</w:t>
      </w:r>
    </w:p>
    <w:p w14:paraId="23DA6326" w14:textId="7D4396FD" w:rsidR="00587F19" w:rsidRDefault="001865DD" w:rsidP="00587F19">
      <w:pPr>
        <w:bidi w:val="0"/>
        <w:ind w:firstLine="288"/>
        <w:rPr>
          <w:sz w:val="28"/>
          <w:szCs w:val="36"/>
        </w:rPr>
      </w:pPr>
      <w:r w:rsidRPr="006C4279">
        <w:rPr>
          <w:sz w:val="28"/>
          <w:szCs w:val="36"/>
        </w:rPr>
        <w:t>To operate the ultrasonic module, two timer pins are required for generating and receiving pulses. These connections are essential for the balance robot's optimal performance.</w:t>
      </w:r>
    </w:p>
    <w:p w14:paraId="6D35C697" w14:textId="75B8FE17" w:rsidR="00587F19" w:rsidRDefault="00587F19" w:rsidP="00587F19">
      <w:pPr>
        <w:pStyle w:val="Heading1"/>
      </w:pPr>
      <w:bookmarkStart w:id="12" w:name="_Toc140145721"/>
      <w:r>
        <w:t>Software Design</w:t>
      </w:r>
      <w:bookmarkEnd w:id="12"/>
      <w:r>
        <w:t xml:space="preserve"> </w:t>
      </w:r>
    </w:p>
    <w:p w14:paraId="662056D2" w14:textId="2278ED50" w:rsidR="00587F19" w:rsidRDefault="00587F19" w:rsidP="00587F19">
      <w:pPr>
        <w:pStyle w:val="Heading2"/>
      </w:pPr>
      <w:bookmarkStart w:id="13" w:name="_Toc140145722"/>
      <w:r>
        <w:t>6-1- Introduction to the tools</w:t>
      </w:r>
      <w:bookmarkEnd w:id="13"/>
      <w:r>
        <w:t xml:space="preserve"> </w:t>
      </w:r>
    </w:p>
    <w:p w14:paraId="7D6BBBFC" w14:textId="0E36D5CE" w:rsidR="00587F19" w:rsidRPr="00587F19" w:rsidRDefault="00587F19" w:rsidP="00587F19">
      <w:pPr>
        <w:bidi w:val="0"/>
        <w:ind w:firstLine="288"/>
        <w:rPr>
          <w:sz w:val="28"/>
          <w:szCs w:val="36"/>
          <w:rtl/>
        </w:rPr>
      </w:pPr>
      <w:r w:rsidRPr="00587F19">
        <w:rPr>
          <w:sz w:val="28"/>
          <w:szCs w:val="36"/>
        </w:rPr>
        <w:t>In the construction of this balance robot project, various tools and software were utilized, such as MATLAB, Python, Arduino, and Simulink. As mentioned earlier, the majority of the simulation work was performed using MATLAB and Simulink, which is not repeated here.</w:t>
      </w:r>
    </w:p>
    <w:p w14:paraId="4C7181A9" w14:textId="339B4670" w:rsidR="00587F19" w:rsidRPr="00587F19" w:rsidRDefault="00587F19" w:rsidP="00587F19">
      <w:pPr>
        <w:bidi w:val="0"/>
        <w:spacing w:after="240"/>
        <w:ind w:firstLine="288"/>
        <w:rPr>
          <w:sz w:val="28"/>
          <w:szCs w:val="36"/>
        </w:rPr>
      </w:pPr>
      <w:r w:rsidRPr="00587F19">
        <w:rPr>
          <w:sz w:val="28"/>
          <w:szCs w:val="36"/>
        </w:rPr>
        <w:t>For programming the processor, we used the Arduino IDE 2 software. The advantage of using the second version of this software was the ability to draw graphs to visualize the sensor's performance. To program the robot, we first tested and verified the subsystems individually and adjusted their performance according to our needs. These subsystems include the motor section, IMU sensor, ultrasonic sensor, image processing section, and the Wi-Fi communication module. This approach helped us to ensure each subsystem's proper functionality before integrating them into the overall system.</w:t>
      </w:r>
    </w:p>
    <w:p w14:paraId="2DC5F916" w14:textId="463E6A3D" w:rsidR="006C4279" w:rsidRDefault="00587F19" w:rsidP="00587F19">
      <w:pPr>
        <w:pStyle w:val="Heading2"/>
      </w:pPr>
      <w:bookmarkStart w:id="14" w:name="_Toc140145723"/>
      <w:r>
        <w:t>6-2- IMU Sensor and Filters</w:t>
      </w:r>
      <w:bookmarkEnd w:id="14"/>
      <w:r>
        <w:t xml:space="preserve"> </w:t>
      </w:r>
    </w:p>
    <w:p w14:paraId="52748A43" w14:textId="1CE3A159" w:rsidR="00587F19" w:rsidRPr="00587F19" w:rsidRDefault="00587F19" w:rsidP="00587F19">
      <w:pPr>
        <w:bidi w:val="0"/>
        <w:ind w:firstLine="288"/>
        <w:rPr>
          <w:sz w:val="28"/>
          <w:szCs w:val="36"/>
          <w:rtl/>
        </w:rPr>
      </w:pPr>
      <w:r w:rsidRPr="00587F19">
        <w:rPr>
          <w:sz w:val="28"/>
          <w:szCs w:val="36"/>
        </w:rPr>
        <w:t>One of the main challenges we faced during the software development was achieving reliable detection for the IMU section since it plays a crucial role in detecting any deviation and maintaining balance. To achieve reliable detection, we first studied the structure of the MPU-6050 and measured its response. We installed the IMU sensor on the robot in a way that any change in the robot's angle would result in a corresponding change in the ROLL angle of the sensor.</w:t>
      </w:r>
    </w:p>
    <w:p w14:paraId="1642BD04" w14:textId="63B18469" w:rsidR="00587F19" w:rsidRPr="00587F19" w:rsidRDefault="00587F19" w:rsidP="00587F19">
      <w:pPr>
        <w:bidi w:val="0"/>
        <w:ind w:firstLine="288"/>
        <w:rPr>
          <w:sz w:val="28"/>
          <w:szCs w:val="36"/>
          <w:rtl/>
        </w:rPr>
      </w:pPr>
      <w:r w:rsidRPr="00587F19">
        <w:rPr>
          <w:sz w:val="28"/>
          <w:szCs w:val="36"/>
        </w:rPr>
        <w:t>After the initial I2C protocol connections, we measured the raw output values of the sensor. This process involved several steps, including adjusting the settings of the MPU6050 sensor, such as the measurable angular velocity and acceleration, obtaining the sensor values using the data sheet and I2C addresses, and measuring the calibrated output values and their biases before entering the main control loop.</w:t>
      </w:r>
    </w:p>
    <w:p w14:paraId="0923791B" w14:textId="1959F0C3" w:rsidR="00587F19" w:rsidRDefault="00587F19" w:rsidP="00587F19">
      <w:pPr>
        <w:bidi w:val="0"/>
        <w:ind w:firstLine="288"/>
        <w:rPr>
          <w:sz w:val="28"/>
          <w:szCs w:val="36"/>
        </w:rPr>
      </w:pPr>
      <w:r w:rsidRPr="00587F19">
        <w:rPr>
          <w:sz w:val="28"/>
          <w:szCs w:val="36"/>
        </w:rPr>
        <w:t xml:space="preserve">Another important aspect of setting up the IMU sensor is its reading frequency. In our robot, we set the frequency to 260Hz using a while loop and the </w:t>
      </w:r>
      <w:proofErr w:type="gramStart"/>
      <w:r w:rsidRPr="00587F19">
        <w:rPr>
          <w:sz w:val="28"/>
          <w:szCs w:val="36"/>
        </w:rPr>
        <w:t>micros(</w:t>
      </w:r>
      <w:proofErr w:type="gramEnd"/>
      <w:r w:rsidRPr="00587F19">
        <w:rPr>
          <w:sz w:val="28"/>
          <w:szCs w:val="36"/>
        </w:rPr>
        <w:t xml:space="preserve">) </w:t>
      </w:r>
      <w:r w:rsidRPr="00587F19">
        <w:rPr>
          <w:sz w:val="28"/>
          <w:szCs w:val="36"/>
        </w:rPr>
        <w:lastRenderedPageBreak/>
        <w:t>function. The MPU6050 has a Rate Gyro sensor that detects changes in angular velocity and uses an integrator to calculate the static angle. This approach allowed us to achieve a reliable detection for the IMU section and maintain the robot's balance.</w:t>
      </w:r>
    </w:p>
    <w:p w14:paraId="0539FC03" w14:textId="77777777" w:rsidR="00587F19" w:rsidRPr="006305F9" w:rsidRDefault="00587F19" w:rsidP="00587F19">
      <w:pPr>
        <w:shd w:val="clear" w:color="auto" w:fill="282C34"/>
        <w:bidi w:val="0"/>
        <w:ind w:left="-360" w:right="-334"/>
        <w:jc w:val="left"/>
        <w:rPr>
          <w:sz w:val="18"/>
          <w:szCs w:val="18"/>
        </w:rPr>
      </w:pPr>
      <w:r>
        <w:rPr>
          <w:rFonts w:ascii="Courier New" w:hAnsi="Courier New" w:cs="Courier New"/>
          <w:i/>
          <w:color w:val="5C6370"/>
        </w:rPr>
        <w:t>// IMU</w:t>
      </w:r>
      <w:r w:rsidRPr="006305F9">
        <w:rPr>
          <w:rFonts w:ascii="Courier New" w:hAnsi="Courier New" w:cs="Courier New"/>
          <w:i/>
          <w:color w:val="5C6370"/>
          <w:sz w:val="18"/>
          <w:szCs w:val="18"/>
        </w:rPr>
        <w:t xml:space="preserve"> Sensor constants</w:t>
      </w:r>
      <w:r w:rsidRPr="006305F9">
        <w:rPr>
          <w:rFonts w:ascii="Courier New" w:hAnsi="Courier New" w:cs="Courier New"/>
          <w:color w:val="ABB2BF"/>
          <w:sz w:val="18"/>
          <w:szCs w:val="18"/>
        </w:rPr>
        <w:br/>
      </w:r>
      <w:r w:rsidRPr="006305F9">
        <w:rPr>
          <w:rFonts w:ascii="Courier New" w:hAnsi="Courier New" w:cs="Courier New"/>
          <w:color w:val="C678DD"/>
          <w:sz w:val="18"/>
          <w:szCs w:val="18"/>
        </w:rPr>
        <w:t>const</w:t>
      </w:r>
      <w:r w:rsidRPr="006305F9">
        <w:rPr>
          <w:rFonts w:ascii="Courier New" w:hAnsi="Courier New" w:cs="Courier New"/>
          <w:color w:val="ABB2BF"/>
          <w:sz w:val="18"/>
          <w:szCs w:val="18"/>
        </w:rPr>
        <w:t xml:space="preserve"> </w:t>
      </w:r>
      <w:r w:rsidRPr="006305F9">
        <w:rPr>
          <w:rFonts w:ascii="Courier New" w:hAnsi="Courier New" w:cs="Courier New"/>
          <w:color w:val="C678DD"/>
          <w:sz w:val="18"/>
          <w:szCs w:val="18"/>
        </w:rPr>
        <w:t>int</w:t>
      </w:r>
      <w:r w:rsidRPr="006305F9">
        <w:rPr>
          <w:rFonts w:ascii="Courier New" w:hAnsi="Courier New" w:cs="Courier New"/>
          <w:color w:val="ABB2BF"/>
          <w:sz w:val="18"/>
          <w:szCs w:val="18"/>
        </w:rPr>
        <w:t xml:space="preserve"> MPU_ADDRESS = </w:t>
      </w:r>
      <w:r w:rsidRPr="006305F9">
        <w:rPr>
          <w:rFonts w:ascii="Courier New" w:hAnsi="Courier New" w:cs="Courier New"/>
          <w:color w:val="D19A66"/>
          <w:sz w:val="18"/>
          <w:szCs w:val="18"/>
        </w:rPr>
        <w:t>0x68</w:t>
      </w:r>
      <w:r w:rsidRPr="006305F9">
        <w:rPr>
          <w:rFonts w:ascii="Courier New" w:hAnsi="Courier New" w:cs="Courier New"/>
          <w:color w:val="ABB2BF"/>
          <w:sz w:val="18"/>
          <w:szCs w:val="18"/>
        </w:rPr>
        <w:t>;</w:t>
      </w:r>
      <w:r w:rsidRPr="006305F9">
        <w:rPr>
          <w:rFonts w:ascii="Courier New" w:hAnsi="Courier New" w:cs="Courier New"/>
          <w:color w:val="ABB2BF"/>
          <w:sz w:val="18"/>
          <w:szCs w:val="18"/>
        </w:rPr>
        <w:br/>
      </w:r>
      <w:r w:rsidRPr="006305F9">
        <w:rPr>
          <w:rFonts w:ascii="Courier New" w:hAnsi="Courier New" w:cs="Courier New"/>
          <w:color w:val="C678DD"/>
          <w:sz w:val="18"/>
          <w:szCs w:val="18"/>
        </w:rPr>
        <w:t>const</w:t>
      </w:r>
      <w:r w:rsidRPr="006305F9">
        <w:rPr>
          <w:rFonts w:ascii="Courier New" w:hAnsi="Courier New" w:cs="Courier New"/>
          <w:color w:val="ABB2BF"/>
          <w:sz w:val="18"/>
          <w:szCs w:val="18"/>
        </w:rPr>
        <w:t xml:space="preserve"> </w:t>
      </w:r>
      <w:r w:rsidRPr="006305F9">
        <w:rPr>
          <w:rFonts w:ascii="Courier New" w:hAnsi="Courier New" w:cs="Courier New"/>
          <w:color w:val="C678DD"/>
          <w:sz w:val="18"/>
          <w:szCs w:val="18"/>
        </w:rPr>
        <w:t>int</w:t>
      </w:r>
      <w:r w:rsidRPr="006305F9">
        <w:rPr>
          <w:rFonts w:ascii="Courier New" w:hAnsi="Courier New" w:cs="Courier New"/>
          <w:color w:val="ABB2BF"/>
          <w:sz w:val="18"/>
          <w:szCs w:val="18"/>
        </w:rPr>
        <w:t xml:space="preserve"> MPU_SMPLRT_DIV = </w:t>
      </w:r>
      <w:r w:rsidRPr="006305F9">
        <w:rPr>
          <w:rFonts w:ascii="Courier New" w:hAnsi="Courier New" w:cs="Courier New"/>
          <w:color w:val="D19A66"/>
          <w:sz w:val="18"/>
          <w:szCs w:val="18"/>
        </w:rPr>
        <w:t>0x19</w:t>
      </w:r>
      <w:r w:rsidRPr="006305F9">
        <w:rPr>
          <w:rFonts w:ascii="Courier New" w:hAnsi="Courier New" w:cs="Courier New"/>
          <w:color w:val="ABB2BF"/>
          <w:sz w:val="18"/>
          <w:szCs w:val="18"/>
        </w:rPr>
        <w:t>;</w:t>
      </w:r>
      <w:r w:rsidRPr="006305F9">
        <w:rPr>
          <w:rFonts w:ascii="Courier New" w:hAnsi="Courier New" w:cs="Courier New"/>
          <w:color w:val="ABB2BF"/>
          <w:sz w:val="18"/>
          <w:szCs w:val="18"/>
        </w:rPr>
        <w:br/>
      </w:r>
      <w:r w:rsidRPr="006305F9">
        <w:rPr>
          <w:rFonts w:ascii="Courier New" w:hAnsi="Courier New" w:cs="Courier New"/>
          <w:color w:val="C678DD"/>
          <w:sz w:val="18"/>
          <w:szCs w:val="18"/>
        </w:rPr>
        <w:t>const</w:t>
      </w:r>
      <w:r w:rsidRPr="006305F9">
        <w:rPr>
          <w:rFonts w:ascii="Courier New" w:hAnsi="Courier New" w:cs="Courier New"/>
          <w:color w:val="ABB2BF"/>
          <w:sz w:val="18"/>
          <w:szCs w:val="18"/>
        </w:rPr>
        <w:t xml:space="preserve"> </w:t>
      </w:r>
      <w:r w:rsidRPr="006305F9">
        <w:rPr>
          <w:rFonts w:ascii="Courier New" w:hAnsi="Courier New" w:cs="Courier New"/>
          <w:color w:val="C678DD"/>
          <w:sz w:val="18"/>
          <w:szCs w:val="18"/>
        </w:rPr>
        <w:t>int</w:t>
      </w:r>
      <w:r w:rsidRPr="006305F9">
        <w:rPr>
          <w:rFonts w:ascii="Courier New" w:hAnsi="Courier New" w:cs="Courier New"/>
          <w:color w:val="ABB2BF"/>
          <w:sz w:val="18"/>
          <w:szCs w:val="18"/>
        </w:rPr>
        <w:t xml:space="preserve"> MPU_CONFIG = </w:t>
      </w:r>
      <w:r w:rsidRPr="006305F9">
        <w:rPr>
          <w:rFonts w:ascii="Courier New" w:hAnsi="Courier New" w:cs="Courier New"/>
          <w:color w:val="D19A66"/>
          <w:sz w:val="18"/>
          <w:szCs w:val="18"/>
        </w:rPr>
        <w:t>0x1A</w:t>
      </w:r>
      <w:r w:rsidRPr="006305F9">
        <w:rPr>
          <w:rFonts w:ascii="Courier New" w:hAnsi="Courier New" w:cs="Courier New"/>
          <w:color w:val="ABB2BF"/>
          <w:sz w:val="18"/>
          <w:szCs w:val="18"/>
        </w:rPr>
        <w:t>;</w:t>
      </w:r>
      <w:r w:rsidRPr="006305F9">
        <w:rPr>
          <w:rFonts w:ascii="Courier New" w:hAnsi="Courier New" w:cs="Courier New"/>
          <w:color w:val="ABB2BF"/>
          <w:sz w:val="18"/>
          <w:szCs w:val="18"/>
        </w:rPr>
        <w:br/>
      </w:r>
      <w:r w:rsidRPr="006305F9">
        <w:rPr>
          <w:rFonts w:ascii="Courier New" w:hAnsi="Courier New" w:cs="Courier New"/>
          <w:color w:val="C678DD"/>
          <w:sz w:val="18"/>
          <w:szCs w:val="18"/>
        </w:rPr>
        <w:t>const</w:t>
      </w:r>
      <w:r w:rsidRPr="006305F9">
        <w:rPr>
          <w:rFonts w:ascii="Courier New" w:hAnsi="Courier New" w:cs="Courier New"/>
          <w:color w:val="ABB2BF"/>
          <w:sz w:val="18"/>
          <w:szCs w:val="18"/>
        </w:rPr>
        <w:t xml:space="preserve"> </w:t>
      </w:r>
      <w:r w:rsidRPr="006305F9">
        <w:rPr>
          <w:rFonts w:ascii="Courier New" w:hAnsi="Courier New" w:cs="Courier New"/>
          <w:color w:val="C678DD"/>
          <w:sz w:val="18"/>
          <w:szCs w:val="18"/>
        </w:rPr>
        <w:t>int</w:t>
      </w:r>
      <w:r w:rsidRPr="006305F9">
        <w:rPr>
          <w:rFonts w:ascii="Courier New" w:hAnsi="Courier New" w:cs="Courier New"/>
          <w:color w:val="ABB2BF"/>
          <w:sz w:val="18"/>
          <w:szCs w:val="18"/>
        </w:rPr>
        <w:t xml:space="preserve"> MPU_GYRO_CONFIG = </w:t>
      </w:r>
      <w:r w:rsidRPr="006305F9">
        <w:rPr>
          <w:rFonts w:ascii="Courier New" w:hAnsi="Courier New" w:cs="Courier New"/>
          <w:color w:val="D19A66"/>
          <w:sz w:val="18"/>
          <w:szCs w:val="18"/>
        </w:rPr>
        <w:t>0x1B</w:t>
      </w:r>
      <w:r w:rsidRPr="006305F9">
        <w:rPr>
          <w:rFonts w:ascii="Courier New" w:hAnsi="Courier New" w:cs="Courier New"/>
          <w:color w:val="ABB2BF"/>
          <w:sz w:val="18"/>
          <w:szCs w:val="18"/>
        </w:rPr>
        <w:t>;</w:t>
      </w:r>
      <w:r w:rsidRPr="006305F9">
        <w:rPr>
          <w:rFonts w:ascii="Courier New" w:hAnsi="Courier New" w:cs="Courier New"/>
          <w:color w:val="ABB2BF"/>
          <w:sz w:val="18"/>
          <w:szCs w:val="18"/>
        </w:rPr>
        <w:br/>
      </w:r>
      <w:r w:rsidRPr="006305F9">
        <w:rPr>
          <w:rFonts w:ascii="Courier New" w:hAnsi="Courier New" w:cs="Courier New"/>
          <w:color w:val="C678DD"/>
          <w:sz w:val="18"/>
          <w:szCs w:val="18"/>
        </w:rPr>
        <w:t>const</w:t>
      </w:r>
      <w:r w:rsidRPr="006305F9">
        <w:rPr>
          <w:rFonts w:ascii="Courier New" w:hAnsi="Courier New" w:cs="Courier New"/>
          <w:color w:val="ABB2BF"/>
          <w:sz w:val="18"/>
          <w:szCs w:val="18"/>
        </w:rPr>
        <w:t xml:space="preserve"> </w:t>
      </w:r>
      <w:r w:rsidRPr="006305F9">
        <w:rPr>
          <w:rFonts w:ascii="Courier New" w:hAnsi="Courier New" w:cs="Courier New"/>
          <w:color w:val="C678DD"/>
          <w:sz w:val="18"/>
          <w:szCs w:val="18"/>
        </w:rPr>
        <w:t>int</w:t>
      </w:r>
      <w:r w:rsidRPr="006305F9">
        <w:rPr>
          <w:rFonts w:ascii="Courier New" w:hAnsi="Courier New" w:cs="Courier New"/>
          <w:color w:val="ABB2BF"/>
          <w:sz w:val="18"/>
          <w:szCs w:val="18"/>
        </w:rPr>
        <w:t xml:space="preserve"> MPU_ACCEL_CONFIG = </w:t>
      </w:r>
      <w:r w:rsidRPr="006305F9">
        <w:rPr>
          <w:rFonts w:ascii="Courier New" w:hAnsi="Courier New" w:cs="Courier New"/>
          <w:color w:val="D19A66"/>
          <w:sz w:val="18"/>
          <w:szCs w:val="18"/>
        </w:rPr>
        <w:t>0x1C</w:t>
      </w:r>
      <w:r w:rsidRPr="006305F9">
        <w:rPr>
          <w:rFonts w:ascii="Courier New" w:hAnsi="Courier New" w:cs="Courier New"/>
          <w:color w:val="ABB2BF"/>
          <w:sz w:val="18"/>
          <w:szCs w:val="18"/>
        </w:rPr>
        <w:t>;</w:t>
      </w:r>
      <w:r w:rsidRPr="006305F9">
        <w:rPr>
          <w:rFonts w:ascii="Courier New" w:hAnsi="Courier New" w:cs="Courier New"/>
          <w:color w:val="ABB2BF"/>
          <w:sz w:val="18"/>
          <w:szCs w:val="18"/>
        </w:rPr>
        <w:br/>
      </w:r>
      <w:r w:rsidRPr="006305F9">
        <w:rPr>
          <w:rFonts w:ascii="Courier New" w:hAnsi="Courier New" w:cs="Courier New"/>
          <w:color w:val="C678DD"/>
          <w:sz w:val="18"/>
          <w:szCs w:val="18"/>
        </w:rPr>
        <w:t>const</w:t>
      </w:r>
      <w:r w:rsidRPr="006305F9">
        <w:rPr>
          <w:rFonts w:ascii="Courier New" w:hAnsi="Courier New" w:cs="Courier New"/>
          <w:color w:val="ABB2BF"/>
          <w:sz w:val="18"/>
          <w:szCs w:val="18"/>
        </w:rPr>
        <w:t xml:space="preserve"> </w:t>
      </w:r>
      <w:r w:rsidRPr="006305F9">
        <w:rPr>
          <w:rFonts w:ascii="Courier New" w:hAnsi="Courier New" w:cs="Courier New"/>
          <w:color w:val="C678DD"/>
          <w:sz w:val="18"/>
          <w:szCs w:val="18"/>
        </w:rPr>
        <w:t>int</w:t>
      </w:r>
      <w:r w:rsidRPr="006305F9">
        <w:rPr>
          <w:rFonts w:ascii="Courier New" w:hAnsi="Courier New" w:cs="Courier New"/>
          <w:color w:val="ABB2BF"/>
          <w:sz w:val="18"/>
          <w:szCs w:val="18"/>
        </w:rPr>
        <w:t xml:space="preserve"> MPU_ACCEL_XOUT_H = </w:t>
      </w:r>
      <w:r w:rsidRPr="006305F9">
        <w:rPr>
          <w:rFonts w:ascii="Courier New" w:hAnsi="Courier New" w:cs="Courier New"/>
          <w:color w:val="D19A66"/>
          <w:sz w:val="18"/>
          <w:szCs w:val="18"/>
        </w:rPr>
        <w:t>0x3B</w:t>
      </w:r>
      <w:r w:rsidRPr="006305F9">
        <w:rPr>
          <w:rFonts w:ascii="Courier New" w:hAnsi="Courier New" w:cs="Courier New"/>
          <w:color w:val="ABB2BF"/>
          <w:sz w:val="18"/>
          <w:szCs w:val="18"/>
        </w:rPr>
        <w:t>;</w:t>
      </w:r>
      <w:r w:rsidRPr="006305F9">
        <w:rPr>
          <w:rFonts w:ascii="Courier New" w:hAnsi="Courier New" w:cs="Courier New"/>
          <w:color w:val="ABB2BF"/>
          <w:sz w:val="18"/>
          <w:szCs w:val="18"/>
        </w:rPr>
        <w:br/>
      </w:r>
      <w:r w:rsidRPr="006305F9">
        <w:rPr>
          <w:rFonts w:ascii="Courier New" w:hAnsi="Courier New" w:cs="Courier New"/>
          <w:color w:val="C678DD"/>
          <w:sz w:val="18"/>
          <w:szCs w:val="18"/>
        </w:rPr>
        <w:t>const</w:t>
      </w:r>
      <w:r w:rsidRPr="006305F9">
        <w:rPr>
          <w:rFonts w:ascii="Courier New" w:hAnsi="Courier New" w:cs="Courier New"/>
          <w:color w:val="ABB2BF"/>
          <w:sz w:val="18"/>
          <w:szCs w:val="18"/>
        </w:rPr>
        <w:t xml:space="preserve"> </w:t>
      </w:r>
      <w:r w:rsidRPr="006305F9">
        <w:rPr>
          <w:rFonts w:ascii="Courier New" w:hAnsi="Courier New" w:cs="Courier New"/>
          <w:color w:val="C678DD"/>
          <w:sz w:val="18"/>
          <w:szCs w:val="18"/>
        </w:rPr>
        <w:t>int</w:t>
      </w:r>
      <w:r w:rsidRPr="006305F9">
        <w:rPr>
          <w:rFonts w:ascii="Courier New" w:hAnsi="Courier New" w:cs="Courier New"/>
          <w:color w:val="ABB2BF"/>
          <w:sz w:val="18"/>
          <w:szCs w:val="18"/>
        </w:rPr>
        <w:t xml:space="preserve"> MPU_TEMP_OUT_H = </w:t>
      </w:r>
      <w:r w:rsidRPr="006305F9">
        <w:rPr>
          <w:rFonts w:ascii="Courier New" w:hAnsi="Courier New" w:cs="Courier New"/>
          <w:color w:val="D19A66"/>
          <w:sz w:val="18"/>
          <w:szCs w:val="18"/>
        </w:rPr>
        <w:t>0x41</w:t>
      </w:r>
      <w:r w:rsidRPr="006305F9">
        <w:rPr>
          <w:rFonts w:ascii="Courier New" w:hAnsi="Courier New" w:cs="Courier New"/>
          <w:color w:val="ABB2BF"/>
          <w:sz w:val="18"/>
          <w:szCs w:val="18"/>
        </w:rPr>
        <w:t>;</w:t>
      </w:r>
      <w:r w:rsidRPr="006305F9">
        <w:rPr>
          <w:rFonts w:ascii="Courier New" w:hAnsi="Courier New" w:cs="Courier New"/>
          <w:color w:val="ABB2BF"/>
          <w:sz w:val="18"/>
          <w:szCs w:val="18"/>
        </w:rPr>
        <w:br/>
      </w:r>
      <w:r w:rsidRPr="006305F9">
        <w:rPr>
          <w:rFonts w:ascii="Courier New" w:hAnsi="Courier New" w:cs="Courier New"/>
          <w:color w:val="C678DD"/>
          <w:sz w:val="18"/>
          <w:szCs w:val="18"/>
        </w:rPr>
        <w:t>const</w:t>
      </w:r>
      <w:r w:rsidRPr="006305F9">
        <w:rPr>
          <w:rFonts w:ascii="Courier New" w:hAnsi="Courier New" w:cs="Courier New"/>
          <w:color w:val="ABB2BF"/>
          <w:sz w:val="18"/>
          <w:szCs w:val="18"/>
        </w:rPr>
        <w:t xml:space="preserve"> </w:t>
      </w:r>
      <w:r w:rsidRPr="006305F9">
        <w:rPr>
          <w:rFonts w:ascii="Courier New" w:hAnsi="Courier New" w:cs="Courier New"/>
          <w:color w:val="C678DD"/>
          <w:sz w:val="18"/>
          <w:szCs w:val="18"/>
        </w:rPr>
        <w:t>int</w:t>
      </w:r>
      <w:r w:rsidRPr="006305F9">
        <w:rPr>
          <w:rFonts w:ascii="Courier New" w:hAnsi="Courier New" w:cs="Courier New"/>
          <w:color w:val="ABB2BF"/>
          <w:sz w:val="18"/>
          <w:szCs w:val="18"/>
        </w:rPr>
        <w:t xml:space="preserve"> MPU_GYRO_XOUT_H = </w:t>
      </w:r>
      <w:r w:rsidRPr="006305F9">
        <w:rPr>
          <w:rFonts w:ascii="Courier New" w:hAnsi="Courier New" w:cs="Courier New"/>
          <w:color w:val="D19A66"/>
          <w:sz w:val="18"/>
          <w:szCs w:val="18"/>
        </w:rPr>
        <w:t>0x43</w:t>
      </w:r>
      <w:r w:rsidRPr="006305F9">
        <w:rPr>
          <w:rFonts w:ascii="Courier New" w:hAnsi="Courier New" w:cs="Courier New"/>
          <w:color w:val="ABB2BF"/>
          <w:sz w:val="18"/>
          <w:szCs w:val="18"/>
        </w:rPr>
        <w:t>;</w:t>
      </w:r>
      <w:r w:rsidRPr="006305F9">
        <w:rPr>
          <w:rFonts w:ascii="Courier New" w:hAnsi="Courier New" w:cs="Courier New"/>
          <w:color w:val="ABB2BF"/>
          <w:sz w:val="18"/>
          <w:szCs w:val="18"/>
        </w:rPr>
        <w:br/>
      </w:r>
      <w:r w:rsidRPr="006305F9">
        <w:rPr>
          <w:rFonts w:ascii="Courier New" w:hAnsi="Courier New" w:cs="Courier New"/>
          <w:color w:val="ABB2BF"/>
          <w:sz w:val="18"/>
          <w:szCs w:val="18"/>
        </w:rPr>
        <w:br/>
      </w:r>
      <w:r w:rsidRPr="006305F9">
        <w:rPr>
          <w:rFonts w:ascii="Courier New" w:hAnsi="Courier New" w:cs="Courier New"/>
          <w:color w:val="C678DD"/>
          <w:sz w:val="18"/>
          <w:szCs w:val="18"/>
        </w:rPr>
        <w:t>const</w:t>
      </w:r>
      <w:r w:rsidRPr="006305F9">
        <w:rPr>
          <w:rFonts w:ascii="Courier New" w:hAnsi="Courier New" w:cs="Courier New"/>
          <w:color w:val="ABB2BF"/>
          <w:sz w:val="18"/>
          <w:szCs w:val="18"/>
        </w:rPr>
        <w:t xml:space="preserve"> </w:t>
      </w:r>
      <w:r w:rsidRPr="006305F9">
        <w:rPr>
          <w:rFonts w:ascii="Courier New" w:hAnsi="Courier New" w:cs="Courier New"/>
          <w:color w:val="C678DD"/>
          <w:sz w:val="18"/>
          <w:szCs w:val="18"/>
        </w:rPr>
        <w:t>int</w:t>
      </w:r>
      <w:r w:rsidRPr="006305F9">
        <w:rPr>
          <w:rFonts w:ascii="Courier New" w:hAnsi="Courier New" w:cs="Courier New"/>
          <w:color w:val="ABB2BF"/>
          <w:sz w:val="18"/>
          <w:szCs w:val="18"/>
        </w:rPr>
        <w:t xml:space="preserve"> MPU_CALIBRATION_SAMPLES = </w:t>
      </w:r>
      <w:r w:rsidRPr="006305F9">
        <w:rPr>
          <w:rFonts w:ascii="Courier New" w:hAnsi="Courier New" w:cs="Courier New"/>
          <w:color w:val="D19A66"/>
          <w:sz w:val="18"/>
          <w:szCs w:val="18"/>
        </w:rPr>
        <w:t>3000</w:t>
      </w:r>
      <w:r w:rsidRPr="006305F9">
        <w:rPr>
          <w:rFonts w:ascii="Courier New" w:hAnsi="Courier New" w:cs="Courier New"/>
          <w:color w:val="ABB2BF"/>
          <w:sz w:val="18"/>
          <w:szCs w:val="18"/>
        </w:rPr>
        <w:t>;</w:t>
      </w:r>
      <w:r w:rsidRPr="006305F9">
        <w:rPr>
          <w:rFonts w:ascii="Courier New" w:hAnsi="Courier New" w:cs="Courier New"/>
          <w:color w:val="ABB2BF"/>
          <w:sz w:val="18"/>
          <w:szCs w:val="18"/>
        </w:rPr>
        <w:br/>
      </w:r>
      <w:r w:rsidRPr="006305F9">
        <w:rPr>
          <w:rFonts w:ascii="Courier New" w:hAnsi="Courier New" w:cs="Courier New"/>
          <w:color w:val="C678DD"/>
          <w:sz w:val="18"/>
          <w:szCs w:val="18"/>
        </w:rPr>
        <w:t>const</w:t>
      </w:r>
      <w:r w:rsidRPr="006305F9">
        <w:rPr>
          <w:rFonts w:ascii="Courier New" w:hAnsi="Courier New" w:cs="Courier New"/>
          <w:color w:val="ABB2BF"/>
          <w:sz w:val="18"/>
          <w:szCs w:val="18"/>
        </w:rPr>
        <w:t xml:space="preserve"> </w:t>
      </w:r>
      <w:r w:rsidRPr="006305F9">
        <w:rPr>
          <w:rFonts w:ascii="Courier New" w:hAnsi="Courier New" w:cs="Courier New"/>
          <w:color w:val="C678DD"/>
          <w:sz w:val="18"/>
          <w:szCs w:val="18"/>
        </w:rPr>
        <w:t>double</w:t>
      </w:r>
      <w:r w:rsidRPr="006305F9">
        <w:rPr>
          <w:rFonts w:ascii="Courier New" w:hAnsi="Courier New" w:cs="Courier New"/>
          <w:color w:val="ABB2BF"/>
          <w:sz w:val="18"/>
          <w:szCs w:val="18"/>
        </w:rPr>
        <w:t xml:space="preserve"> MPU_SCALE_FACTOR_GYRO = </w:t>
      </w:r>
      <w:r w:rsidRPr="006305F9">
        <w:rPr>
          <w:rFonts w:ascii="Courier New" w:hAnsi="Courier New" w:cs="Courier New"/>
          <w:color w:val="D19A66"/>
          <w:sz w:val="18"/>
          <w:szCs w:val="18"/>
        </w:rPr>
        <w:t>65.5</w:t>
      </w:r>
      <w:r w:rsidRPr="006305F9">
        <w:rPr>
          <w:rFonts w:ascii="Courier New" w:hAnsi="Courier New" w:cs="Courier New"/>
          <w:color w:val="ABB2BF"/>
          <w:sz w:val="18"/>
          <w:szCs w:val="18"/>
        </w:rPr>
        <w:t>;</w:t>
      </w:r>
      <w:r w:rsidRPr="006305F9">
        <w:rPr>
          <w:rFonts w:ascii="Courier New" w:hAnsi="Courier New" w:cs="Courier New"/>
          <w:color w:val="ABB2BF"/>
          <w:sz w:val="18"/>
          <w:szCs w:val="18"/>
        </w:rPr>
        <w:br/>
      </w:r>
      <w:r w:rsidRPr="006305F9">
        <w:rPr>
          <w:rFonts w:ascii="Courier New" w:hAnsi="Courier New" w:cs="Courier New"/>
          <w:color w:val="C678DD"/>
          <w:sz w:val="18"/>
          <w:szCs w:val="18"/>
        </w:rPr>
        <w:t>const</w:t>
      </w:r>
      <w:r w:rsidRPr="006305F9">
        <w:rPr>
          <w:rFonts w:ascii="Courier New" w:hAnsi="Courier New" w:cs="Courier New"/>
          <w:color w:val="ABB2BF"/>
          <w:sz w:val="18"/>
          <w:szCs w:val="18"/>
        </w:rPr>
        <w:t xml:space="preserve"> </w:t>
      </w:r>
      <w:r w:rsidRPr="006305F9">
        <w:rPr>
          <w:rFonts w:ascii="Courier New" w:hAnsi="Courier New" w:cs="Courier New"/>
          <w:color w:val="C678DD"/>
          <w:sz w:val="18"/>
          <w:szCs w:val="18"/>
        </w:rPr>
        <w:t>double</w:t>
      </w:r>
      <w:r w:rsidRPr="006305F9">
        <w:rPr>
          <w:rFonts w:ascii="Courier New" w:hAnsi="Courier New" w:cs="Courier New"/>
          <w:color w:val="ABB2BF"/>
          <w:sz w:val="18"/>
          <w:szCs w:val="18"/>
        </w:rPr>
        <w:t xml:space="preserve"> MPU_SCALE_FACTOR_ACCEL = </w:t>
      </w:r>
      <w:r w:rsidRPr="006305F9">
        <w:rPr>
          <w:rFonts w:ascii="Courier New" w:hAnsi="Courier New" w:cs="Courier New"/>
          <w:color w:val="D19A66"/>
          <w:sz w:val="18"/>
          <w:szCs w:val="18"/>
        </w:rPr>
        <w:t>8192</w:t>
      </w:r>
      <w:r w:rsidRPr="006305F9">
        <w:rPr>
          <w:rFonts w:ascii="Courier New" w:hAnsi="Courier New" w:cs="Courier New"/>
          <w:color w:val="ABB2BF"/>
          <w:sz w:val="18"/>
          <w:szCs w:val="18"/>
        </w:rPr>
        <w:t>;</w:t>
      </w:r>
    </w:p>
    <w:p w14:paraId="1C85A7DA" w14:textId="77777777" w:rsidR="00587F19" w:rsidRDefault="00587F19" w:rsidP="00587F19">
      <w:pPr>
        <w:shd w:val="clear" w:color="auto" w:fill="282C34"/>
        <w:bidi w:val="0"/>
        <w:ind w:left="-360" w:right="-334"/>
        <w:jc w:val="left"/>
        <w:rPr>
          <w:rFonts w:ascii="Courier New" w:hAnsi="Courier New" w:cs="Courier New"/>
          <w:color w:val="C678DD"/>
          <w:sz w:val="18"/>
          <w:szCs w:val="18"/>
        </w:rPr>
      </w:pPr>
    </w:p>
    <w:p w14:paraId="4E8528D7" w14:textId="77777777" w:rsidR="00587F19" w:rsidRPr="006305F9" w:rsidRDefault="00587F19" w:rsidP="00587F19">
      <w:pPr>
        <w:shd w:val="clear" w:color="auto" w:fill="282C34"/>
        <w:bidi w:val="0"/>
        <w:ind w:left="-360" w:right="-334"/>
        <w:jc w:val="left"/>
        <w:rPr>
          <w:rFonts w:ascii="Courier New" w:hAnsi="Courier New" w:cs="Courier New"/>
          <w:color w:val="ABB2BF"/>
          <w:sz w:val="18"/>
          <w:szCs w:val="18"/>
        </w:rPr>
      </w:pPr>
      <w:r w:rsidRPr="006305F9">
        <w:rPr>
          <w:rFonts w:ascii="Courier New" w:hAnsi="Courier New" w:cs="Courier New"/>
          <w:color w:val="C678DD"/>
          <w:sz w:val="18"/>
          <w:szCs w:val="18"/>
        </w:rPr>
        <w:t>void</w:t>
      </w:r>
      <w:r w:rsidRPr="006305F9">
        <w:rPr>
          <w:rFonts w:ascii="Courier New" w:hAnsi="Courier New" w:cs="Courier New"/>
          <w:color w:val="ABB2BF"/>
          <w:sz w:val="18"/>
          <w:szCs w:val="18"/>
        </w:rPr>
        <w:t xml:space="preserve"> </w:t>
      </w:r>
      <w:r w:rsidRPr="006305F9">
        <w:rPr>
          <w:rFonts w:ascii="Courier New" w:hAnsi="Courier New" w:cs="Courier New"/>
          <w:b/>
          <w:bCs/>
          <w:color w:val="61AEEE"/>
          <w:sz w:val="18"/>
          <w:szCs w:val="18"/>
        </w:rPr>
        <w:t>mpu6050_init</w:t>
      </w:r>
      <w:r w:rsidRPr="006305F9">
        <w:rPr>
          <w:rFonts w:ascii="Courier New" w:hAnsi="Courier New" w:cs="Courier New"/>
          <w:color w:val="ABB2BF"/>
          <w:sz w:val="18"/>
          <w:szCs w:val="18"/>
        </w:rPr>
        <w:t>(</w:t>
      </w:r>
      <w:r w:rsidRPr="006305F9">
        <w:rPr>
          <w:rFonts w:ascii="Courier New" w:hAnsi="Courier New" w:cs="Courier New"/>
          <w:color w:val="C678DD"/>
          <w:sz w:val="18"/>
          <w:szCs w:val="18"/>
        </w:rPr>
        <w:t>void</w:t>
      </w:r>
      <w:r w:rsidRPr="006305F9">
        <w:rPr>
          <w:rFonts w:ascii="Courier New" w:hAnsi="Courier New" w:cs="Courier New"/>
          <w:color w:val="ABB2BF"/>
          <w:sz w:val="18"/>
          <w:szCs w:val="18"/>
        </w:rPr>
        <w:t xml:space="preserve">) </w:t>
      </w:r>
      <w:r w:rsidRPr="006305F9">
        <w:rPr>
          <w:rFonts w:ascii="Courier New" w:hAnsi="Courier New" w:cs="Courier New"/>
          <w:color w:val="ABB2BF"/>
          <w:sz w:val="18"/>
          <w:szCs w:val="18"/>
        </w:rPr>
        <w:br/>
        <w:t>{</w:t>
      </w:r>
      <w:r w:rsidRPr="006305F9">
        <w:rPr>
          <w:rFonts w:ascii="Courier New" w:hAnsi="Courier New" w:cs="Courier New"/>
          <w:color w:val="ABB2BF"/>
          <w:sz w:val="18"/>
          <w:szCs w:val="18"/>
        </w:rPr>
        <w:br/>
        <w:t xml:space="preserve">  </w:t>
      </w:r>
      <w:r w:rsidRPr="006305F9">
        <w:rPr>
          <w:rFonts w:ascii="Courier New" w:hAnsi="Courier New" w:cs="Courier New"/>
          <w:i/>
          <w:color w:val="5C6370"/>
          <w:sz w:val="18"/>
          <w:szCs w:val="18"/>
        </w:rPr>
        <w:t>// Activate the MPU-6050</w:t>
      </w:r>
      <w:r w:rsidRPr="006305F9">
        <w:rPr>
          <w:rFonts w:ascii="Courier New" w:hAnsi="Courier New" w:cs="Courier New"/>
          <w:color w:val="ABB2BF"/>
          <w:sz w:val="18"/>
          <w:szCs w:val="18"/>
        </w:rPr>
        <w:br/>
        <w:t xml:space="preserve">  </w:t>
      </w:r>
      <w:proofErr w:type="spellStart"/>
      <w:r w:rsidRPr="006305F9">
        <w:rPr>
          <w:rFonts w:ascii="Courier New" w:hAnsi="Courier New" w:cs="Courier New"/>
          <w:color w:val="ABB2BF"/>
          <w:sz w:val="18"/>
          <w:szCs w:val="18"/>
        </w:rPr>
        <w:t>Wire.beginTransmission</w:t>
      </w:r>
      <w:proofErr w:type="spellEnd"/>
      <w:r w:rsidRPr="006305F9">
        <w:rPr>
          <w:rFonts w:ascii="Courier New" w:hAnsi="Courier New" w:cs="Courier New"/>
          <w:color w:val="ABB2BF"/>
          <w:sz w:val="18"/>
          <w:szCs w:val="18"/>
        </w:rPr>
        <w:t>(MPU_ADDRESS);</w:t>
      </w:r>
      <w:r w:rsidRPr="006305F9">
        <w:rPr>
          <w:rFonts w:ascii="Courier New" w:hAnsi="Courier New" w:cs="Courier New"/>
          <w:color w:val="ABB2BF"/>
          <w:sz w:val="18"/>
          <w:szCs w:val="18"/>
        </w:rPr>
        <w:br/>
        <w:t xml:space="preserve">  </w:t>
      </w:r>
      <w:proofErr w:type="spellStart"/>
      <w:r w:rsidRPr="006305F9">
        <w:rPr>
          <w:rFonts w:ascii="Courier New" w:hAnsi="Courier New" w:cs="Courier New"/>
          <w:color w:val="ABB2BF"/>
          <w:sz w:val="18"/>
          <w:szCs w:val="18"/>
        </w:rPr>
        <w:t>Wire.write</w:t>
      </w:r>
      <w:proofErr w:type="spellEnd"/>
      <w:r w:rsidRPr="006305F9">
        <w:rPr>
          <w:rFonts w:ascii="Courier New" w:hAnsi="Courier New" w:cs="Courier New"/>
          <w:color w:val="ABB2BF"/>
          <w:sz w:val="18"/>
          <w:szCs w:val="18"/>
        </w:rPr>
        <w:t>(</w:t>
      </w:r>
      <w:r w:rsidRPr="006305F9">
        <w:rPr>
          <w:rFonts w:ascii="Courier New" w:hAnsi="Courier New" w:cs="Courier New"/>
          <w:color w:val="D19A66"/>
          <w:sz w:val="18"/>
          <w:szCs w:val="18"/>
        </w:rPr>
        <w:t>0x6B</w:t>
      </w:r>
      <w:r w:rsidRPr="006305F9">
        <w:rPr>
          <w:rFonts w:ascii="Courier New" w:hAnsi="Courier New" w:cs="Courier New"/>
          <w:color w:val="ABB2BF"/>
          <w:sz w:val="18"/>
          <w:szCs w:val="18"/>
        </w:rPr>
        <w:t>);</w:t>
      </w:r>
      <w:r w:rsidRPr="006305F9">
        <w:rPr>
          <w:rFonts w:ascii="Courier New" w:hAnsi="Courier New" w:cs="Courier New"/>
          <w:color w:val="ABB2BF"/>
          <w:sz w:val="18"/>
          <w:szCs w:val="18"/>
        </w:rPr>
        <w:br/>
        <w:t xml:space="preserve">  </w:t>
      </w:r>
      <w:proofErr w:type="spellStart"/>
      <w:r w:rsidRPr="006305F9">
        <w:rPr>
          <w:rFonts w:ascii="Courier New" w:hAnsi="Courier New" w:cs="Courier New"/>
          <w:color w:val="ABB2BF"/>
          <w:sz w:val="18"/>
          <w:szCs w:val="18"/>
        </w:rPr>
        <w:t>Wire.write</w:t>
      </w:r>
      <w:proofErr w:type="spellEnd"/>
      <w:r w:rsidRPr="006305F9">
        <w:rPr>
          <w:rFonts w:ascii="Courier New" w:hAnsi="Courier New" w:cs="Courier New"/>
          <w:color w:val="ABB2BF"/>
          <w:sz w:val="18"/>
          <w:szCs w:val="18"/>
        </w:rPr>
        <w:t>(</w:t>
      </w:r>
      <w:r w:rsidRPr="006305F9">
        <w:rPr>
          <w:rFonts w:ascii="Courier New" w:hAnsi="Courier New" w:cs="Courier New"/>
          <w:color w:val="D19A66"/>
          <w:sz w:val="18"/>
          <w:szCs w:val="18"/>
        </w:rPr>
        <w:t>0x00</w:t>
      </w:r>
      <w:r w:rsidRPr="006305F9">
        <w:rPr>
          <w:rFonts w:ascii="Courier New" w:hAnsi="Courier New" w:cs="Courier New"/>
          <w:color w:val="ABB2BF"/>
          <w:sz w:val="18"/>
          <w:szCs w:val="18"/>
        </w:rPr>
        <w:t>);</w:t>
      </w:r>
      <w:r w:rsidRPr="006305F9">
        <w:rPr>
          <w:rFonts w:ascii="Courier New" w:hAnsi="Courier New" w:cs="Courier New"/>
          <w:color w:val="ABB2BF"/>
          <w:sz w:val="18"/>
          <w:szCs w:val="18"/>
        </w:rPr>
        <w:br/>
        <w:t xml:space="preserve">  </w:t>
      </w:r>
      <w:proofErr w:type="spellStart"/>
      <w:r w:rsidRPr="006305F9">
        <w:rPr>
          <w:rFonts w:ascii="Courier New" w:hAnsi="Courier New" w:cs="Courier New"/>
          <w:color w:val="ABB2BF"/>
          <w:sz w:val="18"/>
          <w:szCs w:val="18"/>
        </w:rPr>
        <w:t>Wire.endTransmission</w:t>
      </w:r>
      <w:proofErr w:type="spellEnd"/>
      <w:r w:rsidRPr="006305F9">
        <w:rPr>
          <w:rFonts w:ascii="Courier New" w:hAnsi="Courier New" w:cs="Courier New"/>
          <w:color w:val="ABB2BF"/>
          <w:sz w:val="18"/>
          <w:szCs w:val="18"/>
        </w:rPr>
        <w:t>();</w:t>
      </w:r>
      <w:r w:rsidRPr="006305F9">
        <w:rPr>
          <w:rFonts w:ascii="Courier New" w:hAnsi="Courier New" w:cs="Courier New"/>
          <w:color w:val="ABB2BF"/>
          <w:sz w:val="18"/>
          <w:szCs w:val="18"/>
        </w:rPr>
        <w:br/>
      </w:r>
      <w:r w:rsidRPr="006305F9">
        <w:rPr>
          <w:rFonts w:ascii="Courier New" w:hAnsi="Courier New" w:cs="Courier New"/>
          <w:color w:val="ABB2BF"/>
          <w:sz w:val="18"/>
          <w:szCs w:val="18"/>
        </w:rPr>
        <w:br/>
        <w:t xml:space="preserve">  </w:t>
      </w:r>
      <w:r w:rsidRPr="006305F9">
        <w:rPr>
          <w:rFonts w:ascii="Courier New" w:hAnsi="Courier New" w:cs="Courier New"/>
          <w:i/>
          <w:color w:val="5C6370"/>
          <w:sz w:val="18"/>
          <w:szCs w:val="18"/>
        </w:rPr>
        <w:t>// Configure the sample rate divider</w:t>
      </w:r>
      <w:r w:rsidRPr="006305F9">
        <w:rPr>
          <w:rFonts w:ascii="Courier New" w:hAnsi="Courier New" w:cs="Courier New"/>
          <w:color w:val="ABB2BF"/>
          <w:sz w:val="18"/>
          <w:szCs w:val="18"/>
        </w:rPr>
        <w:br/>
        <w:t xml:space="preserve">  </w:t>
      </w:r>
      <w:proofErr w:type="spellStart"/>
      <w:r w:rsidRPr="006305F9">
        <w:rPr>
          <w:rFonts w:ascii="Courier New" w:hAnsi="Courier New" w:cs="Courier New"/>
          <w:color w:val="ABB2BF"/>
          <w:sz w:val="18"/>
          <w:szCs w:val="18"/>
        </w:rPr>
        <w:t>Wire.beginTransmission</w:t>
      </w:r>
      <w:proofErr w:type="spellEnd"/>
      <w:r w:rsidRPr="006305F9">
        <w:rPr>
          <w:rFonts w:ascii="Courier New" w:hAnsi="Courier New" w:cs="Courier New"/>
          <w:color w:val="ABB2BF"/>
          <w:sz w:val="18"/>
          <w:szCs w:val="18"/>
        </w:rPr>
        <w:t>(MPU_ADDRESS);</w:t>
      </w:r>
      <w:r w:rsidRPr="006305F9">
        <w:rPr>
          <w:rFonts w:ascii="Courier New" w:hAnsi="Courier New" w:cs="Courier New"/>
          <w:color w:val="ABB2BF"/>
          <w:sz w:val="18"/>
          <w:szCs w:val="18"/>
        </w:rPr>
        <w:br/>
        <w:t xml:space="preserve">  </w:t>
      </w:r>
      <w:proofErr w:type="spellStart"/>
      <w:r w:rsidRPr="006305F9">
        <w:rPr>
          <w:rFonts w:ascii="Courier New" w:hAnsi="Courier New" w:cs="Courier New"/>
          <w:color w:val="ABB2BF"/>
          <w:sz w:val="18"/>
          <w:szCs w:val="18"/>
        </w:rPr>
        <w:t>Wire.write</w:t>
      </w:r>
      <w:proofErr w:type="spellEnd"/>
      <w:r w:rsidRPr="006305F9">
        <w:rPr>
          <w:rFonts w:ascii="Courier New" w:hAnsi="Courier New" w:cs="Courier New"/>
          <w:color w:val="ABB2BF"/>
          <w:sz w:val="18"/>
          <w:szCs w:val="18"/>
        </w:rPr>
        <w:t>(MPU_SMPLRT_DIV);</w:t>
      </w:r>
      <w:r w:rsidRPr="006305F9">
        <w:rPr>
          <w:rFonts w:ascii="Courier New" w:hAnsi="Courier New" w:cs="Courier New"/>
          <w:color w:val="ABB2BF"/>
          <w:sz w:val="18"/>
          <w:szCs w:val="18"/>
        </w:rPr>
        <w:br/>
        <w:t xml:space="preserve">  </w:t>
      </w:r>
      <w:proofErr w:type="spellStart"/>
      <w:r w:rsidRPr="006305F9">
        <w:rPr>
          <w:rFonts w:ascii="Courier New" w:hAnsi="Courier New" w:cs="Courier New"/>
          <w:color w:val="ABB2BF"/>
          <w:sz w:val="18"/>
          <w:szCs w:val="18"/>
        </w:rPr>
        <w:t>Wire.write</w:t>
      </w:r>
      <w:proofErr w:type="spellEnd"/>
      <w:r w:rsidRPr="006305F9">
        <w:rPr>
          <w:rFonts w:ascii="Courier New" w:hAnsi="Courier New" w:cs="Courier New"/>
          <w:color w:val="ABB2BF"/>
          <w:sz w:val="18"/>
          <w:szCs w:val="18"/>
        </w:rPr>
        <w:t>(</w:t>
      </w:r>
      <w:r w:rsidRPr="006305F9">
        <w:rPr>
          <w:rFonts w:ascii="Courier New" w:hAnsi="Courier New" w:cs="Courier New"/>
          <w:color w:val="D19A66"/>
          <w:sz w:val="18"/>
          <w:szCs w:val="18"/>
        </w:rPr>
        <w:t>0x00</w:t>
      </w:r>
      <w:r w:rsidRPr="006305F9">
        <w:rPr>
          <w:rFonts w:ascii="Courier New" w:hAnsi="Courier New" w:cs="Courier New"/>
          <w:color w:val="ABB2BF"/>
          <w:sz w:val="18"/>
          <w:szCs w:val="18"/>
        </w:rPr>
        <w:t>);</w:t>
      </w:r>
      <w:r w:rsidRPr="006305F9">
        <w:rPr>
          <w:rFonts w:ascii="Courier New" w:hAnsi="Courier New" w:cs="Courier New"/>
          <w:color w:val="ABB2BF"/>
          <w:sz w:val="18"/>
          <w:szCs w:val="18"/>
        </w:rPr>
        <w:br/>
        <w:t xml:space="preserve">  </w:t>
      </w:r>
      <w:proofErr w:type="spellStart"/>
      <w:r w:rsidRPr="006305F9">
        <w:rPr>
          <w:rFonts w:ascii="Courier New" w:hAnsi="Courier New" w:cs="Courier New"/>
          <w:color w:val="ABB2BF"/>
          <w:sz w:val="18"/>
          <w:szCs w:val="18"/>
        </w:rPr>
        <w:t>Wire.endTransmission</w:t>
      </w:r>
      <w:proofErr w:type="spellEnd"/>
      <w:r w:rsidRPr="006305F9">
        <w:rPr>
          <w:rFonts w:ascii="Courier New" w:hAnsi="Courier New" w:cs="Courier New"/>
          <w:color w:val="ABB2BF"/>
          <w:sz w:val="18"/>
          <w:szCs w:val="18"/>
        </w:rPr>
        <w:t>();</w:t>
      </w:r>
      <w:r w:rsidRPr="006305F9">
        <w:rPr>
          <w:rFonts w:ascii="Courier New" w:hAnsi="Courier New" w:cs="Courier New"/>
          <w:color w:val="ABB2BF"/>
          <w:sz w:val="18"/>
          <w:szCs w:val="18"/>
        </w:rPr>
        <w:br/>
      </w:r>
      <w:r w:rsidRPr="006305F9">
        <w:rPr>
          <w:rFonts w:ascii="Courier New" w:hAnsi="Courier New" w:cs="Courier New"/>
          <w:color w:val="ABB2BF"/>
          <w:sz w:val="18"/>
          <w:szCs w:val="18"/>
        </w:rPr>
        <w:br/>
        <w:t xml:space="preserve">  </w:t>
      </w:r>
      <w:r w:rsidRPr="006305F9">
        <w:rPr>
          <w:rFonts w:ascii="Courier New" w:hAnsi="Courier New" w:cs="Courier New"/>
          <w:i/>
          <w:color w:val="5C6370"/>
          <w:sz w:val="18"/>
          <w:szCs w:val="18"/>
        </w:rPr>
        <w:t>// Configure the accelerometer</w:t>
      </w:r>
      <w:r w:rsidRPr="006305F9">
        <w:rPr>
          <w:rFonts w:ascii="Courier New" w:hAnsi="Courier New" w:cs="Courier New"/>
          <w:color w:val="ABB2BF"/>
          <w:sz w:val="18"/>
          <w:szCs w:val="18"/>
        </w:rPr>
        <w:br/>
        <w:t xml:space="preserve">  </w:t>
      </w:r>
      <w:proofErr w:type="spellStart"/>
      <w:r w:rsidRPr="006305F9">
        <w:rPr>
          <w:rFonts w:ascii="Courier New" w:hAnsi="Courier New" w:cs="Courier New"/>
          <w:color w:val="ABB2BF"/>
          <w:sz w:val="18"/>
          <w:szCs w:val="18"/>
        </w:rPr>
        <w:t>Wire.beginTransmission</w:t>
      </w:r>
      <w:proofErr w:type="spellEnd"/>
      <w:r w:rsidRPr="006305F9">
        <w:rPr>
          <w:rFonts w:ascii="Courier New" w:hAnsi="Courier New" w:cs="Courier New"/>
          <w:color w:val="ABB2BF"/>
          <w:sz w:val="18"/>
          <w:szCs w:val="18"/>
        </w:rPr>
        <w:t>(MPU_ADDRESS);</w:t>
      </w:r>
      <w:r w:rsidRPr="006305F9">
        <w:rPr>
          <w:rFonts w:ascii="Courier New" w:hAnsi="Courier New" w:cs="Courier New"/>
          <w:color w:val="ABB2BF"/>
          <w:sz w:val="18"/>
          <w:szCs w:val="18"/>
        </w:rPr>
        <w:br/>
        <w:t xml:space="preserve">  </w:t>
      </w:r>
      <w:proofErr w:type="spellStart"/>
      <w:r w:rsidRPr="006305F9">
        <w:rPr>
          <w:rFonts w:ascii="Courier New" w:hAnsi="Courier New" w:cs="Courier New"/>
          <w:color w:val="ABB2BF"/>
          <w:sz w:val="18"/>
          <w:szCs w:val="18"/>
        </w:rPr>
        <w:t>Wire.write</w:t>
      </w:r>
      <w:proofErr w:type="spellEnd"/>
      <w:r w:rsidRPr="006305F9">
        <w:rPr>
          <w:rFonts w:ascii="Courier New" w:hAnsi="Courier New" w:cs="Courier New"/>
          <w:color w:val="ABB2BF"/>
          <w:sz w:val="18"/>
          <w:szCs w:val="18"/>
        </w:rPr>
        <w:t>(MPU_ACCEL_CONFIG);</w:t>
      </w:r>
      <w:r w:rsidRPr="006305F9">
        <w:rPr>
          <w:rFonts w:ascii="Courier New" w:hAnsi="Courier New" w:cs="Courier New"/>
          <w:color w:val="ABB2BF"/>
          <w:sz w:val="18"/>
          <w:szCs w:val="18"/>
        </w:rPr>
        <w:br/>
        <w:t>  </w:t>
      </w:r>
      <w:proofErr w:type="spellStart"/>
      <w:r w:rsidRPr="006305F9">
        <w:rPr>
          <w:rFonts w:ascii="Courier New" w:hAnsi="Courier New" w:cs="Courier New"/>
          <w:color w:val="ABB2BF"/>
          <w:sz w:val="18"/>
          <w:szCs w:val="18"/>
        </w:rPr>
        <w:t>Wire.write</w:t>
      </w:r>
      <w:proofErr w:type="spellEnd"/>
      <w:r w:rsidRPr="006305F9">
        <w:rPr>
          <w:rFonts w:ascii="Courier New" w:hAnsi="Courier New" w:cs="Courier New"/>
          <w:color w:val="ABB2BF"/>
          <w:sz w:val="18"/>
          <w:szCs w:val="18"/>
        </w:rPr>
        <w:t>(</w:t>
      </w:r>
      <w:r w:rsidRPr="006305F9">
        <w:rPr>
          <w:rFonts w:ascii="Courier New" w:hAnsi="Courier New" w:cs="Courier New"/>
          <w:color w:val="D19A66"/>
          <w:sz w:val="18"/>
          <w:szCs w:val="18"/>
        </w:rPr>
        <w:t>0x08</w:t>
      </w:r>
      <w:r w:rsidRPr="006305F9">
        <w:rPr>
          <w:rFonts w:ascii="Courier New" w:hAnsi="Courier New" w:cs="Courier New"/>
          <w:color w:val="ABB2BF"/>
          <w:sz w:val="18"/>
          <w:szCs w:val="18"/>
        </w:rPr>
        <w:t xml:space="preserve">);   </w:t>
      </w:r>
      <w:r w:rsidRPr="006305F9">
        <w:rPr>
          <w:rFonts w:ascii="Courier New" w:hAnsi="Courier New" w:cs="Courier New"/>
          <w:i/>
          <w:color w:val="5C6370"/>
          <w:sz w:val="18"/>
          <w:szCs w:val="18"/>
        </w:rPr>
        <w:t xml:space="preserve">// 4g </w:t>
      </w:r>
      <w:r w:rsidRPr="00C175F4">
        <w:rPr>
          <w:rFonts w:ascii="Courier New" w:hAnsi="Courier New" w:cs="Courier New"/>
          <w:i/>
          <w:color w:val="5C6370"/>
          <w:sz w:val="18"/>
          <w:szCs w:val="18"/>
        </w:rPr>
        <w:sym w:font="Wingdings" w:char="F0E0"/>
      </w:r>
      <w:r w:rsidRPr="006305F9">
        <w:rPr>
          <w:rFonts w:ascii="Courier New" w:hAnsi="Courier New" w:cs="Courier New"/>
          <w:i/>
          <w:color w:val="5C6370"/>
          <w:sz w:val="18"/>
          <w:szCs w:val="18"/>
        </w:rPr>
        <w:t xml:space="preserve"> 0x08</w:t>
      </w:r>
      <w:r w:rsidRPr="006305F9">
        <w:rPr>
          <w:rFonts w:ascii="Courier New" w:hAnsi="Courier New" w:cs="Courier New"/>
          <w:color w:val="ABB2BF"/>
          <w:sz w:val="18"/>
          <w:szCs w:val="18"/>
        </w:rPr>
        <w:br/>
        <w:t xml:space="preserve">  </w:t>
      </w:r>
      <w:proofErr w:type="spellStart"/>
      <w:r w:rsidRPr="006305F9">
        <w:rPr>
          <w:rFonts w:ascii="Courier New" w:hAnsi="Courier New" w:cs="Courier New"/>
          <w:color w:val="ABB2BF"/>
          <w:sz w:val="18"/>
          <w:szCs w:val="18"/>
        </w:rPr>
        <w:t>Wire.endTransmission</w:t>
      </w:r>
      <w:proofErr w:type="spellEnd"/>
      <w:r w:rsidRPr="006305F9">
        <w:rPr>
          <w:rFonts w:ascii="Courier New" w:hAnsi="Courier New" w:cs="Courier New"/>
          <w:color w:val="ABB2BF"/>
          <w:sz w:val="18"/>
          <w:szCs w:val="18"/>
        </w:rPr>
        <w:t>();</w:t>
      </w:r>
      <w:r w:rsidRPr="006305F9">
        <w:rPr>
          <w:rFonts w:ascii="Courier New" w:hAnsi="Courier New" w:cs="Courier New"/>
          <w:color w:val="ABB2BF"/>
          <w:sz w:val="18"/>
          <w:szCs w:val="18"/>
        </w:rPr>
        <w:br/>
      </w:r>
      <w:r w:rsidRPr="006305F9">
        <w:rPr>
          <w:rFonts w:ascii="Courier New" w:hAnsi="Courier New" w:cs="Courier New"/>
          <w:color w:val="ABB2BF"/>
          <w:sz w:val="18"/>
          <w:szCs w:val="18"/>
        </w:rPr>
        <w:br/>
        <w:t xml:space="preserve">  </w:t>
      </w:r>
      <w:r w:rsidRPr="006305F9">
        <w:rPr>
          <w:rFonts w:ascii="Courier New" w:hAnsi="Courier New" w:cs="Courier New"/>
          <w:i/>
          <w:color w:val="5C6370"/>
          <w:sz w:val="18"/>
          <w:szCs w:val="18"/>
        </w:rPr>
        <w:t>// Configure the gyro</w:t>
      </w:r>
      <w:r w:rsidRPr="006305F9">
        <w:rPr>
          <w:rFonts w:ascii="Courier New" w:hAnsi="Courier New" w:cs="Courier New"/>
          <w:color w:val="ABB2BF"/>
          <w:sz w:val="18"/>
          <w:szCs w:val="18"/>
        </w:rPr>
        <w:br/>
        <w:t xml:space="preserve">  </w:t>
      </w:r>
      <w:proofErr w:type="spellStart"/>
      <w:r w:rsidRPr="006305F9">
        <w:rPr>
          <w:rFonts w:ascii="Courier New" w:hAnsi="Courier New" w:cs="Courier New"/>
          <w:color w:val="ABB2BF"/>
          <w:sz w:val="18"/>
          <w:szCs w:val="18"/>
        </w:rPr>
        <w:t>Wire.beginTransmission</w:t>
      </w:r>
      <w:proofErr w:type="spellEnd"/>
      <w:r w:rsidRPr="006305F9">
        <w:rPr>
          <w:rFonts w:ascii="Courier New" w:hAnsi="Courier New" w:cs="Courier New"/>
          <w:color w:val="ABB2BF"/>
          <w:sz w:val="18"/>
          <w:szCs w:val="18"/>
        </w:rPr>
        <w:t>(MPU_ADDRESS);</w:t>
      </w:r>
      <w:r w:rsidRPr="006305F9">
        <w:rPr>
          <w:rFonts w:ascii="Courier New" w:hAnsi="Courier New" w:cs="Courier New"/>
          <w:color w:val="ABB2BF"/>
          <w:sz w:val="18"/>
          <w:szCs w:val="18"/>
        </w:rPr>
        <w:br/>
        <w:t xml:space="preserve">  </w:t>
      </w:r>
      <w:proofErr w:type="spellStart"/>
      <w:r w:rsidRPr="006305F9">
        <w:rPr>
          <w:rFonts w:ascii="Courier New" w:hAnsi="Courier New" w:cs="Courier New"/>
          <w:color w:val="ABB2BF"/>
          <w:sz w:val="18"/>
          <w:szCs w:val="18"/>
        </w:rPr>
        <w:t>Wire.write</w:t>
      </w:r>
      <w:proofErr w:type="spellEnd"/>
      <w:r w:rsidRPr="006305F9">
        <w:rPr>
          <w:rFonts w:ascii="Courier New" w:hAnsi="Courier New" w:cs="Courier New"/>
          <w:color w:val="ABB2BF"/>
          <w:sz w:val="18"/>
          <w:szCs w:val="18"/>
        </w:rPr>
        <w:t>(MPU_GYRO_CONFIG);</w:t>
      </w:r>
      <w:r w:rsidRPr="006305F9">
        <w:rPr>
          <w:rFonts w:ascii="Courier New" w:hAnsi="Courier New" w:cs="Courier New"/>
          <w:color w:val="ABB2BF"/>
          <w:sz w:val="18"/>
          <w:szCs w:val="18"/>
        </w:rPr>
        <w:br/>
        <w:t xml:space="preserve">  </w:t>
      </w:r>
      <w:proofErr w:type="spellStart"/>
      <w:r w:rsidRPr="006305F9">
        <w:rPr>
          <w:rFonts w:ascii="Courier New" w:hAnsi="Courier New" w:cs="Courier New"/>
          <w:color w:val="ABB2BF"/>
          <w:sz w:val="18"/>
          <w:szCs w:val="18"/>
        </w:rPr>
        <w:t>Wire.write</w:t>
      </w:r>
      <w:proofErr w:type="spellEnd"/>
      <w:r w:rsidRPr="006305F9">
        <w:rPr>
          <w:rFonts w:ascii="Courier New" w:hAnsi="Courier New" w:cs="Courier New"/>
          <w:color w:val="ABB2BF"/>
          <w:sz w:val="18"/>
          <w:szCs w:val="18"/>
        </w:rPr>
        <w:t>(</w:t>
      </w:r>
      <w:r w:rsidRPr="006305F9">
        <w:rPr>
          <w:rFonts w:ascii="Courier New" w:hAnsi="Courier New" w:cs="Courier New"/>
          <w:color w:val="D19A66"/>
          <w:sz w:val="18"/>
          <w:szCs w:val="18"/>
        </w:rPr>
        <w:t>0x08</w:t>
      </w:r>
      <w:r w:rsidRPr="006305F9">
        <w:rPr>
          <w:rFonts w:ascii="Courier New" w:hAnsi="Courier New" w:cs="Courier New"/>
          <w:color w:val="ABB2BF"/>
          <w:sz w:val="18"/>
          <w:szCs w:val="18"/>
        </w:rPr>
        <w:t xml:space="preserve">);   </w:t>
      </w:r>
      <w:r w:rsidRPr="006305F9">
        <w:rPr>
          <w:rFonts w:ascii="Courier New" w:hAnsi="Courier New" w:cs="Courier New"/>
          <w:i/>
          <w:color w:val="5C6370"/>
          <w:sz w:val="18"/>
          <w:szCs w:val="18"/>
        </w:rPr>
        <w:t xml:space="preserve">// 500 deg/s </w:t>
      </w:r>
      <w:r w:rsidRPr="00C175F4">
        <w:rPr>
          <w:rFonts w:ascii="Courier New" w:hAnsi="Courier New" w:cs="Courier New"/>
          <w:i/>
          <w:color w:val="5C6370"/>
          <w:sz w:val="18"/>
          <w:szCs w:val="18"/>
        </w:rPr>
        <w:sym w:font="Wingdings" w:char="F0E0"/>
      </w:r>
      <w:r w:rsidRPr="006305F9">
        <w:rPr>
          <w:rFonts w:ascii="Courier New" w:hAnsi="Courier New" w:cs="Courier New"/>
          <w:i/>
          <w:color w:val="5C6370"/>
          <w:sz w:val="18"/>
          <w:szCs w:val="18"/>
        </w:rPr>
        <w:t xml:space="preserve"> 0x08</w:t>
      </w:r>
      <w:r w:rsidRPr="006305F9">
        <w:rPr>
          <w:rFonts w:ascii="Courier New" w:hAnsi="Courier New" w:cs="Courier New"/>
          <w:color w:val="ABB2BF"/>
          <w:sz w:val="18"/>
          <w:szCs w:val="18"/>
        </w:rPr>
        <w:br/>
        <w:t xml:space="preserve">  </w:t>
      </w:r>
      <w:proofErr w:type="spellStart"/>
      <w:r w:rsidRPr="006305F9">
        <w:rPr>
          <w:rFonts w:ascii="Courier New" w:hAnsi="Courier New" w:cs="Courier New"/>
          <w:color w:val="ABB2BF"/>
          <w:sz w:val="18"/>
          <w:szCs w:val="18"/>
        </w:rPr>
        <w:t>Wire.endTransmission</w:t>
      </w:r>
      <w:proofErr w:type="spellEnd"/>
      <w:r w:rsidRPr="006305F9">
        <w:rPr>
          <w:rFonts w:ascii="Courier New" w:hAnsi="Courier New" w:cs="Courier New"/>
          <w:color w:val="ABB2BF"/>
          <w:sz w:val="18"/>
          <w:szCs w:val="18"/>
        </w:rPr>
        <w:t>();</w:t>
      </w:r>
      <w:r w:rsidRPr="006305F9">
        <w:rPr>
          <w:rFonts w:ascii="Courier New" w:hAnsi="Courier New" w:cs="Courier New"/>
          <w:color w:val="ABB2BF"/>
          <w:sz w:val="18"/>
          <w:szCs w:val="18"/>
        </w:rPr>
        <w:br/>
        <w:t>}</w:t>
      </w:r>
    </w:p>
    <w:p w14:paraId="657CA75B" w14:textId="77777777" w:rsidR="00587F19" w:rsidRDefault="00587F19" w:rsidP="00587F19">
      <w:pPr>
        <w:ind w:firstLine="288"/>
        <w:rPr>
          <w:rtl/>
        </w:rPr>
      </w:pPr>
    </w:p>
    <w:p w14:paraId="7A2D336F" w14:textId="77777777" w:rsidR="00587F19" w:rsidRDefault="00587F19" w:rsidP="00587F19">
      <w:pPr>
        <w:shd w:val="clear" w:color="auto" w:fill="282C34"/>
        <w:bidi w:val="0"/>
        <w:ind w:left="-360" w:right="-334"/>
        <w:jc w:val="left"/>
        <w:rPr>
          <w:rFonts w:ascii="Courier New" w:hAnsi="Courier New" w:cs="Courier New"/>
          <w:color w:val="ABB2BF"/>
          <w:sz w:val="18"/>
          <w:szCs w:val="18"/>
        </w:rPr>
      </w:pPr>
      <w:r w:rsidRPr="006305F9">
        <w:rPr>
          <w:rFonts w:ascii="Courier New" w:hAnsi="Courier New" w:cs="Courier New"/>
          <w:color w:val="C678DD"/>
          <w:sz w:val="18"/>
          <w:szCs w:val="18"/>
        </w:rPr>
        <w:t>void</w:t>
      </w:r>
      <w:r w:rsidRPr="006305F9">
        <w:rPr>
          <w:rFonts w:ascii="Courier New" w:hAnsi="Courier New" w:cs="Courier New"/>
          <w:color w:val="ABB2BF"/>
          <w:sz w:val="18"/>
          <w:szCs w:val="18"/>
        </w:rPr>
        <w:t xml:space="preserve"> </w:t>
      </w:r>
      <w:r w:rsidRPr="006305F9">
        <w:rPr>
          <w:rFonts w:ascii="Courier New" w:hAnsi="Courier New" w:cs="Courier New"/>
          <w:b/>
          <w:bCs/>
          <w:color w:val="61AEEE"/>
          <w:sz w:val="18"/>
          <w:szCs w:val="18"/>
        </w:rPr>
        <w:t>mpu6050_read</w:t>
      </w:r>
      <w:r w:rsidRPr="006305F9">
        <w:rPr>
          <w:rFonts w:ascii="Courier New" w:hAnsi="Courier New" w:cs="Courier New"/>
          <w:color w:val="ABB2BF"/>
          <w:sz w:val="18"/>
          <w:szCs w:val="18"/>
        </w:rPr>
        <w:t>(</w:t>
      </w:r>
      <w:r w:rsidRPr="006305F9">
        <w:rPr>
          <w:rFonts w:ascii="Courier New" w:hAnsi="Courier New" w:cs="Courier New"/>
          <w:color w:val="C678DD"/>
          <w:sz w:val="18"/>
          <w:szCs w:val="18"/>
        </w:rPr>
        <w:t>void</w:t>
      </w:r>
      <w:r w:rsidRPr="006305F9">
        <w:rPr>
          <w:rFonts w:ascii="Courier New" w:hAnsi="Courier New" w:cs="Courier New"/>
          <w:color w:val="ABB2BF"/>
          <w:sz w:val="18"/>
          <w:szCs w:val="18"/>
        </w:rPr>
        <w:t>) {</w:t>
      </w:r>
      <w:r w:rsidRPr="006305F9">
        <w:rPr>
          <w:rFonts w:ascii="Courier New" w:hAnsi="Courier New" w:cs="Courier New"/>
          <w:color w:val="ABB2BF"/>
          <w:sz w:val="18"/>
          <w:szCs w:val="18"/>
        </w:rPr>
        <w:br/>
        <w:t xml:space="preserve">  </w:t>
      </w:r>
      <w:proofErr w:type="spellStart"/>
      <w:r w:rsidRPr="006305F9">
        <w:rPr>
          <w:rFonts w:ascii="Courier New" w:hAnsi="Courier New" w:cs="Courier New"/>
          <w:color w:val="ABB2BF"/>
          <w:sz w:val="18"/>
          <w:szCs w:val="18"/>
        </w:rPr>
        <w:t>Wire.beginTransmission</w:t>
      </w:r>
      <w:proofErr w:type="spellEnd"/>
      <w:r w:rsidRPr="006305F9">
        <w:rPr>
          <w:rFonts w:ascii="Courier New" w:hAnsi="Courier New" w:cs="Courier New"/>
          <w:color w:val="ABB2BF"/>
          <w:sz w:val="18"/>
          <w:szCs w:val="18"/>
        </w:rPr>
        <w:t>(MPU_ADDRESS);</w:t>
      </w:r>
      <w:r w:rsidRPr="006305F9">
        <w:rPr>
          <w:rFonts w:ascii="Courier New" w:hAnsi="Courier New" w:cs="Courier New"/>
          <w:color w:val="ABB2BF"/>
          <w:sz w:val="18"/>
          <w:szCs w:val="18"/>
        </w:rPr>
        <w:br/>
        <w:t xml:space="preserve">  </w:t>
      </w:r>
      <w:proofErr w:type="spellStart"/>
      <w:r w:rsidRPr="006305F9">
        <w:rPr>
          <w:rFonts w:ascii="Courier New" w:hAnsi="Courier New" w:cs="Courier New"/>
          <w:color w:val="ABB2BF"/>
          <w:sz w:val="18"/>
          <w:szCs w:val="18"/>
        </w:rPr>
        <w:t>Wire.write</w:t>
      </w:r>
      <w:proofErr w:type="spellEnd"/>
      <w:r w:rsidRPr="006305F9">
        <w:rPr>
          <w:rFonts w:ascii="Courier New" w:hAnsi="Courier New" w:cs="Courier New"/>
          <w:color w:val="ABB2BF"/>
          <w:sz w:val="18"/>
          <w:szCs w:val="18"/>
        </w:rPr>
        <w:t>(MPU_ACCEL_XOUT_H);</w:t>
      </w:r>
      <w:r w:rsidRPr="006305F9">
        <w:rPr>
          <w:rFonts w:ascii="Courier New" w:hAnsi="Courier New" w:cs="Courier New"/>
          <w:color w:val="ABB2BF"/>
          <w:sz w:val="18"/>
          <w:szCs w:val="18"/>
        </w:rPr>
        <w:br/>
        <w:t xml:space="preserve">  </w:t>
      </w:r>
      <w:proofErr w:type="spellStart"/>
      <w:r w:rsidRPr="006305F9">
        <w:rPr>
          <w:rFonts w:ascii="Courier New" w:hAnsi="Courier New" w:cs="Courier New"/>
          <w:color w:val="ABB2BF"/>
          <w:sz w:val="18"/>
          <w:szCs w:val="18"/>
        </w:rPr>
        <w:t>Wire.endTransmission</w:t>
      </w:r>
      <w:proofErr w:type="spellEnd"/>
      <w:r w:rsidRPr="006305F9">
        <w:rPr>
          <w:rFonts w:ascii="Courier New" w:hAnsi="Courier New" w:cs="Courier New"/>
          <w:color w:val="ABB2BF"/>
          <w:sz w:val="18"/>
          <w:szCs w:val="18"/>
        </w:rPr>
        <w:t>(</w:t>
      </w:r>
      <w:r w:rsidRPr="006305F9">
        <w:rPr>
          <w:rFonts w:ascii="Courier New" w:hAnsi="Courier New" w:cs="Courier New"/>
          <w:color w:val="56B6C2"/>
          <w:sz w:val="18"/>
          <w:szCs w:val="18"/>
        </w:rPr>
        <w:t>false</w:t>
      </w:r>
      <w:r w:rsidRPr="006305F9">
        <w:rPr>
          <w:rFonts w:ascii="Courier New" w:hAnsi="Courier New" w:cs="Courier New"/>
          <w:color w:val="ABB2BF"/>
          <w:sz w:val="18"/>
          <w:szCs w:val="18"/>
        </w:rPr>
        <w:t>);</w:t>
      </w:r>
      <w:r w:rsidRPr="006305F9">
        <w:rPr>
          <w:rFonts w:ascii="Courier New" w:hAnsi="Courier New" w:cs="Courier New"/>
          <w:color w:val="ABB2BF"/>
          <w:sz w:val="18"/>
          <w:szCs w:val="18"/>
        </w:rPr>
        <w:br/>
        <w:t xml:space="preserve">  </w:t>
      </w:r>
      <w:proofErr w:type="spellStart"/>
      <w:r w:rsidRPr="006305F9">
        <w:rPr>
          <w:rFonts w:ascii="Courier New" w:hAnsi="Courier New" w:cs="Courier New"/>
          <w:color w:val="ABB2BF"/>
          <w:sz w:val="18"/>
          <w:szCs w:val="18"/>
        </w:rPr>
        <w:t>Wire.requestFrom</w:t>
      </w:r>
      <w:proofErr w:type="spellEnd"/>
      <w:r w:rsidRPr="006305F9">
        <w:rPr>
          <w:rFonts w:ascii="Courier New" w:hAnsi="Courier New" w:cs="Courier New"/>
          <w:color w:val="ABB2BF"/>
          <w:sz w:val="18"/>
          <w:szCs w:val="18"/>
        </w:rPr>
        <w:t xml:space="preserve">(MPU_ADDRESS, </w:t>
      </w:r>
      <w:r w:rsidRPr="006305F9">
        <w:rPr>
          <w:rFonts w:ascii="Courier New" w:hAnsi="Courier New" w:cs="Courier New"/>
          <w:color w:val="D19A66"/>
          <w:sz w:val="18"/>
          <w:szCs w:val="18"/>
        </w:rPr>
        <w:t>14</w:t>
      </w:r>
      <w:r w:rsidRPr="006305F9">
        <w:rPr>
          <w:rFonts w:ascii="Courier New" w:hAnsi="Courier New" w:cs="Courier New"/>
          <w:color w:val="ABB2BF"/>
          <w:sz w:val="18"/>
          <w:szCs w:val="18"/>
        </w:rPr>
        <w:t xml:space="preserve">, </w:t>
      </w:r>
      <w:r w:rsidRPr="006305F9">
        <w:rPr>
          <w:rFonts w:ascii="Courier New" w:hAnsi="Courier New" w:cs="Courier New"/>
          <w:color w:val="56B6C2"/>
          <w:sz w:val="18"/>
          <w:szCs w:val="18"/>
        </w:rPr>
        <w:t>true</w:t>
      </w:r>
      <w:r w:rsidRPr="006305F9">
        <w:rPr>
          <w:rFonts w:ascii="Courier New" w:hAnsi="Courier New" w:cs="Courier New"/>
          <w:color w:val="ABB2BF"/>
          <w:sz w:val="18"/>
          <w:szCs w:val="18"/>
        </w:rPr>
        <w:t>);</w:t>
      </w:r>
      <w:r w:rsidRPr="006305F9">
        <w:rPr>
          <w:rFonts w:ascii="Courier New" w:hAnsi="Courier New" w:cs="Courier New"/>
          <w:color w:val="ABB2BF"/>
          <w:sz w:val="18"/>
          <w:szCs w:val="18"/>
        </w:rPr>
        <w:br/>
      </w:r>
      <w:r w:rsidRPr="006305F9">
        <w:rPr>
          <w:rFonts w:ascii="Courier New" w:hAnsi="Courier New" w:cs="Courier New"/>
          <w:color w:val="ABB2BF"/>
          <w:sz w:val="18"/>
          <w:szCs w:val="18"/>
        </w:rPr>
        <w:br/>
        <w:t xml:space="preserve">  </w:t>
      </w:r>
      <w:proofErr w:type="spellStart"/>
      <w:r w:rsidRPr="006305F9">
        <w:rPr>
          <w:rFonts w:ascii="Courier New" w:hAnsi="Courier New" w:cs="Courier New"/>
          <w:color w:val="ABB2BF"/>
          <w:sz w:val="18"/>
          <w:szCs w:val="18"/>
        </w:rPr>
        <w:t>acc_x</w:t>
      </w:r>
      <w:proofErr w:type="spellEnd"/>
      <w:r w:rsidRPr="006305F9">
        <w:rPr>
          <w:rFonts w:ascii="Courier New" w:hAnsi="Courier New" w:cs="Courier New"/>
          <w:color w:val="ABB2BF"/>
          <w:sz w:val="18"/>
          <w:szCs w:val="18"/>
        </w:rPr>
        <w:t xml:space="preserve"> = </w:t>
      </w:r>
      <w:proofErr w:type="spellStart"/>
      <w:r w:rsidRPr="006305F9">
        <w:rPr>
          <w:rFonts w:ascii="Courier New" w:hAnsi="Courier New" w:cs="Courier New"/>
          <w:color w:val="ABB2BF"/>
          <w:sz w:val="18"/>
          <w:szCs w:val="18"/>
        </w:rPr>
        <w:t>Wire.read</w:t>
      </w:r>
      <w:proofErr w:type="spellEnd"/>
      <w:r w:rsidRPr="006305F9">
        <w:rPr>
          <w:rFonts w:ascii="Courier New" w:hAnsi="Courier New" w:cs="Courier New"/>
          <w:color w:val="ABB2BF"/>
          <w:sz w:val="18"/>
          <w:szCs w:val="18"/>
        </w:rPr>
        <w:t xml:space="preserve">() &lt;&lt; </w:t>
      </w:r>
      <w:r w:rsidRPr="006305F9">
        <w:rPr>
          <w:rFonts w:ascii="Courier New" w:hAnsi="Courier New" w:cs="Courier New"/>
          <w:color w:val="D19A66"/>
          <w:sz w:val="18"/>
          <w:szCs w:val="18"/>
        </w:rPr>
        <w:t>8</w:t>
      </w:r>
      <w:r w:rsidRPr="006305F9">
        <w:rPr>
          <w:rFonts w:ascii="Courier New" w:hAnsi="Courier New" w:cs="Courier New"/>
          <w:color w:val="ABB2BF"/>
          <w:sz w:val="18"/>
          <w:szCs w:val="18"/>
        </w:rPr>
        <w:t xml:space="preserve"> | </w:t>
      </w:r>
      <w:proofErr w:type="spellStart"/>
      <w:r w:rsidRPr="006305F9">
        <w:rPr>
          <w:rFonts w:ascii="Courier New" w:hAnsi="Courier New" w:cs="Courier New"/>
          <w:color w:val="ABB2BF"/>
          <w:sz w:val="18"/>
          <w:szCs w:val="18"/>
        </w:rPr>
        <w:t>Wire.read</w:t>
      </w:r>
      <w:proofErr w:type="spellEnd"/>
      <w:r w:rsidRPr="006305F9">
        <w:rPr>
          <w:rFonts w:ascii="Courier New" w:hAnsi="Courier New" w:cs="Courier New"/>
          <w:color w:val="ABB2BF"/>
          <w:sz w:val="18"/>
          <w:szCs w:val="18"/>
        </w:rPr>
        <w:t>();</w:t>
      </w:r>
      <w:r w:rsidRPr="006305F9">
        <w:rPr>
          <w:rFonts w:ascii="Courier New" w:hAnsi="Courier New" w:cs="Courier New"/>
          <w:color w:val="ABB2BF"/>
          <w:sz w:val="18"/>
          <w:szCs w:val="18"/>
        </w:rPr>
        <w:br/>
        <w:t xml:space="preserve">  </w:t>
      </w:r>
      <w:proofErr w:type="spellStart"/>
      <w:r w:rsidRPr="006305F9">
        <w:rPr>
          <w:rFonts w:ascii="Courier New" w:hAnsi="Courier New" w:cs="Courier New"/>
          <w:color w:val="ABB2BF"/>
          <w:sz w:val="18"/>
          <w:szCs w:val="18"/>
        </w:rPr>
        <w:t>acc_y</w:t>
      </w:r>
      <w:proofErr w:type="spellEnd"/>
      <w:r w:rsidRPr="006305F9">
        <w:rPr>
          <w:rFonts w:ascii="Courier New" w:hAnsi="Courier New" w:cs="Courier New"/>
          <w:color w:val="ABB2BF"/>
          <w:sz w:val="18"/>
          <w:szCs w:val="18"/>
        </w:rPr>
        <w:t xml:space="preserve"> = </w:t>
      </w:r>
      <w:proofErr w:type="spellStart"/>
      <w:r w:rsidRPr="006305F9">
        <w:rPr>
          <w:rFonts w:ascii="Courier New" w:hAnsi="Courier New" w:cs="Courier New"/>
          <w:color w:val="ABB2BF"/>
          <w:sz w:val="18"/>
          <w:szCs w:val="18"/>
        </w:rPr>
        <w:t>Wire.read</w:t>
      </w:r>
      <w:proofErr w:type="spellEnd"/>
      <w:r w:rsidRPr="006305F9">
        <w:rPr>
          <w:rFonts w:ascii="Courier New" w:hAnsi="Courier New" w:cs="Courier New"/>
          <w:color w:val="ABB2BF"/>
          <w:sz w:val="18"/>
          <w:szCs w:val="18"/>
        </w:rPr>
        <w:t xml:space="preserve">() &lt;&lt; </w:t>
      </w:r>
      <w:r w:rsidRPr="006305F9">
        <w:rPr>
          <w:rFonts w:ascii="Courier New" w:hAnsi="Courier New" w:cs="Courier New"/>
          <w:color w:val="D19A66"/>
          <w:sz w:val="18"/>
          <w:szCs w:val="18"/>
        </w:rPr>
        <w:t>8</w:t>
      </w:r>
      <w:r w:rsidRPr="006305F9">
        <w:rPr>
          <w:rFonts w:ascii="Courier New" w:hAnsi="Courier New" w:cs="Courier New"/>
          <w:color w:val="ABB2BF"/>
          <w:sz w:val="18"/>
          <w:szCs w:val="18"/>
        </w:rPr>
        <w:t xml:space="preserve"> | </w:t>
      </w:r>
      <w:proofErr w:type="spellStart"/>
      <w:r w:rsidRPr="006305F9">
        <w:rPr>
          <w:rFonts w:ascii="Courier New" w:hAnsi="Courier New" w:cs="Courier New"/>
          <w:color w:val="ABB2BF"/>
          <w:sz w:val="18"/>
          <w:szCs w:val="18"/>
        </w:rPr>
        <w:t>Wire.read</w:t>
      </w:r>
      <w:proofErr w:type="spellEnd"/>
      <w:r w:rsidRPr="006305F9">
        <w:rPr>
          <w:rFonts w:ascii="Courier New" w:hAnsi="Courier New" w:cs="Courier New"/>
          <w:color w:val="ABB2BF"/>
          <w:sz w:val="18"/>
          <w:szCs w:val="18"/>
        </w:rPr>
        <w:t>();</w:t>
      </w:r>
      <w:r w:rsidRPr="006305F9">
        <w:rPr>
          <w:rFonts w:ascii="Courier New" w:hAnsi="Courier New" w:cs="Courier New"/>
          <w:color w:val="ABB2BF"/>
          <w:sz w:val="18"/>
          <w:szCs w:val="18"/>
        </w:rPr>
        <w:br/>
        <w:t xml:space="preserve">  </w:t>
      </w:r>
      <w:proofErr w:type="spellStart"/>
      <w:r w:rsidRPr="006305F9">
        <w:rPr>
          <w:rFonts w:ascii="Courier New" w:hAnsi="Courier New" w:cs="Courier New"/>
          <w:color w:val="ABB2BF"/>
          <w:sz w:val="18"/>
          <w:szCs w:val="18"/>
        </w:rPr>
        <w:t>acc_z</w:t>
      </w:r>
      <w:proofErr w:type="spellEnd"/>
      <w:r w:rsidRPr="006305F9">
        <w:rPr>
          <w:rFonts w:ascii="Courier New" w:hAnsi="Courier New" w:cs="Courier New"/>
          <w:color w:val="ABB2BF"/>
          <w:sz w:val="18"/>
          <w:szCs w:val="18"/>
        </w:rPr>
        <w:t xml:space="preserve"> = </w:t>
      </w:r>
      <w:proofErr w:type="spellStart"/>
      <w:r w:rsidRPr="006305F9">
        <w:rPr>
          <w:rFonts w:ascii="Courier New" w:hAnsi="Courier New" w:cs="Courier New"/>
          <w:color w:val="ABB2BF"/>
          <w:sz w:val="18"/>
          <w:szCs w:val="18"/>
        </w:rPr>
        <w:t>Wire.read</w:t>
      </w:r>
      <w:proofErr w:type="spellEnd"/>
      <w:r w:rsidRPr="006305F9">
        <w:rPr>
          <w:rFonts w:ascii="Courier New" w:hAnsi="Courier New" w:cs="Courier New"/>
          <w:color w:val="ABB2BF"/>
          <w:sz w:val="18"/>
          <w:szCs w:val="18"/>
        </w:rPr>
        <w:t xml:space="preserve">() &lt;&lt; </w:t>
      </w:r>
      <w:r w:rsidRPr="006305F9">
        <w:rPr>
          <w:rFonts w:ascii="Courier New" w:hAnsi="Courier New" w:cs="Courier New"/>
          <w:color w:val="D19A66"/>
          <w:sz w:val="18"/>
          <w:szCs w:val="18"/>
        </w:rPr>
        <w:t>8</w:t>
      </w:r>
      <w:r w:rsidRPr="006305F9">
        <w:rPr>
          <w:rFonts w:ascii="Courier New" w:hAnsi="Courier New" w:cs="Courier New"/>
          <w:color w:val="ABB2BF"/>
          <w:sz w:val="18"/>
          <w:szCs w:val="18"/>
        </w:rPr>
        <w:t xml:space="preserve"> | </w:t>
      </w:r>
      <w:proofErr w:type="spellStart"/>
      <w:r w:rsidRPr="006305F9">
        <w:rPr>
          <w:rFonts w:ascii="Courier New" w:hAnsi="Courier New" w:cs="Courier New"/>
          <w:color w:val="ABB2BF"/>
          <w:sz w:val="18"/>
          <w:szCs w:val="18"/>
        </w:rPr>
        <w:t>Wire.read</w:t>
      </w:r>
      <w:proofErr w:type="spellEnd"/>
      <w:r w:rsidRPr="006305F9">
        <w:rPr>
          <w:rFonts w:ascii="Courier New" w:hAnsi="Courier New" w:cs="Courier New"/>
          <w:color w:val="ABB2BF"/>
          <w:sz w:val="18"/>
          <w:szCs w:val="18"/>
        </w:rPr>
        <w:t>();</w:t>
      </w:r>
      <w:r w:rsidRPr="006305F9">
        <w:rPr>
          <w:rFonts w:ascii="Courier New" w:hAnsi="Courier New" w:cs="Courier New"/>
          <w:color w:val="ABB2BF"/>
          <w:sz w:val="18"/>
          <w:szCs w:val="18"/>
        </w:rPr>
        <w:br/>
        <w:t xml:space="preserve">  temperature = </w:t>
      </w:r>
      <w:proofErr w:type="spellStart"/>
      <w:r w:rsidRPr="006305F9">
        <w:rPr>
          <w:rFonts w:ascii="Courier New" w:hAnsi="Courier New" w:cs="Courier New"/>
          <w:color w:val="ABB2BF"/>
          <w:sz w:val="18"/>
          <w:szCs w:val="18"/>
        </w:rPr>
        <w:t>Wire.read</w:t>
      </w:r>
      <w:proofErr w:type="spellEnd"/>
      <w:r w:rsidRPr="006305F9">
        <w:rPr>
          <w:rFonts w:ascii="Courier New" w:hAnsi="Courier New" w:cs="Courier New"/>
          <w:color w:val="ABB2BF"/>
          <w:sz w:val="18"/>
          <w:szCs w:val="18"/>
        </w:rPr>
        <w:t xml:space="preserve">() &lt;&lt; </w:t>
      </w:r>
      <w:r w:rsidRPr="006305F9">
        <w:rPr>
          <w:rFonts w:ascii="Courier New" w:hAnsi="Courier New" w:cs="Courier New"/>
          <w:color w:val="D19A66"/>
          <w:sz w:val="18"/>
          <w:szCs w:val="18"/>
        </w:rPr>
        <w:t>8</w:t>
      </w:r>
      <w:r w:rsidRPr="006305F9">
        <w:rPr>
          <w:rFonts w:ascii="Courier New" w:hAnsi="Courier New" w:cs="Courier New"/>
          <w:color w:val="ABB2BF"/>
          <w:sz w:val="18"/>
          <w:szCs w:val="18"/>
        </w:rPr>
        <w:t xml:space="preserve"> | </w:t>
      </w:r>
      <w:proofErr w:type="spellStart"/>
      <w:r w:rsidRPr="006305F9">
        <w:rPr>
          <w:rFonts w:ascii="Courier New" w:hAnsi="Courier New" w:cs="Courier New"/>
          <w:color w:val="ABB2BF"/>
          <w:sz w:val="18"/>
          <w:szCs w:val="18"/>
        </w:rPr>
        <w:t>Wire.read</w:t>
      </w:r>
      <w:proofErr w:type="spellEnd"/>
      <w:r w:rsidRPr="006305F9">
        <w:rPr>
          <w:rFonts w:ascii="Courier New" w:hAnsi="Courier New" w:cs="Courier New"/>
          <w:color w:val="ABB2BF"/>
          <w:sz w:val="18"/>
          <w:szCs w:val="18"/>
        </w:rPr>
        <w:t>();</w:t>
      </w:r>
      <w:r w:rsidRPr="006305F9">
        <w:rPr>
          <w:rFonts w:ascii="Courier New" w:hAnsi="Courier New" w:cs="Courier New"/>
          <w:color w:val="ABB2BF"/>
          <w:sz w:val="18"/>
          <w:szCs w:val="18"/>
        </w:rPr>
        <w:br/>
      </w:r>
      <w:r w:rsidRPr="006305F9">
        <w:rPr>
          <w:rFonts w:ascii="Courier New" w:hAnsi="Courier New" w:cs="Courier New"/>
          <w:color w:val="ABB2BF"/>
          <w:sz w:val="18"/>
          <w:szCs w:val="18"/>
        </w:rPr>
        <w:lastRenderedPageBreak/>
        <w:t xml:space="preserve">  </w:t>
      </w:r>
      <w:proofErr w:type="spellStart"/>
      <w:r w:rsidRPr="006305F9">
        <w:rPr>
          <w:rFonts w:ascii="Courier New" w:hAnsi="Courier New" w:cs="Courier New"/>
          <w:color w:val="ABB2BF"/>
          <w:sz w:val="18"/>
          <w:szCs w:val="18"/>
        </w:rPr>
        <w:t>gyro_x</w:t>
      </w:r>
      <w:proofErr w:type="spellEnd"/>
      <w:r w:rsidRPr="006305F9">
        <w:rPr>
          <w:rFonts w:ascii="Courier New" w:hAnsi="Courier New" w:cs="Courier New"/>
          <w:color w:val="ABB2BF"/>
          <w:sz w:val="18"/>
          <w:szCs w:val="18"/>
        </w:rPr>
        <w:t xml:space="preserve"> = </w:t>
      </w:r>
      <w:proofErr w:type="spellStart"/>
      <w:r w:rsidRPr="006305F9">
        <w:rPr>
          <w:rFonts w:ascii="Courier New" w:hAnsi="Courier New" w:cs="Courier New"/>
          <w:color w:val="ABB2BF"/>
          <w:sz w:val="18"/>
          <w:szCs w:val="18"/>
        </w:rPr>
        <w:t>Wire.read</w:t>
      </w:r>
      <w:proofErr w:type="spellEnd"/>
      <w:r w:rsidRPr="006305F9">
        <w:rPr>
          <w:rFonts w:ascii="Courier New" w:hAnsi="Courier New" w:cs="Courier New"/>
          <w:color w:val="ABB2BF"/>
          <w:sz w:val="18"/>
          <w:szCs w:val="18"/>
        </w:rPr>
        <w:t xml:space="preserve">() &lt;&lt; </w:t>
      </w:r>
      <w:r w:rsidRPr="006305F9">
        <w:rPr>
          <w:rFonts w:ascii="Courier New" w:hAnsi="Courier New" w:cs="Courier New"/>
          <w:color w:val="D19A66"/>
          <w:sz w:val="18"/>
          <w:szCs w:val="18"/>
        </w:rPr>
        <w:t>8</w:t>
      </w:r>
      <w:r w:rsidRPr="006305F9">
        <w:rPr>
          <w:rFonts w:ascii="Courier New" w:hAnsi="Courier New" w:cs="Courier New"/>
          <w:color w:val="ABB2BF"/>
          <w:sz w:val="18"/>
          <w:szCs w:val="18"/>
        </w:rPr>
        <w:t xml:space="preserve"> | </w:t>
      </w:r>
      <w:proofErr w:type="spellStart"/>
      <w:r w:rsidRPr="006305F9">
        <w:rPr>
          <w:rFonts w:ascii="Courier New" w:hAnsi="Courier New" w:cs="Courier New"/>
          <w:color w:val="ABB2BF"/>
          <w:sz w:val="18"/>
          <w:szCs w:val="18"/>
        </w:rPr>
        <w:t>Wire.read</w:t>
      </w:r>
      <w:proofErr w:type="spellEnd"/>
      <w:r w:rsidRPr="006305F9">
        <w:rPr>
          <w:rFonts w:ascii="Courier New" w:hAnsi="Courier New" w:cs="Courier New"/>
          <w:color w:val="ABB2BF"/>
          <w:sz w:val="18"/>
          <w:szCs w:val="18"/>
        </w:rPr>
        <w:t>();</w:t>
      </w:r>
      <w:r w:rsidRPr="006305F9">
        <w:rPr>
          <w:rFonts w:ascii="Courier New" w:hAnsi="Courier New" w:cs="Courier New"/>
          <w:color w:val="ABB2BF"/>
          <w:sz w:val="18"/>
          <w:szCs w:val="18"/>
        </w:rPr>
        <w:br/>
        <w:t xml:space="preserve">  </w:t>
      </w:r>
      <w:proofErr w:type="spellStart"/>
      <w:r w:rsidRPr="006305F9">
        <w:rPr>
          <w:rFonts w:ascii="Courier New" w:hAnsi="Courier New" w:cs="Courier New"/>
          <w:color w:val="ABB2BF"/>
          <w:sz w:val="18"/>
          <w:szCs w:val="18"/>
        </w:rPr>
        <w:t>gyro_y</w:t>
      </w:r>
      <w:proofErr w:type="spellEnd"/>
      <w:r w:rsidRPr="006305F9">
        <w:rPr>
          <w:rFonts w:ascii="Courier New" w:hAnsi="Courier New" w:cs="Courier New"/>
          <w:color w:val="ABB2BF"/>
          <w:sz w:val="18"/>
          <w:szCs w:val="18"/>
        </w:rPr>
        <w:t xml:space="preserve"> = </w:t>
      </w:r>
      <w:proofErr w:type="spellStart"/>
      <w:r w:rsidRPr="006305F9">
        <w:rPr>
          <w:rFonts w:ascii="Courier New" w:hAnsi="Courier New" w:cs="Courier New"/>
          <w:color w:val="ABB2BF"/>
          <w:sz w:val="18"/>
          <w:szCs w:val="18"/>
        </w:rPr>
        <w:t>Wire.read</w:t>
      </w:r>
      <w:proofErr w:type="spellEnd"/>
      <w:r w:rsidRPr="006305F9">
        <w:rPr>
          <w:rFonts w:ascii="Courier New" w:hAnsi="Courier New" w:cs="Courier New"/>
          <w:color w:val="ABB2BF"/>
          <w:sz w:val="18"/>
          <w:szCs w:val="18"/>
        </w:rPr>
        <w:t xml:space="preserve">() &lt;&lt; </w:t>
      </w:r>
      <w:r w:rsidRPr="006305F9">
        <w:rPr>
          <w:rFonts w:ascii="Courier New" w:hAnsi="Courier New" w:cs="Courier New"/>
          <w:color w:val="D19A66"/>
          <w:sz w:val="18"/>
          <w:szCs w:val="18"/>
        </w:rPr>
        <w:t>8</w:t>
      </w:r>
      <w:r w:rsidRPr="006305F9">
        <w:rPr>
          <w:rFonts w:ascii="Courier New" w:hAnsi="Courier New" w:cs="Courier New"/>
          <w:color w:val="ABB2BF"/>
          <w:sz w:val="18"/>
          <w:szCs w:val="18"/>
        </w:rPr>
        <w:t xml:space="preserve"> | </w:t>
      </w:r>
      <w:proofErr w:type="spellStart"/>
      <w:r w:rsidRPr="006305F9">
        <w:rPr>
          <w:rFonts w:ascii="Courier New" w:hAnsi="Courier New" w:cs="Courier New"/>
          <w:color w:val="ABB2BF"/>
          <w:sz w:val="18"/>
          <w:szCs w:val="18"/>
        </w:rPr>
        <w:t>Wire.read</w:t>
      </w:r>
      <w:proofErr w:type="spellEnd"/>
      <w:r w:rsidRPr="006305F9">
        <w:rPr>
          <w:rFonts w:ascii="Courier New" w:hAnsi="Courier New" w:cs="Courier New"/>
          <w:color w:val="ABB2BF"/>
          <w:sz w:val="18"/>
          <w:szCs w:val="18"/>
        </w:rPr>
        <w:t>();</w:t>
      </w:r>
      <w:r w:rsidRPr="006305F9">
        <w:rPr>
          <w:rFonts w:ascii="Courier New" w:hAnsi="Courier New" w:cs="Courier New"/>
          <w:color w:val="ABB2BF"/>
          <w:sz w:val="18"/>
          <w:szCs w:val="18"/>
        </w:rPr>
        <w:br/>
        <w:t xml:space="preserve">  </w:t>
      </w:r>
      <w:proofErr w:type="spellStart"/>
      <w:r w:rsidRPr="006305F9">
        <w:rPr>
          <w:rFonts w:ascii="Courier New" w:hAnsi="Courier New" w:cs="Courier New"/>
          <w:color w:val="ABB2BF"/>
          <w:sz w:val="18"/>
          <w:szCs w:val="18"/>
        </w:rPr>
        <w:t>gyro_z</w:t>
      </w:r>
      <w:proofErr w:type="spellEnd"/>
      <w:r w:rsidRPr="006305F9">
        <w:rPr>
          <w:rFonts w:ascii="Courier New" w:hAnsi="Courier New" w:cs="Courier New"/>
          <w:color w:val="ABB2BF"/>
          <w:sz w:val="18"/>
          <w:szCs w:val="18"/>
        </w:rPr>
        <w:t xml:space="preserve"> = </w:t>
      </w:r>
      <w:proofErr w:type="spellStart"/>
      <w:r w:rsidRPr="006305F9">
        <w:rPr>
          <w:rFonts w:ascii="Courier New" w:hAnsi="Courier New" w:cs="Courier New"/>
          <w:color w:val="ABB2BF"/>
          <w:sz w:val="18"/>
          <w:szCs w:val="18"/>
        </w:rPr>
        <w:t>Wire.read</w:t>
      </w:r>
      <w:proofErr w:type="spellEnd"/>
      <w:r w:rsidRPr="006305F9">
        <w:rPr>
          <w:rFonts w:ascii="Courier New" w:hAnsi="Courier New" w:cs="Courier New"/>
          <w:color w:val="ABB2BF"/>
          <w:sz w:val="18"/>
          <w:szCs w:val="18"/>
        </w:rPr>
        <w:t xml:space="preserve">() &lt;&lt; </w:t>
      </w:r>
      <w:r w:rsidRPr="006305F9">
        <w:rPr>
          <w:rFonts w:ascii="Courier New" w:hAnsi="Courier New" w:cs="Courier New"/>
          <w:color w:val="D19A66"/>
          <w:sz w:val="18"/>
          <w:szCs w:val="18"/>
        </w:rPr>
        <w:t>8</w:t>
      </w:r>
      <w:r w:rsidRPr="006305F9">
        <w:rPr>
          <w:rFonts w:ascii="Courier New" w:hAnsi="Courier New" w:cs="Courier New"/>
          <w:color w:val="ABB2BF"/>
          <w:sz w:val="18"/>
          <w:szCs w:val="18"/>
        </w:rPr>
        <w:t xml:space="preserve"> | </w:t>
      </w:r>
      <w:proofErr w:type="spellStart"/>
      <w:r w:rsidRPr="006305F9">
        <w:rPr>
          <w:rFonts w:ascii="Courier New" w:hAnsi="Courier New" w:cs="Courier New"/>
          <w:color w:val="ABB2BF"/>
          <w:sz w:val="18"/>
          <w:szCs w:val="18"/>
        </w:rPr>
        <w:t>Wire.read</w:t>
      </w:r>
      <w:proofErr w:type="spellEnd"/>
      <w:r w:rsidRPr="006305F9">
        <w:rPr>
          <w:rFonts w:ascii="Courier New" w:hAnsi="Courier New" w:cs="Courier New"/>
          <w:color w:val="ABB2BF"/>
          <w:sz w:val="18"/>
          <w:szCs w:val="18"/>
        </w:rPr>
        <w:t>();</w:t>
      </w:r>
      <w:r w:rsidRPr="006305F9">
        <w:rPr>
          <w:rFonts w:ascii="Courier New" w:hAnsi="Courier New" w:cs="Courier New"/>
          <w:color w:val="ABB2BF"/>
          <w:sz w:val="18"/>
          <w:szCs w:val="18"/>
        </w:rPr>
        <w:br/>
        <w:t>}</w:t>
      </w:r>
    </w:p>
    <w:p w14:paraId="331B2050" w14:textId="77777777" w:rsidR="00587F19" w:rsidRPr="006305F9" w:rsidRDefault="00587F19" w:rsidP="00587F19">
      <w:pPr>
        <w:shd w:val="clear" w:color="auto" w:fill="282C34"/>
        <w:bidi w:val="0"/>
        <w:ind w:left="-360" w:right="-334"/>
        <w:jc w:val="left"/>
        <w:rPr>
          <w:rFonts w:ascii="Courier New" w:hAnsi="Courier New" w:cs="Courier New"/>
          <w:color w:val="ABB2BF"/>
          <w:sz w:val="18"/>
          <w:szCs w:val="18"/>
        </w:rPr>
      </w:pPr>
    </w:p>
    <w:p w14:paraId="5F909D49" w14:textId="77777777" w:rsidR="00587F19" w:rsidRPr="00ED2342" w:rsidRDefault="00587F19" w:rsidP="00587F19">
      <w:pPr>
        <w:shd w:val="clear" w:color="auto" w:fill="282C34"/>
        <w:bidi w:val="0"/>
        <w:ind w:left="-360" w:right="-334"/>
        <w:jc w:val="left"/>
        <w:rPr>
          <w:sz w:val="18"/>
          <w:szCs w:val="18"/>
        </w:rPr>
      </w:pPr>
      <w:r w:rsidRPr="006305F9">
        <w:rPr>
          <w:rFonts w:ascii="Courier New" w:hAnsi="Courier New" w:cs="Courier New"/>
          <w:color w:val="C678DD"/>
          <w:sz w:val="18"/>
          <w:szCs w:val="18"/>
        </w:rPr>
        <w:t>void</w:t>
      </w:r>
      <w:r w:rsidRPr="006305F9">
        <w:rPr>
          <w:rFonts w:ascii="Courier New" w:hAnsi="Courier New" w:cs="Courier New"/>
          <w:color w:val="ABB2BF"/>
          <w:sz w:val="18"/>
          <w:szCs w:val="18"/>
        </w:rPr>
        <w:t xml:space="preserve"> </w:t>
      </w:r>
      <w:proofErr w:type="spellStart"/>
      <w:r w:rsidRPr="006305F9">
        <w:rPr>
          <w:rFonts w:ascii="Courier New" w:hAnsi="Courier New" w:cs="Courier New"/>
          <w:b/>
          <w:bCs/>
          <w:color w:val="61AEEE"/>
          <w:sz w:val="18"/>
          <w:szCs w:val="18"/>
        </w:rPr>
        <w:t>gyro_calibration</w:t>
      </w:r>
      <w:proofErr w:type="spellEnd"/>
      <w:r w:rsidRPr="006305F9">
        <w:rPr>
          <w:rFonts w:ascii="Courier New" w:hAnsi="Courier New" w:cs="Courier New"/>
          <w:color w:val="ABB2BF"/>
          <w:sz w:val="18"/>
          <w:szCs w:val="18"/>
        </w:rPr>
        <w:t>(</w:t>
      </w:r>
      <w:r w:rsidRPr="006305F9">
        <w:rPr>
          <w:rFonts w:ascii="Courier New" w:hAnsi="Courier New" w:cs="Courier New"/>
          <w:color w:val="C678DD"/>
          <w:sz w:val="18"/>
          <w:szCs w:val="18"/>
        </w:rPr>
        <w:t>void</w:t>
      </w:r>
      <w:r w:rsidRPr="006305F9">
        <w:rPr>
          <w:rFonts w:ascii="Courier New" w:hAnsi="Courier New" w:cs="Courier New"/>
          <w:color w:val="ABB2BF"/>
          <w:sz w:val="18"/>
          <w:szCs w:val="18"/>
        </w:rPr>
        <w:t>) {</w:t>
      </w:r>
      <w:r w:rsidRPr="006305F9">
        <w:rPr>
          <w:rFonts w:ascii="Courier New" w:hAnsi="Courier New" w:cs="Courier New"/>
          <w:color w:val="ABB2BF"/>
          <w:sz w:val="18"/>
          <w:szCs w:val="18"/>
        </w:rPr>
        <w:br/>
        <w:t xml:space="preserve">  </w:t>
      </w:r>
      <w:r w:rsidRPr="006305F9">
        <w:rPr>
          <w:rFonts w:ascii="Courier New" w:hAnsi="Courier New" w:cs="Courier New"/>
          <w:color w:val="C678DD"/>
          <w:sz w:val="18"/>
          <w:szCs w:val="18"/>
        </w:rPr>
        <w:t>for</w:t>
      </w:r>
      <w:r w:rsidRPr="006305F9">
        <w:rPr>
          <w:rFonts w:ascii="Courier New" w:hAnsi="Courier New" w:cs="Courier New"/>
          <w:color w:val="ABB2BF"/>
          <w:sz w:val="18"/>
          <w:szCs w:val="18"/>
        </w:rPr>
        <w:t xml:space="preserve"> (</w:t>
      </w:r>
      <w:r w:rsidRPr="006305F9">
        <w:rPr>
          <w:rFonts w:ascii="Courier New" w:hAnsi="Courier New" w:cs="Courier New"/>
          <w:color w:val="C678DD"/>
          <w:sz w:val="18"/>
          <w:szCs w:val="18"/>
        </w:rPr>
        <w:t>int</w:t>
      </w:r>
      <w:r w:rsidRPr="006305F9">
        <w:rPr>
          <w:rFonts w:ascii="Courier New" w:hAnsi="Courier New" w:cs="Courier New"/>
          <w:color w:val="ABB2BF"/>
          <w:sz w:val="18"/>
          <w:szCs w:val="18"/>
        </w:rPr>
        <w:t xml:space="preserve"> </w:t>
      </w:r>
      <w:proofErr w:type="spellStart"/>
      <w:r w:rsidRPr="006305F9">
        <w:rPr>
          <w:rFonts w:ascii="Courier New" w:hAnsi="Courier New" w:cs="Courier New"/>
          <w:color w:val="ABB2BF"/>
          <w:sz w:val="18"/>
          <w:szCs w:val="18"/>
        </w:rPr>
        <w:t>cal_int</w:t>
      </w:r>
      <w:proofErr w:type="spellEnd"/>
      <w:r w:rsidRPr="006305F9">
        <w:rPr>
          <w:rFonts w:ascii="Courier New" w:hAnsi="Courier New" w:cs="Courier New"/>
          <w:color w:val="ABB2BF"/>
          <w:sz w:val="18"/>
          <w:szCs w:val="18"/>
        </w:rPr>
        <w:t xml:space="preserve"> = </w:t>
      </w:r>
      <w:r w:rsidRPr="006305F9">
        <w:rPr>
          <w:rFonts w:ascii="Courier New" w:hAnsi="Courier New" w:cs="Courier New"/>
          <w:color w:val="D19A66"/>
          <w:sz w:val="18"/>
          <w:szCs w:val="18"/>
        </w:rPr>
        <w:t>0</w:t>
      </w:r>
      <w:r w:rsidRPr="006305F9">
        <w:rPr>
          <w:rFonts w:ascii="Courier New" w:hAnsi="Courier New" w:cs="Courier New"/>
          <w:color w:val="ABB2BF"/>
          <w:sz w:val="18"/>
          <w:szCs w:val="18"/>
        </w:rPr>
        <w:t xml:space="preserve">; </w:t>
      </w:r>
      <w:proofErr w:type="spellStart"/>
      <w:r w:rsidRPr="006305F9">
        <w:rPr>
          <w:rFonts w:ascii="Courier New" w:hAnsi="Courier New" w:cs="Courier New"/>
          <w:color w:val="ABB2BF"/>
          <w:sz w:val="18"/>
          <w:szCs w:val="18"/>
        </w:rPr>
        <w:t>cal_int</w:t>
      </w:r>
      <w:proofErr w:type="spellEnd"/>
      <w:r w:rsidRPr="006305F9">
        <w:rPr>
          <w:rFonts w:ascii="Courier New" w:hAnsi="Courier New" w:cs="Courier New"/>
          <w:color w:val="ABB2BF"/>
          <w:sz w:val="18"/>
          <w:szCs w:val="18"/>
        </w:rPr>
        <w:t xml:space="preserve"> &lt; MPU_CALIBRATION_SAMPLES; </w:t>
      </w:r>
      <w:proofErr w:type="spellStart"/>
      <w:r w:rsidRPr="006305F9">
        <w:rPr>
          <w:rFonts w:ascii="Courier New" w:hAnsi="Courier New" w:cs="Courier New"/>
          <w:color w:val="ABB2BF"/>
          <w:sz w:val="18"/>
          <w:szCs w:val="18"/>
        </w:rPr>
        <w:t>cal_int</w:t>
      </w:r>
      <w:proofErr w:type="spellEnd"/>
      <w:r w:rsidRPr="006305F9">
        <w:rPr>
          <w:rFonts w:ascii="Courier New" w:hAnsi="Courier New" w:cs="Courier New"/>
          <w:color w:val="ABB2BF"/>
          <w:sz w:val="18"/>
          <w:szCs w:val="18"/>
        </w:rPr>
        <w:t>++) {</w:t>
      </w:r>
      <w:r w:rsidRPr="006305F9">
        <w:rPr>
          <w:rFonts w:ascii="Courier New" w:hAnsi="Courier New" w:cs="Courier New"/>
          <w:color w:val="ABB2BF"/>
          <w:sz w:val="18"/>
          <w:szCs w:val="18"/>
        </w:rPr>
        <w:br/>
        <w:t>    read_mpu_6050_data();</w:t>
      </w:r>
      <w:r w:rsidRPr="006305F9">
        <w:rPr>
          <w:rFonts w:ascii="Courier New" w:hAnsi="Courier New" w:cs="Courier New"/>
          <w:color w:val="ABB2BF"/>
          <w:sz w:val="18"/>
          <w:szCs w:val="18"/>
        </w:rPr>
        <w:br/>
        <w:t xml:space="preserve">    </w:t>
      </w:r>
      <w:proofErr w:type="spellStart"/>
      <w:r w:rsidRPr="006305F9">
        <w:rPr>
          <w:rFonts w:ascii="Courier New" w:hAnsi="Courier New" w:cs="Courier New"/>
          <w:color w:val="ABB2BF"/>
          <w:sz w:val="18"/>
          <w:szCs w:val="18"/>
        </w:rPr>
        <w:t>gyro_x_cal</w:t>
      </w:r>
      <w:proofErr w:type="spellEnd"/>
      <w:r w:rsidRPr="006305F9">
        <w:rPr>
          <w:rFonts w:ascii="Courier New" w:hAnsi="Courier New" w:cs="Courier New"/>
          <w:color w:val="ABB2BF"/>
          <w:sz w:val="18"/>
          <w:szCs w:val="18"/>
        </w:rPr>
        <w:t xml:space="preserve"> += </w:t>
      </w:r>
      <w:proofErr w:type="spellStart"/>
      <w:r w:rsidRPr="006305F9">
        <w:rPr>
          <w:rFonts w:ascii="Courier New" w:hAnsi="Courier New" w:cs="Courier New"/>
          <w:color w:val="ABB2BF"/>
          <w:sz w:val="18"/>
          <w:szCs w:val="18"/>
        </w:rPr>
        <w:t>gyro_x</w:t>
      </w:r>
      <w:proofErr w:type="spellEnd"/>
      <w:r w:rsidRPr="006305F9">
        <w:rPr>
          <w:rFonts w:ascii="Courier New" w:hAnsi="Courier New" w:cs="Courier New"/>
          <w:color w:val="ABB2BF"/>
          <w:sz w:val="18"/>
          <w:szCs w:val="18"/>
        </w:rPr>
        <w:t>;</w:t>
      </w:r>
      <w:r w:rsidRPr="006305F9">
        <w:rPr>
          <w:rFonts w:ascii="Courier New" w:hAnsi="Courier New" w:cs="Courier New"/>
          <w:color w:val="ABB2BF"/>
          <w:sz w:val="18"/>
          <w:szCs w:val="18"/>
        </w:rPr>
        <w:br/>
        <w:t xml:space="preserve">    </w:t>
      </w:r>
      <w:proofErr w:type="spellStart"/>
      <w:r w:rsidRPr="006305F9">
        <w:rPr>
          <w:rFonts w:ascii="Courier New" w:hAnsi="Courier New" w:cs="Courier New"/>
          <w:color w:val="ABB2BF"/>
          <w:sz w:val="18"/>
          <w:szCs w:val="18"/>
        </w:rPr>
        <w:t>gyro_y_cal</w:t>
      </w:r>
      <w:proofErr w:type="spellEnd"/>
      <w:r w:rsidRPr="006305F9">
        <w:rPr>
          <w:rFonts w:ascii="Courier New" w:hAnsi="Courier New" w:cs="Courier New"/>
          <w:color w:val="ABB2BF"/>
          <w:sz w:val="18"/>
          <w:szCs w:val="18"/>
        </w:rPr>
        <w:t xml:space="preserve"> += </w:t>
      </w:r>
      <w:proofErr w:type="spellStart"/>
      <w:r w:rsidRPr="006305F9">
        <w:rPr>
          <w:rFonts w:ascii="Courier New" w:hAnsi="Courier New" w:cs="Courier New"/>
          <w:color w:val="ABB2BF"/>
          <w:sz w:val="18"/>
          <w:szCs w:val="18"/>
        </w:rPr>
        <w:t>gyro_y</w:t>
      </w:r>
      <w:proofErr w:type="spellEnd"/>
      <w:r w:rsidRPr="006305F9">
        <w:rPr>
          <w:rFonts w:ascii="Courier New" w:hAnsi="Courier New" w:cs="Courier New"/>
          <w:color w:val="ABB2BF"/>
          <w:sz w:val="18"/>
          <w:szCs w:val="18"/>
        </w:rPr>
        <w:t>;</w:t>
      </w:r>
      <w:r w:rsidRPr="006305F9">
        <w:rPr>
          <w:rFonts w:ascii="Courier New" w:hAnsi="Courier New" w:cs="Courier New"/>
          <w:color w:val="ABB2BF"/>
          <w:sz w:val="18"/>
          <w:szCs w:val="18"/>
        </w:rPr>
        <w:br/>
        <w:t xml:space="preserve">    </w:t>
      </w:r>
      <w:proofErr w:type="spellStart"/>
      <w:r w:rsidRPr="006305F9">
        <w:rPr>
          <w:rFonts w:ascii="Courier New" w:hAnsi="Courier New" w:cs="Courier New"/>
          <w:color w:val="ABB2BF"/>
          <w:sz w:val="18"/>
          <w:szCs w:val="18"/>
        </w:rPr>
        <w:t>gyro_z_cal</w:t>
      </w:r>
      <w:proofErr w:type="spellEnd"/>
      <w:r w:rsidRPr="006305F9">
        <w:rPr>
          <w:rFonts w:ascii="Courier New" w:hAnsi="Courier New" w:cs="Courier New"/>
          <w:color w:val="ABB2BF"/>
          <w:sz w:val="18"/>
          <w:szCs w:val="18"/>
        </w:rPr>
        <w:t xml:space="preserve"> += </w:t>
      </w:r>
      <w:proofErr w:type="spellStart"/>
      <w:r w:rsidRPr="006305F9">
        <w:rPr>
          <w:rFonts w:ascii="Courier New" w:hAnsi="Courier New" w:cs="Courier New"/>
          <w:color w:val="ABB2BF"/>
          <w:sz w:val="18"/>
          <w:szCs w:val="18"/>
        </w:rPr>
        <w:t>gyro_z</w:t>
      </w:r>
      <w:proofErr w:type="spellEnd"/>
      <w:r w:rsidRPr="006305F9">
        <w:rPr>
          <w:rFonts w:ascii="Courier New" w:hAnsi="Courier New" w:cs="Courier New"/>
          <w:color w:val="ABB2BF"/>
          <w:sz w:val="18"/>
          <w:szCs w:val="18"/>
        </w:rPr>
        <w:t>;</w:t>
      </w:r>
      <w:r w:rsidRPr="006305F9">
        <w:rPr>
          <w:rFonts w:ascii="Courier New" w:hAnsi="Courier New" w:cs="Courier New"/>
          <w:color w:val="ABB2BF"/>
          <w:sz w:val="18"/>
          <w:szCs w:val="18"/>
        </w:rPr>
        <w:br/>
        <w:t>    delay(</w:t>
      </w:r>
      <w:r w:rsidRPr="006305F9">
        <w:rPr>
          <w:rFonts w:ascii="Courier New" w:hAnsi="Courier New" w:cs="Courier New"/>
          <w:color w:val="D19A66"/>
          <w:sz w:val="18"/>
          <w:szCs w:val="18"/>
        </w:rPr>
        <w:t>3</w:t>
      </w:r>
      <w:r w:rsidRPr="006305F9">
        <w:rPr>
          <w:rFonts w:ascii="Courier New" w:hAnsi="Courier New" w:cs="Courier New"/>
          <w:color w:val="ABB2BF"/>
          <w:sz w:val="18"/>
          <w:szCs w:val="18"/>
        </w:rPr>
        <w:t>);</w:t>
      </w:r>
      <w:r w:rsidRPr="006305F9">
        <w:rPr>
          <w:rFonts w:ascii="Courier New" w:hAnsi="Courier New" w:cs="Courier New"/>
          <w:color w:val="ABB2BF"/>
          <w:sz w:val="18"/>
          <w:szCs w:val="18"/>
        </w:rPr>
        <w:br/>
        <w:t>  }</w:t>
      </w:r>
      <w:r w:rsidRPr="006305F9">
        <w:rPr>
          <w:rFonts w:ascii="Courier New" w:hAnsi="Courier New" w:cs="Courier New"/>
          <w:color w:val="ABB2BF"/>
          <w:sz w:val="18"/>
          <w:szCs w:val="18"/>
        </w:rPr>
        <w:br/>
      </w:r>
      <w:r w:rsidRPr="006305F9">
        <w:rPr>
          <w:rFonts w:ascii="Courier New" w:hAnsi="Courier New" w:cs="Courier New"/>
          <w:color w:val="ABB2BF"/>
          <w:sz w:val="18"/>
          <w:szCs w:val="18"/>
        </w:rPr>
        <w:br/>
        <w:t xml:space="preserve">  </w:t>
      </w:r>
      <w:proofErr w:type="spellStart"/>
      <w:r w:rsidRPr="006305F9">
        <w:rPr>
          <w:rFonts w:ascii="Courier New" w:hAnsi="Courier New" w:cs="Courier New"/>
          <w:color w:val="ABB2BF"/>
          <w:sz w:val="18"/>
          <w:szCs w:val="18"/>
        </w:rPr>
        <w:t>gyro_x_cal</w:t>
      </w:r>
      <w:proofErr w:type="spellEnd"/>
      <w:r w:rsidRPr="006305F9">
        <w:rPr>
          <w:rFonts w:ascii="Courier New" w:hAnsi="Courier New" w:cs="Courier New"/>
          <w:color w:val="ABB2BF"/>
          <w:sz w:val="18"/>
          <w:szCs w:val="18"/>
        </w:rPr>
        <w:t xml:space="preserve"> /= MPU_CALIBRATION_SAMPLES;</w:t>
      </w:r>
      <w:r w:rsidRPr="006305F9">
        <w:rPr>
          <w:rFonts w:ascii="Courier New" w:hAnsi="Courier New" w:cs="Courier New"/>
          <w:color w:val="ABB2BF"/>
          <w:sz w:val="18"/>
          <w:szCs w:val="18"/>
        </w:rPr>
        <w:br/>
        <w:t xml:space="preserve">  </w:t>
      </w:r>
      <w:proofErr w:type="spellStart"/>
      <w:r w:rsidRPr="006305F9">
        <w:rPr>
          <w:rFonts w:ascii="Courier New" w:hAnsi="Courier New" w:cs="Courier New"/>
          <w:color w:val="ABB2BF"/>
          <w:sz w:val="18"/>
          <w:szCs w:val="18"/>
        </w:rPr>
        <w:t>gyro_y_cal</w:t>
      </w:r>
      <w:proofErr w:type="spellEnd"/>
      <w:r w:rsidRPr="006305F9">
        <w:rPr>
          <w:rFonts w:ascii="Courier New" w:hAnsi="Courier New" w:cs="Courier New"/>
          <w:color w:val="ABB2BF"/>
          <w:sz w:val="18"/>
          <w:szCs w:val="18"/>
        </w:rPr>
        <w:t xml:space="preserve"> /= MPU_CALIBRATION_SAMPLES;</w:t>
      </w:r>
      <w:r w:rsidRPr="006305F9">
        <w:rPr>
          <w:rFonts w:ascii="Courier New" w:hAnsi="Courier New" w:cs="Courier New"/>
          <w:color w:val="ABB2BF"/>
          <w:sz w:val="18"/>
          <w:szCs w:val="18"/>
        </w:rPr>
        <w:br/>
        <w:t xml:space="preserve">  </w:t>
      </w:r>
      <w:proofErr w:type="spellStart"/>
      <w:r w:rsidRPr="006305F9">
        <w:rPr>
          <w:rFonts w:ascii="Courier New" w:hAnsi="Courier New" w:cs="Courier New"/>
          <w:color w:val="ABB2BF"/>
          <w:sz w:val="18"/>
          <w:szCs w:val="18"/>
        </w:rPr>
        <w:t>gyro_z_cal</w:t>
      </w:r>
      <w:proofErr w:type="spellEnd"/>
      <w:r w:rsidRPr="006305F9">
        <w:rPr>
          <w:rFonts w:ascii="Courier New" w:hAnsi="Courier New" w:cs="Courier New"/>
          <w:color w:val="ABB2BF"/>
          <w:sz w:val="18"/>
          <w:szCs w:val="18"/>
        </w:rPr>
        <w:t xml:space="preserve"> /= MPU_CALIBRATION_SAMPLES;</w:t>
      </w:r>
      <w:r w:rsidRPr="006305F9">
        <w:rPr>
          <w:rFonts w:ascii="Courier New" w:hAnsi="Courier New" w:cs="Courier New"/>
          <w:color w:val="ABB2BF"/>
          <w:sz w:val="18"/>
          <w:szCs w:val="18"/>
        </w:rPr>
        <w:br/>
        <w:t>}</w:t>
      </w:r>
    </w:p>
    <w:p w14:paraId="0361FBE7" w14:textId="4F8FED54" w:rsidR="00587F19" w:rsidRDefault="00587F19" w:rsidP="00587F19">
      <w:pPr>
        <w:bidi w:val="0"/>
        <w:ind w:firstLine="288"/>
        <w:rPr>
          <w:sz w:val="28"/>
          <w:szCs w:val="36"/>
        </w:rPr>
      </w:pPr>
    </w:p>
    <w:p w14:paraId="21E13666" w14:textId="6B31FC59" w:rsidR="00587F19" w:rsidRDefault="00587F19" w:rsidP="00DB4C3E">
      <w:pPr>
        <w:bidi w:val="0"/>
        <w:spacing w:after="240"/>
        <w:ind w:firstLine="288"/>
        <w:rPr>
          <w:sz w:val="28"/>
          <w:szCs w:val="36"/>
        </w:rPr>
      </w:pPr>
      <w:r w:rsidRPr="00587F19">
        <w:rPr>
          <w:sz w:val="28"/>
          <w:szCs w:val="36"/>
        </w:rPr>
        <w:t>To improve the performance and increase the accuracy of momentary measurements, we implemented software filters. These filters prevent sudden changes and oscillations in the output. Initially, we applied a Complementary Filter to the gyroscope and accelerometer data. This filter combines high-frequency gyroscopic signals with low-frequency accelerometer signals to provide accurate and stable readings. By using this filter, we were able to reduce noise and improve the accuracy of our measurements, resulting in a more stable and reliable balance robot.</w:t>
      </w:r>
    </w:p>
    <w:p w14:paraId="6FC700A0" w14:textId="617FDE83" w:rsidR="00DB4C3E" w:rsidRDefault="00DB4C3E" w:rsidP="00B05CF8">
      <w:pPr>
        <w:bidi w:val="0"/>
        <w:ind w:firstLine="288"/>
        <w:jc w:val="center"/>
        <w:rPr>
          <w:sz w:val="28"/>
          <w:szCs w:val="36"/>
          <w:rtl/>
        </w:rPr>
      </w:pPr>
      <w:r>
        <w:rPr>
          <w:noProof/>
        </w:rPr>
        <w:drawing>
          <wp:inline distT="0" distB="0" distL="0" distR="0" wp14:anchorId="21790A8F" wp14:editId="3B96DE7A">
            <wp:extent cx="3810000" cy="1356360"/>
            <wp:effectExtent l="0" t="0" r="0" b="0"/>
            <wp:docPr id="1458119567" name="Picture 1" descr="gyroscope - How to determine the parameter of a Complementary Filter? -  Robotics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yroscope - How to determine the parameter of a Complementary Filter? -  Robotics Stack Exchan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24115" cy="1361385"/>
                    </a:xfrm>
                    <a:prstGeom prst="rect">
                      <a:avLst/>
                    </a:prstGeom>
                    <a:noFill/>
                    <a:ln>
                      <a:noFill/>
                    </a:ln>
                  </pic:spPr>
                </pic:pic>
              </a:graphicData>
            </a:graphic>
          </wp:inline>
        </w:drawing>
      </w:r>
      <w:r w:rsidRPr="00CA28A8">
        <w:rPr>
          <w:noProof/>
          <w:rtl/>
        </w:rPr>
        <w:drawing>
          <wp:inline distT="0" distB="0" distL="0" distR="0" wp14:anchorId="6B07EFFF" wp14:editId="2A8EEA39">
            <wp:extent cx="3613343" cy="1580087"/>
            <wp:effectExtent l="0" t="0" r="6350" b="1270"/>
            <wp:docPr id="17738413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15941" cy="1581223"/>
                    </a:xfrm>
                    <a:prstGeom prst="rect">
                      <a:avLst/>
                    </a:prstGeom>
                    <a:noFill/>
                    <a:ln>
                      <a:noFill/>
                    </a:ln>
                  </pic:spPr>
                </pic:pic>
              </a:graphicData>
            </a:graphic>
          </wp:inline>
        </w:drawing>
      </w:r>
    </w:p>
    <w:p w14:paraId="2AAFD014" w14:textId="7C6B8CD3" w:rsidR="00B05CF8" w:rsidRDefault="00B05CF8" w:rsidP="00B05CF8">
      <w:pPr>
        <w:bidi w:val="0"/>
        <w:ind w:firstLine="288"/>
        <w:jc w:val="center"/>
        <w:rPr>
          <w:sz w:val="24"/>
          <w:szCs w:val="32"/>
        </w:rPr>
      </w:pPr>
      <w:r>
        <w:rPr>
          <w:sz w:val="24"/>
          <w:szCs w:val="32"/>
        </w:rPr>
        <w:t xml:space="preserve">Fig6.1. Block Diagram of Complementary Filter </w:t>
      </w:r>
    </w:p>
    <w:p w14:paraId="3F034B46" w14:textId="77777777" w:rsidR="00B05CF8" w:rsidRDefault="00B05CF8" w:rsidP="00B05CF8">
      <w:pPr>
        <w:bidi w:val="0"/>
        <w:ind w:firstLine="288"/>
        <w:rPr>
          <w:sz w:val="24"/>
          <w:szCs w:val="32"/>
        </w:rPr>
      </w:pPr>
    </w:p>
    <w:p w14:paraId="63B240F2" w14:textId="6EACF038" w:rsidR="004B0222" w:rsidRPr="004B0222" w:rsidRDefault="004B0222" w:rsidP="004B0222">
      <w:pPr>
        <w:bidi w:val="0"/>
        <w:ind w:firstLine="288"/>
        <w:rPr>
          <w:sz w:val="28"/>
          <w:szCs w:val="36"/>
          <w:rtl/>
        </w:rPr>
      </w:pPr>
      <w:r w:rsidRPr="004B0222">
        <w:rPr>
          <w:sz w:val="28"/>
          <w:szCs w:val="36"/>
        </w:rPr>
        <w:t xml:space="preserve">By knowing the sensor sampling frequency and the coefficient α, we can calculate the filter cutoff frequency. In our case, the sampling frequency is 260Hz, </w:t>
      </w:r>
      <w:r w:rsidRPr="004B0222">
        <w:rPr>
          <w:sz w:val="28"/>
          <w:szCs w:val="36"/>
        </w:rPr>
        <w:lastRenderedPageBreak/>
        <w:t>and the time interval is approximately 0.004 seconds. We chose a value of α = 0.95 for our filter.</w:t>
      </w:r>
    </w:p>
    <w:p w14:paraId="69C80126" w14:textId="7B8883FC" w:rsidR="004B0222" w:rsidRPr="004B0222" w:rsidRDefault="004B0222" w:rsidP="004B0222">
      <w:pPr>
        <w:bidi w:val="0"/>
        <w:ind w:firstLine="288"/>
        <w:rPr>
          <w:sz w:val="28"/>
          <w:szCs w:val="36"/>
          <w:rtl/>
        </w:rPr>
      </w:pPr>
      <w:r w:rsidRPr="004B0222">
        <w:rPr>
          <w:sz w:val="28"/>
          <w:szCs w:val="36"/>
        </w:rPr>
        <w:t>To calculate the filter cutoff frequency, we can use the following formula:</w:t>
      </w:r>
    </w:p>
    <w:p w14:paraId="2B7A0360" w14:textId="0EDAEA0D" w:rsidR="004B0222" w:rsidRPr="004B0222" w:rsidRDefault="004B0222" w:rsidP="004B0222">
      <w:pPr>
        <w:bidi w:val="0"/>
        <w:ind w:firstLine="288"/>
        <w:jc w:val="center"/>
        <w:rPr>
          <w:sz w:val="28"/>
          <w:szCs w:val="36"/>
          <w:rtl/>
        </w:rPr>
      </w:pPr>
      <w:r w:rsidRPr="004B0222">
        <w:rPr>
          <w:sz w:val="28"/>
          <w:szCs w:val="36"/>
        </w:rPr>
        <w:t xml:space="preserve">fc = α / (2π * </w:t>
      </w:r>
      <w:proofErr w:type="spellStart"/>
      <w:r w:rsidRPr="004B0222">
        <w:rPr>
          <w:sz w:val="28"/>
          <w:szCs w:val="36"/>
        </w:rPr>
        <w:t>Δ</w:t>
      </w:r>
      <w:proofErr w:type="gramStart"/>
      <w:r w:rsidRPr="004B0222">
        <w:rPr>
          <w:sz w:val="28"/>
          <w:szCs w:val="36"/>
        </w:rPr>
        <w:t>t</w:t>
      </w:r>
      <w:proofErr w:type="spellEnd"/>
      <w:r w:rsidRPr="004B0222">
        <w:rPr>
          <w:sz w:val="28"/>
          <w:szCs w:val="36"/>
        </w:rPr>
        <w:t>)</w:t>
      </w:r>
      <w:r>
        <w:rPr>
          <w:sz w:val="28"/>
          <w:szCs w:val="36"/>
        </w:rPr>
        <w:t xml:space="preserve">   </w:t>
      </w:r>
      <w:proofErr w:type="gramEnd"/>
      <w:r>
        <w:rPr>
          <w:sz w:val="28"/>
          <w:szCs w:val="36"/>
        </w:rPr>
        <w:t>(6.1)</w:t>
      </w:r>
    </w:p>
    <w:p w14:paraId="72828A74" w14:textId="076CE0C7" w:rsidR="004B0222" w:rsidRPr="004B0222" w:rsidRDefault="004B0222" w:rsidP="004B0222">
      <w:pPr>
        <w:bidi w:val="0"/>
        <w:ind w:firstLine="288"/>
        <w:rPr>
          <w:sz w:val="28"/>
          <w:szCs w:val="36"/>
          <w:rtl/>
        </w:rPr>
      </w:pPr>
      <w:r w:rsidRPr="004B0222">
        <w:rPr>
          <w:sz w:val="28"/>
          <w:szCs w:val="36"/>
        </w:rPr>
        <w:t xml:space="preserve">where fc is the filter cutoff frequency, α is the filter coefficient, and </w:t>
      </w:r>
      <w:proofErr w:type="spellStart"/>
      <w:r w:rsidRPr="004B0222">
        <w:rPr>
          <w:sz w:val="28"/>
          <w:szCs w:val="36"/>
        </w:rPr>
        <w:t>Δt</w:t>
      </w:r>
      <w:proofErr w:type="spellEnd"/>
      <w:r w:rsidRPr="004B0222">
        <w:rPr>
          <w:sz w:val="28"/>
          <w:szCs w:val="36"/>
        </w:rPr>
        <w:t xml:space="preserve"> is the time interval between samples.</w:t>
      </w:r>
    </w:p>
    <w:p w14:paraId="329214F1" w14:textId="76F7F92C" w:rsidR="004B0222" w:rsidRPr="004B0222" w:rsidRDefault="004B0222" w:rsidP="004B0222">
      <w:pPr>
        <w:bidi w:val="0"/>
        <w:ind w:firstLine="288"/>
        <w:rPr>
          <w:sz w:val="28"/>
          <w:szCs w:val="36"/>
          <w:rtl/>
        </w:rPr>
      </w:pPr>
      <w:r w:rsidRPr="004B0222">
        <w:rPr>
          <w:sz w:val="28"/>
          <w:szCs w:val="36"/>
        </w:rPr>
        <w:t>Plugging in our values, we get:</w:t>
      </w:r>
    </w:p>
    <w:p w14:paraId="363C8895" w14:textId="78C6F77F" w:rsidR="004B0222" w:rsidRPr="004B0222" w:rsidRDefault="004B0222" w:rsidP="004B0222">
      <w:pPr>
        <w:bidi w:val="0"/>
        <w:ind w:firstLine="288"/>
        <w:jc w:val="center"/>
        <w:rPr>
          <w:sz w:val="28"/>
          <w:szCs w:val="36"/>
          <w:rtl/>
        </w:rPr>
      </w:pPr>
      <w:r w:rsidRPr="004B0222">
        <w:rPr>
          <w:sz w:val="28"/>
          <w:szCs w:val="36"/>
        </w:rPr>
        <w:t>fc = 0.95 / (2π * 0.004) ≈ 30 Hz</w:t>
      </w:r>
      <w:proofErr w:type="gramStart"/>
      <w:r>
        <w:rPr>
          <w:sz w:val="28"/>
          <w:szCs w:val="36"/>
        </w:rPr>
        <w:t xml:space="preserve">   (</w:t>
      </w:r>
      <w:proofErr w:type="gramEnd"/>
      <w:r>
        <w:rPr>
          <w:sz w:val="28"/>
          <w:szCs w:val="36"/>
        </w:rPr>
        <w:t>6.2)</w:t>
      </w:r>
    </w:p>
    <w:p w14:paraId="5B4A1B52" w14:textId="4B509D3C" w:rsidR="004B0222" w:rsidRDefault="004B0222" w:rsidP="00024C75">
      <w:pPr>
        <w:bidi w:val="0"/>
        <w:spacing w:after="240"/>
        <w:ind w:firstLine="288"/>
        <w:rPr>
          <w:sz w:val="28"/>
          <w:szCs w:val="36"/>
        </w:rPr>
      </w:pPr>
      <w:r w:rsidRPr="004B0222">
        <w:rPr>
          <w:sz w:val="28"/>
          <w:szCs w:val="36"/>
        </w:rPr>
        <w:t>Therefore, our filter cutoff frequency is approximately 30Hz. This means that any signal with a frequency higher than 30Hz will be attenuated by the filter. By setting the filter cutoff frequency appropriately, we can ensure that our filter provides accurate and stable readings, while also reducing noise and eliminating high-frequency oscillations.</w:t>
      </w:r>
    </w:p>
    <w:p w14:paraId="0F0956E6" w14:textId="21DF33B1" w:rsidR="000F4803" w:rsidRDefault="000F4803" w:rsidP="00024C75">
      <w:pPr>
        <w:bidi w:val="0"/>
        <w:ind w:firstLine="288"/>
        <w:jc w:val="center"/>
        <w:rPr>
          <w:sz w:val="28"/>
          <w:szCs w:val="36"/>
        </w:rPr>
      </w:pPr>
      <m:oMath>
        <m:r>
          <w:rPr>
            <w:rFonts w:ascii="Cambria Math" w:hAnsi="Cambria Math"/>
            <w:sz w:val="28"/>
            <w:szCs w:val="36"/>
          </w:rPr>
          <m:t>τ=</m:t>
        </m:r>
        <m:f>
          <m:fPr>
            <m:ctrlPr>
              <w:rPr>
                <w:rFonts w:ascii="Cambria Math" w:hAnsi="Cambria Math"/>
                <w:i/>
                <w:sz w:val="28"/>
                <w:szCs w:val="36"/>
              </w:rPr>
            </m:ctrlPr>
          </m:fPr>
          <m:num>
            <m:sSub>
              <m:sSubPr>
                <m:ctrlPr>
                  <w:rPr>
                    <w:rFonts w:ascii="Cambria Math" w:hAnsi="Cambria Math"/>
                    <w:i/>
                    <w:sz w:val="28"/>
                    <w:szCs w:val="36"/>
                  </w:rPr>
                </m:ctrlPr>
              </m:sSubPr>
              <m:e>
                <m:r>
                  <w:rPr>
                    <w:rFonts w:ascii="Cambria Math" w:hAnsi="Cambria Math"/>
                    <w:sz w:val="28"/>
                    <w:szCs w:val="36"/>
                  </w:rPr>
                  <m:t>T</m:t>
                </m:r>
              </m:e>
              <m:sub>
                <m:r>
                  <w:rPr>
                    <w:rFonts w:ascii="Cambria Math" w:hAnsi="Cambria Math"/>
                    <w:sz w:val="28"/>
                    <w:szCs w:val="36"/>
                  </w:rPr>
                  <m:t>s</m:t>
                </m:r>
              </m:sub>
            </m:sSub>
            <m:r>
              <w:rPr>
                <w:rFonts w:ascii="Cambria Math" w:hAnsi="Cambria Math"/>
                <w:sz w:val="28"/>
                <w:szCs w:val="36"/>
              </w:rPr>
              <m:t>⋅α</m:t>
            </m:r>
          </m:num>
          <m:den>
            <m:r>
              <w:rPr>
                <w:rFonts w:ascii="Cambria Math" w:hAnsi="Cambria Math"/>
                <w:sz w:val="28"/>
                <w:szCs w:val="36"/>
              </w:rPr>
              <m:t>1-α</m:t>
            </m:r>
          </m:den>
        </m:f>
        <m:r>
          <w:rPr>
            <w:rFonts w:ascii="Cambria Math" w:hAnsi="Cambria Math"/>
            <w:sz w:val="28"/>
            <w:szCs w:val="36"/>
          </w:rPr>
          <m:t>→τ=</m:t>
        </m:r>
        <m:f>
          <m:fPr>
            <m:ctrlPr>
              <w:rPr>
                <w:rFonts w:ascii="Cambria Math" w:hAnsi="Cambria Math"/>
                <w:i/>
                <w:sz w:val="28"/>
                <w:szCs w:val="36"/>
              </w:rPr>
            </m:ctrlPr>
          </m:fPr>
          <m:num>
            <m:r>
              <w:rPr>
                <w:rFonts w:ascii="Cambria Math" w:hAnsi="Cambria Math"/>
                <w:sz w:val="28"/>
                <w:szCs w:val="36"/>
              </w:rPr>
              <m:t>0.004 ×0.95</m:t>
            </m:r>
          </m:num>
          <m:den>
            <m:r>
              <w:rPr>
                <w:rFonts w:ascii="Cambria Math" w:hAnsi="Cambria Math"/>
                <w:sz w:val="28"/>
                <w:szCs w:val="36"/>
              </w:rPr>
              <m:t>0.05</m:t>
            </m:r>
          </m:den>
        </m:f>
        <m:r>
          <w:rPr>
            <w:rFonts w:ascii="Cambria Math" w:hAnsi="Cambria Math"/>
            <w:sz w:val="28"/>
            <w:szCs w:val="36"/>
          </w:rPr>
          <m:t>=0.076s</m:t>
        </m:r>
      </m:oMath>
      <w:r w:rsidR="00024C75">
        <w:rPr>
          <w:sz w:val="28"/>
          <w:szCs w:val="36"/>
        </w:rPr>
        <w:t xml:space="preserve">   (6.3)</w:t>
      </w:r>
    </w:p>
    <w:p w14:paraId="3B75650E" w14:textId="77777777" w:rsidR="00024C75" w:rsidRDefault="00024C75" w:rsidP="00024C75">
      <w:pPr>
        <w:bidi w:val="0"/>
        <w:ind w:firstLine="288"/>
        <w:rPr>
          <w:sz w:val="28"/>
          <w:szCs w:val="36"/>
        </w:rPr>
      </w:pPr>
    </w:p>
    <w:p w14:paraId="5F1657F2" w14:textId="221BFF81" w:rsidR="00024C75" w:rsidRDefault="00024C75" w:rsidP="00024C75">
      <w:pPr>
        <w:bidi w:val="0"/>
        <w:ind w:firstLine="288"/>
        <w:jc w:val="center"/>
        <w:rPr>
          <w:sz w:val="28"/>
          <w:szCs w:val="36"/>
        </w:rPr>
      </w:pPr>
      <w:r w:rsidRPr="00733A21">
        <w:rPr>
          <w:rFonts w:hint="cs"/>
          <w:noProof/>
          <w:rtl/>
        </w:rPr>
        <w:drawing>
          <wp:inline distT="0" distB="0" distL="0" distR="0" wp14:anchorId="45B146B6" wp14:editId="3CF2A02A">
            <wp:extent cx="3254262" cy="2013994"/>
            <wp:effectExtent l="0" t="0" r="3810" b="5715"/>
            <wp:docPr id="18726213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61194" cy="2018284"/>
                    </a:xfrm>
                    <a:prstGeom prst="rect">
                      <a:avLst/>
                    </a:prstGeom>
                    <a:noFill/>
                    <a:ln>
                      <a:noFill/>
                    </a:ln>
                  </pic:spPr>
                </pic:pic>
              </a:graphicData>
            </a:graphic>
          </wp:inline>
        </w:drawing>
      </w:r>
      <w:r w:rsidRPr="00733A21">
        <w:rPr>
          <w:rFonts w:hint="cs"/>
          <w:noProof/>
          <w:rtl/>
        </w:rPr>
        <w:drawing>
          <wp:inline distT="0" distB="0" distL="0" distR="0" wp14:anchorId="2725C15F" wp14:editId="6E781441">
            <wp:extent cx="3665345" cy="1255853"/>
            <wp:effectExtent l="0" t="0" r="0" b="1905"/>
            <wp:docPr id="5872576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t="6305" b="48030"/>
                    <a:stretch/>
                  </pic:blipFill>
                  <pic:spPr bwMode="auto">
                    <a:xfrm>
                      <a:off x="0" y="0"/>
                      <a:ext cx="3680504" cy="1261047"/>
                    </a:xfrm>
                    <a:prstGeom prst="rect">
                      <a:avLst/>
                    </a:prstGeom>
                    <a:noFill/>
                    <a:ln>
                      <a:noFill/>
                    </a:ln>
                    <a:extLst>
                      <a:ext uri="{53640926-AAD7-44D8-BBD7-CCE9431645EC}">
                        <a14:shadowObscured xmlns:a14="http://schemas.microsoft.com/office/drawing/2010/main"/>
                      </a:ext>
                    </a:extLst>
                  </pic:spPr>
                </pic:pic>
              </a:graphicData>
            </a:graphic>
          </wp:inline>
        </w:drawing>
      </w:r>
    </w:p>
    <w:p w14:paraId="77FA7201" w14:textId="77777777" w:rsidR="00024C75" w:rsidRDefault="00024C75" w:rsidP="00024C75">
      <w:pPr>
        <w:bidi w:val="0"/>
        <w:ind w:firstLine="288"/>
        <w:jc w:val="center"/>
      </w:pPr>
      <w:r>
        <w:rPr>
          <w:sz w:val="24"/>
          <w:szCs w:val="32"/>
        </w:rPr>
        <w:t xml:space="preserve">Figure6.2. </w:t>
      </w:r>
      <w:r>
        <w:t xml:space="preserve">Unfiltered and Filtered Results </w:t>
      </w:r>
    </w:p>
    <w:p w14:paraId="7265FFE6" w14:textId="77777777" w:rsidR="00147E3B" w:rsidRDefault="00147E3B" w:rsidP="00147E3B">
      <w:pPr>
        <w:bidi w:val="0"/>
        <w:ind w:firstLine="288"/>
        <w:jc w:val="center"/>
      </w:pPr>
    </w:p>
    <w:p w14:paraId="49652D90" w14:textId="77777777" w:rsidR="001A5A0E" w:rsidRDefault="001A5A0E" w:rsidP="001A5A0E">
      <w:pPr>
        <w:shd w:val="clear" w:color="auto" w:fill="282C34"/>
        <w:bidi w:val="0"/>
        <w:ind w:left="-360" w:right="-334"/>
        <w:jc w:val="left"/>
        <w:rPr>
          <w:rFonts w:ascii="Courier New" w:hAnsi="Courier New" w:cs="Courier New"/>
          <w:color w:val="ABB2BF"/>
          <w:sz w:val="18"/>
          <w:szCs w:val="18"/>
          <w:rtl/>
        </w:rPr>
      </w:pPr>
      <w:r w:rsidRPr="00981AC4">
        <w:rPr>
          <w:rFonts w:ascii="Courier New" w:hAnsi="Courier New" w:cs="Courier New"/>
          <w:color w:val="C678DD"/>
          <w:sz w:val="18"/>
          <w:szCs w:val="18"/>
        </w:rPr>
        <w:t>void</w:t>
      </w:r>
      <w:r w:rsidRPr="00981AC4">
        <w:rPr>
          <w:rFonts w:ascii="Courier New" w:hAnsi="Courier New" w:cs="Courier New"/>
          <w:color w:val="ABB2BF"/>
          <w:sz w:val="18"/>
          <w:szCs w:val="18"/>
        </w:rPr>
        <w:t xml:space="preserve"> </w:t>
      </w:r>
      <w:r w:rsidRPr="00DC755A">
        <w:rPr>
          <w:rFonts w:ascii="Courier New" w:hAnsi="Courier New" w:cs="Courier New"/>
          <w:b/>
          <w:bCs/>
          <w:color w:val="61AEEE"/>
          <w:sz w:val="18"/>
          <w:szCs w:val="18"/>
        </w:rPr>
        <w:t>loop</w:t>
      </w:r>
      <w:r w:rsidRPr="00981AC4">
        <w:rPr>
          <w:rFonts w:ascii="Courier New" w:hAnsi="Courier New" w:cs="Courier New"/>
          <w:color w:val="ABB2BF"/>
          <w:sz w:val="18"/>
          <w:szCs w:val="18"/>
        </w:rPr>
        <w:t xml:space="preserve">() </w:t>
      </w:r>
      <w:r w:rsidRPr="00981AC4">
        <w:rPr>
          <w:rFonts w:ascii="Courier New" w:hAnsi="Courier New" w:cs="Courier New"/>
          <w:color w:val="ABB2BF"/>
          <w:sz w:val="18"/>
          <w:szCs w:val="18"/>
        </w:rPr>
        <w:br/>
        <w:t>{</w:t>
      </w:r>
      <w:r w:rsidRPr="00981AC4">
        <w:rPr>
          <w:rFonts w:ascii="Courier New" w:hAnsi="Courier New" w:cs="Courier New"/>
          <w:color w:val="ABB2BF"/>
          <w:sz w:val="18"/>
          <w:szCs w:val="18"/>
        </w:rPr>
        <w:br/>
        <w:t xml:space="preserve">  dt = (micros() - loopTimer2) * </w:t>
      </w:r>
      <w:r w:rsidRPr="00981AC4">
        <w:rPr>
          <w:rFonts w:ascii="Courier New" w:hAnsi="Courier New" w:cs="Courier New"/>
          <w:color w:val="D19A66"/>
          <w:sz w:val="18"/>
          <w:szCs w:val="18"/>
        </w:rPr>
        <w:t>1e-6</w:t>
      </w:r>
      <w:r w:rsidRPr="00981AC4">
        <w:rPr>
          <w:rFonts w:ascii="Courier New" w:hAnsi="Courier New" w:cs="Courier New"/>
          <w:color w:val="ABB2BF"/>
          <w:sz w:val="18"/>
          <w:szCs w:val="18"/>
        </w:rPr>
        <w:t>;</w:t>
      </w:r>
      <w:r w:rsidRPr="00981AC4">
        <w:rPr>
          <w:rFonts w:ascii="Courier New" w:hAnsi="Courier New" w:cs="Courier New"/>
          <w:color w:val="ABB2BF"/>
          <w:sz w:val="18"/>
          <w:szCs w:val="18"/>
        </w:rPr>
        <w:br/>
        <w:t>  loopTimer2 = micros();</w:t>
      </w:r>
      <w:r w:rsidRPr="00981AC4">
        <w:rPr>
          <w:rFonts w:ascii="Courier New" w:hAnsi="Courier New" w:cs="Courier New"/>
          <w:color w:val="ABB2BF"/>
          <w:sz w:val="18"/>
          <w:szCs w:val="18"/>
        </w:rPr>
        <w:br/>
      </w:r>
      <w:r w:rsidRPr="00981AC4">
        <w:rPr>
          <w:rFonts w:ascii="Courier New" w:hAnsi="Courier New" w:cs="Courier New"/>
          <w:color w:val="ABB2BF"/>
          <w:sz w:val="18"/>
          <w:szCs w:val="18"/>
        </w:rPr>
        <w:br/>
        <w:t xml:space="preserve">  </w:t>
      </w:r>
      <w:r w:rsidRPr="00981AC4">
        <w:rPr>
          <w:rFonts w:ascii="Courier New" w:hAnsi="Courier New" w:cs="Courier New"/>
          <w:i/>
          <w:color w:val="5C6370"/>
          <w:sz w:val="18"/>
          <w:szCs w:val="18"/>
        </w:rPr>
        <w:t>// Read raw accelerometer and gyroscope data</w:t>
      </w:r>
      <w:r w:rsidRPr="00981AC4">
        <w:rPr>
          <w:rFonts w:ascii="Courier New" w:hAnsi="Courier New" w:cs="Courier New"/>
          <w:color w:val="ABB2BF"/>
          <w:sz w:val="18"/>
          <w:szCs w:val="18"/>
        </w:rPr>
        <w:br/>
        <w:t>  mpu6050_read();</w:t>
      </w:r>
      <w:r w:rsidRPr="00981AC4">
        <w:rPr>
          <w:rFonts w:ascii="Courier New" w:hAnsi="Courier New" w:cs="Courier New"/>
          <w:color w:val="ABB2BF"/>
          <w:sz w:val="18"/>
          <w:szCs w:val="18"/>
        </w:rPr>
        <w:br/>
      </w:r>
      <w:r w:rsidRPr="00981AC4">
        <w:rPr>
          <w:rFonts w:ascii="Courier New" w:hAnsi="Courier New" w:cs="Courier New"/>
          <w:color w:val="ABB2BF"/>
          <w:sz w:val="18"/>
          <w:szCs w:val="18"/>
        </w:rPr>
        <w:br/>
        <w:t xml:space="preserve">  </w:t>
      </w:r>
      <w:r w:rsidRPr="00981AC4">
        <w:rPr>
          <w:rFonts w:ascii="Courier New" w:hAnsi="Courier New" w:cs="Courier New"/>
          <w:i/>
          <w:color w:val="5C6370"/>
          <w:sz w:val="18"/>
          <w:szCs w:val="18"/>
        </w:rPr>
        <w:t>// Subtract the offset calibration value</w:t>
      </w:r>
      <w:r w:rsidRPr="00981AC4">
        <w:rPr>
          <w:rFonts w:ascii="Courier New" w:hAnsi="Courier New" w:cs="Courier New"/>
          <w:color w:val="ABB2BF"/>
          <w:sz w:val="18"/>
          <w:szCs w:val="18"/>
        </w:rPr>
        <w:br/>
      </w:r>
      <w:r w:rsidRPr="00981AC4">
        <w:rPr>
          <w:rFonts w:ascii="Courier New" w:hAnsi="Courier New" w:cs="Courier New"/>
          <w:color w:val="ABB2BF"/>
          <w:sz w:val="18"/>
          <w:szCs w:val="18"/>
        </w:rPr>
        <w:lastRenderedPageBreak/>
        <w:t xml:space="preserve">  </w:t>
      </w:r>
      <w:proofErr w:type="spellStart"/>
      <w:r w:rsidRPr="00981AC4">
        <w:rPr>
          <w:rFonts w:ascii="Courier New" w:hAnsi="Courier New" w:cs="Courier New"/>
          <w:color w:val="ABB2BF"/>
          <w:sz w:val="18"/>
          <w:szCs w:val="18"/>
        </w:rPr>
        <w:t>gyro_x</w:t>
      </w:r>
      <w:proofErr w:type="spellEnd"/>
      <w:r w:rsidRPr="00981AC4">
        <w:rPr>
          <w:rFonts w:ascii="Courier New" w:hAnsi="Courier New" w:cs="Courier New"/>
          <w:color w:val="ABB2BF"/>
          <w:sz w:val="18"/>
          <w:szCs w:val="18"/>
        </w:rPr>
        <w:t xml:space="preserve"> -= </w:t>
      </w:r>
      <w:proofErr w:type="spellStart"/>
      <w:r w:rsidRPr="00981AC4">
        <w:rPr>
          <w:rFonts w:ascii="Courier New" w:hAnsi="Courier New" w:cs="Courier New"/>
          <w:color w:val="ABB2BF"/>
          <w:sz w:val="18"/>
          <w:szCs w:val="18"/>
        </w:rPr>
        <w:t>gyro_x_cal</w:t>
      </w:r>
      <w:proofErr w:type="spellEnd"/>
      <w:r w:rsidRPr="00981AC4">
        <w:rPr>
          <w:rFonts w:ascii="Courier New" w:hAnsi="Courier New" w:cs="Courier New"/>
          <w:color w:val="ABB2BF"/>
          <w:sz w:val="18"/>
          <w:szCs w:val="18"/>
        </w:rPr>
        <w:t>;</w:t>
      </w:r>
      <w:r w:rsidRPr="00981AC4">
        <w:rPr>
          <w:rFonts w:ascii="Courier New" w:hAnsi="Courier New" w:cs="Courier New"/>
          <w:color w:val="ABB2BF"/>
          <w:sz w:val="18"/>
          <w:szCs w:val="18"/>
        </w:rPr>
        <w:br/>
        <w:t xml:space="preserve">  </w:t>
      </w:r>
      <w:proofErr w:type="spellStart"/>
      <w:r w:rsidRPr="00981AC4">
        <w:rPr>
          <w:rFonts w:ascii="Courier New" w:hAnsi="Courier New" w:cs="Courier New"/>
          <w:color w:val="ABB2BF"/>
          <w:sz w:val="18"/>
          <w:szCs w:val="18"/>
        </w:rPr>
        <w:t>gyro_y</w:t>
      </w:r>
      <w:proofErr w:type="spellEnd"/>
      <w:r w:rsidRPr="00981AC4">
        <w:rPr>
          <w:rFonts w:ascii="Courier New" w:hAnsi="Courier New" w:cs="Courier New"/>
          <w:color w:val="ABB2BF"/>
          <w:sz w:val="18"/>
          <w:szCs w:val="18"/>
        </w:rPr>
        <w:t xml:space="preserve"> -= </w:t>
      </w:r>
      <w:proofErr w:type="spellStart"/>
      <w:r w:rsidRPr="00981AC4">
        <w:rPr>
          <w:rFonts w:ascii="Courier New" w:hAnsi="Courier New" w:cs="Courier New"/>
          <w:color w:val="ABB2BF"/>
          <w:sz w:val="18"/>
          <w:szCs w:val="18"/>
        </w:rPr>
        <w:t>gyro_y_cal</w:t>
      </w:r>
      <w:proofErr w:type="spellEnd"/>
      <w:r w:rsidRPr="00981AC4">
        <w:rPr>
          <w:rFonts w:ascii="Courier New" w:hAnsi="Courier New" w:cs="Courier New"/>
          <w:color w:val="ABB2BF"/>
          <w:sz w:val="18"/>
          <w:szCs w:val="18"/>
        </w:rPr>
        <w:t>;</w:t>
      </w:r>
      <w:r w:rsidRPr="00981AC4">
        <w:rPr>
          <w:rFonts w:ascii="Courier New" w:hAnsi="Courier New" w:cs="Courier New"/>
          <w:color w:val="ABB2BF"/>
          <w:sz w:val="18"/>
          <w:szCs w:val="18"/>
        </w:rPr>
        <w:br/>
        <w:t xml:space="preserve">  </w:t>
      </w:r>
      <w:proofErr w:type="spellStart"/>
      <w:r w:rsidRPr="00981AC4">
        <w:rPr>
          <w:rFonts w:ascii="Courier New" w:hAnsi="Courier New" w:cs="Courier New"/>
          <w:color w:val="ABB2BF"/>
          <w:sz w:val="18"/>
          <w:szCs w:val="18"/>
        </w:rPr>
        <w:t>gyro_z</w:t>
      </w:r>
      <w:proofErr w:type="spellEnd"/>
      <w:r w:rsidRPr="00981AC4">
        <w:rPr>
          <w:rFonts w:ascii="Courier New" w:hAnsi="Courier New" w:cs="Courier New"/>
          <w:color w:val="ABB2BF"/>
          <w:sz w:val="18"/>
          <w:szCs w:val="18"/>
        </w:rPr>
        <w:t xml:space="preserve"> -= </w:t>
      </w:r>
      <w:proofErr w:type="spellStart"/>
      <w:r w:rsidRPr="00981AC4">
        <w:rPr>
          <w:rFonts w:ascii="Courier New" w:hAnsi="Courier New" w:cs="Courier New"/>
          <w:color w:val="ABB2BF"/>
          <w:sz w:val="18"/>
          <w:szCs w:val="18"/>
        </w:rPr>
        <w:t>gyro_z_cal</w:t>
      </w:r>
      <w:proofErr w:type="spellEnd"/>
      <w:r w:rsidRPr="00981AC4">
        <w:rPr>
          <w:rFonts w:ascii="Courier New" w:hAnsi="Courier New" w:cs="Courier New"/>
          <w:color w:val="ABB2BF"/>
          <w:sz w:val="18"/>
          <w:szCs w:val="18"/>
        </w:rPr>
        <w:t>;</w:t>
      </w:r>
      <w:r w:rsidRPr="00981AC4">
        <w:rPr>
          <w:rFonts w:ascii="Courier New" w:hAnsi="Courier New" w:cs="Courier New"/>
          <w:color w:val="ABB2BF"/>
          <w:sz w:val="18"/>
          <w:szCs w:val="18"/>
        </w:rPr>
        <w:br/>
      </w:r>
      <w:r w:rsidRPr="00981AC4">
        <w:rPr>
          <w:rFonts w:ascii="Courier New" w:hAnsi="Courier New" w:cs="Courier New"/>
          <w:color w:val="ABB2BF"/>
          <w:sz w:val="18"/>
          <w:szCs w:val="18"/>
        </w:rPr>
        <w:br/>
        <w:t xml:space="preserve">  </w:t>
      </w:r>
      <w:r w:rsidRPr="00981AC4">
        <w:rPr>
          <w:rFonts w:ascii="Courier New" w:hAnsi="Courier New" w:cs="Courier New"/>
          <w:i/>
          <w:color w:val="5C6370"/>
          <w:sz w:val="18"/>
          <w:szCs w:val="18"/>
        </w:rPr>
        <w:t>// Convert to instantaneous degrees per second</w:t>
      </w:r>
      <w:r w:rsidRPr="00981AC4">
        <w:rPr>
          <w:rFonts w:ascii="Courier New" w:hAnsi="Courier New" w:cs="Courier New"/>
          <w:color w:val="ABB2BF"/>
          <w:sz w:val="18"/>
          <w:szCs w:val="18"/>
        </w:rPr>
        <w:br/>
        <w:t xml:space="preserve">  </w:t>
      </w:r>
      <w:proofErr w:type="spellStart"/>
      <w:r w:rsidRPr="00981AC4">
        <w:rPr>
          <w:rFonts w:ascii="Courier New" w:hAnsi="Courier New" w:cs="Courier New"/>
          <w:color w:val="ABB2BF"/>
          <w:sz w:val="18"/>
          <w:szCs w:val="18"/>
        </w:rPr>
        <w:t>rotation_x</w:t>
      </w:r>
      <w:proofErr w:type="spellEnd"/>
      <w:r w:rsidRPr="00981AC4">
        <w:rPr>
          <w:rFonts w:ascii="Courier New" w:hAnsi="Courier New" w:cs="Courier New"/>
          <w:color w:val="ABB2BF"/>
          <w:sz w:val="18"/>
          <w:szCs w:val="18"/>
        </w:rPr>
        <w:t xml:space="preserve"> = (</w:t>
      </w:r>
      <w:r w:rsidRPr="00981AC4">
        <w:rPr>
          <w:rFonts w:ascii="Courier New" w:hAnsi="Courier New" w:cs="Courier New"/>
          <w:color w:val="C678DD"/>
          <w:sz w:val="18"/>
          <w:szCs w:val="18"/>
        </w:rPr>
        <w:t>double</w:t>
      </w:r>
      <w:r w:rsidRPr="00981AC4">
        <w:rPr>
          <w:rFonts w:ascii="Courier New" w:hAnsi="Courier New" w:cs="Courier New"/>
          <w:color w:val="ABB2BF"/>
          <w:sz w:val="18"/>
          <w:szCs w:val="18"/>
        </w:rPr>
        <w:t>)</w:t>
      </w:r>
      <w:proofErr w:type="spellStart"/>
      <w:r w:rsidRPr="00981AC4">
        <w:rPr>
          <w:rFonts w:ascii="Courier New" w:hAnsi="Courier New" w:cs="Courier New"/>
          <w:color w:val="ABB2BF"/>
          <w:sz w:val="18"/>
          <w:szCs w:val="18"/>
        </w:rPr>
        <w:t>gyro_x</w:t>
      </w:r>
      <w:proofErr w:type="spellEnd"/>
      <w:r w:rsidRPr="00981AC4">
        <w:rPr>
          <w:rFonts w:ascii="Courier New" w:hAnsi="Courier New" w:cs="Courier New"/>
          <w:color w:val="ABB2BF"/>
          <w:sz w:val="18"/>
          <w:szCs w:val="18"/>
        </w:rPr>
        <w:t xml:space="preserve"> / MPU_SCALE_FACTOR_GYRO;</w:t>
      </w:r>
      <w:r w:rsidRPr="00981AC4">
        <w:rPr>
          <w:rFonts w:ascii="Courier New" w:hAnsi="Courier New" w:cs="Courier New"/>
          <w:color w:val="ABB2BF"/>
          <w:sz w:val="18"/>
          <w:szCs w:val="18"/>
        </w:rPr>
        <w:br/>
        <w:t xml:space="preserve">  </w:t>
      </w:r>
      <w:proofErr w:type="spellStart"/>
      <w:r w:rsidRPr="00981AC4">
        <w:rPr>
          <w:rFonts w:ascii="Courier New" w:hAnsi="Courier New" w:cs="Courier New"/>
          <w:color w:val="ABB2BF"/>
          <w:sz w:val="18"/>
          <w:szCs w:val="18"/>
        </w:rPr>
        <w:t>rotation_y</w:t>
      </w:r>
      <w:proofErr w:type="spellEnd"/>
      <w:r w:rsidRPr="00981AC4">
        <w:rPr>
          <w:rFonts w:ascii="Courier New" w:hAnsi="Courier New" w:cs="Courier New"/>
          <w:color w:val="ABB2BF"/>
          <w:sz w:val="18"/>
          <w:szCs w:val="18"/>
        </w:rPr>
        <w:t xml:space="preserve"> = (</w:t>
      </w:r>
      <w:r w:rsidRPr="00981AC4">
        <w:rPr>
          <w:rFonts w:ascii="Courier New" w:hAnsi="Courier New" w:cs="Courier New"/>
          <w:color w:val="C678DD"/>
          <w:sz w:val="18"/>
          <w:szCs w:val="18"/>
        </w:rPr>
        <w:t>double</w:t>
      </w:r>
      <w:r w:rsidRPr="00981AC4">
        <w:rPr>
          <w:rFonts w:ascii="Courier New" w:hAnsi="Courier New" w:cs="Courier New"/>
          <w:color w:val="ABB2BF"/>
          <w:sz w:val="18"/>
          <w:szCs w:val="18"/>
        </w:rPr>
        <w:t>)</w:t>
      </w:r>
      <w:proofErr w:type="spellStart"/>
      <w:r w:rsidRPr="00981AC4">
        <w:rPr>
          <w:rFonts w:ascii="Courier New" w:hAnsi="Courier New" w:cs="Courier New"/>
          <w:color w:val="ABB2BF"/>
          <w:sz w:val="18"/>
          <w:szCs w:val="18"/>
        </w:rPr>
        <w:t>gyro_y</w:t>
      </w:r>
      <w:proofErr w:type="spellEnd"/>
      <w:r w:rsidRPr="00981AC4">
        <w:rPr>
          <w:rFonts w:ascii="Courier New" w:hAnsi="Courier New" w:cs="Courier New"/>
          <w:color w:val="ABB2BF"/>
          <w:sz w:val="18"/>
          <w:szCs w:val="18"/>
        </w:rPr>
        <w:t xml:space="preserve"> / MPU_SCALE_FACTOR_GYRO;</w:t>
      </w:r>
      <w:r w:rsidRPr="00981AC4">
        <w:rPr>
          <w:rFonts w:ascii="Courier New" w:hAnsi="Courier New" w:cs="Courier New"/>
          <w:color w:val="ABB2BF"/>
          <w:sz w:val="18"/>
          <w:szCs w:val="18"/>
        </w:rPr>
        <w:br/>
        <w:t xml:space="preserve">  </w:t>
      </w:r>
      <w:proofErr w:type="spellStart"/>
      <w:r w:rsidRPr="00981AC4">
        <w:rPr>
          <w:rFonts w:ascii="Courier New" w:hAnsi="Courier New" w:cs="Courier New"/>
          <w:color w:val="ABB2BF"/>
          <w:sz w:val="18"/>
          <w:szCs w:val="18"/>
        </w:rPr>
        <w:t>rotation_z</w:t>
      </w:r>
      <w:proofErr w:type="spellEnd"/>
      <w:r w:rsidRPr="00981AC4">
        <w:rPr>
          <w:rFonts w:ascii="Courier New" w:hAnsi="Courier New" w:cs="Courier New"/>
          <w:color w:val="ABB2BF"/>
          <w:sz w:val="18"/>
          <w:szCs w:val="18"/>
        </w:rPr>
        <w:t xml:space="preserve"> = (</w:t>
      </w:r>
      <w:r w:rsidRPr="00981AC4">
        <w:rPr>
          <w:rFonts w:ascii="Courier New" w:hAnsi="Courier New" w:cs="Courier New"/>
          <w:color w:val="C678DD"/>
          <w:sz w:val="18"/>
          <w:szCs w:val="18"/>
        </w:rPr>
        <w:t>double</w:t>
      </w:r>
      <w:r w:rsidRPr="00981AC4">
        <w:rPr>
          <w:rFonts w:ascii="Courier New" w:hAnsi="Courier New" w:cs="Courier New"/>
          <w:color w:val="ABB2BF"/>
          <w:sz w:val="18"/>
          <w:szCs w:val="18"/>
        </w:rPr>
        <w:t>)</w:t>
      </w:r>
      <w:proofErr w:type="spellStart"/>
      <w:r w:rsidRPr="00981AC4">
        <w:rPr>
          <w:rFonts w:ascii="Courier New" w:hAnsi="Courier New" w:cs="Courier New"/>
          <w:color w:val="ABB2BF"/>
          <w:sz w:val="18"/>
          <w:szCs w:val="18"/>
        </w:rPr>
        <w:t>gyro_z</w:t>
      </w:r>
      <w:proofErr w:type="spellEnd"/>
      <w:r w:rsidRPr="00981AC4">
        <w:rPr>
          <w:rFonts w:ascii="Courier New" w:hAnsi="Courier New" w:cs="Courier New"/>
          <w:color w:val="ABB2BF"/>
          <w:sz w:val="18"/>
          <w:szCs w:val="18"/>
        </w:rPr>
        <w:t xml:space="preserve"> / MPU_SCALE_FACTOR_GYRO;</w:t>
      </w:r>
      <w:r w:rsidRPr="00981AC4">
        <w:rPr>
          <w:rFonts w:ascii="Courier New" w:hAnsi="Courier New" w:cs="Courier New"/>
          <w:color w:val="ABB2BF"/>
          <w:sz w:val="18"/>
          <w:szCs w:val="18"/>
        </w:rPr>
        <w:br/>
      </w:r>
      <w:r w:rsidRPr="00981AC4">
        <w:rPr>
          <w:rFonts w:ascii="Courier New" w:hAnsi="Courier New" w:cs="Courier New"/>
          <w:color w:val="ABB2BF"/>
          <w:sz w:val="18"/>
          <w:szCs w:val="18"/>
        </w:rPr>
        <w:br/>
        <w:t xml:space="preserve">  </w:t>
      </w:r>
      <w:r w:rsidRPr="00981AC4">
        <w:rPr>
          <w:rFonts w:ascii="Courier New" w:hAnsi="Courier New" w:cs="Courier New"/>
          <w:i/>
          <w:color w:val="5C6370"/>
          <w:sz w:val="18"/>
          <w:szCs w:val="18"/>
        </w:rPr>
        <w:t>// Convert to g-force</w:t>
      </w:r>
      <w:r w:rsidRPr="00981AC4">
        <w:rPr>
          <w:rFonts w:ascii="Courier New" w:hAnsi="Courier New" w:cs="Courier New"/>
          <w:color w:val="ABB2BF"/>
          <w:sz w:val="18"/>
          <w:szCs w:val="18"/>
        </w:rPr>
        <w:br/>
        <w:t xml:space="preserve">  </w:t>
      </w:r>
      <w:proofErr w:type="spellStart"/>
      <w:r w:rsidRPr="00981AC4">
        <w:rPr>
          <w:rFonts w:ascii="Courier New" w:hAnsi="Courier New" w:cs="Courier New"/>
          <w:color w:val="ABB2BF"/>
          <w:sz w:val="18"/>
          <w:szCs w:val="18"/>
        </w:rPr>
        <w:t>accel_x</w:t>
      </w:r>
      <w:proofErr w:type="spellEnd"/>
      <w:r w:rsidRPr="00981AC4">
        <w:rPr>
          <w:rFonts w:ascii="Courier New" w:hAnsi="Courier New" w:cs="Courier New"/>
          <w:color w:val="ABB2BF"/>
          <w:sz w:val="18"/>
          <w:szCs w:val="18"/>
        </w:rPr>
        <w:t xml:space="preserve"> = (</w:t>
      </w:r>
      <w:r w:rsidRPr="00981AC4">
        <w:rPr>
          <w:rFonts w:ascii="Courier New" w:hAnsi="Courier New" w:cs="Courier New"/>
          <w:color w:val="C678DD"/>
          <w:sz w:val="18"/>
          <w:szCs w:val="18"/>
        </w:rPr>
        <w:t>double</w:t>
      </w:r>
      <w:r w:rsidRPr="00981AC4">
        <w:rPr>
          <w:rFonts w:ascii="Courier New" w:hAnsi="Courier New" w:cs="Courier New"/>
          <w:color w:val="ABB2BF"/>
          <w:sz w:val="18"/>
          <w:szCs w:val="18"/>
        </w:rPr>
        <w:t>)</w:t>
      </w:r>
      <w:proofErr w:type="spellStart"/>
      <w:r w:rsidRPr="00981AC4">
        <w:rPr>
          <w:rFonts w:ascii="Courier New" w:hAnsi="Courier New" w:cs="Courier New"/>
          <w:color w:val="ABB2BF"/>
          <w:sz w:val="18"/>
          <w:szCs w:val="18"/>
        </w:rPr>
        <w:t>acc_x</w:t>
      </w:r>
      <w:proofErr w:type="spellEnd"/>
      <w:r w:rsidRPr="00981AC4">
        <w:rPr>
          <w:rFonts w:ascii="Courier New" w:hAnsi="Courier New" w:cs="Courier New"/>
          <w:color w:val="ABB2BF"/>
          <w:sz w:val="18"/>
          <w:szCs w:val="18"/>
        </w:rPr>
        <w:t xml:space="preserve"> / MPU_SCALE_FACTOR_ACCEL;</w:t>
      </w:r>
      <w:r w:rsidRPr="00981AC4">
        <w:rPr>
          <w:rFonts w:ascii="Courier New" w:hAnsi="Courier New" w:cs="Courier New"/>
          <w:color w:val="ABB2BF"/>
          <w:sz w:val="18"/>
          <w:szCs w:val="18"/>
        </w:rPr>
        <w:br/>
        <w:t xml:space="preserve">  </w:t>
      </w:r>
      <w:proofErr w:type="spellStart"/>
      <w:r w:rsidRPr="00981AC4">
        <w:rPr>
          <w:rFonts w:ascii="Courier New" w:hAnsi="Courier New" w:cs="Courier New"/>
          <w:color w:val="ABB2BF"/>
          <w:sz w:val="18"/>
          <w:szCs w:val="18"/>
        </w:rPr>
        <w:t>accel_y</w:t>
      </w:r>
      <w:proofErr w:type="spellEnd"/>
      <w:r w:rsidRPr="00981AC4">
        <w:rPr>
          <w:rFonts w:ascii="Courier New" w:hAnsi="Courier New" w:cs="Courier New"/>
          <w:color w:val="ABB2BF"/>
          <w:sz w:val="18"/>
          <w:szCs w:val="18"/>
        </w:rPr>
        <w:t xml:space="preserve"> = (</w:t>
      </w:r>
      <w:r w:rsidRPr="00981AC4">
        <w:rPr>
          <w:rFonts w:ascii="Courier New" w:hAnsi="Courier New" w:cs="Courier New"/>
          <w:color w:val="C678DD"/>
          <w:sz w:val="18"/>
          <w:szCs w:val="18"/>
        </w:rPr>
        <w:t>double</w:t>
      </w:r>
      <w:r w:rsidRPr="00981AC4">
        <w:rPr>
          <w:rFonts w:ascii="Courier New" w:hAnsi="Courier New" w:cs="Courier New"/>
          <w:color w:val="ABB2BF"/>
          <w:sz w:val="18"/>
          <w:szCs w:val="18"/>
        </w:rPr>
        <w:t>)</w:t>
      </w:r>
      <w:proofErr w:type="spellStart"/>
      <w:r w:rsidRPr="00981AC4">
        <w:rPr>
          <w:rFonts w:ascii="Courier New" w:hAnsi="Courier New" w:cs="Courier New"/>
          <w:color w:val="ABB2BF"/>
          <w:sz w:val="18"/>
          <w:szCs w:val="18"/>
        </w:rPr>
        <w:t>acc_y</w:t>
      </w:r>
      <w:proofErr w:type="spellEnd"/>
      <w:r w:rsidRPr="00981AC4">
        <w:rPr>
          <w:rFonts w:ascii="Courier New" w:hAnsi="Courier New" w:cs="Courier New"/>
          <w:color w:val="ABB2BF"/>
          <w:sz w:val="18"/>
          <w:szCs w:val="18"/>
        </w:rPr>
        <w:t xml:space="preserve"> / MPU_SCALE_FACTOR_ACCEL;</w:t>
      </w:r>
      <w:r w:rsidRPr="00981AC4">
        <w:rPr>
          <w:rFonts w:ascii="Courier New" w:hAnsi="Courier New" w:cs="Courier New"/>
          <w:color w:val="ABB2BF"/>
          <w:sz w:val="18"/>
          <w:szCs w:val="18"/>
        </w:rPr>
        <w:br/>
        <w:t xml:space="preserve">  </w:t>
      </w:r>
      <w:proofErr w:type="spellStart"/>
      <w:r w:rsidRPr="00981AC4">
        <w:rPr>
          <w:rFonts w:ascii="Courier New" w:hAnsi="Courier New" w:cs="Courier New"/>
          <w:color w:val="ABB2BF"/>
          <w:sz w:val="18"/>
          <w:szCs w:val="18"/>
        </w:rPr>
        <w:t>accel_z</w:t>
      </w:r>
      <w:proofErr w:type="spellEnd"/>
      <w:r w:rsidRPr="00981AC4">
        <w:rPr>
          <w:rFonts w:ascii="Courier New" w:hAnsi="Courier New" w:cs="Courier New"/>
          <w:color w:val="ABB2BF"/>
          <w:sz w:val="18"/>
          <w:szCs w:val="18"/>
        </w:rPr>
        <w:t xml:space="preserve"> = (</w:t>
      </w:r>
      <w:r w:rsidRPr="00981AC4">
        <w:rPr>
          <w:rFonts w:ascii="Courier New" w:hAnsi="Courier New" w:cs="Courier New"/>
          <w:color w:val="C678DD"/>
          <w:sz w:val="18"/>
          <w:szCs w:val="18"/>
        </w:rPr>
        <w:t>double</w:t>
      </w:r>
      <w:r w:rsidRPr="00981AC4">
        <w:rPr>
          <w:rFonts w:ascii="Courier New" w:hAnsi="Courier New" w:cs="Courier New"/>
          <w:color w:val="ABB2BF"/>
          <w:sz w:val="18"/>
          <w:szCs w:val="18"/>
        </w:rPr>
        <w:t>)</w:t>
      </w:r>
      <w:proofErr w:type="spellStart"/>
      <w:r w:rsidRPr="00981AC4">
        <w:rPr>
          <w:rFonts w:ascii="Courier New" w:hAnsi="Courier New" w:cs="Courier New"/>
          <w:color w:val="ABB2BF"/>
          <w:sz w:val="18"/>
          <w:szCs w:val="18"/>
        </w:rPr>
        <w:t>acc_z</w:t>
      </w:r>
      <w:proofErr w:type="spellEnd"/>
      <w:r w:rsidRPr="00981AC4">
        <w:rPr>
          <w:rFonts w:ascii="Courier New" w:hAnsi="Courier New" w:cs="Courier New"/>
          <w:color w:val="ABB2BF"/>
          <w:sz w:val="18"/>
          <w:szCs w:val="18"/>
        </w:rPr>
        <w:t xml:space="preserve"> / MPU_SCALE_FACTOR_ACCEL;</w:t>
      </w:r>
      <w:r w:rsidRPr="00981AC4">
        <w:rPr>
          <w:rFonts w:ascii="Courier New" w:hAnsi="Courier New" w:cs="Courier New"/>
          <w:color w:val="ABB2BF"/>
          <w:sz w:val="18"/>
          <w:szCs w:val="18"/>
        </w:rPr>
        <w:br/>
      </w:r>
      <w:r w:rsidRPr="00981AC4">
        <w:rPr>
          <w:rFonts w:ascii="Courier New" w:hAnsi="Courier New" w:cs="Courier New"/>
          <w:color w:val="ABB2BF"/>
          <w:sz w:val="18"/>
          <w:szCs w:val="18"/>
        </w:rPr>
        <w:br/>
        <w:t xml:space="preserve">  </w:t>
      </w:r>
      <w:r w:rsidRPr="00981AC4">
        <w:rPr>
          <w:rFonts w:ascii="Courier New" w:hAnsi="Courier New" w:cs="Courier New"/>
          <w:i/>
          <w:color w:val="5C6370"/>
          <w:sz w:val="18"/>
          <w:szCs w:val="18"/>
        </w:rPr>
        <w:t>// Calculate acceleration rate</w:t>
      </w:r>
      <w:r w:rsidRPr="00981AC4">
        <w:rPr>
          <w:rFonts w:ascii="Courier New" w:hAnsi="Courier New" w:cs="Courier New"/>
          <w:color w:val="ABB2BF"/>
          <w:sz w:val="18"/>
          <w:szCs w:val="18"/>
        </w:rPr>
        <w:br/>
        <w:t xml:space="preserve">  </w:t>
      </w:r>
      <w:proofErr w:type="spellStart"/>
      <w:r w:rsidRPr="00981AC4">
        <w:rPr>
          <w:rFonts w:ascii="Courier New" w:hAnsi="Courier New" w:cs="Courier New"/>
          <w:color w:val="ABB2BF"/>
          <w:sz w:val="18"/>
          <w:szCs w:val="18"/>
        </w:rPr>
        <w:t>accelPitch</w:t>
      </w:r>
      <w:proofErr w:type="spellEnd"/>
      <w:r w:rsidRPr="00981AC4">
        <w:rPr>
          <w:rFonts w:ascii="Courier New" w:hAnsi="Courier New" w:cs="Courier New"/>
          <w:color w:val="ABB2BF"/>
          <w:sz w:val="18"/>
          <w:szCs w:val="18"/>
        </w:rPr>
        <w:t xml:space="preserve"> = </w:t>
      </w:r>
      <w:r w:rsidRPr="00981AC4">
        <w:rPr>
          <w:rFonts w:ascii="Courier New" w:hAnsi="Courier New" w:cs="Courier New"/>
          <w:color w:val="E6C07B"/>
          <w:sz w:val="18"/>
          <w:szCs w:val="18"/>
        </w:rPr>
        <w:t>atan2</w:t>
      </w:r>
      <w:r w:rsidRPr="00981AC4">
        <w:rPr>
          <w:rFonts w:ascii="Courier New" w:hAnsi="Courier New" w:cs="Courier New"/>
          <w:color w:val="ABB2BF"/>
          <w:sz w:val="18"/>
          <w:szCs w:val="18"/>
        </w:rPr>
        <w:t>(</w:t>
      </w:r>
      <w:proofErr w:type="spellStart"/>
      <w:r w:rsidRPr="00981AC4">
        <w:rPr>
          <w:rFonts w:ascii="Courier New" w:hAnsi="Courier New" w:cs="Courier New"/>
          <w:color w:val="ABB2BF"/>
          <w:sz w:val="18"/>
          <w:szCs w:val="18"/>
        </w:rPr>
        <w:t>accel_y</w:t>
      </w:r>
      <w:proofErr w:type="spellEnd"/>
      <w:r w:rsidRPr="00981AC4">
        <w:rPr>
          <w:rFonts w:ascii="Courier New" w:hAnsi="Courier New" w:cs="Courier New"/>
          <w:color w:val="ABB2BF"/>
          <w:sz w:val="18"/>
          <w:szCs w:val="18"/>
        </w:rPr>
        <w:t xml:space="preserve">, </w:t>
      </w:r>
      <w:proofErr w:type="spellStart"/>
      <w:r w:rsidRPr="00981AC4">
        <w:rPr>
          <w:rFonts w:ascii="Courier New" w:hAnsi="Courier New" w:cs="Courier New"/>
          <w:color w:val="ABB2BF"/>
          <w:sz w:val="18"/>
          <w:szCs w:val="18"/>
        </w:rPr>
        <w:t>accel_z</w:t>
      </w:r>
      <w:proofErr w:type="spellEnd"/>
      <w:r w:rsidRPr="00981AC4">
        <w:rPr>
          <w:rFonts w:ascii="Courier New" w:hAnsi="Courier New" w:cs="Courier New"/>
          <w:color w:val="ABB2BF"/>
          <w:sz w:val="18"/>
          <w:szCs w:val="18"/>
        </w:rPr>
        <w:t>) * RAD_TO_DEG;</w:t>
      </w:r>
      <w:r w:rsidRPr="00981AC4">
        <w:rPr>
          <w:rFonts w:ascii="Courier New" w:hAnsi="Courier New" w:cs="Courier New"/>
          <w:color w:val="ABB2BF"/>
          <w:sz w:val="18"/>
          <w:szCs w:val="18"/>
        </w:rPr>
        <w:br/>
        <w:t xml:space="preserve">  </w:t>
      </w:r>
      <w:proofErr w:type="spellStart"/>
      <w:r w:rsidRPr="00981AC4">
        <w:rPr>
          <w:rFonts w:ascii="Courier New" w:hAnsi="Courier New" w:cs="Courier New"/>
          <w:color w:val="ABB2BF"/>
          <w:sz w:val="18"/>
          <w:szCs w:val="18"/>
        </w:rPr>
        <w:t>accelRoll</w:t>
      </w:r>
      <w:proofErr w:type="spellEnd"/>
      <w:r w:rsidRPr="00981AC4">
        <w:rPr>
          <w:rFonts w:ascii="Courier New" w:hAnsi="Courier New" w:cs="Courier New"/>
          <w:color w:val="ABB2BF"/>
          <w:sz w:val="18"/>
          <w:szCs w:val="18"/>
        </w:rPr>
        <w:t xml:space="preserve"> = </w:t>
      </w:r>
      <w:r w:rsidRPr="00981AC4">
        <w:rPr>
          <w:rFonts w:ascii="Courier New" w:hAnsi="Courier New" w:cs="Courier New"/>
          <w:color w:val="E6C07B"/>
          <w:sz w:val="18"/>
          <w:szCs w:val="18"/>
        </w:rPr>
        <w:t>atan2</w:t>
      </w:r>
      <w:r w:rsidRPr="00981AC4">
        <w:rPr>
          <w:rFonts w:ascii="Courier New" w:hAnsi="Courier New" w:cs="Courier New"/>
          <w:color w:val="ABB2BF"/>
          <w:sz w:val="18"/>
          <w:szCs w:val="18"/>
        </w:rPr>
        <w:t>(</w:t>
      </w:r>
      <w:proofErr w:type="spellStart"/>
      <w:r w:rsidRPr="00981AC4">
        <w:rPr>
          <w:rFonts w:ascii="Courier New" w:hAnsi="Courier New" w:cs="Courier New"/>
          <w:color w:val="ABB2BF"/>
          <w:sz w:val="18"/>
          <w:szCs w:val="18"/>
        </w:rPr>
        <w:t>accel_x</w:t>
      </w:r>
      <w:proofErr w:type="spellEnd"/>
      <w:r w:rsidRPr="00981AC4">
        <w:rPr>
          <w:rFonts w:ascii="Courier New" w:hAnsi="Courier New" w:cs="Courier New"/>
          <w:color w:val="ABB2BF"/>
          <w:sz w:val="18"/>
          <w:szCs w:val="18"/>
        </w:rPr>
        <w:t xml:space="preserve">, </w:t>
      </w:r>
      <w:proofErr w:type="spellStart"/>
      <w:r w:rsidRPr="00981AC4">
        <w:rPr>
          <w:rFonts w:ascii="Courier New" w:hAnsi="Courier New" w:cs="Courier New"/>
          <w:color w:val="ABB2BF"/>
          <w:sz w:val="18"/>
          <w:szCs w:val="18"/>
        </w:rPr>
        <w:t>accel_z</w:t>
      </w:r>
      <w:proofErr w:type="spellEnd"/>
      <w:r w:rsidRPr="00981AC4">
        <w:rPr>
          <w:rFonts w:ascii="Courier New" w:hAnsi="Courier New" w:cs="Courier New"/>
          <w:color w:val="ABB2BF"/>
          <w:sz w:val="18"/>
          <w:szCs w:val="18"/>
        </w:rPr>
        <w:t>) * RAD_TO_DEG;</w:t>
      </w:r>
      <w:r w:rsidRPr="00981AC4">
        <w:rPr>
          <w:rFonts w:ascii="Courier New" w:hAnsi="Courier New" w:cs="Courier New"/>
          <w:color w:val="ABB2BF"/>
          <w:sz w:val="18"/>
          <w:szCs w:val="18"/>
        </w:rPr>
        <w:br/>
      </w:r>
      <w:r w:rsidRPr="00981AC4">
        <w:rPr>
          <w:rFonts w:ascii="Courier New" w:hAnsi="Courier New" w:cs="Courier New"/>
          <w:color w:val="ABB2BF"/>
          <w:sz w:val="18"/>
          <w:szCs w:val="18"/>
        </w:rPr>
        <w:br/>
        <w:t xml:space="preserve">  </w:t>
      </w:r>
      <w:r w:rsidRPr="00981AC4">
        <w:rPr>
          <w:rFonts w:ascii="Courier New" w:hAnsi="Courier New" w:cs="Courier New"/>
          <w:i/>
          <w:color w:val="5C6370"/>
          <w:sz w:val="18"/>
          <w:szCs w:val="18"/>
        </w:rPr>
        <w:t>// Integrate over the gyro. rate</w:t>
      </w:r>
      <w:r w:rsidRPr="00981AC4">
        <w:rPr>
          <w:rFonts w:ascii="Courier New" w:hAnsi="Courier New" w:cs="Courier New"/>
          <w:color w:val="ABB2BF"/>
          <w:sz w:val="18"/>
          <w:szCs w:val="18"/>
        </w:rPr>
        <w:br/>
        <w:t xml:space="preserve">  </w:t>
      </w:r>
      <w:proofErr w:type="spellStart"/>
      <w:r w:rsidRPr="00981AC4">
        <w:rPr>
          <w:rFonts w:ascii="Courier New" w:hAnsi="Courier New" w:cs="Courier New"/>
          <w:color w:val="ABB2BF"/>
          <w:sz w:val="18"/>
          <w:szCs w:val="18"/>
        </w:rPr>
        <w:t>gyroPitch</w:t>
      </w:r>
      <w:proofErr w:type="spellEnd"/>
      <w:r w:rsidRPr="00981AC4">
        <w:rPr>
          <w:rFonts w:ascii="Courier New" w:hAnsi="Courier New" w:cs="Courier New"/>
          <w:color w:val="ABB2BF"/>
          <w:sz w:val="18"/>
          <w:szCs w:val="18"/>
        </w:rPr>
        <w:t xml:space="preserve"> += </w:t>
      </w:r>
      <w:proofErr w:type="spellStart"/>
      <w:r w:rsidRPr="00981AC4">
        <w:rPr>
          <w:rFonts w:ascii="Courier New" w:hAnsi="Courier New" w:cs="Courier New"/>
          <w:color w:val="ABB2BF"/>
          <w:sz w:val="18"/>
          <w:szCs w:val="18"/>
        </w:rPr>
        <w:t>rotation_x</w:t>
      </w:r>
      <w:proofErr w:type="spellEnd"/>
      <w:r w:rsidRPr="00981AC4">
        <w:rPr>
          <w:rFonts w:ascii="Courier New" w:hAnsi="Courier New" w:cs="Courier New"/>
          <w:color w:val="ABB2BF"/>
          <w:sz w:val="18"/>
          <w:szCs w:val="18"/>
        </w:rPr>
        <w:t xml:space="preserve"> * dt;</w:t>
      </w:r>
      <w:r w:rsidRPr="00981AC4">
        <w:rPr>
          <w:rFonts w:ascii="Courier New" w:hAnsi="Courier New" w:cs="Courier New"/>
          <w:color w:val="ABB2BF"/>
          <w:sz w:val="18"/>
          <w:szCs w:val="18"/>
        </w:rPr>
        <w:br/>
        <w:t xml:space="preserve">  </w:t>
      </w:r>
      <w:proofErr w:type="spellStart"/>
      <w:r w:rsidRPr="00981AC4">
        <w:rPr>
          <w:rFonts w:ascii="Courier New" w:hAnsi="Courier New" w:cs="Courier New"/>
          <w:color w:val="ABB2BF"/>
          <w:sz w:val="18"/>
          <w:szCs w:val="18"/>
        </w:rPr>
        <w:t>gyroRoll</w:t>
      </w:r>
      <w:proofErr w:type="spellEnd"/>
      <w:r w:rsidRPr="00981AC4">
        <w:rPr>
          <w:rFonts w:ascii="Courier New" w:hAnsi="Courier New" w:cs="Courier New"/>
          <w:color w:val="ABB2BF"/>
          <w:sz w:val="18"/>
          <w:szCs w:val="18"/>
        </w:rPr>
        <w:t xml:space="preserve"> -= </w:t>
      </w:r>
      <w:proofErr w:type="spellStart"/>
      <w:r w:rsidRPr="00981AC4">
        <w:rPr>
          <w:rFonts w:ascii="Courier New" w:hAnsi="Courier New" w:cs="Courier New"/>
          <w:color w:val="ABB2BF"/>
          <w:sz w:val="18"/>
          <w:szCs w:val="18"/>
        </w:rPr>
        <w:t>rotation_y</w:t>
      </w:r>
      <w:proofErr w:type="spellEnd"/>
      <w:r w:rsidRPr="00981AC4">
        <w:rPr>
          <w:rFonts w:ascii="Courier New" w:hAnsi="Courier New" w:cs="Courier New"/>
          <w:color w:val="ABB2BF"/>
          <w:sz w:val="18"/>
          <w:szCs w:val="18"/>
        </w:rPr>
        <w:t xml:space="preserve"> * dt;</w:t>
      </w:r>
      <w:r w:rsidRPr="00981AC4">
        <w:rPr>
          <w:rFonts w:ascii="Courier New" w:hAnsi="Courier New" w:cs="Courier New"/>
          <w:color w:val="ABB2BF"/>
          <w:sz w:val="18"/>
          <w:szCs w:val="18"/>
        </w:rPr>
        <w:br/>
        <w:t xml:space="preserve">  </w:t>
      </w:r>
      <w:proofErr w:type="spellStart"/>
      <w:r w:rsidRPr="00981AC4">
        <w:rPr>
          <w:rFonts w:ascii="Courier New" w:hAnsi="Courier New" w:cs="Courier New"/>
          <w:color w:val="ABB2BF"/>
          <w:sz w:val="18"/>
          <w:szCs w:val="18"/>
        </w:rPr>
        <w:t>gyroYaw</w:t>
      </w:r>
      <w:proofErr w:type="spellEnd"/>
      <w:r w:rsidRPr="00981AC4">
        <w:rPr>
          <w:rFonts w:ascii="Courier New" w:hAnsi="Courier New" w:cs="Courier New"/>
          <w:color w:val="ABB2BF"/>
          <w:sz w:val="18"/>
          <w:szCs w:val="18"/>
        </w:rPr>
        <w:t xml:space="preserve"> += </w:t>
      </w:r>
      <w:proofErr w:type="spellStart"/>
      <w:r w:rsidRPr="00981AC4">
        <w:rPr>
          <w:rFonts w:ascii="Courier New" w:hAnsi="Courier New" w:cs="Courier New"/>
          <w:color w:val="ABB2BF"/>
          <w:sz w:val="18"/>
          <w:szCs w:val="18"/>
        </w:rPr>
        <w:t>rotation_z</w:t>
      </w:r>
      <w:proofErr w:type="spellEnd"/>
      <w:r w:rsidRPr="00981AC4">
        <w:rPr>
          <w:rFonts w:ascii="Courier New" w:hAnsi="Courier New" w:cs="Courier New"/>
          <w:color w:val="ABB2BF"/>
          <w:sz w:val="18"/>
          <w:szCs w:val="18"/>
        </w:rPr>
        <w:t xml:space="preserve"> * dt;</w:t>
      </w:r>
      <w:r w:rsidRPr="00981AC4">
        <w:rPr>
          <w:rFonts w:ascii="Courier New" w:hAnsi="Courier New" w:cs="Courier New"/>
          <w:color w:val="ABB2BF"/>
          <w:sz w:val="18"/>
          <w:szCs w:val="18"/>
        </w:rPr>
        <w:br/>
      </w:r>
      <w:r w:rsidRPr="00981AC4">
        <w:rPr>
          <w:rFonts w:ascii="Courier New" w:hAnsi="Courier New" w:cs="Courier New"/>
          <w:color w:val="ABB2BF"/>
          <w:sz w:val="18"/>
          <w:szCs w:val="18"/>
        </w:rPr>
        <w:br/>
        <w:t xml:space="preserve">  </w:t>
      </w:r>
    </w:p>
    <w:p w14:paraId="35EB0596" w14:textId="77777777" w:rsidR="001A5A0E" w:rsidRPr="00981AC4" w:rsidRDefault="001A5A0E" w:rsidP="001A5A0E">
      <w:pPr>
        <w:shd w:val="clear" w:color="auto" w:fill="282C34"/>
        <w:bidi w:val="0"/>
        <w:ind w:left="-360" w:right="-334"/>
        <w:jc w:val="left"/>
        <w:rPr>
          <w:sz w:val="18"/>
          <w:szCs w:val="18"/>
        </w:rPr>
      </w:pPr>
      <w:r>
        <w:rPr>
          <w:rFonts w:ascii="Courier New" w:hAnsi="Courier New" w:cs="Courier New" w:hint="cs"/>
          <w:color w:val="C678DD"/>
          <w:sz w:val="18"/>
          <w:szCs w:val="18"/>
          <w:rtl/>
        </w:rPr>
        <w:t xml:space="preserve">    </w:t>
      </w:r>
      <w:r w:rsidRPr="00981AC4">
        <w:rPr>
          <w:rFonts w:ascii="Courier New" w:hAnsi="Courier New" w:cs="Courier New"/>
          <w:i/>
          <w:color w:val="5C6370"/>
          <w:sz w:val="18"/>
          <w:szCs w:val="18"/>
        </w:rPr>
        <w:t>// Complementary Filter</w:t>
      </w:r>
      <w:r w:rsidRPr="00981AC4">
        <w:rPr>
          <w:rFonts w:ascii="Courier New" w:hAnsi="Courier New" w:cs="Courier New"/>
          <w:color w:val="ABB2BF"/>
          <w:sz w:val="18"/>
          <w:szCs w:val="18"/>
        </w:rPr>
        <w:br/>
        <w:t>  pitch = (FILTER_TAU) * (pitch + (</w:t>
      </w:r>
      <w:proofErr w:type="spellStart"/>
      <w:r w:rsidRPr="00981AC4">
        <w:rPr>
          <w:rFonts w:ascii="Courier New" w:hAnsi="Courier New" w:cs="Courier New"/>
          <w:color w:val="ABB2BF"/>
          <w:sz w:val="18"/>
          <w:szCs w:val="18"/>
        </w:rPr>
        <w:t>rotation_x</w:t>
      </w:r>
      <w:proofErr w:type="spellEnd"/>
      <w:r w:rsidRPr="00981AC4">
        <w:rPr>
          <w:rFonts w:ascii="Courier New" w:hAnsi="Courier New" w:cs="Courier New"/>
          <w:color w:val="ABB2BF"/>
          <w:sz w:val="18"/>
          <w:szCs w:val="18"/>
        </w:rPr>
        <w:t xml:space="preserve"> * dt)) + (</w:t>
      </w:r>
      <w:r w:rsidRPr="00981AC4">
        <w:rPr>
          <w:rFonts w:ascii="Courier New" w:hAnsi="Courier New" w:cs="Courier New"/>
          <w:color w:val="D19A66"/>
          <w:sz w:val="18"/>
          <w:szCs w:val="18"/>
        </w:rPr>
        <w:t>1</w:t>
      </w:r>
      <w:r w:rsidRPr="00981AC4">
        <w:rPr>
          <w:rFonts w:ascii="Courier New" w:hAnsi="Courier New" w:cs="Courier New"/>
          <w:color w:val="ABB2BF"/>
          <w:sz w:val="18"/>
          <w:szCs w:val="18"/>
        </w:rPr>
        <w:t xml:space="preserve"> - FILTER_TAU) * (</w:t>
      </w:r>
      <w:proofErr w:type="spellStart"/>
      <w:r w:rsidRPr="00981AC4">
        <w:rPr>
          <w:rFonts w:ascii="Courier New" w:hAnsi="Courier New" w:cs="Courier New"/>
          <w:color w:val="ABB2BF"/>
          <w:sz w:val="18"/>
          <w:szCs w:val="18"/>
        </w:rPr>
        <w:t>accelPitch</w:t>
      </w:r>
      <w:proofErr w:type="spellEnd"/>
      <w:r w:rsidRPr="00981AC4">
        <w:rPr>
          <w:rFonts w:ascii="Courier New" w:hAnsi="Courier New" w:cs="Courier New"/>
          <w:color w:val="ABB2BF"/>
          <w:sz w:val="18"/>
          <w:szCs w:val="18"/>
        </w:rPr>
        <w:t>);</w:t>
      </w:r>
      <w:r w:rsidRPr="00981AC4">
        <w:rPr>
          <w:rFonts w:ascii="Courier New" w:hAnsi="Courier New" w:cs="Courier New"/>
          <w:color w:val="ABB2BF"/>
          <w:sz w:val="18"/>
          <w:szCs w:val="18"/>
        </w:rPr>
        <w:br/>
        <w:t>  roll = (FILTER_TAU) * (roll - (</w:t>
      </w:r>
      <w:proofErr w:type="spellStart"/>
      <w:r w:rsidRPr="00981AC4">
        <w:rPr>
          <w:rFonts w:ascii="Courier New" w:hAnsi="Courier New" w:cs="Courier New"/>
          <w:color w:val="ABB2BF"/>
          <w:sz w:val="18"/>
          <w:szCs w:val="18"/>
        </w:rPr>
        <w:t>rotation_y</w:t>
      </w:r>
      <w:proofErr w:type="spellEnd"/>
      <w:r w:rsidRPr="00981AC4">
        <w:rPr>
          <w:rFonts w:ascii="Courier New" w:hAnsi="Courier New" w:cs="Courier New"/>
          <w:color w:val="ABB2BF"/>
          <w:sz w:val="18"/>
          <w:szCs w:val="18"/>
        </w:rPr>
        <w:t xml:space="preserve"> * dt)) + (</w:t>
      </w:r>
      <w:r w:rsidRPr="00981AC4">
        <w:rPr>
          <w:rFonts w:ascii="Courier New" w:hAnsi="Courier New" w:cs="Courier New"/>
          <w:color w:val="D19A66"/>
          <w:sz w:val="18"/>
          <w:szCs w:val="18"/>
        </w:rPr>
        <w:t>1</w:t>
      </w:r>
      <w:r w:rsidRPr="00981AC4">
        <w:rPr>
          <w:rFonts w:ascii="Courier New" w:hAnsi="Courier New" w:cs="Courier New"/>
          <w:color w:val="ABB2BF"/>
          <w:sz w:val="18"/>
          <w:szCs w:val="18"/>
        </w:rPr>
        <w:t xml:space="preserve"> - FILTER_TAU) * (</w:t>
      </w:r>
      <w:proofErr w:type="spellStart"/>
      <w:r w:rsidRPr="00981AC4">
        <w:rPr>
          <w:rFonts w:ascii="Courier New" w:hAnsi="Courier New" w:cs="Courier New"/>
          <w:color w:val="ABB2BF"/>
          <w:sz w:val="18"/>
          <w:szCs w:val="18"/>
        </w:rPr>
        <w:t>accelRoll</w:t>
      </w:r>
      <w:proofErr w:type="spellEnd"/>
      <w:r w:rsidRPr="00981AC4">
        <w:rPr>
          <w:rFonts w:ascii="Courier New" w:hAnsi="Courier New" w:cs="Courier New"/>
          <w:color w:val="ABB2BF"/>
          <w:sz w:val="18"/>
          <w:szCs w:val="18"/>
        </w:rPr>
        <w:t>);</w:t>
      </w:r>
      <w:r w:rsidRPr="00981AC4">
        <w:rPr>
          <w:rFonts w:ascii="Courier New" w:hAnsi="Courier New" w:cs="Courier New"/>
          <w:color w:val="ABB2BF"/>
          <w:sz w:val="18"/>
          <w:szCs w:val="18"/>
        </w:rPr>
        <w:br/>
        <w:t xml:space="preserve">  </w:t>
      </w:r>
      <w:r w:rsidRPr="00981AC4">
        <w:rPr>
          <w:rFonts w:ascii="Courier New" w:hAnsi="Courier New" w:cs="Courier New"/>
          <w:color w:val="ABB2BF"/>
          <w:sz w:val="18"/>
          <w:szCs w:val="18"/>
        </w:rPr>
        <w:br/>
        <w:t xml:space="preserve">  </w:t>
      </w:r>
      <w:r w:rsidRPr="00981AC4">
        <w:rPr>
          <w:rFonts w:ascii="Courier New" w:hAnsi="Courier New" w:cs="Courier New"/>
          <w:i/>
          <w:color w:val="5C6370"/>
          <w:sz w:val="18"/>
          <w:szCs w:val="18"/>
        </w:rPr>
        <w:t xml:space="preserve">// Wait until the </w:t>
      </w:r>
      <w:proofErr w:type="spellStart"/>
      <w:r w:rsidRPr="00981AC4">
        <w:rPr>
          <w:rFonts w:ascii="Courier New" w:hAnsi="Courier New" w:cs="Courier New"/>
          <w:i/>
          <w:color w:val="5C6370"/>
          <w:sz w:val="18"/>
          <w:szCs w:val="18"/>
        </w:rPr>
        <w:t>loopTimer</w:t>
      </w:r>
      <w:proofErr w:type="spellEnd"/>
      <w:r w:rsidRPr="00981AC4">
        <w:rPr>
          <w:rFonts w:ascii="Courier New" w:hAnsi="Courier New" w:cs="Courier New"/>
          <w:i/>
          <w:color w:val="5C6370"/>
          <w:sz w:val="18"/>
          <w:szCs w:val="18"/>
        </w:rPr>
        <w:t xml:space="preserve"> reaches 3846us (260Hz) before next loop</w:t>
      </w:r>
      <w:r w:rsidRPr="00981AC4">
        <w:rPr>
          <w:rFonts w:ascii="Courier New" w:hAnsi="Courier New" w:cs="Courier New"/>
          <w:color w:val="ABB2BF"/>
          <w:sz w:val="18"/>
          <w:szCs w:val="18"/>
        </w:rPr>
        <w:br/>
        <w:t xml:space="preserve">  </w:t>
      </w:r>
      <w:r w:rsidRPr="00981AC4">
        <w:rPr>
          <w:rFonts w:ascii="Courier New" w:hAnsi="Courier New" w:cs="Courier New"/>
          <w:color w:val="C678DD"/>
          <w:sz w:val="18"/>
          <w:szCs w:val="18"/>
        </w:rPr>
        <w:t>while</w:t>
      </w:r>
      <w:r w:rsidRPr="00981AC4">
        <w:rPr>
          <w:rFonts w:ascii="Courier New" w:hAnsi="Courier New" w:cs="Courier New"/>
          <w:color w:val="ABB2BF"/>
          <w:sz w:val="18"/>
          <w:szCs w:val="18"/>
        </w:rPr>
        <w:t xml:space="preserve"> (</w:t>
      </w:r>
      <w:proofErr w:type="gramStart"/>
      <w:r w:rsidRPr="00981AC4">
        <w:rPr>
          <w:rFonts w:ascii="Courier New" w:hAnsi="Courier New" w:cs="Courier New"/>
          <w:color w:val="ABB2BF"/>
          <w:sz w:val="18"/>
          <w:szCs w:val="18"/>
        </w:rPr>
        <w:t>micros(</w:t>
      </w:r>
      <w:proofErr w:type="gramEnd"/>
      <w:r w:rsidRPr="00981AC4">
        <w:rPr>
          <w:rFonts w:ascii="Courier New" w:hAnsi="Courier New" w:cs="Courier New"/>
          <w:color w:val="ABB2BF"/>
          <w:sz w:val="18"/>
          <w:szCs w:val="18"/>
        </w:rPr>
        <w:t xml:space="preserve">) - </w:t>
      </w:r>
      <w:proofErr w:type="spellStart"/>
      <w:r w:rsidRPr="00981AC4">
        <w:rPr>
          <w:rFonts w:ascii="Courier New" w:hAnsi="Courier New" w:cs="Courier New"/>
          <w:color w:val="ABB2BF"/>
          <w:sz w:val="18"/>
          <w:szCs w:val="18"/>
        </w:rPr>
        <w:t>loopTimer</w:t>
      </w:r>
      <w:proofErr w:type="spellEnd"/>
      <w:r w:rsidRPr="00981AC4">
        <w:rPr>
          <w:rFonts w:ascii="Courier New" w:hAnsi="Courier New" w:cs="Courier New"/>
          <w:color w:val="ABB2BF"/>
          <w:sz w:val="18"/>
          <w:szCs w:val="18"/>
        </w:rPr>
        <w:t xml:space="preserve"> &lt;= </w:t>
      </w:r>
      <w:r w:rsidRPr="00981AC4">
        <w:rPr>
          <w:rFonts w:ascii="Courier New" w:hAnsi="Courier New" w:cs="Courier New"/>
          <w:color w:val="D19A66"/>
          <w:sz w:val="18"/>
          <w:szCs w:val="18"/>
        </w:rPr>
        <w:t>3846</w:t>
      </w:r>
      <w:r w:rsidRPr="00981AC4">
        <w:rPr>
          <w:rFonts w:ascii="Courier New" w:hAnsi="Courier New" w:cs="Courier New"/>
          <w:color w:val="ABB2BF"/>
          <w:sz w:val="18"/>
          <w:szCs w:val="18"/>
        </w:rPr>
        <w:t>);</w:t>
      </w:r>
      <w:r w:rsidRPr="00981AC4">
        <w:rPr>
          <w:rFonts w:ascii="Courier New" w:hAnsi="Courier New" w:cs="Courier New"/>
          <w:color w:val="ABB2BF"/>
          <w:sz w:val="18"/>
          <w:szCs w:val="18"/>
        </w:rPr>
        <w:br/>
        <w:t xml:space="preserve">  </w:t>
      </w:r>
      <w:proofErr w:type="spellStart"/>
      <w:r w:rsidRPr="00981AC4">
        <w:rPr>
          <w:rFonts w:ascii="Courier New" w:hAnsi="Courier New" w:cs="Courier New"/>
          <w:color w:val="ABB2BF"/>
          <w:sz w:val="18"/>
          <w:szCs w:val="18"/>
        </w:rPr>
        <w:t>loopTimer</w:t>
      </w:r>
      <w:proofErr w:type="spellEnd"/>
      <w:r w:rsidRPr="00981AC4">
        <w:rPr>
          <w:rFonts w:ascii="Courier New" w:hAnsi="Courier New" w:cs="Courier New"/>
          <w:color w:val="ABB2BF"/>
          <w:sz w:val="18"/>
          <w:szCs w:val="18"/>
        </w:rPr>
        <w:t xml:space="preserve"> = micros();</w:t>
      </w:r>
      <w:r w:rsidRPr="00981AC4">
        <w:rPr>
          <w:rFonts w:ascii="Courier New" w:hAnsi="Courier New" w:cs="Courier New"/>
          <w:color w:val="ABB2BF"/>
          <w:sz w:val="18"/>
          <w:szCs w:val="18"/>
        </w:rPr>
        <w:br/>
        <w:t>}</w:t>
      </w:r>
    </w:p>
    <w:p w14:paraId="41111305" w14:textId="77777777" w:rsidR="001A5A0E" w:rsidRDefault="001A5A0E" w:rsidP="001A5A0E">
      <w:pPr>
        <w:bidi w:val="0"/>
        <w:ind w:firstLine="288"/>
        <w:jc w:val="center"/>
        <w:rPr>
          <w:rFonts w:ascii="Courier New" w:hAnsi="Courier New" w:cs="Courier New"/>
          <w:color w:val="ABB2BF"/>
          <w:sz w:val="18"/>
          <w:szCs w:val="18"/>
        </w:rPr>
      </w:pPr>
    </w:p>
    <w:p w14:paraId="255BD91C" w14:textId="0416BDF8" w:rsidR="001A5A0E" w:rsidRPr="001A5A0E" w:rsidRDefault="001A5A0E" w:rsidP="00147E3B">
      <w:pPr>
        <w:bidi w:val="0"/>
        <w:ind w:firstLine="288"/>
        <w:rPr>
          <w:rFonts w:asciiTheme="majorBidi" w:hAnsiTheme="majorBidi" w:cstheme="majorBidi"/>
          <w:sz w:val="28"/>
          <w:rtl/>
        </w:rPr>
      </w:pPr>
      <w:r w:rsidRPr="001A5A0E">
        <w:rPr>
          <w:rFonts w:asciiTheme="majorBidi" w:hAnsiTheme="majorBidi" w:cstheme="majorBidi"/>
          <w:sz w:val="28"/>
        </w:rPr>
        <w:t>Continuing on, to further improve the measurement accuracy, we also used a Kalman Filter. The Kalman Filter was used to compare and enhance the accuracy of the measurements. The output of the Kalman Filter with the settings we applied was more accurate and converged faster than the previous Complementary Filter.</w:t>
      </w:r>
    </w:p>
    <w:p w14:paraId="7F738EA2" w14:textId="13C83E9D" w:rsidR="001A5A0E" w:rsidRPr="001A5A0E" w:rsidRDefault="001A5A0E" w:rsidP="00147E3B">
      <w:pPr>
        <w:bidi w:val="0"/>
        <w:ind w:firstLine="288"/>
        <w:rPr>
          <w:rFonts w:asciiTheme="majorBidi" w:hAnsiTheme="majorBidi" w:cstheme="majorBidi"/>
          <w:sz w:val="28"/>
          <w:rtl/>
        </w:rPr>
      </w:pPr>
      <w:r w:rsidRPr="001A5A0E">
        <w:rPr>
          <w:rFonts w:asciiTheme="majorBidi" w:hAnsiTheme="majorBidi" w:cstheme="majorBidi"/>
          <w:sz w:val="28"/>
        </w:rPr>
        <w:t>The Kalman Filter is a mathematical algorithm that uses a series of measurements and predictions to estimate the state of a system. It is particularly useful for systems where measurements are subject to noise, and it can provide accurate and stable estimates even in the presence of significant noise.</w:t>
      </w:r>
    </w:p>
    <w:p w14:paraId="21B3284D" w14:textId="0F33E72C" w:rsidR="00024C75" w:rsidRPr="00024C75" w:rsidRDefault="001A5A0E" w:rsidP="001A5A0E">
      <w:pPr>
        <w:bidi w:val="0"/>
        <w:ind w:firstLine="288"/>
        <w:rPr>
          <w:sz w:val="24"/>
          <w:szCs w:val="32"/>
        </w:rPr>
      </w:pPr>
      <w:r w:rsidRPr="001A5A0E">
        <w:rPr>
          <w:rFonts w:asciiTheme="majorBidi" w:hAnsiTheme="majorBidi" w:cstheme="majorBidi"/>
          <w:sz w:val="28"/>
        </w:rPr>
        <w:t>By using the Kalman Filter, we were able to further improve the accuracy of our measurements and achieve a more stable and reliable balance robot. The combination of the Complementary Filter and the Kalman Filter allowed us to filter out noise and provide accurate readings, even in challenging conditions.</w:t>
      </w:r>
      <w:r w:rsidRPr="00981AC4">
        <w:rPr>
          <w:rFonts w:ascii="Courier New" w:hAnsi="Courier New" w:cs="Courier New"/>
          <w:color w:val="ABB2BF"/>
          <w:sz w:val="18"/>
          <w:szCs w:val="18"/>
        </w:rPr>
        <w:br/>
      </w:r>
      <w:r w:rsidR="00024C75">
        <w:rPr>
          <w:sz w:val="24"/>
          <w:szCs w:val="32"/>
        </w:rPr>
        <w:t xml:space="preserve"> </w:t>
      </w:r>
    </w:p>
    <w:p w14:paraId="62F6AD19" w14:textId="77777777" w:rsidR="00147E3B" w:rsidRDefault="00147E3B" w:rsidP="00147E3B">
      <w:pPr>
        <w:bidi w:val="0"/>
        <w:spacing w:before="240" w:line="360" w:lineRule="auto"/>
        <w:ind w:firstLine="288"/>
        <w:jc w:val="center"/>
        <w:rPr>
          <w:sz w:val="28"/>
          <w:szCs w:val="36"/>
        </w:rPr>
      </w:pPr>
    </w:p>
    <w:p w14:paraId="36C662B3" w14:textId="2C5B846E" w:rsidR="000F4803" w:rsidRDefault="00147E3B" w:rsidP="00147E3B">
      <w:pPr>
        <w:bidi w:val="0"/>
        <w:spacing w:before="240" w:line="360" w:lineRule="auto"/>
        <w:ind w:firstLine="288"/>
        <w:jc w:val="center"/>
        <w:rPr>
          <w:sz w:val="28"/>
          <w:szCs w:val="36"/>
        </w:rPr>
      </w:pPr>
      <w:r w:rsidRPr="00147E3B">
        <w:rPr>
          <w:noProof/>
        </w:rPr>
        <w:lastRenderedPageBreak/>
        <w:drawing>
          <wp:inline distT="0" distB="0" distL="0" distR="0" wp14:anchorId="361A0C72" wp14:editId="205C53F2">
            <wp:extent cx="4308475" cy="1723199"/>
            <wp:effectExtent l="0" t="0" r="0" b="0"/>
            <wp:docPr id="1028503720" name="Graphic 1028503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54325"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4316358" cy="1726352"/>
                    </a:xfrm>
                    <a:prstGeom prst="rect">
                      <a:avLst/>
                    </a:prstGeom>
                  </pic:spPr>
                </pic:pic>
              </a:graphicData>
            </a:graphic>
          </wp:inline>
        </w:drawing>
      </w:r>
    </w:p>
    <w:p w14:paraId="491C374B" w14:textId="46718A79" w:rsidR="00147E3B" w:rsidRDefault="00147E3B" w:rsidP="00147E3B">
      <w:pPr>
        <w:bidi w:val="0"/>
        <w:spacing w:line="360" w:lineRule="auto"/>
        <w:ind w:firstLine="288"/>
        <w:jc w:val="center"/>
      </w:pPr>
      <w:r>
        <w:rPr>
          <w:sz w:val="24"/>
          <w:szCs w:val="32"/>
        </w:rPr>
        <w:t xml:space="preserve">Figure6.4. </w:t>
      </w:r>
      <w:r>
        <w:t xml:space="preserve">Kalman vs no Kalman </w:t>
      </w:r>
    </w:p>
    <w:p w14:paraId="6ACA0990" w14:textId="77777777" w:rsidR="00E15863" w:rsidRDefault="00E15863" w:rsidP="00E15863">
      <w:pPr>
        <w:bidi w:val="0"/>
        <w:spacing w:line="360" w:lineRule="auto"/>
        <w:ind w:firstLine="288"/>
        <w:jc w:val="center"/>
      </w:pPr>
    </w:p>
    <w:p w14:paraId="57044928" w14:textId="77777777" w:rsidR="00E15863" w:rsidRDefault="00E15863" w:rsidP="00E15863">
      <w:pPr>
        <w:shd w:val="clear" w:color="auto" w:fill="282C34"/>
        <w:bidi w:val="0"/>
        <w:jc w:val="left"/>
        <w:rPr>
          <w:rFonts w:ascii="Courier New" w:hAnsi="Courier New" w:cs="Courier New"/>
          <w:color w:val="ABB2BF"/>
          <w:sz w:val="18"/>
          <w:szCs w:val="18"/>
        </w:rPr>
      </w:pPr>
      <w:r w:rsidRPr="00CE444E">
        <w:rPr>
          <w:rFonts w:ascii="Courier New" w:hAnsi="Courier New" w:cs="Courier New"/>
          <w:i/>
          <w:color w:val="5C6370"/>
          <w:sz w:val="18"/>
          <w:szCs w:val="22"/>
        </w:rPr>
        <w:t>// Kalman Filter Parameters</w:t>
      </w:r>
      <w:r w:rsidRPr="00CE444E">
        <w:rPr>
          <w:rFonts w:ascii="Courier New" w:hAnsi="Courier New" w:cs="Courier New"/>
          <w:color w:val="ABB2BF"/>
          <w:sz w:val="18"/>
          <w:szCs w:val="18"/>
        </w:rPr>
        <w:br/>
      </w:r>
      <w:r w:rsidRPr="00CE444E">
        <w:rPr>
          <w:rFonts w:ascii="Courier New" w:hAnsi="Courier New" w:cs="Courier New"/>
          <w:color w:val="C678DD"/>
          <w:sz w:val="18"/>
          <w:szCs w:val="18"/>
        </w:rPr>
        <w:t>float</w:t>
      </w:r>
      <w:r w:rsidRPr="00CE444E">
        <w:rPr>
          <w:rFonts w:ascii="Courier New" w:hAnsi="Courier New" w:cs="Courier New"/>
          <w:color w:val="ABB2BF"/>
          <w:sz w:val="18"/>
          <w:szCs w:val="18"/>
        </w:rPr>
        <w:t xml:space="preserve"> </w:t>
      </w:r>
      <w:proofErr w:type="spellStart"/>
      <w:r w:rsidRPr="00CE444E">
        <w:rPr>
          <w:rFonts w:ascii="Courier New" w:hAnsi="Courier New" w:cs="Courier New"/>
          <w:color w:val="ABB2BF"/>
          <w:sz w:val="18"/>
          <w:szCs w:val="18"/>
        </w:rPr>
        <w:t>Q_</w:t>
      </w:r>
      <w:proofErr w:type="gramStart"/>
      <w:r w:rsidRPr="00CE444E">
        <w:rPr>
          <w:rFonts w:ascii="Courier New" w:hAnsi="Courier New" w:cs="Courier New"/>
          <w:color w:val="ABB2BF"/>
          <w:sz w:val="18"/>
          <w:szCs w:val="18"/>
        </w:rPr>
        <w:t>angle</w:t>
      </w:r>
      <w:proofErr w:type="spellEnd"/>
      <w:r w:rsidRPr="00CE444E">
        <w:rPr>
          <w:rFonts w:ascii="Courier New" w:hAnsi="Courier New" w:cs="Courier New"/>
          <w:color w:val="ABB2BF"/>
          <w:sz w:val="18"/>
          <w:szCs w:val="18"/>
        </w:rPr>
        <w:t xml:space="preserve">  =</w:t>
      </w:r>
      <w:proofErr w:type="gramEnd"/>
      <w:r w:rsidRPr="00CE444E">
        <w:rPr>
          <w:rFonts w:ascii="Courier New" w:hAnsi="Courier New" w:cs="Courier New"/>
          <w:color w:val="ABB2BF"/>
          <w:sz w:val="18"/>
          <w:szCs w:val="18"/>
        </w:rPr>
        <w:t xml:space="preserve">  </w:t>
      </w:r>
      <w:r w:rsidRPr="00CE444E">
        <w:rPr>
          <w:rFonts w:ascii="Courier New" w:hAnsi="Courier New" w:cs="Courier New"/>
          <w:color w:val="D19A66"/>
          <w:sz w:val="18"/>
          <w:szCs w:val="18"/>
        </w:rPr>
        <w:t>0.01</w:t>
      </w:r>
      <w:r w:rsidRPr="00CE444E">
        <w:rPr>
          <w:rFonts w:ascii="Courier New" w:hAnsi="Courier New" w:cs="Courier New"/>
          <w:color w:val="ABB2BF"/>
          <w:sz w:val="18"/>
          <w:szCs w:val="18"/>
        </w:rPr>
        <w:t xml:space="preserve">;     </w:t>
      </w:r>
      <w:r w:rsidRPr="00CE444E">
        <w:rPr>
          <w:rFonts w:ascii="Courier New" w:hAnsi="Courier New" w:cs="Courier New"/>
          <w:color w:val="ABB2BF"/>
          <w:sz w:val="18"/>
          <w:szCs w:val="18"/>
        </w:rPr>
        <w:br/>
      </w:r>
      <w:r w:rsidRPr="00CE444E">
        <w:rPr>
          <w:rFonts w:ascii="Courier New" w:hAnsi="Courier New" w:cs="Courier New"/>
          <w:color w:val="C678DD"/>
          <w:sz w:val="18"/>
          <w:szCs w:val="18"/>
        </w:rPr>
        <w:t>float</w:t>
      </w:r>
      <w:r w:rsidRPr="00CE444E">
        <w:rPr>
          <w:rFonts w:ascii="Courier New" w:hAnsi="Courier New" w:cs="Courier New"/>
          <w:color w:val="ABB2BF"/>
          <w:sz w:val="18"/>
          <w:szCs w:val="18"/>
        </w:rPr>
        <w:t xml:space="preserve"> </w:t>
      </w:r>
      <w:proofErr w:type="spellStart"/>
      <w:r w:rsidRPr="00CE444E">
        <w:rPr>
          <w:rFonts w:ascii="Courier New" w:hAnsi="Courier New" w:cs="Courier New"/>
          <w:color w:val="ABB2BF"/>
          <w:sz w:val="18"/>
          <w:szCs w:val="18"/>
        </w:rPr>
        <w:t>Q_gyro</w:t>
      </w:r>
      <w:proofErr w:type="spellEnd"/>
      <w:r w:rsidRPr="00CE444E">
        <w:rPr>
          <w:rFonts w:ascii="Courier New" w:hAnsi="Courier New" w:cs="Courier New"/>
          <w:color w:val="ABB2BF"/>
          <w:sz w:val="18"/>
          <w:szCs w:val="18"/>
        </w:rPr>
        <w:t xml:space="preserve">   =  </w:t>
      </w:r>
      <w:r w:rsidRPr="00CE444E">
        <w:rPr>
          <w:rFonts w:ascii="Courier New" w:hAnsi="Courier New" w:cs="Courier New"/>
          <w:color w:val="D19A66"/>
          <w:sz w:val="18"/>
          <w:szCs w:val="18"/>
        </w:rPr>
        <w:t>0.003</w:t>
      </w:r>
      <w:r w:rsidRPr="00CE444E">
        <w:rPr>
          <w:rFonts w:ascii="Courier New" w:hAnsi="Courier New" w:cs="Courier New"/>
          <w:color w:val="ABB2BF"/>
          <w:sz w:val="18"/>
          <w:szCs w:val="18"/>
        </w:rPr>
        <w:t xml:space="preserve">;   </w:t>
      </w:r>
      <w:r w:rsidRPr="00CE444E">
        <w:rPr>
          <w:rFonts w:ascii="Courier New" w:hAnsi="Courier New" w:cs="Courier New"/>
          <w:color w:val="ABB2BF"/>
          <w:sz w:val="18"/>
          <w:szCs w:val="18"/>
        </w:rPr>
        <w:br/>
      </w:r>
      <w:r w:rsidRPr="00CE444E">
        <w:rPr>
          <w:rFonts w:ascii="Courier New" w:hAnsi="Courier New" w:cs="Courier New"/>
          <w:color w:val="C678DD"/>
          <w:sz w:val="18"/>
          <w:szCs w:val="18"/>
        </w:rPr>
        <w:t>float</w:t>
      </w:r>
      <w:r w:rsidRPr="00CE444E">
        <w:rPr>
          <w:rFonts w:ascii="Courier New" w:hAnsi="Courier New" w:cs="Courier New"/>
          <w:color w:val="ABB2BF"/>
          <w:sz w:val="18"/>
          <w:szCs w:val="18"/>
        </w:rPr>
        <w:t xml:space="preserve"> </w:t>
      </w:r>
      <w:proofErr w:type="spellStart"/>
      <w:r w:rsidRPr="00CE444E">
        <w:rPr>
          <w:rFonts w:ascii="Courier New" w:hAnsi="Courier New" w:cs="Courier New"/>
          <w:color w:val="ABB2BF"/>
          <w:sz w:val="18"/>
          <w:szCs w:val="18"/>
        </w:rPr>
        <w:t>R_angle</w:t>
      </w:r>
      <w:proofErr w:type="spellEnd"/>
      <w:r w:rsidRPr="00CE444E">
        <w:rPr>
          <w:rFonts w:ascii="Courier New" w:hAnsi="Courier New" w:cs="Courier New"/>
          <w:color w:val="ABB2BF"/>
          <w:sz w:val="18"/>
          <w:szCs w:val="18"/>
        </w:rPr>
        <w:t xml:space="preserve">  =  </w:t>
      </w:r>
      <w:r w:rsidRPr="00CE444E">
        <w:rPr>
          <w:rFonts w:ascii="Courier New" w:hAnsi="Courier New" w:cs="Courier New"/>
          <w:color w:val="D19A66"/>
          <w:sz w:val="18"/>
          <w:szCs w:val="18"/>
        </w:rPr>
        <w:t>0.01</w:t>
      </w:r>
      <w:r w:rsidRPr="00CE444E">
        <w:rPr>
          <w:rFonts w:ascii="Courier New" w:hAnsi="Courier New" w:cs="Courier New"/>
          <w:color w:val="ABB2BF"/>
          <w:sz w:val="18"/>
          <w:szCs w:val="18"/>
        </w:rPr>
        <w:t xml:space="preserve">;     </w:t>
      </w:r>
      <w:r w:rsidRPr="00CE444E">
        <w:rPr>
          <w:rFonts w:ascii="Courier New" w:hAnsi="Courier New" w:cs="Courier New"/>
          <w:color w:val="ABB2BF"/>
          <w:sz w:val="18"/>
          <w:szCs w:val="18"/>
        </w:rPr>
        <w:br/>
      </w:r>
      <w:r w:rsidRPr="00CE444E">
        <w:rPr>
          <w:rFonts w:ascii="Courier New" w:hAnsi="Courier New" w:cs="Courier New"/>
          <w:color w:val="C678DD"/>
          <w:sz w:val="18"/>
          <w:szCs w:val="18"/>
        </w:rPr>
        <w:t>float</w:t>
      </w:r>
      <w:r w:rsidRPr="00CE444E">
        <w:rPr>
          <w:rFonts w:ascii="Courier New" w:hAnsi="Courier New" w:cs="Courier New"/>
          <w:color w:val="ABB2BF"/>
          <w:sz w:val="18"/>
          <w:szCs w:val="18"/>
        </w:rPr>
        <w:t xml:space="preserve"> P_00 = </w:t>
      </w:r>
      <w:r w:rsidRPr="00CE444E">
        <w:rPr>
          <w:rFonts w:ascii="Courier New" w:hAnsi="Courier New" w:cs="Courier New"/>
          <w:color w:val="D19A66"/>
          <w:sz w:val="18"/>
          <w:szCs w:val="18"/>
        </w:rPr>
        <w:t>0</w:t>
      </w:r>
      <w:r w:rsidRPr="00CE444E">
        <w:rPr>
          <w:rFonts w:ascii="Courier New" w:hAnsi="Courier New" w:cs="Courier New"/>
          <w:color w:val="ABB2BF"/>
          <w:sz w:val="18"/>
          <w:szCs w:val="18"/>
        </w:rPr>
        <w:t xml:space="preserve">, P_01 = </w:t>
      </w:r>
      <w:r w:rsidRPr="00CE444E">
        <w:rPr>
          <w:rFonts w:ascii="Courier New" w:hAnsi="Courier New" w:cs="Courier New"/>
          <w:color w:val="D19A66"/>
          <w:sz w:val="18"/>
          <w:szCs w:val="18"/>
        </w:rPr>
        <w:t>0</w:t>
      </w:r>
      <w:r w:rsidRPr="00CE444E">
        <w:rPr>
          <w:rFonts w:ascii="Courier New" w:hAnsi="Courier New" w:cs="Courier New"/>
          <w:color w:val="ABB2BF"/>
          <w:sz w:val="18"/>
          <w:szCs w:val="18"/>
        </w:rPr>
        <w:t xml:space="preserve">, P_10 = </w:t>
      </w:r>
      <w:r w:rsidRPr="00CE444E">
        <w:rPr>
          <w:rFonts w:ascii="Courier New" w:hAnsi="Courier New" w:cs="Courier New"/>
          <w:color w:val="D19A66"/>
          <w:sz w:val="18"/>
          <w:szCs w:val="18"/>
        </w:rPr>
        <w:t>0</w:t>
      </w:r>
      <w:r w:rsidRPr="00CE444E">
        <w:rPr>
          <w:rFonts w:ascii="Courier New" w:hAnsi="Courier New" w:cs="Courier New"/>
          <w:color w:val="ABB2BF"/>
          <w:sz w:val="18"/>
          <w:szCs w:val="18"/>
        </w:rPr>
        <w:t xml:space="preserve">, P_11 = </w:t>
      </w:r>
      <w:r w:rsidRPr="00CE444E">
        <w:rPr>
          <w:rFonts w:ascii="Courier New" w:hAnsi="Courier New" w:cs="Courier New"/>
          <w:color w:val="D19A66"/>
          <w:sz w:val="18"/>
          <w:szCs w:val="18"/>
        </w:rPr>
        <w:t>0</w:t>
      </w:r>
      <w:r w:rsidRPr="00CE444E">
        <w:rPr>
          <w:rFonts w:ascii="Courier New" w:hAnsi="Courier New" w:cs="Courier New"/>
          <w:color w:val="ABB2BF"/>
          <w:sz w:val="18"/>
          <w:szCs w:val="18"/>
        </w:rPr>
        <w:t>;</w:t>
      </w:r>
      <w:r w:rsidRPr="00CE444E">
        <w:rPr>
          <w:rFonts w:ascii="Courier New" w:hAnsi="Courier New" w:cs="Courier New"/>
          <w:color w:val="ABB2BF"/>
          <w:sz w:val="18"/>
          <w:szCs w:val="18"/>
        </w:rPr>
        <w:br/>
      </w:r>
      <w:r w:rsidRPr="00CE444E">
        <w:rPr>
          <w:rFonts w:ascii="Courier New" w:hAnsi="Courier New" w:cs="Courier New"/>
          <w:color w:val="C678DD"/>
          <w:sz w:val="18"/>
          <w:szCs w:val="18"/>
        </w:rPr>
        <w:t>float</w:t>
      </w:r>
      <w:r w:rsidRPr="00CE444E">
        <w:rPr>
          <w:rFonts w:ascii="Courier New" w:hAnsi="Courier New" w:cs="Courier New"/>
          <w:color w:val="ABB2BF"/>
          <w:sz w:val="18"/>
          <w:szCs w:val="18"/>
        </w:rPr>
        <w:t xml:space="preserve"> K_0, K_1;</w:t>
      </w:r>
      <w:r w:rsidRPr="00CE444E">
        <w:rPr>
          <w:rFonts w:ascii="Courier New" w:hAnsi="Courier New" w:cs="Courier New"/>
          <w:color w:val="ABB2BF"/>
          <w:sz w:val="18"/>
          <w:szCs w:val="18"/>
        </w:rPr>
        <w:br/>
      </w:r>
      <w:r w:rsidRPr="00CE444E">
        <w:rPr>
          <w:rFonts w:ascii="Courier New" w:hAnsi="Courier New" w:cs="Courier New"/>
          <w:color w:val="C678DD"/>
          <w:sz w:val="18"/>
          <w:szCs w:val="18"/>
        </w:rPr>
        <w:t>float</w:t>
      </w:r>
      <w:r w:rsidRPr="00CE444E">
        <w:rPr>
          <w:rFonts w:ascii="Courier New" w:hAnsi="Courier New" w:cs="Courier New"/>
          <w:color w:val="ABB2BF"/>
          <w:sz w:val="18"/>
          <w:szCs w:val="18"/>
        </w:rPr>
        <w:t xml:space="preserve"> y, S;</w:t>
      </w:r>
      <w:r w:rsidRPr="00CE444E">
        <w:rPr>
          <w:rFonts w:ascii="Courier New" w:hAnsi="Courier New" w:cs="Courier New"/>
          <w:color w:val="ABB2BF"/>
          <w:sz w:val="18"/>
          <w:szCs w:val="18"/>
        </w:rPr>
        <w:br/>
      </w:r>
    </w:p>
    <w:p w14:paraId="5A77744C" w14:textId="77777777" w:rsidR="00E15863" w:rsidRDefault="00E15863" w:rsidP="00E15863">
      <w:pPr>
        <w:shd w:val="clear" w:color="auto" w:fill="282C34"/>
        <w:bidi w:val="0"/>
        <w:jc w:val="left"/>
      </w:pPr>
      <w:r w:rsidRPr="00CE444E">
        <w:rPr>
          <w:rFonts w:ascii="Courier New" w:hAnsi="Courier New" w:cs="Courier New"/>
          <w:i/>
          <w:color w:val="5C6370"/>
          <w:sz w:val="18"/>
          <w:szCs w:val="18"/>
        </w:rPr>
        <w:t>// Kalman Filter</w:t>
      </w:r>
      <w:r w:rsidRPr="00CE444E">
        <w:rPr>
          <w:rFonts w:ascii="Courier New" w:hAnsi="Courier New" w:cs="Courier New"/>
          <w:color w:val="ABB2BF"/>
          <w:sz w:val="18"/>
          <w:szCs w:val="18"/>
        </w:rPr>
        <w:br/>
        <w:t xml:space="preserve">P_00 +=  - dt * (P_10 + P_01) + </w:t>
      </w:r>
      <w:proofErr w:type="spellStart"/>
      <w:r w:rsidRPr="00CE444E">
        <w:rPr>
          <w:rFonts w:ascii="Courier New" w:hAnsi="Courier New" w:cs="Courier New"/>
          <w:color w:val="ABB2BF"/>
          <w:sz w:val="18"/>
          <w:szCs w:val="18"/>
        </w:rPr>
        <w:t>Q_angle</w:t>
      </w:r>
      <w:proofErr w:type="spellEnd"/>
      <w:r w:rsidRPr="00CE444E">
        <w:rPr>
          <w:rFonts w:ascii="Courier New" w:hAnsi="Courier New" w:cs="Courier New"/>
          <w:color w:val="ABB2BF"/>
          <w:sz w:val="18"/>
          <w:szCs w:val="18"/>
        </w:rPr>
        <w:t xml:space="preserve"> * dt;</w:t>
      </w:r>
      <w:r w:rsidRPr="00CE444E">
        <w:rPr>
          <w:rFonts w:ascii="Courier New" w:hAnsi="Courier New" w:cs="Courier New"/>
          <w:color w:val="ABB2BF"/>
          <w:sz w:val="18"/>
          <w:szCs w:val="18"/>
        </w:rPr>
        <w:br/>
        <w:t>P_01 +=  - dt * P_11;</w:t>
      </w:r>
      <w:r w:rsidRPr="00CE444E">
        <w:rPr>
          <w:rFonts w:ascii="Courier New" w:hAnsi="Courier New" w:cs="Courier New"/>
          <w:color w:val="ABB2BF"/>
          <w:sz w:val="18"/>
          <w:szCs w:val="18"/>
        </w:rPr>
        <w:br/>
        <w:t>P_10 +=  - dt * P_11;</w:t>
      </w:r>
      <w:r w:rsidRPr="00CE444E">
        <w:rPr>
          <w:rFonts w:ascii="Courier New" w:hAnsi="Courier New" w:cs="Courier New"/>
          <w:color w:val="ABB2BF"/>
          <w:sz w:val="18"/>
          <w:szCs w:val="18"/>
        </w:rPr>
        <w:br/>
        <w:t xml:space="preserve">P_11 +=  + </w:t>
      </w:r>
      <w:proofErr w:type="spellStart"/>
      <w:r w:rsidRPr="00CE444E">
        <w:rPr>
          <w:rFonts w:ascii="Courier New" w:hAnsi="Courier New" w:cs="Courier New"/>
          <w:color w:val="ABB2BF"/>
          <w:sz w:val="18"/>
          <w:szCs w:val="18"/>
        </w:rPr>
        <w:t>Q_gyro</w:t>
      </w:r>
      <w:proofErr w:type="spellEnd"/>
      <w:r w:rsidRPr="00CE444E">
        <w:rPr>
          <w:rFonts w:ascii="Courier New" w:hAnsi="Courier New" w:cs="Courier New"/>
          <w:color w:val="ABB2BF"/>
          <w:sz w:val="18"/>
          <w:szCs w:val="18"/>
        </w:rPr>
        <w:t xml:space="preserve"> * dt;</w:t>
      </w:r>
      <w:r w:rsidRPr="00CE444E">
        <w:rPr>
          <w:rFonts w:ascii="Courier New" w:hAnsi="Courier New" w:cs="Courier New"/>
          <w:color w:val="ABB2BF"/>
          <w:sz w:val="18"/>
          <w:szCs w:val="18"/>
        </w:rPr>
        <w:br/>
      </w:r>
      <w:r w:rsidRPr="00CE444E">
        <w:rPr>
          <w:rFonts w:ascii="Courier New" w:hAnsi="Courier New" w:cs="Courier New"/>
          <w:color w:val="ABB2BF"/>
          <w:sz w:val="18"/>
          <w:szCs w:val="18"/>
        </w:rPr>
        <w:br/>
        <w:t xml:space="preserve">y = </w:t>
      </w:r>
      <w:proofErr w:type="spellStart"/>
      <w:r w:rsidRPr="00CE444E">
        <w:rPr>
          <w:rFonts w:ascii="Courier New" w:hAnsi="Courier New" w:cs="Courier New"/>
          <w:color w:val="ABB2BF"/>
          <w:sz w:val="18"/>
          <w:szCs w:val="18"/>
        </w:rPr>
        <w:t>accelRoll</w:t>
      </w:r>
      <w:proofErr w:type="spellEnd"/>
      <w:r w:rsidRPr="00CE444E">
        <w:rPr>
          <w:rFonts w:ascii="Courier New" w:hAnsi="Courier New" w:cs="Courier New"/>
          <w:color w:val="ABB2BF"/>
          <w:sz w:val="18"/>
          <w:szCs w:val="18"/>
        </w:rPr>
        <w:t xml:space="preserve"> - </w:t>
      </w:r>
      <w:r>
        <w:rPr>
          <w:rFonts w:ascii="Courier New" w:hAnsi="Courier New" w:cs="Courier New"/>
          <w:color w:val="ABB2BF"/>
          <w:sz w:val="18"/>
          <w:szCs w:val="18"/>
        </w:rPr>
        <w:t>roll</w:t>
      </w:r>
      <w:r w:rsidRPr="00CE444E">
        <w:rPr>
          <w:rFonts w:ascii="Courier New" w:hAnsi="Courier New" w:cs="Courier New"/>
          <w:color w:val="ABB2BF"/>
          <w:sz w:val="18"/>
          <w:szCs w:val="18"/>
        </w:rPr>
        <w:t>;</w:t>
      </w:r>
      <w:r w:rsidRPr="00CE444E">
        <w:rPr>
          <w:rFonts w:ascii="Courier New" w:hAnsi="Courier New" w:cs="Courier New"/>
          <w:color w:val="ABB2BF"/>
          <w:sz w:val="18"/>
          <w:szCs w:val="18"/>
        </w:rPr>
        <w:br/>
        <w:t xml:space="preserve">S = P_00 + </w:t>
      </w:r>
      <w:proofErr w:type="spellStart"/>
      <w:r w:rsidRPr="00CE444E">
        <w:rPr>
          <w:rFonts w:ascii="Courier New" w:hAnsi="Courier New" w:cs="Courier New"/>
          <w:color w:val="ABB2BF"/>
          <w:sz w:val="18"/>
          <w:szCs w:val="18"/>
        </w:rPr>
        <w:t>R_angle</w:t>
      </w:r>
      <w:proofErr w:type="spellEnd"/>
      <w:r w:rsidRPr="00CE444E">
        <w:rPr>
          <w:rFonts w:ascii="Courier New" w:hAnsi="Courier New" w:cs="Courier New"/>
          <w:color w:val="ABB2BF"/>
          <w:sz w:val="18"/>
          <w:szCs w:val="18"/>
        </w:rPr>
        <w:t>;</w:t>
      </w:r>
      <w:r w:rsidRPr="00CE444E">
        <w:rPr>
          <w:rFonts w:ascii="Courier New" w:hAnsi="Courier New" w:cs="Courier New"/>
          <w:color w:val="ABB2BF"/>
          <w:sz w:val="18"/>
          <w:szCs w:val="18"/>
        </w:rPr>
        <w:br/>
        <w:t>K_0 = P_00 / S;</w:t>
      </w:r>
      <w:r w:rsidRPr="00CE444E">
        <w:rPr>
          <w:rFonts w:ascii="Courier New" w:hAnsi="Courier New" w:cs="Courier New"/>
          <w:color w:val="ABB2BF"/>
          <w:sz w:val="18"/>
          <w:szCs w:val="18"/>
        </w:rPr>
        <w:br/>
        <w:t>K_1 = P_10 / S;</w:t>
      </w:r>
      <w:r w:rsidRPr="00CE444E">
        <w:rPr>
          <w:rFonts w:ascii="Courier New" w:hAnsi="Courier New" w:cs="Courier New"/>
          <w:color w:val="ABB2BF"/>
          <w:sz w:val="18"/>
          <w:szCs w:val="18"/>
        </w:rPr>
        <w:br/>
      </w:r>
      <w:r w:rsidRPr="00CE444E">
        <w:rPr>
          <w:rFonts w:ascii="Courier New" w:hAnsi="Courier New" w:cs="Courier New"/>
          <w:color w:val="ABB2BF"/>
          <w:sz w:val="18"/>
          <w:szCs w:val="18"/>
        </w:rPr>
        <w:br/>
      </w:r>
      <w:r>
        <w:rPr>
          <w:rFonts w:ascii="Courier New" w:hAnsi="Courier New" w:cs="Courier New"/>
          <w:color w:val="ABB2BF"/>
          <w:sz w:val="18"/>
          <w:szCs w:val="18"/>
        </w:rPr>
        <w:t>roll</w:t>
      </w:r>
      <w:r w:rsidRPr="00CE444E">
        <w:rPr>
          <w:rFonts w:ascii="Courier New" w:hAnsi="Courier New" w:cs="Courier New"/>
          <w:color w:val="ABB2BF"/>
          <w:sz w:val="18"/>
          <w:szCs w:val="18"/>
        </w:rPr>
        <w:t xml:space="preserve"> +=  K_0 * y;</w:t>
      </w:r>
      <w:r w:rsidRPr="00CE444E">
        <w:rPr>
          <w:rFonts w:ascii="Courier New" w:hAnsi="Courier New" w:cs="Courier New"/>
          <w:color w:val="ABB2BF"/>
          <w:sz w:val="18"/>
          <w:szCs w:val="18"/>
        </w:rPr>
        <w:br/>
      </w:r>
      <w:proofErr w:type="spellStart"/>
      <w:r w:rsidRPr="00CE444E">
        <w:rPr>
          <w:rFonts w:ascii="Courier New" w:hAnsi="Courier New" w:cs="Courier New"/>
          <w:color w:val="ABB2BF"/>
          <w:sz w:val="18"/>
          <w:szCs w:val="18"/>
        </w:rPr>
        <w:t>gyro_y_cal</w:t>
      </w:r>
      <w:proofErr w:type="spellEnd"/>
      <w:r w:rsidRPr="00CE444E">
        <w:rPr>
          <w:rFonts w:ascii="Courier New" w:hAnsi="Courier New" w:cs="Courier New"/>
          <w:color w:val="ABB2BF"/>
          <w:sz w:val="18"/>
          <w:szCs w:val="18"/>
        </w:rPr>
        <w:t xml:space="preserve">  +=  K_1 * y;</w:t>
      </w:r>
      <w:r w:rsidRPr="00CE444E">
        <w:rPr>
          <w:rFonts w:ascii="Courier New" w:hAnsi="Courier New" w:cs="Courier New"/>
          <w:color w:val="ABB2BF"/>
          <w:sz w:val="18"/>
          <w:szCs w:val="18"/>
        </w:rPr>
        <w:br/>
        <w:t>P_00 -= K_0 * P_00;</w:t>
      </w:r>
      <w:r w:rsidRPr="00CE444E">
        <w:rPr>
          <w:rFonts w:ascii="Courier New" w:hAnsi="Courier New" w:cs="Courier New"/>
          <w:color w:val="ABB2BF"/>
          <w:sz w:val="18"/>
          <w:szCs w:val="18"/>
        </w:rPr>
        <w:br/>
        <w:t>P_01 -= K_0 * P_01;</w:t>
      </w:r>
      <w:r w:rsidRPr="00CE444E">
        <w:rPr>
          <w:rFonts w:ascii="Courier New" w:hAnsi="Courier New" w:cs="Courier New"/>
          <w:color w:val="ABB2BF"/>
          <w:sz w:val="18"/>
          <w:szCs w:val="18"/>
        </w:rPr>
        <w:br/>
        <w:t>P_10 -= K_1 * P_00;</w:t>
      </w:r>
      <w:r w:rsidRPr="00CE444E">
        <w:rPr>
          <w:rFonts w:ascii="Courier New" w:hAnsi="Courier New" w:cs="Courier New"/>
          <w:color w:val="ABB2BF"/>
          <w:sz w:val="18"/>
          <w:szCs w:val="18"/>
        </w:rPr>
        <w:br/>
        <w:t>P_11 -= K_1 * P_01;</w:t>
      </w:r>
    </w:p>
    <w:p w14:paraId="2FD95D9D" w14:textId="77777777" w:rsidR="00147E3B" w:rsidRDefault="00147E3B" w:rsidP="00147E3B">
      <w:pPr>
        <w:bidi w:val="0"/>
        <w:spacing w:line="360" w:lineRule="auto"/>
        <w:ind w:firstLine="288"/>
        <w:jc w:val="center"/>
      </w:pPr>
    </w:p>
    <w:p w14:paraId="11C34295" w14:textId="76E3FD67" w:rsidR="00792E4E" w:rsidRDefault="00792E4E" w:rsidP="00792E4E">
      <w:pPr>
        <w:pStyle w:val="Heading2"/>
      </w:pPr>
      <w:bookmarkStart w:id="15" w:name="_Toc140145724"/>
      <w:r>
        <w:t>6-3- Motor Control</w:t>
      </w:r>
      <w:bookmarkEnd w:id="15"/>
      <w:r>
        <w:t xml:space="preserve"> </w:t>
      </w:r>
    </w:p>
    <w:p w14:paraId="37B7D467" w14:textId="4B97AFF9" w:rsidR="00792E4E" w:rsidRPr="00792E4E" w:rsidRDefault="00792E4E" w:rsidP="00792E4E">
      <w:pPr>
        <w:bidi w:val="0"/>
        <w:ind w:firstLine="288"/>
        <w:rPr>
          <w:sz w:val="28"/>
          <w:szCs w:val="36"/>
          <w:rtl/>
        </w:rPr>
      </w:pPr>
      <w:r w:rsidRPr="00792E4E">
        <w:rPr>
          <w:sz w:val="28"/>
          <w:szCs w:val="36"/>
        </w:rPr>
        <w:t xml:space="preserve">In the following section, the initial tests for the motors were conducted, using two different drivers. The first driver, L293D, was not a suitable option due to the motors' quick reverse rotation in the balancing robot, which caused excessive current draw. As a result, the L298 driver was selected and used for the project. During the final tests, an issue was identified with the processor's </w:t>
      </w:r>
      <w:proofErr w:type="spellStart"/>
      <w:r w:rsidRPr="00792E4E">
        <w:rPr>
          <w:sz w:val="28"/>
          <w:szCs w:val="36"/>
        </w:rPr>
        <w:t>PinOut</w:t>
      </w:r>
      <w:proofErr w:type="spellEnd"/>
      <w:r w:rsidRPr="00792E4E">
        <w:rPr>
          <w:sz w:val="28"/>
          <w:szCs w:val="36"/>
        </w:rPr>
        <w:t xml:space="preserve"> design. Specifically, some of the pins were only set for input, which was not reported in the reference datasheet. This issue was attributed to the processor being older than the models presented in the datasheet. Although this caused problems during the </w:t>
      </w:r>
      <w:r w:rsidRPr="00792E4E">
        <w:rPr>
          <w:sz w:val="28"/>
          <w:szCs w:val="36"/>
        </w:rPr>
        <w:lastRenderedPageBreak/>
        <w:t>initial motor tests, we were able to solve the issue through trial and error with other pins, and the problematic pins were marked for future reference.</w:t>
      </w:r>
    </w:p>
    <w:p w14:paraId="1BAC32DA" w14:textId="225C44DE" w:rsidR="00792E4E" w:rsidRDefault="00792E4E" w:rsidP="00792E4E">
      <w:pPr>
        <w:bidi w:val="0"/>
        <w:ind w:firstLine="288"/>
        <w:rPr>
          <w:sz w:val="28"/>
          <w:szCs w:val="36"/>
        </w:rPr>
      </w:pPr>
      <w:r w:rsidRPr="00792E4E">
        <w:rPr>
          <w:sz w:val="28"/>
          <w:szCs w:val="36"/>
        </w:rPr>
        <w:t>In terms of software design, we required a comprehensive function to control the motors, allowing us to determine both the direction and speed of each motor simultaneously. It was also essential to ensure coordination between the inputs of this function and the output of the controller to optimize the code's efficiency and simplicity. Therefore, the function's input was designed to precisely follow the value of the controller output without any additional calculations or conditions. We understood that the controller's input corresponds to the robot's angle error with the Set Point value, which can be positive or negative depending on the robot's fall direction. Additionally, the controller's output is a function of this error and follows its sign. Consequently, we decided that the sign of the controller output would determine the motor's rotation direction, while its absolute value would determine the PWM speed. Since the goal of this function was to maintain the balance of the robot, the direction and speed of both motors were set to be the same.</w:t>
      </w:r>
    </w:p>
    <w:p w14:paraId="6C82F05D" w14:textId="77777777" w:rsidR="00F429A4" w:rsidRDefault="00F429A4" w:rsidP="00F429A4">
      <w:pPr>
        <w:bidi w:val="0"/>
        <w:ind w:firstLine="288"/>
        <w:rPr>
          <w:sz w:val="28"/>
          <w:szCs w:val="36"/>
        </w:rPr>
      </w:pPr>
    </w:p>
    <w:p w14:paraId="09434C35" w14:textId="77777777" w:rsidR="00F429A4" w:rsidRDefault="00F429A4" w:rsidP="00F429A4">
      <w:pPr>
        <w:shd w:val="clear" w:color="auto" w:fill="282C34"/>
        <w:jc w:val="right"/>
        <w:rPr>
          <w:rFonts w:ascii="Courier New" w:hAnsi="Courier New" w:cs="Courier New"/>
          <w:color w:val="ABB2BF"/>
        </w:rPr>
      </w:pPr>
      <w:r>
        <w:rPr>
          <w:rFonts w:ascii="Courier New" w:hAnsi="Courier New" w:cs="Courier New"/>
          <w:i/>
          <w:color w:val="5C6370"/>
        </w:rPr>
        <w:t>/* Motor Functions */</w:t>
      </w:r>
      <w:r>
        <w:rPr>
          <w:rFonts w:ascii="Courier New" w:hAnsi="Courier New" w:cs="Courier New"/>
          <w:color w:val="ABB2BF"/>
        </w:rPr>
        <w:br/>
      </w:r>
      <w:r>
        <w:rPr>
          <w:rFonts w:ascii="Courier New" w:hAnsi="Courier New" w:cs="Courier New"/>
          <w:color w:val="C678DD"/>
        </w:rPr>
        <w:t>void</w:t>
      </w:r>
      <w:r>
        <w:rPr>
          <w:rFonts w:ascii="Courier New" w:hAnsi="Courier New" w:cs="Courier New"/>
          <w:color w:val="ABB2BF"/>
        </w:rPr>
        <w:t xml:space="preserve"> </w:t>
      </w:r>
      <w:proofErr w:type="spellStart"/>
      <w:r>
        <w:rPr>
          <w:rFonts w:ascii="Courier New" w:hAnsi="Courier New" w:cs="Courier New"/>
          <w:color w:val="61AEEE"/>
        </w:rPr>
        <w:t>run_motor</w:t>
      </w:r>
      <w:proofErr w:type="spellEnd"/>
      <w:r>
        <w:rPr>
          <w:rFonts w:ascii="Courier New" w:hAnsi="Courier New" w:cs="Courier New"/>
          <w:color w:val="ABB2BF"/>
        </w:rPr>
        <w:t>(</w:t>
      </w:r>
      <w:r>
        <w:rPr>
          <w:rFonts w:ascii="Courier New" w:hAnsi="Courier New" w:cs="Courier New"/>
          <w:color w:val="C678DD"/>
        </w:rPr>
        <w:t>int</w:t>
      </w:r>
      <w:r>
        <w:rPr>
          <w:rFonts w:ascii="Courier New" w:hAnsi="Courier New" w:cs="Courier New"/>
          <w:color w:val="ABB2BF"/>
        </w:rPr>
        <w:t xml:space="preserve"> </w:t>
      </w:r>
      <w:proofErr w:type="spellStart"/>
      <w:r>
        <w:rPr>
          <w:rFonts w:ascii="Courier New" w:hAnsi="Courier New" w:cs="Courier New"/>
          <w:color w:val="ABB2BF"/>
        </w:rPr>
        <w:t>pwm_l</w:t>
      </w:r>
      <w:proofErr w:type="spellEnd"/>
      <w:r>
        <w:rPr>
          <w:rFonts w:ascii="Courier New" w:hAnsi="Courier New" w:cs="Courier New"/>
          <w:color w:val="ABB2BF"/>
        </w:rPr>
        <w:t xml:space="preserve">, </w:t>
      </w:r>
      <w:r>
        <w:rPr>
          <w:rFonts w:ascii="Courier New" w:hAnsi="Courier New" w:cs="Courier New"/>
          <w:color w:val="C678DD"/>
        </w:rPr>
        <w:t>int</w:t>
      </w:r>
      <w:r>
        <w:rPr>
          <w:rFonts w:ascii="Courier New" w:hAnsi="Courier New" w:cs="Courier New"/>
          <w:color w:val="ABB2BF"/>
        </w:rPr>
        <w:t xml:space="preserve"> </w:t>
      </w:r>
      <w:proofErr w:type="spellStart"/>
      <w:r>
        <w:rPr>
          <w:rFonts w:ascii="Courier New" w:hAnsi="Courier New" w:cs="Courier New"/>
          <w:color w:val="ABB2BF"/>
        </w:rPr>
        <w:t>pwm_r</w:t>
      </w:r>
      <w:proofErr w:type="spellEnd"/>
      <w:r>
        <w:rPr>
          <w:rFonts w:ascii="Courier New" w:hAnsi="Courier New" w:cs="Courier New"/>
          <w:color w:val="ABB2BF"/>
        </w:rPr>
        <w:t>)</w:t>
      </w:r>
      <w:r>
        <w:rPr>
          <w:rFonts w:ascii="Courier New" w:hAnsi="Courier New" w:cs="Courier New"/>
          <w:color w:val="ABB2BF"/>
        </w:rPr>
        <w:br/>
        <w:t>{</w:t>
      </w:r>
      <w:r>
        <w:rPr>
          <w:rFonts w:ascii="Courier New" w:hAnsi="Courier New" w:cs="Courier New"/>
          <w:color w:val="ABB2BF"/>
        </w:rPr>
        <w:br/>
        <w:t xml:space="preserve">  </w:t>
      </w:r>
      <w:r>
        <w:rPr>
          <w:rFonts w:ascii="Courier New" w:hAnsi="Courier New" w:cs="Courier New"/>
          <w:color w:val="C678DD"/>
        </w:rPr>
        <w:t>if</w:t>
      </w:r>
      <w:r>
        <w:rPr>
          <w:rFonts w:ascii="Courier New" w:hAnsi="Courier New" w:cs="Courier New"/>
          <w:color w:val="ABB2BF"/>
        </w:rPr>
        <w:t>(</w:t>
      </w:r>
      <w:proofErr w:type="spellStart"/>
      <w:r>
        <w:rPr>
          <w:rFonts w:ascii="Courier New" w:hAnsi="Courier New" w:cs="Courier New"/>
          <w:color w:val="ABB2BF"/>
        </w:rPr>
        <w:t>pwm_r</w:t>
      </w:r>
      <w:proofErr w:type="spellEnd"/>
      <w:r>
        <w:rPr>
          <w:rFonts w:ascii="Courier New" w:hAnsi="Courier New" w:cs="Courier New"/>
          <w:color w:val="ABB2BF"/>
        </w:rPr>
        <w:t xml:space="preserve"> &gt;= </w:t>
      </w:r>
      <w:r>
        <w:rPr>
          <w:rFonts w:ascii="Courier New" w:hAnsi="Courier New" w:cs="Courier New"/>
          <w:color w:val="D19A66"/>
        </w:rPr>
        <w:t>0</w:t>
      </w:r>
      <w:r>
        <w:rPr>
          <w:rFonts w:ascii="Courier New" w:hAnsi="Courier New" w:cs="Courier New"/>
          <w:color w:val="ABB2BF"/>
        </w:rPr>
        <w:t>)</w:t>
      </w:r>
      <w:r>
        <w:rPr>
          <w:rFonts w:ascii="Courier New" w:hAnsi="Courier New" w:cs="Courier New"/>
          <w:color w:val="ABB2BF"/>
        </w:rPr>
        <w:br/>
        <w:t>  {</w:t>
      </w:r>
      <w:r>
        <w:rPr>
          <w:rFonts w:ascii="Courier New" w:hAnsi="Courier New" w:cs="Courier New"/>
          <w:color w:val="ABB2BF"/>
        </w:rPr>
        <w:br/>
        <w:t xml:space="preserve">    </w:t>
      </w:r>
      <w:proofErr w:type="spellStart"/>
      <w:r>
        <w:rPr>
          <w:rFonts w:ascii="Courier New" w:hAnsi="Courier New" w:cs="Courier New"/>
          <w:color w:val="ABB2BF"/>
        </w:rPr>
        <w:t>ledcWrite</w:t>
      </w:r>
      <w:proofErr w:type="spellEnd"/>
      <w:r>
        <w:rPr>
          <w:rFonts w:ascii="Courier New" w:hAnsi="Courier New" w:cs="Courier New"/>
          <w:color w:val="ABB2BF"/>
        </w:rPr>
        <w:t xml:space="preserve">(pwm_channel_1, </w:t>
      </w:r>
      <w:proofErr w:type="spellStart"/>
      <w:r>
        <w:rPr>
          <w:rFonts w:ascii="Courier New" w:hAnsi="Courier New" w:cs="Courier New"/>
          <w:color w:val="ABB2BF"/>
        </w:rPr>
        <w:t>pwm_r</w:t>
      </w:r>
      <w:proofErr w:type="spellEnd"/>
      <w:r>
        <w:rPr>
          <w:rFonts w:ascii="Courier New" w:hAnsi="Courier New" w:cs="Courier New"/>
          <w:color w:val="ABB2BF"/>
        </w:rPr>
        <w:t>);</w:t>
      </w:r>
      <w:r>
        <w:rPr>
          <w:rFonts w:ascii="Courier New" w:hAnsi="Courier New" w:cs="Courier New"/>
          <w:color w:val="ABB2BF"/>
        </w:rPr>
        <w:br/>
        <w:t xml:space="preserve">    </w:t>
      </w:r>
      <w:proofErr w:type="spellStart"/>
      <w:r>
        <w:rPr>
          <w:rFonts w:ascii="Courier New" w:hAnsi="Courier New" w:cs="Courier New"/>
          <w:color w:val="ABB2BF"/>
        </w:rPr>
        <w:t>digitalWrite</w:t>
      </w:r>
      <w:proofErr w:type="spellEnd"/>
      <w:r>
        <w:rPr>
          <w:rFonts w:ascii="Courier New" w:hAnsi="Courier New" w:cs="Courier New"/>
          <w:color w:val="ABB2BF"/>
        </w:rPr>
        <w:t>(R1, LOW);</w:t>
      </w:r>
      <w:r>
        <w:rPr>
          <w:rFonts w:ascii="Courier New" w:hAnsi="Courier New" w:cs="Courier New"/>
          <w:color w:val="ABB2BF"/>
        </w:rPr>
        <w:br/>
        <w:t xml:space="preserve">    </w:t>
      </w:r>
      <w:proofErr w:type="spellStart"/>
      <w:r>
        <w:rPr>
          <w:rFonts w:ascii="Courier New" w:hAnsi="Courier New" w:cs="Courier New"/>
          <w:color w:val="ABB2BF"/>
        </w:rPr>
        <w:t>digitalWrite</w:t>
      </w:r>
      <w:proofErr w:type="spellEnd"/>
      <w:r>
        <w:rPr>
          <w:rFonts w:ascii="Courier New" w:hAnsi="Courier New" w:cs="Courier New"/>
          <w:color w:val="ABB2BF"/>
        </w:rPr>
        <w:t>(R2, HIGH);</w:t>
      </w:r>
      <w:r>
        <w:rPr>
          <w:rFonts w:ascii="Courier New" w:hAnsi="Courier New" w:cs="Courier New"/>
          <w:color w:val="ABB2BF"/>
        </w:rPr>
        <w:br/>
        <w:t>  }</w:t>
      </w:r>
      <w:r>
        <w:rPr>
          <w:rFonts w:ascii="Courier New" w:hAnsi="Courier New" w:cs="Courier New"/>
          <w:color w:val="ABB2BF"/>
        </w:rPr>
        <w:br/>
        <w:t xml:space="preserve">  </w:t>
      </w:r>
      <w:r>
        <w:rPr>
          <w:rFonts w:ascii="Courier New" w:hAnsi="Courier New" w:cs="Courier New"/>
          <w:color w:val="C678DD"/>
        </w:rPr>
        <w:t>else</w:t>
      </w:r>
      <w:r>
        <w:rPr>
          <w:rFonts w:ascii="Courier New" w:hAnsi="Courier New" w:cs="Courier New"/>
          <w:color w:val="ABB2BF"/>
        </w:rPr>
        <w:br/>
        <w:t>  {</w:t>
      </w:r>
      <w:r>
        <w:rPr>
          <w:rFonts w:ascii="Courier New" w:hAnsi="Courier New" w:cs="Courier New"/>
          <w:color w:val="ABB2BF"/>
        </w:rPr>
        <w:br/>
        <w:t xml:space="preserve">    </w:t>
      </w:r>
      <w:proofErr w:type="spellStart"/>
      <w:r>
        <w:rPr>
          <w:rFonts w:ascii="Courier New" w:hAnsi="Courier New" w:cs="Courier New"/>
          <w:color w:val="ABB2BF"/>
        </w:rPr>
        <w:t>ledcWrite</w:t>
      </w:r>
      <w:proofErr w:type="spellEnd"/>
      <w:r>
        <w:rPr>
          <w:rFonts w:ascii="Courier New" w:hAnsi="Courier New" w:cs="Courier New"/>
          <w:color w:val="ABB2BF"/>
        </w:rPr>
        <w:t xml:space="preserve">(pwm_channel_1, </w:t>
      </w:r>
      <w:r>
        <w:rPr>
          <w:rFonts w:ascii="Courier New" w:hAnsi="Courier New" w:cs="Courier New"/>
          <w:color w:val="D19A66"/>
        </w:rPr>
        <w:t>-1</w:t>
      </w:r>
      <w:r>
        <w:rPr>
          <w:rFonts w:ascii="Courier New" w:hAnsi="Courier New" w:cs="Courier New"/>
          <w:color w:val="ABB2BF"/>
        </w:rPr>
        <w:t>*</w:t>
      </w:r>
      <w:proofErr w:type="spellStart"/>
      <w:r>
        <w:rPr>
          <w:rFonts w:ascii="Courier New" w:hAnsi="Courier New" w:cs="Courier New"/>
          <w:color w:val="ABB2BF"/>
        </w:rPr>
        <w:t>pwm_r</w:t>
      </w:r>
      <w:proofErr w:type="spellEnd"/>
      <w:r>
        <w:rPr>
          <w:rFonts w:ascii="Courier New" w:hAnsi="Courier New" w:cs="Courier New"/>
          <w:color w:val="ABB2BF"/>
        </w:rPr>
        <w:t>);</w:t>
      </w:r>
      <w:r>
        <w:rPr>
          <w:rFonts w:ascii="Courier New" w:hAnsi="Courier New" w:cs="Courier New"/>
          <w:color w:val="ABB2BF"/>
        </w:rPr>
        <w:br/>
        <w:t xml:space="preserve">    </w:t>
      </w:r>
      <w:proofErr w:type="spellStart"/>
      <w:r>
        <w:rPr>
          <w:rFonts w:ascii="Courier New" w:hAnsi="Courier New" w:cs="Courier New"/>
          <w:color w:val="ABB2BF"/>
        </w:rPr>
        <w:t>digitalWrite</w:t>
      </w:r>
      <w:proofErr w:type="spellEnd"/>
      <w:r>
        <w:rPr>
          <w:rFonts w:ascii="Courier New" w:hAnsi="Courier New" w:cs="Courier New"/>
          <w:color w:val="ABB2BF"/>
        </w:rPr>
        <w:t>(R1, HIGH);</w:t>
      </w:r>
      <w:r>
        <w:rPr>
          <w:rFonts w:ascii="Courier New" w:hAnsi="Courier New" w:cs="Courier New"/>
          <w:color w:val="ABB2BF"/>
        </w:rPr>
        <w:br/>
        <w:t xml:space="preserve">    </w:t>
      </w:r>
      <w:proofErr w:type="spellStart"/>
      <w:r>
        <w:rPr>
          <w:rFonts w:ascii="Courier New" w:hAnsi="Courier New" w:cs="Courier New"/>
          <w:color w:val="ABB2BF"/>
        </w:rPr>
        <w:t>digitalWrite</w:t>
      </w:r>
      <w:proofErr w:type="spellEnd"/>
      <w:r>
        <w:rPr>
          <w:rFonts w:ascii="Courier New" w:hAnsi="Courier New" w:cs="Courier New"/>
          <w:color w:val="ABB2BF"/>
        </w:rPr>
        <w:t>(R2, LOW);</w:t>
      </w:r>
      <w:r>
        <w:rPr>
          <w:rFonts w:ascii="Courier New" w:hAnsi="Courier New" w:cs="Courier New"/>
          <w:color w:val="ABB2BF"/>
        </w:rPr>
        <w:br/>
        <w:t>  }</w:t>
      </w:r>
      <w:r>
        <w:rPr>
          <w:rFonts w:ascii="Courier New" w:hAnsi="Courier New" w:cs="Courier New"/>
          <w:color w:val="ABB2BF"/>
        </w:rPr>
        <w:br/>
      </w:r>
      <w:r>
        <w:rPr>
          <w:rFonts w:ascii="Courier New" w:hAnsi="Courier New" w:cs="Courier New"/>
          <w:color w:val="ABB2BF"/>
        </w:rPr>
        <w:br/>
        <w:t xml:space="preserve">  </w:t>
      </w:r>
      <w:r>
        <w:rPr>
          <w:rFonts w:ascii="Courier New" w:hAnsi="Courier New" w:cs="Courier New"/>
          <w:color w:val="C678DD"/>
        </w:rPr>
        <w:t>if</w:t>
      </w:r>
      <w:r>
        <w:rPr>
          <w:rFonts w:ascii="Courier New" w:hAnsi="Courier New" w:cs="Courier New"/>
          <w:color w:val="ABB2BF"/>
        </w:rPr>
        <w:t>(</w:t>
      </w:r>
      <w:proofErr w:type="spellStart"/>
      <w:r>
        <w:rPr>
          <w:rFonts w:ascii="Courier New" w:hAnsi="Courier New" w:cs="Courier New"/>
          <w:color w:val="ABB2BF"/>
        </w:rPr>
        <w:t>pwm_l</w:t>
      </w:r>
      <w:proofErr w:type="spellEnd"/>
      <w:r>
        <w:rPr>
          <w:rFonts w:ascii="Courier New" w:hAnsi="Courier New" w:cs="Courier New"/>
          <w:color w:val="ABB2BF"/>
        </w:rPr>
        <w:t xml:space="preserve"> &gt;= </w:t>
      </w:r>
      <w:r>
        <w:rPr>
          <w:rFonts w:ascii="Courier New" w:hAnsi="Courier New" w:cs="Courier New"/>
          <w:color w:val="D19A66"/>
        </w:rPr>
        <w:t>0</w:t>
      </w:r>
      <w:r>
        <w:rPr>
          <w:rFonts w:ascii="Courier New" w:hAnsi="Courier New" w:cs="Courier New"/>
          <w:color w:val="ABB2BF"/>
        </w:rPr>
        <w:t>)</w:t>
      </w:r>
      <w:r>
        <w:rPr>
          <w:rFonts w:ascii="Courier New" w:hAnsi="Courier New" w:cs="Courier New"/>
          <w:color w:val="ABB2BF"/>
        </w:rPr>
        <w:br/>
        <w:t>  {</w:t>
      </w:r>
      <w:r>
        <w:rPr>
          <w:rFonts w:ascii="Courier New" w:hAnsi="Courier New" w:cs="Courier New"/>
          <w:color w:val="ABB2BF"/>
        </w:rPr>
        <w:br/>
        <w:t xml:space="preserve">    </w:t>
      </w:r>
      <w:proofErr w:type="spellStart"/>
      <w:r>
        <w:rPr>
          <w:rFonts w:ascii="Courier New" w:hAnsi="Courier New" w:cs="Courier New"/>
          <w:color w:val="ABB2BF"/>
        </w:rPr>
        <w:t>ledcWrite</w:t>
      </w:r>
      <w:proofErr w:type="spellEnd"/>
      <w:r>
        <w:rPr>
          <w:rFonts w:ascii="Courier New" w:hAnsi="Courier New" w:cs="Courier New"/>
          <w:color w:val="ABB2BF"/>
        </w:rPr>
        <w:t xml:space="preserve">(pwm_channel_2, </w:t>
      </w:r>
      <w:proofErr w:type="spellStart"/>
      <w:r>
        <w:rPr>
          <w:rFonts w:ascii="Courier New" w:hAnsi="Courier New" w:cs="Courier New"/>
          <w:color w:val="ABB2BF"/>
        </w:rPr>
        <w:t>pwm_l</w:t>
      </w:r>
      <w:proofErr w:type="spellEnd"/>
      <w:r>
        <w:rPr>
          <w:rFonts w:ascii="Courier New" w:hAnsi="Courier New" w:cs="Courier New"/>
          <w:color w:val="ABB2BF"/>
        </w:rPr>
        <w:t>);</w:t>
      </w:r>
      <w:r>
        <w:rPr>
          <w:rFonts w:ascii="Courier New" w:hAnsi="Courier New" w:cs="Courier New"/>
          <w:color w:val="ABB2BF"/>
        </w:rPr>
        <w:br/>
        <w:t xml:space="preserve">    </w:t>
      </w:r>
      <w:proofErr w:type="spellStart"/>
      <w:r>
        <w:rPr>
          <w:rFonts w:ascii="Courier New" w:hAnsi="Courier New" w:cs="Courier New"/>
          <w:color w:val="ABB2BF"/>
        </w:rPr>
        <w:t>digitalWrite</w:t>
      </w:r>
      <w:proofErr w:type="spellEnd"/>
      <w:r>
        <w:rPr>
          <w:rFonts w:ascii="Courier New" w:hAnsi="Courier New" w:cs="Courier New"/>
          <w:color w:val="ABB2BF"/>
        </w:rPr>
        <w:t>(L1, HIGH);</w:t>
      </w:r>
      <w:r>
        <w:rPr>
          <w:rFonts w:ascii="Courier New" w:hAnsi="Courier New" w:cs="Courier New"/>
          <w:color w:val="ABB2BF"/>
        </w:rPr>
        <w:br/>
        <w:t xml:space="preserve">    </w:t>
      </w:r>
      <w:proofErr w:type="spellStart"/>
      <w:r>
        <w:rPr>
          <w:rFonts w:ascii="Courier New" w:hAnsi="Courier New" w:cs="Courier New"/>
          <w:color w:val="ABB2BF"/>
        </w:rPr>
        <w:t>digitalWrite</w:t>
      </w:r>
      <w:proofErr w:type="spellEnd"/>
      <w:r>
        <w:rPr>
          <w:rFonts w:ascii="Courier New" w:hAnsi="Courier New" w:cs="Courier New"/>
          <w:color w:val="ABB2BF"/>
        </w:rPr>
        <w:t>(L2, LOW);</w:t>
      </w:r>
      <w:r>
        <w:rPr>
          <w:rFonts w:ascii="Courier New" w:hAnsi="Courier New" w:cs="Courier New"/>
          <w:color w:val="ABB2BF"/>
        </w:rPr>
        <w:br/>
        <w:t>  }</w:t>
      </w:r>
    </w:p>
    <w:p w14:paraId="1976483E" w14:textId="5D866E53" w:rsidR="00F429A4" w:rsidRPr="00F429A4" w:rsidRDefault="00F429A4" w:rsidP="00F429A4">
      <w:pPr>
        <w:shd w:val="clear" w:color="auto" w:fill="282C34"/>
        <w:jc w:val="right"/>
        <w:rPr>
          <w:rFonts w:ascii="Courier New" w:hAnsi="Courier New" w:cs="Courier New"/>
          <w:color w:val="ABB2BF"/>
        </w:rPr>
      </w:pPr>
      <w:r>
        <w:rPr>
          <w:rFonts w:ascii="Courier New" w:hAnsi="Courier New" w:cs="Courier New"/>
          <w:color w:val="ABB2BF"/>
        </w:rPr>
        <w:br/>
        <w:t xml:space="preserve">  </w:t>
      </w:r>
      <w:r>
        <w:rPr>
          <w:rFonts w:ascii="Courier New" w:hAnsi="Courier New" w:cs="Courier New"/>
          <w:color w:val="C678DD"/>
        </w:rPr>
        <w:t>else</w:t>
      </w:r>
      <w:r>
        <w:rPr>
          <w:rFonts w:ascii="Courier New" w:hAnsi="Courier New" w:cs="Courier New"/>
          <w:color w:val="ABB2BF"/>
        </w:rPr>
        <w:br/>
        <w:t>  {</w:t>
      </w:r>
      <w:r>
        <w:rPr>
          <w:rFonts w:ascii="Courier New" w:hAnsi="Courier New" w:cs="Courier New"/>
          <w:color w:val="ABB2BF"/>
        </w:rPr>
        <w:br/>
        <w:t xml:space="preserve">    </w:t>
      </w:r>
      <w:proofErr w:type="spellStart"/>
      <w:proofErr w:type="gramStart"/>
      <w:r>
        <w:rPr>
          <w:rFonts w:ascii="Courier New" w:hAnsi="Courier New" w:cs="Courier New"/>
          <w:color w:val="ABB2BF"/>
        </w:rPr>
        <w:t>ledcWrite</w:t>
      </w:r>
      <w:proofErr w:type="spellEnd"/>
      <w:r>
        <w:rPr>
          <w:rFonts w:ascii="Courier New" w:hAnsi="Courier New" w:cs="Courier New"/>
          <w:color w:val="ABB2BF"/>
        </w:rPr>
        <w:t>(</w:t>
      </w:r>
      <w:proofErr w:type="gramEnd"/>
      <w:r>
        <w:rPr>
          <w:rFonts w:ascii="Courier New" w:hAnsi="Courier New" w:cs="Courier New"/>
          <w:color w:val="ABB2BF"/>
        </w:rPr>
        <w:t xml:space="preserve">pwm_channel_2, </w:t>
      </w:r>
      <w:r>
        <w:rPr>
          <w:rFonts w:ascii="Courier New" w:hAnsi="Courier New" w:cs="Courier New"/>
          <w:color w:val="D19A66"/>
        </w:rPr>
        <w:t>-1</w:t>
      </w:r>
      <w:r>
        <w:rPr>
          <w:rFonts w:ascii="Courier New" w:hAnsi="Courier New" w:cs="Courier New"/>
          <w:color w:val="ABB2BF"/>
        </w:rPr>
        <w:t>*</w:t>
      </w:r>
      <w:proofErr w:type="spellStart"/>
      <w:r>
        <w:rPr>
          <w:rFonts w:ascii="Courier New" w:hAnsi="Courier New" w:cs="Courier New"/>
          <w:color w:val="ABB2BF"/>
        </w:rPr>
        <w:t>pwm_l</w:t>
      </w:r>
      <w:proofErr w:type="spellEnd"/>
      <w:r>
        <w:rPr>
          <w:rFonts w:ascii="Courier New" w:hAnsi="Courier New" w:cs="Courier New"/>
          <w:color w:val="ABB2BF"/>
        </w:rPr>
        <w:t>);</w:t>
      </w:r>
      <w:r>
        <w:rPr>
          <w:rFonts w:ascii="Courier New" w:hAnsi="Courier New" w:cs="Courier New"/>
          <w:color w:val="ABB2BF"/>
        </w:rPr>
        <w:br/>
      </w:r>
      <w:r>
        <w:rPr>
          <w:rFonts w:ascii="Courier New" w:hAnsi="Courier New" w:cs="Courier New"/>
          <w:color w:val="ABB2BF"/>
        </w:rPr>
        <w:lastRenderedPageBreak/>
        <w:t xml:space="preserve">    </w:t>
      </w:r>
      <w:proofErr w:type="spellStart"/>
      <w:r>
        <w:rPr>
          <w:rFonts w:ascii="Courier New" w:hAnsi="Courier New" w:cs="Courier New"/>
          <w:color w:val="ABB2BF"/>
        </w:rPr>
        <w:t>digitalWrite</w:t>
      </w:r>
      <w:proofErr w:type="spellEnd"/>
      <w:r>
        <w:rPr>
          <w:rFonts w:ascii="Courier New" w:hAnsi="Courier New" w:cs="Courier New"/>
          <w:color w:val="ABB2BF"/>
        </w:rPr>
        <w:t>(L1, LOW);</w:t>
      </w:r>
      <w:r>
        <w:rPr>
          <w:rFonts w:ascii="Courier New" w:hAnsi="Courier New" w:cs="Courier New"/>
          <w:color w:val="ABB2BF"/>
        </w:rPr>
        <w:br/>
        <w:t xml:space="preserve">    </w:t>
      </w:r>
      <w:proofErr w:type="spellStart"/>
      <w:r>
        <w:rPr>
          <w:rFonts w:ascii="Courier New" w:hAnsi="Courier New" w:cs="Courier New"/>
          <w:color w:val="ABB2BF"/>
        </w:rPr>
        <w:t>digitalWrite</w:t>
      </w:r>
      <w:proofErr w:type="spellEnd"/>
      <w:r>
        <w:rPr>
          <w:rFonts w:ascii="Courier New" w:hAnsi="Courier New" w:cs="Courier New"/>
          <w:color w:val="ABB2BF"/>
        </w:rPr>
        <w:t>(L2, HIGH);</w:t>
      </w:r>
      <w:r>
        <w:rPr>
          <w:rFonts w:ascii="Courier New" w:hAnsi="Courier New" w:cs="Courier New"/>
          <w:color w:val="ABB2BF"/>
        </w:rPr>
        <w:br/>
        <w:t>  }</w:t>
      </w:r>
    </w:p>
    <w:p w14:paraId="6CFFFDDF" w14:textId="77777777" w:rsidR="00F429A4" w:rsidRDefault="00F429A4" w:rsidP="00F429A4">
      <w:pPr>
        <w:shd w:val="clear" w:color="auto" w:fill="282C34"/>
        <w:jc w:val="right"/>
      </w:pPr>
      <w:proofErr w:type="spellStart"/>
      <w:proofErr w:type="gramStart"/>
      <w:r>
        <w:rPr>
          <w:rFonts w:ascii="Courier New" w:hAnsi="Courier New" w:cs="Courier New"/>
          <w:color w:val="ABB2BF"/>
        </w:rPr>
        <w:t>digitalWrite</w:t>
      </w:r>
      <w:proofErr w:type="spellEnd"/>
      <w:r>
        <w:rPr>
          <w:rFonts w:ascii="Courier New" w:hAnsi="Courier New" w:cs="Courier New"/>
          <w:color w:val="ABB2BF"/>
        </w:rPr>
        <w:t>(</w:t>
      </w:r>
      <w:proofErr w:type="gramEnd"/>
      <w:r>
        <w:rPr>
          <w:rFonts w:ascii="Courier New" w:hAnsi="Courier New" w:cs="Courier New"/>
          <w:color w:val="ABB2BF"/>
        </w:rPr>
        <w:t>L2, HIGH);</w:t>
      </w:r>
      <w:r>
        <w:rPr>
          <w:rFonts w:ascii="Courier New" w:hAnsi="Courier New" w:cs="Courier New"/>
          <w:color w:val="ABB2BF"/>
        </w:rPr>
        <w:br/>
        <w:t>  }</w:t>
      </w:r>
    </w:p>
    <w:p w14:paraId="372CA6F5" w14:textId="5B126D82" w:rsidR="00F429A4" w:rsidRDefault="00F429A4" w:rsidP="00F429A4">
      <w:pPr>
        <w:rPr>
          <w:sz w:val="28"/>
          <w:szCs w:val="36"/>
          <w:rtl/>
        </w:rPr>
      </w:pPr>
    </w:p>
    <w:p w14:paraId="728A289C" w14:textId="0307DF41" w:rsidR="00342EFE" w:rsidRDefault="00342EFE" w:rsidP="00342EFE">
      <w:pPr>
        <w:pStyle w:val="Heading2"/>
      </w:pPr>
      <w:bookmarkStart w:id="16" w:name="_Toc140145725"/>
      <w:r>
        <w:t>6-4- Image Processing and Remote Control</w:t>
      </w:r>
      <w:bookmarkEnd w:id="16"/>
      <w:r>
        <w:t xml:space="preserve"> </w:t>
      </w:r>
    </w:p>
    <w:p w14:paraId="566A2393" w14:textId="1A2971B6" w:rsidR="00342EFE" w:rsidRDefault="00342EFE" w:rsidP="00F17AAB">
      <w:pPr>
        <w:bidi w:val="0"/>
        <w:spacing w:after="240"/>
        <w:ind w:firstLine="288"/>
        <w:rPr>
          <w:sz w:val="28"/>
          <w:szCs w:val="36"/>
        </w:rPr>
      </w:pPr>
      <w:r w:rsidRPr="00342EFE">
        <w:rPr>
          <w:sz w:val="28"/>
          <w:szCs w:val="36"/>
        </w:rPr>
        <w:t xml:space="preserve">The robot is powered by an ESP32 processor, which offers internet connectivity and is one of the most popular boards for Internet of Things applications due to its speed, affordability, and dual-core architecture. To detect certain hand gestures, a Python program was developed using image processing techniques. The program can detect hand movements using a laptop webcam and connect to the processor via </w:t>
      </w:r>
      <w:proofErr w:type="spellStart"/>
      <w:r w:rsidRPr="00342EFE">
        <w:rPr>
          <w:sz w:val="28"/>
          <w:szCs w:val="36"/>
        </w:rPr>
        <w:t>WiFi</w:t>
      </w:r>
      <w:proofErr w:type="spellEnd"/>
      <w:r w:rsidRPr="00342EFE">
        <w:rPr>
          <w:sz w:val="28"/>
          <w:szCs w:val="36"/>
        </w:rPr>
        <w:t xml:space="preserve"> to execute the relevant codes for our balancing robot, such as turning the LED on and off as a form of interaction. It is worth noting that the LED can be substituted with other applications. The code was written using the CV2, </w:t>
      </w:r>
      <w:proofErr w:type="spellStart"/>
      <w:r w:rsidRPr="00342EFE">
        <w:rPr>
          <w:sz w:val="28"/>
          <w:szCs w:val="36"/>
        </w:rPr>
        <w:t>Mediapipe</w:t>
      </w:r>
      <w:proofErr w:type="spellEnd"/>
      <w:r w:rsidRPr="00342EFE">
        <w:rPr>
          <w:sz w:val="28"/>
          <w:szCs w:val="36"/>
        </w:rPr>
        <w:t>, and TensorFlow libraries, along with the weights of the hand gesture recognition model.</w:t>
      </w:r>
    </w:p>
    <w:p w14:paraId="6D589F15" w14:textId="37B36CC7" w:rsidR="00342EFE" w:rsidRDefault="00F17AAB" w:rsidP="00A35825">
      <w:pPr>
        <w:bidi w:val="0"/>
        <w:ind w:firstLine="288"/>
        <w:rPr>
          <w:sz w:val="28"/>
          <w:szCs w:val="36"/>
          <w:rtl/>
        </w:rPr>
      </w:pPr>
      <w:r w:rsidRPr="00207DB2">
        <w:rPr>
          <w:noProof/>
          <w:rtl/>
        </w:rPr>
        <w:drawing>
          <wp:inline distT="0" distB="0" distL="0" distR="0" wp14:anchorId="4501CA82" wp14:editId="70C2B4BD">
            <wp:extent cx="5670550" cy="3062700"/>
            <wp:effectExtent l="0" t="0" r="6350" b="4445"/>
            <wp:docPr id="126277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7859" name=""/>
                    <pic:cNvPicPr/>
                  </pic:nvPicPr>
                  <pic:blipFill>
                    <a:blip r:embed="rId28"/>
                    <a:stretch>
                      <a:fillRect/>
                    </a:stretch>
                  </pic:blipFill>
                  <pic:spPr>
                    <a:xfrm>
                      <a:off x="0" y="0"/>
                      <a:ext cx="5677741" cy="3066584"/>
                    </a:xfrm>
                    <a:prstGeom prst="rect">
                      <a:avLst/>
                    </a:prstGeom>
                  </pic:spPr>
                </pic:pic>
              </a:graphicData>
            </a:graphic>
          </wp:inline>
        </w:drawing>
      </w:r>
    </w:p>
    <w:p w14:paraId="7C6A5E43" w14:textId="7C1D0474" w:rsidR="00FF622B" w:rsidRDefault="00FF622B" w:rsidP="00FF622B">
      <w:pPr>
        <w:bidi w:val="0"/>
        <w:ind w:firstLine="288"/>
        <w:jc w:val="center"/>
      </w:pPr>
      <w:r>
        <w:rPr>
          <w:sz w:val="24"/>
          <w:szCs w:val="32"/>
        </w:rPr>
        <w:t xml:space="preserve">Figure6.5. </w:t>
      </w:r>
      <w:r>
        <w:t xml:space="preserve">Demonstration of the Function </w:t>
      </w:r>
    </w:p>
    <w:p w14:paraId="4FF1EC45" w14:textId="6CA206F7" w:rsidR="00FF622B" w:rsidRDefault="008D03A1" w:rsidP="008D03A1">
      <w:pPr>
        <w:pStyle w:val="Heading1"/>
      </w:pPr>
      <w:bookmarkStart w:id="17" w:name="_Toc140145726"/>
      <w:r>
        <w:t>Controller Design</w:t>
      </w:r>
      <w:bookmarkEnd w:id="17"/>
    </w:p>
    <w:p w14:paraId="4BFF74BE" w14:textId="6C5F5563" w:rsidR="008D03A1" w:rsidRDefault="008D03A1" w:rsidP="0041169E">
      <w:pPr>
        <w:bidi w:val="0"/>
        <w:spacing w:after="240"/>
        <w:ind w:firstLine="288"/>
        <w:rPr>
          <w:sz w:val="28"/>
          <w:szCs w:val="36"/>
        </w:rPr>
      </w:pPr>
      <w:r w:rsidRPr="008D03A1">
        <w:rPr>
          <w:sz w:val="28"/>
          <w:szCs w:val="36"/>
        </w:rPr>
        <w:t xml:space="preserve">After integrating the subsystems, a controller was required to maintain balance. Classic PID control methods were employed for this purpose. The robot's sampling and control frequency is 260Hz, and the reference input is set to zero to </w:t>
      </w:r>
      <w:r w:rsidRPr="008D03A1">
        <w:rPr>
          <w:sz w:val="28"/>
          <w:szCs w:val="36"/>
        </w:rPr>
        <w:lastRenderedPageBreak/>
        <w:t xml:space="preserve">maintain balance. In the robot control, classic PID control was used, with the filtered output of the IMU sensor as the feedback signal and a </w:t>
      </w:r>
      <w:proofErr w:type="gramStart"/>
      <w:r w:rsidRPr="008D03A1">
        <w:rPr>
          <w:sz w:val="28"/>
          <w:szCs w:val="36"/>
        </w:rPr>
        <w:t>zero balance</w:t>
      </w:r>
      <w:proofErr w:type="gramEnd"/>
      <w:r w:rsidRPr="008D03A1">
        <w:rPr>
          <w:sz w:val="28"/>
          <w:szCs w:val="36"/>
        </w:rPr>
        <w:t xml:space="preserve"> angle as the reference input. Initially, we attempted to use practical methods such as Ziegler-Nichols to determine the PID coefficients. However, due to the system's instability and the lack of access to the output and time stamps, this proved to be impossible. As a result, the coefficients had to be determined through simulation or real-time adjustment using serial communication. We started with a P controller and later added the I and D parameters to improve the system's performance.</w:t>
      </w:r>
    </w:p>
    <w:p w14:paraId="6B4D0C0C" w14:textId="77777777" w:rsidR="0041169E" w:rsidRDefault="0041169E" w:rsidP="0041169E">
      <w:pPr>
        <w:shd w:val="clear" w:color="auto" w:fill="282C34"/>
        <w:bidi w:val="0"/>
        <w:ind w:left="-360" w:right="-334"/>
        <w:jc w:val="left"/>
        <w:rPr>
          <w:rFonts w:ascii="Courier New" w:hAnsi="Courier New" w:cs="Courier New"/>
          <w:color w:val="ABB2BF"/>
          <w:sz w:val="18"/>
          <w:szCs w:val="18"/>
        </w:rPr>
      </w:pPr>
      <w:r w:rsidRPr="001B7DDF">
        <w:rPr>
          <w:rFonts w:ascii="Courier New" w:hAnsi="Courier New" w:cs="Courier New"/>
          <w:color w:val="C678DD"/>
          <w:sz w:val="18"/>
          <w:szCs w:val="18"/>
        </w:rPr>
        <w:t>if</w:t>
      </w:r>
      <w:r w:rsidRPr="001B7DDF">
        <w:rPr>
          <w:rFonts w:ascii="Courier New" w:hAnsi="Courier New" w:cs="Courier New"/>
          <w:color w:val="ABB2BF"/>
          <w:sz w:val="18"/>
          <w:szCs w:val="18"/>
        </w:rPr>
        <w:t>(</w:t>
      </w:r>
      <w:r w:rsidRPr="001B7DDF">
        <w:rPr>
          <w:rFonts w:ascii="Courier New" w:hAnsi="Courier New" w:cs="Courier New"/>
          <w:color w:val="E6C07B"/>
          <w:sz w:val="18"/>
          <w:szCs w:val="18"/>
        </w:rPr>
        <w:t>abs</w:t>
      </w:r>
      <w:r w:rsidRPr="001B7DDF">
        <w:rPr>
          <w:rFonts w:ascii="Courier New" w:hAnsi="Courier New" w:cs="Courier New"/>
          <w:color w:val="ABB2BF"/>
          <w:sz w:val="18"/>
          <w:szCs w:val="18"/>
        </w:rPr>
        <w:t xml:space="preserve">(roll) &lt; </w:t>
      </w:r>
      <w:proofErr w:type="spellStart"/>
      <w:r w:rsidRPr="001B7DDF">
        <w:rPr>
          <w:rFonts w:ascii="Courier New" w:hAnsi="Courier New" w:cs="Courier New"/>
          <w:color w:val="ABB2BF"/>
          <w:sz w:val="18"/>
          <w:szCs w:val="18"/>
        </w:rPr>
        <w:t>max_deg</w:t>
      </w:r>
      <w:proofErr w:type="spellEnd"/>
      <w:r w:rsidRPr="001B7DDF">
        <w:rPr>
          <w:rFonts w:ascii="Courier New" w:hAnsi="Courier New" w:cs="Courier New"/>
          <w:color w:val="ABB2BF"/>
          <w:sz w:val="18"/>
          <w:szCs w:val="18"/>
        </w:rPr>
        <w:t>)</w:t>
      </w:r>
      <w:r>
        <w:rPr>
          <w:rFonts w:ascii="Courier New" w:hAnsi="Courier New" w:cs="Courier New"/>
          <w:color w:val="ABB2BF"/>
          <w:sz w:val="18"/>
          <w:szCs w:val="18"/>
        </w:rPr>
        <w:t xml:space="preserve"> </w:t>
      </w:r>
      <w:r w:rsidRPr="001B7DDF">
        <w:rPr>
          <w:rFonts w:ascii="Courier New" w:hAnsi="Courier New" w:cs="Courier New"/>
          <w:color w:val="ABB2BF"/>
          <w:sz w:val="18"/>
          <w:szCs w:val="18"/>
        </w:rPr>
        <w:t>{</w:t>
      </w:r>
      <w:r w:rsidRPr="001B7DDF">
        <w:rPr>
          <w:rFonts w:ascii="Courier New" w:hAnsi="Courier New" w:cs="Courier New"/>
          <w:color w:val="ABB2BF"/>
          <w:sz w:val="18"/>
          <w:szCs w:val="18"/>
        </w:rPr>
        <w:br/>
        <w:t xml:space="preserve">  </w:t>
      </w:r>
      <w:proofErr w:type="spellStart"/>
      <w:r w:rsidRPr="001B7DDF">
        <w:rPr>
          <w:rFonts w:ascii="Courier New" w:hAnsi="Courier New" w:cs="Courier New"/>
          <w:color w:val="ABB2BF"/>
          <w:sz w:val="18"/>
          <w:szCs w:val="18"/>
        </w:rPr>
        <w:t>digitalWrite</w:t>
      </w:r>
      <w:proofErr w:type="spellEnd"/>
      <w:r w:rsidRPr="001B7DDF">
        <w:rPr>
          <w:rFonts w:ascii="Courier New" w:hAnsi="Courier New" w:cs="Courier New"/>
          <w:color w:val="ABB2BF"/>
          <w:sz w:val="18"/>
          <w:szCs w:val="18"/>
        </w:rPr>
        <w:t>(LED_BLINK, LOW);</w:t>
      </w:r>
      <w:r w:rsidRPr="001B7DDF">
        <w:rPr>
          <w:rFonts w:ascii="Courier New" w:hAnsi="Courier New" w:cs="Courier New"/>
          <w:color w:val="ABB2BF"/>
          <w:sz w:val="18"/>
          <w:szCs w:val="18"/>
        </w:rPr>
        <w:br/>
      </w:r>
      <w:r w:rsidRPr="001B7DDF">
        <w:rPr>
          <w:rFonts w:ascii="Courier New" w:hAnsi="Courier New" w:cs="Courier New"/>
          <w:color w:val="ABB2BF"/>
          <w:sz w:val="18"/>
          <w:szCs w:val="18"/>
        </w:rPr>
        <w:br/>
        <w:t xml:space="preserve">  </w:t>
      </w:r>
      <w:r w:rsidRPr="001B7DDF">
        <w:rPr>
          <w:rFonts w:ascii="Courier New" w:hAnsi="Courier New" w:cs="Courier New"/>
          <w:i/>
          <w:color w:val="5C6370"/>
          <w:sz w:val="18"/>
          <w:szCs w:val="18"/>
        </w:rPr>
        <w:t>// PID Implementation</w:t>
      </w:r>
      <w:r w:rsidRPr="001B7DDF">
        <w:rPr>
          <w:rFonts w:ascii="Courier New" w:hAnsi="Courier New" w:cs="Courier New"/>
          <w:color w:val="ABB2BF"/>
          <w:sz w:val="18"/>
          <w:szCs w:val="18"/>
        </w:rPr>
        <w:br/>
        <w:t>  error = roll - setpoint;</w:t>
      </w:r>
      <w:r w:rsidRPr="001B7DDF">
        <w:rPr>
          <w:rFonts w:ascii="Courier New" w:hAnsi="Courier New" w:cs="Courier New"/>
          <w:color w:val="ABB2BF"/>
          <w:sz w:val="18"/>
          <w:szCs w:val="18"/>
        </w:rPr>
        <w:br/>
        <w:t>  error = ((</w:t>
      </w:r>
      <w:r w:rsidRPr="001B7DDF">
        <w:rPr>
          <w:rFonts w:ascii="Courier New" w:hAnsi="Courier New" w:cs="Courier New"/>
          <w:color w:val="C678DD"/>
          <w:sz w:val="18"/>
          <w:szCs w:val="18"/>
        </w:rPr>
        <w:t>int</w:t>
      </w:r>
      <w:r w:rsidRPr="001B7DDF">
        <w:rPr>
          <w:rFonts w:ascii="Courier New" w:hAnsi="Courier New" w:cs="Courier New"/>
          <w:color w:val="ABB2BF"/>
          <w:sz w:val="18"/>
          <w:szCs w:val="18"/>
        </w:rPr>
        <w:t xml:space="preserve">)(error * </w:t>
      </w:r>
      <w:r w:rsidRPr="001B7DDF">
        <w:rPr>
          <w:rFonts w:ascii="Courier New" w:hAnsi="Courier New" w:cs="Courier New"/>
          <w:color w:val="D19A66"/>
          <w:sz w:val="18"/>
          <w:szCs w:val="18"/>
        </w:rPr>
        <w:t>10</w:t>
      </w:r>
      <w:r w:rsidRPr="001B7DDF">
        <w:rPr>
          <w:rFonts w:ascii="Courier New" w:hAnsi="Courier New" w:cs="Courier New"/>
          <w:color w:val="ABB2BF"/>
          <w:sz w:val="18"/>
          <w:szCs w:val="18"/>
        </w:rPr>
        <w:t xml:space="preserve"> + </w:t>
      </w:r>
      <w:r w:rsidRPr="001B7DDF">
        <w:rPr>
          <w:rFonts w:ascii="Courier New" w:hAnsi="Courier New" w:cs="Courier New"/>
          <w:color w:val="D19A66"/>
          <w:sz w:val="18"/>
          <w:szCs w:val="18"/>
        </w:rPr>
        <w:t>.5</w:t>
      </w:r>
      <w:r w:rsidRPr="001B7DDF">
        <w:rPr>
          <w:rFonts w:ascii="Courier New" w:hAnsi="Courier New" w:cs="Courier New"/>
          <w:color w:val="ABB2BF"/>
          <w:sz w:val="18"/>
          <w:szCs w:val="18"/>
        </w:rPr>
        <w:t xml:space="preserve">) / </w:t>
      </w:r>
      <w:r w:rsidRPr="001B7DDF">
        <w:rPr>
          <w:rFonts w:ascii="Courier New" w:hAnsi="Courier New" w:cs="Courier New"/>
          <w:color w:val="D19A66"/>
          <w:sz w:val="18"/>
          <w:szCs w:val="18"/>
        </w:rPr>
        <w:t>10.0</w:t>
      </w:r>
      <w:r w:rsidRPr="001B7DDF">
        <w:rPr>
          <w:rFonts w:ascii="Courier New" w:hAnsi="Courier New" w:cs="Courier New"/>
          <w:color w:val="ABB2BF"/>
          <w:sz w:val="18"/>
          <w:szCs w:val="18"/>
        </w:rPr>
        <w:t>);</w:t>
      </w:r>
      <w:r w:rsidRPr="001B7DDF">
        <w:rPr>
          <w:rFonts w:ascii="Courier New" w:hAnsi="Courier New" w:cs="Courier New"/>
          <w:color w:val="ABB2BF"/>
          <w:sz w:val="18"/>
          <w:szCs w:val="18"/>
        </w:rPr>
        <w:br/>
      </w:r>
      <w:r w:rsidRPr="001B7DDF">
        <w:rPr>
          <w:rFonts w:ascii="Courier New" w:hAnsi="Courier New" w:cs="Courier New"/>
          <w:color w:val="ABB2BF"/>
          <w:sz w:val="18"/>
          <w:szCs w:val="18"/>
        </w:rPr>
        <w:br/>
        <w:t xml:space="preserve">  </w:t>
      </w:r>
      <w:proofErr w:type="spellStart"/>
      <w:r w:rsidRPr="001B7DDF">
        <w:rPr>
          <w:rFonts w:ascii="Courier New" w:hAnsi="Courier New" w:cs="Courier New"/>
          <w:color w:val="ABB2BF"/>
          <w:sz w:val="18"/>
          <w:szCs w:val="18"/>
        </w:rPr>
        <w:t>pid_p</w:t>
      </w:r>
      <w:proofErr w:type="spellEnd"/>
      <w:r w:rsidRPr="001B7DDF">
        <w:rPr>
          <w:rFonts w:ascii="Courier New" w:hAnsi="Courier New" w:cs="Courier New"/>
          <w:color w:val="ABB2BF"/>
          <w:sz w:val="18"/>
          <w:szCs w:val="18"/>
        </w:rPr>
        <w:t xml:space="preserve"> =  </w:t>
      </w:r>
      <w:proofErr w:type="spellStart"/>
      <w:r w:rsidRPr="001B7DDF">
        <w:rPr>
          <w:rFonts w:ascii="Courier New" w:hAnsi="Courier New" w:cs="Courier New"/>
          <w:color w:val="ABB2BF"/>
          <w:sz w:val="18"/>
          <w:szCs w:val="18"/>
        </w:rPr>
        <w:t>kp</w:t>
      </w:r>
      <w:proofErr w:type="spellEnd"/>
      <w:r w:rsidRPr="001B7DDF">
        <w:rPr>
          <w:rFonts w:ascii="Courier New" w:hAnsi="Courier New" w:cs="Courier New"/>
          <w:color w:val="ABB2BF"/>
          <w:sz w:val="18"/>
          <w:szCs w:val="18"/>
        </w:rPr>
        <w:t xml:space="preserve"> * error;</w:t>
      </w:r>
      <w:r w:rsidRPr="001B7DDF">
        <w:rPr>
          <w:rFonts w:ascii="Courier New" w:hAnsi="Courier New" w:cs="Courier New"/>
          <w:color w:val="ABB2BF"/>
          <w:sz w:val="18"/>
          <w:szCs w:val="18"/>
        </w:rPr>
        <w:br/>
        <w:t xml:space="preserve">  </w:t>
      </w:r>
      <w:proofErr w:type="spellStart"/>
      <w:r w:rsidRPr="001B7DDF">
        <w:rPr>
          <w:rFonts w:ascii="Courier New" w:hAnsi="Courier New" w:cs="Courier New"/>
          <w:color w:val="ABB2BF"/>
          <w:sz w:val="18"/>
          <w:szCs w:val="18"/>
        </w:rPr>
        <w:t>pid_i</w:t>
      </w:r>
      <w:proofErr w:type="spellEnd"/>
      <w:r w:rsidRPr="001B7DDF">
        <w:rPr>
          <w:rFonts w:ascii="Courier New" w:hAnsi="Courier New" w:cs="Courier New"/>
          <w:color w:val="ABB2BF"/>
          <w:sz w:val="18"/>
          <w:szCs w:val="18"/>
        </w:rPr>
        <w:t xml:space="preserve"> += ki * (error * dt);</w:t>
      </w:r>
      <w:r w:rsidRPr="001B7DDF">
        <w:rPr>
          <w:rFonts w:ascii="Courier New" w:hAnsi="Courier New" w:cs="Courier New"/>
          <w:color w:val="ABB2BF"/>
          <w:sz w:val="18"/>
          <w:szCs w:val="18"/>
        </w:rPr>
        <w:br/>
        <w:t xml:space="preserve">  </w:t>
      </w:r>
      <w:proofErr w:type="spellStart"/>
      <w:r w:rsidRPr="001B7DDF">
        <w:rPr>
          <w:rFonts w:ascii="Courier New" w:hAnsi="Courier New" w:cs="Courier New"/>
          <w:color w:val="ABB2BF"/>
          <w:sz w:val="18"/>
          <w:szCs w:val="18"/>
        </w:rPr>
        <w:t>pid_d</w:t>
      </w:r>
      <w:proofErr w:type="spellEnd"/>
      <w:r w:rsidRPr="001B7DDF">
        <w:rPr>
          <w:rFonts w:ascii="Courier New" w:hAnsi="Courier New" w:cs="Courier New"/>
          <w:color w:val="ABB2BF"/>
          <w:sz w:val="18"/>
          <w:szCs w:val="18"/>
        </w:rPr>
        <w:t xml:space="preserve"> =  </w:t>
      </w:r>
      <w:proofErr w:type="spellStart"/>
      <w:r w:rsidRPr="001B7DDF">
        <w:rPr>
          <w:rFonts w:ascii="Courier New" w:hAnsi="Courier New" w:cs="Courier New"/>
          <w:color w:val="ABB2BF"/>
          <w:sz w:val="18"/>
          <w:szCs w:val="18"/>
        </w:rPr>
        <w:t>kd</w:t>
      </w:r>
      <w:proofErr w:type="spellEnd"/>
      <w:r w:rsidRPr="001B7DDF">
        <w:rPr>
          <w:rFonts w:ascii="Courier New" w:hAnsi="Courier New" w:cs="Courier New"/>
          <w:color w:val="ABB2BF"/>
          <w:sz w:val="18"/>
          <w:szCs w:val="18"/>
        </w:rPr>
        <w:t xml:space="preserve"> * ((error - </w:t>
      </w:r>
      <w:proofErr w:type="spellStart"/>
      <w:r w:rsidRPr="001B7DDF">
        <w:rPr>
          <w:rFonts w:ascii="Courier New" w:hAnsi="Courier New" w:cs="Courier New"/>
          <w:color w:val="ABB2BF"/>
          <w:sz w:val="18"/>
          <w:szCs w:val="18"/>
        </w:rPr>
        <w:t>error_previous</w:t>
      </w:r>
      <w:proofErr w:type="spellEnd"/>
      <w:r w:rsidRPr="001B7DDF">
        <w:rPr>
          <w:rFonts w:ascii="Courier New" w:hAnsi="Courier New" w:cs="Courier New"/>
          <w:color w:val="ABB2BF"/>
          <w:sz w:val="18"/>
          <w:szCs w:val="18"/>
        </w:rPr>
        <w:t>) / dt);</w:t>
      </w:r>
      <w:r w:rsidRPr="001B7DDF">
        <w:rPr>
          <w:rFonts w:ascii="Courier New" w:hAnsi="Courier New" w:cs="Courier New"/>
          <w:color w:val="ABB2BF"/>
          <w:sz w:val="18"/>
          <w:szCs w:val="18"/>
        </w:rPr>
        <w:br/>
      </w:r>
      <w:r w:rsidRPr="001B7DDF">
        <w:rPr>
          <w:rFonts w:ascii="Courier New" w:hAnsi="Courier New" w:cs="Courier New"/>
          <w:color w:val="ABB2BF"/>
          <w:sz w:val="18"/>
          <w:szCs w:val="18"/>
        </w:rPr>
        <w:br/>
        <w:t xml:space="preserve">  PID = </w:t>
      </w:r>
      <w:proofErr w:type="spellStart"/>
      <w:r w:rsidRPr="001B7DDF">
        <w:rPr>
          <w:rFonts w:ascii="Courier New" w:hAnsi="Courier New" w:cs="Courier New"/>
          <w:color w:val="ABB2BF"/>
          <w:sz w:val="18"/>
          <w:szCs w:val="18"/>
        </w:rPr>
        <w:t>pid_p</w:t>
      </w:r>
      <w:proofErr w:type="spellEnd"/>
      <w:r w:rsidRPr="001B7DDF">
        <w:rPr>
          <w:rFonts w:ascii="Courier New" w:hAnsi="Courier New" w:cs="Courier New"/>
          <w:color w:val="ABB2BF"/>
          <w:sz w:val="18"/>
          <w:szCs w:val="18"/>
        </w:rPr>
        <w:t xml:space="preserve"> + </w:t>
      </w:r>
      <w:proofErr w:type="spellStart"/>
      <w:r w:rsidRPr="001B7DDF">
        <w:rPr>
          <w:rFonts w:ascii="Courier New" w:hAnsi="Courier New" w:cs="Courier New"/>
          <w:color w:val="ABB2BF"/>
          <w:sz w:val="18"/>
          <w:szCs w:val="18"/>
        </w:rPr>
        <w:t>pid_i</w:t>
      </w:r>
      <w:proofErr w:type="spellEnd"/>
      <w:r w:rsidRPr="001B7DDF">
        <w:rPr>
          <w:rFonts w:ascii="Courier New" w:hAnsi="Courier New" w:cs="Courier New"/>
          <w:color w:val="ABB2BF"/>
          <w:sz w:val="18"/>
          <w:szCs w:val="18"/>
        </w:rPr>
        <w:t xml:space="preserve"> + </w:t>
      </w:r>
      <w:proofErr w:type="spellStart"/>
      <w:r w:rsidRPr="001B7DDF">
        <w:rPr>
          <w:rFonts w:ascii="Courier New" w:hAnsi="Courier New" w:cs="Courier New"/>
          <w:color w:val="ABB2BF"/>
          <w:sz w:val="18"/>
          <w:szCs w:val="18"/>
        </w:rPr>
        <w:t>pid_d</w:t>
      </w:r>
      <w:proofErr w:type="spellEnd"/>
      <w:r w:rsidRPr="001B7DDF">
        <w:rPr>
          <w:rFonts w:ascii="Courier New" w:hAnsi="Courier New" w:cs="Courier New"/>
          <w:color w:val="ABB2BF"/>
          <w:sz w:val="18"/>
          <w:szCs w:val="18"/>
        </w:rPr>
        <w:t>;</w:t>
      </w:r>
      <w:r w:rsidRPr="001B7DDF">
        <w:rPr>
          <w:rFonts w:ascii="Courier New" w:hAnsi="Courier New" w:cs="Courier New"/>
          <w:color w:val="ABB2BF"/>
          <w:sz w:val="18"/>
          <w:szCs w:val="18"/>
        </w:rPr>
        <w:br/>
      </w:r>
      <w:r w:rsidRPr="001B7DDF">
        <w:rPr>
          <w:rFonts w:ascii="Courier New" w:hAnsi="Courier New" w:cs="Courier New"/>
          <w:color w:val="ABB2BF"/>
          <w:sz w:val="18"/>
          <w:szCs w:val="18"/>
        </w:rPr>
        <w:br/>
        <w:t xml:space="preserve">  </w:t>
      </w:r>
      <w:proofErr w:type="spellStart"/>
      <w:r w:rsidRPr="001B7DDF">
        <w:rPr>
          <w:rFonts w:ascii="Courier New" w:hAnsi="Courier New" w:cs="Courier New"/>
          <w:color w:val="ABB2BF"/>
          <w:sz w:val="18"/>
          <w:szCs w:val="18"/>
        </w:rPr>
        <w:t>PID_dir</w:t>
      </w:r>
      <w:proofErr w:type="spellEnd"/>
      <w:r w:rsidRPr="001B7DDF">
        <w:rPr>
          <w:rFonts w:ascii="Courier New" w:hAnsi="Courier New" w:cs="Courier New"/>
          <w:color w:val="ABB2BF"/>
          <w:sz w:val="18"/>
          <w:szCs w:val="18"/>
        </w:rPr>
        <w:t xml:space="preserve"> = PID / </w:t>
      </w:r>
      <w:r w:rsidRPr="001B7DDF">
        <w:rPr>
          <w:rFonts w:ascii="Courier New" w:hAnsi="Courier New" w:cs="Courier New"/>
          <w:color w:val="E6C07B"/>
          <w:sz w:val="18"/>
          <w:szCs w:val="18"/>
        </w:rPr>
        <w:t>abs</w:t>
      </w:r>
      <w:r w:rsidRPr="001B7DDF">
        <w:rPr>
          <w:rFonts w:ascii="Courier New" w:hAnsi="Courier New" w:cs="Courier New"/>
          <w:color w:val="ABB2BF"/>
          <w:sz w:val="18"/>
          <w:szCs w:val="18"/>
        </w:rPr>
        <w:t>(PID);</w:t>
      </w:r>
      <w:r w:rsidRPr="001B7DDF">
        <w:rPr>
          <w:rFonts w:ascii="Courier New" w:hAnsi="Courier New" w:cs="Courier New"/>
          <w:color w:val="ABB2BF"/>
          <w:sz w:val="18"/>
          <w:szCs w:val="18"/>
        </w:rPr>
        <w:br/>
        <w:t xml:space="preserve">  </w:t>
      </w:r>
      <w:r w:rsidRPr="001B7DDF">
        <w:rPr>
          <w:rFonts w:ascii="Courier New" w:hAnsi="Courier New" w:cs="Courier New"/>
          <w:color w:val="C678DD"/>
          <w:sz w:val="18"/>
          <w:szCs w:val="18"/>
        </w:rPr>
        <w:t>if</w:t>
      </w:r>
      <w:r w:rsidRPr="001B7DDF">
        <w:rPr>
          <w:rFonts w:ascii="Courier New" w:hAnsi="Courier New" w:cs="Courier New"/>
          <w:color w:val="ABB2BF"/>
          <w:sz w:val="18"/>
          <w:szCs w:val="18"/>
        </w:rPr>
        <w:t xml:space="preserve"> (</w:t>
      </w:r>
      <w:r w:rsidRPr="001B7DDF">
        <w:rPr>
          <w:rFonts w:ascii="Courier New" w:hAnsi="Courier New" w:cs="Courier New"/>
          <w:color w:val="E6C07B"/>
          <w:sz w:val="18"/>
          <w:szCs w:val="18"/>
        </w:rPr>
        <w:t>abs</w:t>
      </w:r>
      <w:r w:rsidRPr="001B7DDF">
        <w:rPr>
          <w:rFonts w:ascii="Courier New" w:hAnsi="Courier New" w:cs="Courier New"/>
          <w:color w:val="ABB2BF"/>
          <w:sz w:val="18"/>
          <w:szCs w:val="18"/>
        </w:rPr>
        <w:t xml:space="preserve">(roll) &lt; </w:t>
      </w:r>
      <w:r w:rsidRPr="001B7DDF">
        <w:rPr>
          <w:rFonts w:ascii="Courier New" w:hAnsi="Courier New" w:cs="Courier New"/>
          <w:color w:val="D19A66"/>
          <w:sz w:val="18"/>
          <w:szCs w:val="18"/>
        </w:rPr>
        <w:t>0.5</w:t>
      </w:r>
      <w:r w:rsidRPr="001B7DDF">
        <w:rPr>
          <w:rFonts w:ascii="Courier New" w:hAnsi="Courier New" w:cs="Courier New"/>
          <w:color w:val="ABB2BF"/>
          <w:sz w:val="18"/>
          <w:szCs w:val="18"/>
        </w:rPr>
        <w:t>)</w:t>
      </w:r>
      <w:r w:rsidRPr="001B7DDF">
        <w:rPr>
          <w:rFonts w:ascii="Courier New" w:hAnsi="Courier New" w:cs="Courier New"/>
          <w:color w:val="ABB2BF"/>
          <w:sz w:val="18"/>
          <w:szCs w:val="18"/>
        </w:rPr>
        <w:br/>
        <w:t xml:space="preserve">    PID += </w:t>
      </w:r>
      <w:proofErr w:type="spellStart"/>
      <w:r w:rsidRPr="001B7DDF">
        <w:rPr>
          <w:rFonts w:ascii="Courier New" w:hAnsi="Courier New" w:cs="Courier New"/>
          <w:color w:val="ABB2BF"/>
          <w:sz w:val="18"/>
          <w:szCs w:val="18"/>
        </w:rPr>
        <w:t>PID_dir</w:t>
      </w:r>
      <w:proofErr w:type="spellEnd"/>
      <w:r w:rsidRPr="001B7DDF">
        <w:rPr>
          <w:rFonts w:ascii="Courier New" w:hAnsi="Courier New" w:cs="Courier New"/>
          <w:color w:val="ABB2BF"/>
          <w:sz w:val="18"/>
          <w:szCs w:val="18"/>
        </w:rPr>
        <w:t xml:space="preserve"> * </w:t>
      </w:r>
      <w:r w:rsidRPr="001B7DDF">
        <w:rPr>
          <w:rFonts w:ascii="Courier New" w:hAnsi="Courier New" w:cs="Courier New"/>
          <w:color w:val="D19A66"/>
          <w:sz w:val="18"/>
          <w:szCs w:val="18"/>
        </w:rPr>
        <w:t>80</w:t>
      </w:r>
      <w:r w:rsidRPr="001B7DDF">
        <w:rPr>
          <w:rFonts w:ascii="Courier New" w:hAnsi="Courier New" w:cs="Courier New"/>
          <w:color w:val="ABB2BF"/>
          <w:sz w:val="18"/>
          <w:szCs w:val="18"/>
        </w:rPr>
        <w:t>;</w:t>
      </w:r>
      <w:r w:rsidRPr="001B7DDF">
        <w:rPr>
          <w:rFonts w:ascii="Courier New" w:hAnsi="Courier New" w:cs="Courier New"/>
          <w:color w:val="ABB2BF"/>
          <w:sz w:val="18"/>
          <w:szCs w:val="18"/>
        </w:rPr>
        <w:br/>
        <w:t xml:space="preserve">  </w:t>
      </w:r>
      <w:r w:rsidRPr="001B7DDF">
        <w:rPr>
          <w:rFonts w:ascii="Courier New" w:hAnsi="Courier New" w:cs="Courier New"/>
          <w:color w:val="C678DD"/>
          <w:sz w:val="18"/>
          <w:szCs w:val="18"/>
        </w:rPr>
        <w:t>else</w:t>
      </w:r>
      <w:r w:rsidRPr="001B7DDF">
        <w:rPr>
          <w:rFonts w:ascii="Courier New" w:hAnsi="Courier New" w:cs="Courier New"/>
          <w:color w:val="ABB2BF"/>
          <w:sz w:val="18"/>
          <w:szCs w:val="18"/>
        </w:rPr>
        <w:t xml:space="preserve"> </w:t>
      </w:r>
      <w:r w:rsidRPr="001B7DDF">
        <w:rPr>
          <w:rFonts w:ascii="Courier New" w:hAnsi="Courier New" w:cs="Courier New"/>
          <w:color w:val="C678DD"/>
          <w:sz w:val="18"/>
          <w:szCs w:val="18"/>
        </w:rPr>
        <w:t>if</w:t>
      </w:r>
      <w:r w:rsidRPr="001B7DDF">
        <w:rPr>
          <w:rFonts w:ascii="Courier New" w:hAnsi="Courier New" w:cs="Courier New"/>
          <w:color w:val="ABB2BF"/>
          <w:sz w:val="18"/>
          <w:szCs w:val="18"/>
        </w:rPr>
        <w:t>(</w:t>
      </w:r>
      <w:r w:rsidRPr="001B7DDF">
        <w:rPr>
          <w:rFonts w:ascii="Courier New" w:hAnsi="Courier New" w:cs="Courier New"/>
          <w:color w:val="E6C07B"/>
          <w:sz w:val="18"/>
          <w:szCs w:val="18"/>
        </w:rPr>
        <w:t>abs</w:t>
      </w:r>
      <w:r w:rsidRPr="001B7DDF">
        <w:rPr>
          <w:rFonts w:ascii="Courier New" w:hAnsi="Courier New" w:cs="Courier New"/>
          <w:color w:val="ABB2BF"/>
          <w:sz w:val="18"/>
          <w:szCs w:val="18"/>
        </w:rPr>
        <w:t>(roll) &lt;</w:t>
      </w:r>
      <w:r w:rsidRPr="001B7DDF">
        <w:rPr>
          <w:rFonts w:ascii="Courier New" w:hAnsi="Courier New" w:cs="Courier New"/>
          <w:color w:val="D19A66"/>
          <w:sz w:val="18"/>
          <w:szCs w:val="18"/>
        </w:rPr>
        <w:t>1</w:t>
      </w:r>
      <w:r w:rsidRPr="001B7DDF">
        <w:rPr>
          <w:rFonts w:ascii="Courier New" w:hAnsi="Courier New" w:cs="Courier New"/>
          <w:color w:val="ABB2BF"/>
          <w:sz w:val="18"/>
          <w:szCs w:val="18"/>
        </w:rPr>
        <w:t>)</w:t>
      </w:r>
      <w:r w:rsidRPr="001B7DDF">
        <w:rPr>
          <w:rFonts w:ascii="Courier New" w:hAnsi="Courier New" w:cs="Courier New"/>
          <w:color w:val="ABB2BF"/>
          <w:sz w:val="18"/>
          <w:szCs w:val="18"/>
        </w:rPr>
        <w:br/>
        <w:t xml:space="preserve">    PID += </w:t>
      </w:r>
      <w:proofErr w:type="spellStart"/>
      <w:r w:rsidRPr="001B7DDF">
        <w:rPr>
          <w:rFonts w:ascii="Courier New" w:hAnsi="Courier New" w:cs="Courier New"/>
          <w:color w:val="ABB2BF"/>
          <w:sz w:val="18"/>
          <w:szCs w:val="18"/>
        </w:rPr>
        <w:t>PID_dir</w:t>
      </w:r>
      <w:proofErr w:type="spellEnd"/>
      <w:r w:rsidRPr="001B7DDF">
        <w:rPr>
          <w:rFonts w:ascii="Courier New" w:hAnsi="Courier New" w:cs="Courier New"/>
          <w:color w:val="ABB2BF"/>
          <w:sz w:val="18"/>
          <w:szCs w:val="18"/>
        </w:rPr>
        <w:t xml:space="preserve"> * </w:t>
      </w:r>
      <w:r w:rsidRPr="001B7DDF">
        <w:rPr>
          <w:rFonts w:ascii="Courier New" w:hAnsi="Courier New" w:cs="Courier New"/>
          <w:color w:val="D19A66"/>
          <w:sz w:val="18"/>
          <w:szCs w:val="18"/>
        </w:rPr>
        <w:t>70</w:t>
      </w:r>
      <w:r w:rsidRPr="001B7DDF">
        <w:rPr>
          <w:rFonts w:ascii="Courier New" w:hAnsi="Courier New" w:cs="Courier New"/>
          <w:color w:val="ABB2BF"/>
          <w:sz w:val="18"/>
          <w:szCs w:val="18"/>
        </w:rPr>
        <w:t>;</w:t>
      </w:r>
      <w:r w:rsidRPr="001B7DDF">
        <w:rPr>
          <w:rFonts w:ascii="Courier New" w:hAnsi="Courier New" w:cs="Courier New"/>
          <w:color w:val="ABB2BF"/>
          <w:sz w:val="18"/>
          <w:szCs w:val="18"/>
        </w:rPr>
        <w:br/>
        <w:t xml:space="preserve">  </w:t>
      </w:r>
      <w:r w:rsidRPr="001B7DDF">
        <w:rPr>
          <w:rFonts w:ascii="Courier New" w:hAnsi="Courier New" w:cs="Courier New"/>
          <w:color w:val="C678DD"/>
          <w:sz w:val="18"/>
          <w:szCs w:val="18"/>
        </w:rPr>
        <w:t>else</w:t>
      </w:r>
      <w:r w:rsidRPr="001B7DDF">
        <w:rPr>
          <w:rFonts w:ascii="Courier New" w:hAnsi="Courier New" w:cs="Courier New"/>
          <w:color w:val="ABB2BF"/>
          <w:sz w:val="18"/>
          <w:szCs w:val="18"/>
        </w:rPr>
        <w:t xml:space="preserve"> </w:t>
      </w:r>
      <w:r w:rsidRPr="001B7DDF">
        <w:rPr>
          <w:rFonts w:ascii="Courier New" w:hAnsi="Courier New" w:cs="Courier New"/>
          <w:color w:val="C678DD"/>
          <w:sz w:val="18"/>
          <w:szCs w:val="18"/>
        </w:rPr>
        <w:t>if</w:t>
      </w:r>
      <w:r w:rsidRPr="001B7DDF">
        <w:rPr>
          <w:rFonts w:ascii="Courier New" w:hAnsi="Courier New" w:cs="Courier New"/>
          <w:color w:val="ABB2BF"/>
          <w:sz w:val="18"/>
          <w:szCs w:val="18"/>
        </w:rPr>
        <w:t>(</w:t>
      </w:r>
      <w:r w:rsidRPr="001B7DDF">
        <w:rPr>
          <w:rFonts w:ascii="Courier New" w:hAnsi="Courier New" w:cs="Courier New"/>
          <w:color w:val="E6C07B"/>
          <w:sz w:val="18"/>
          <w:szCs w:val="18"/>
        </w:rPr>
        <w:t>abs</w:t>
      </w:r>
      <w:r w:rsidRPr="001B7DDF">
        <w:rPr>
          <w:rFonts w:ascii="Courier New" w:hAnsi="Courier New" w:cs="Courier New"/>
          <w:color w:val="ABB2BF"/>
          <w:sz w:val="18"/>
          <w:szCs w:val="18"/>
        </w:rPr>
        <w:t xml:space="preserve">(roll) &lt; </w:t>
      </w:r>
      <w:r w:rsidRPr="001B7DDF">
        <w:rPr>
          <w:rFonts w:ascii="Courier New" w:hAnsi="Courier New" w:cs="Courier New"/>
          <w:color w:val="D19A66"/>
          <w:sz w:val="18"/>
          <w:szCs w:val="18"/>
        </w:rPr>
        <w:t>1.5</w:t>
      </w:r>
      <w:r w:rsidRPr="001B7DDF">
        <w:rPr>
          <w:rFonts w:ascii="Courier New" w:hAnsi="Courier New" w:cs="Courier New"/>
          <w:color w:val="ABB2BF"/>
          <w:sz w:val="18"/>
          <w:szCs w:val="18"/>
        </w:rPr>
        <w:t>)</w:t>
      </w:r>
      <w:r w:rsidRPr="001B7DDF">
        <w:rPr>
          <w:rFonts w:ascii="Courier New" w:hAnsi="Courier New" w:cs="Courier New"/>
          <w:color w:val="ABB2BF"/>
          <w:sz w:val="18"/>
          <w:szCs w:val="18"/>
        </w:rPr>
        <w:br/>
        <w:t xml:space="preserve">    PID += </w:t>
      </w:r>
      <w:proofErr w:type="spellStart"/>
      <w:r w:rsidRPr="001B7DDF">
        <w:rPr>
          <w:rFonts w:ascii="Courier New" w:hAnsi="Courier New" w:cs="Courier New"/>
          <w:color w:val="ABB2BF"/>
          <w:sz w:val="18"/>
          <w:szCs w:val="18"/>
        </w:rPr>
        <w:t>PID_dir</w:t>
      </w:r>
      <w:proofErr w:type="spellEnd"/>
      <w:r w:rsidRPr="001B7DDF">
        <w:rPr>
          <w:rFonts w:ascii="Courier New" w:hAnsi="Courier New" w:cs="Courier New"/>
          <w:color w:val="ABB2BF"/>
          <w:sz w:val="18"/>
          <w:szCs w:val="18"/>
        </w:rPr>
        <w:t xml:space="preserve"> * </w:t>
      </w:r>
      <w:r w:rsidRPr="001B7DDF">
        <w:rPr>
          <w:rFonts w:ascii="Courier New" w:hAnsi="Courier New" w:cs="Courier New"/>
          <w:color w:val="D19A66"/>
          <w:sz w:val="18"/>
          <w:szCs w:val="18"/>
        </w:rPr>
        <w:t>60</w:t>
      </w:r>
      <w:r w:rsidRPr="001B7DDF">
        <w:rPr>
          <w:rFonts w:ascii="Courier New" w:hAnsi="Courier New" w:cs="Courier New"/>
          <w:color w:val="ABB2BF"/>
          <w:sz w:val="18"/>
          <w:szCs w:val="18"/>
        </w:rPr>
        <w:t>;</w:t>
      </w:r>
      <w:r w:rsidRPr="001B7DDF">
        <w:rPr>
          <w:rFonts w:ascii="Courier New" w:hAnsi="Courier New" w:cs="Courier New"/>
          <w:color w:val="ABB2BF"/>
          <w:sz w:val="18"/>
          <w:szCs w:val="18"/>
        </w:rPr>
        <w:br/>
      </w:r>
      <w:r w:rsidRPr="001B7DDF">
        <w:rPr>
          <w:rFonts w:ascii="Courier New" w:hAnsi="Courier New" w:cs="Courier New"/>
          <w:color w:val="ABB2BF"/>
          <w:sz w:val="18"/>
          <w:szCs w:val="18"/>
        </w:rPr>
        <w:br/>
        <w:t xml:space="preserve">  </w:t>
      </w:r>
      <w:r w:rsidRPr="001B7DDF">
        <w:rPr>
          <w:rFonts w:ascii="Courier New" w:hAnsi="Courier New" w:cs="Courier New"/>
          <w:color w:val="C678DD"/>
          <w:sz w:val="18"/>
          <w:szCs w:val="18"/>
        </w:rPr>
        <w:t>if</w:t>
      </w:r>
      <w:r w:rsidRPr="001B7DDF">
        <w:rPr>
          <w:rFonts w:ascii="Courier New" w:hAnsi="Courier New" w:cs="Courier New"/>
          <w:color w:val="ABB2BF"/>
          <w:sz w:val="18"/>
          <w:szCs w:val="18"/>
        </w:rPr>
        <w:t>(</w:t>
      </w:r>
      <w:r w:rsidRPr="001B7DDF">
        <w:rPr>
          <w:rFonts w:ascii="Courier New" w:hAnsi="Courier New" w:cs="Courier New"/>
          <w:color w:val="E6C07B"/>
          <w:sz w:val="18"/>
          <w:szCs w:val="18"/>
        </w:rPr>
        <w:t>abs</w:t>
      </w:r>
      <w:r w:rsidRPr="001B7DDF">
        <w:rPr>
          <w:rFonts w:ascii="Courier New" w:hAnsi="Courier New" w:cs="Courier New"/>
          <w:color w:val="ABB2BF"/>
          <w:sz w:val="18"/>
          <w:szCs w:val="18"/>
        </w:rPr>
        <w:t xml:space="preserve">(roll) &lt;= </w:t>
      </w:r>
      <w:r w:rsidRPr="001B7DDF">
        <w:rPr>
          <w:rFonts w:ascii="Courier New" w:hAnsi="Courier New" w:cs="Courier New"/>
          <w:color w:val="D19A66"/>
          <w:sz w:val="18"/>
          <w:szCs w:val="18"/>
        </w:rPr>
        <w:t>0.1</w:t>
      </w:r>
      <w:r w:rsidRPr="001B7DDF">
        <w:rPr>
          <w:rFonts w:ascii="Courier New" w:hAnsi="Courier New" w:cs="Courier New"/>
          <w:color w:val="ABB2BF"/>
          <w:sz w:val="18"/>
          <w:szCs w:val="18"/>
        </w:rPr>
        <w:t>)</w:t>
      </w:r>
      <w:r w:rsidRPr="001B7DDF">
        <w:rPr>
          <w:rFonts w:ascii="Courier New" w:hAnsi="Courier New" w:cs="Courier New"/>
          <w:color w:val="ABB2BF"/>
          <w:sz w:val="18"/>
          <w:szCs w:val="18"/>
        </w:rPr>
        <w:br/>
        <w:t xml:space="preserve">    </w:t>
      </w:r>
      <w:proofErr w:type="spellStart"/>
      <w:r w:rsidRPr="001B7DDF">
        <w:rPr>
          <w:rFonts w:ascii="Courier New" w:hAnsi="Courier New" w:cs="Courier New"/>
          <w:color w:val="ABB2BF"/>
          <w:sz w:val="18"/>
          <w:szCs w:val="18"/>
        </w:rPr>
        <w:t>pid_i</w:t>
      </w:r>
      <w:proofErr w:type="spellEnd"/>
      <w:r w:rsidRPr="001B7DDF">
        <w:rPr>
          <w:rFonts w:ascii="Courier New" w:hAnsi="Courier New" w:cs="Courier New"/>
          <w:color w:val="ABB2BF"/>
          <w:sz w:val="18"/>
          <w:szCs w:val="18"/>
        </w:rPr>
        <w:t xml:space="preserve"> = </w:t>
      </w:r>
      <w:r w:rsidRPr="001B7DDF">
        <w:rPr>
          <w:rFonts w:ascii="Courier New" w:hAnsi="Courier New" w:cs="Courier New"/>
          <w:color w:val="D19A66"/>
          <w:sz w:val="18"/>
          <w:szCs w:val="18"/>
        </w:rPr>
        <w:t>0</w:t>
      </w:r>
      <w:r w:rsidRPr="001B7DDF">
        <w:rPr>
          <w:rFonts w:ascii="Courier New" w:hAnsi="Courier New" w:cs="Courier New"/>
          <w:color w:val="ABB2BF"/>
          <w:sz w:val="18"/>
          <w:szCs w:val="18"/>
        </w:rPr>
        <w:t>;</w:t>
      </w:r>
    </w:p>
    <w:p w14:paraId="05D4286A" w14:textId="77777777" w:rsidR="0041169E" w:rsidRPr="001B7DDF" w:rsidRDefault="0041169E" w:rsidP="0041169E">
      <w:pPr>
        <w:shd w:val="clear" w:color="auto" w:fill="282C34"/>
        <w:bidi w:val="0"/>
        <w:ind w:left="-360" w:right="-334"/>
        <w:jc w:val="left"/>
        <w:rPr>
          <w:sz w:val="18"/>
          <w:szCs w:val="18"/>
        </w:rPr>
      </w:pPr>
      <w:r w:rsidRPr="001B7DDF">
        <w:rPr>
          <w:rFonts w:ascii="Courier New" w:hAnsi="Courier New" w:cs="Courier New"/>
          <w:color w:val="ABB2BF"/>
          <w:sz w:val="18"/>
          <w:szCs w:val="18"/>
        </w:rPr>
        <w:br/>
        <w:t xml:space="preserve">  </w:t>
      </w:r>
      <w:r w:rsidRPr="001B7DDF">
        <w:rPr>
          <w:rFonts w:ascii="Courier New" w:hAnsi="Courier New" w:cs="Courier New"/>
          <w:color w:val="C678DD"/>
          <w:sz w:val="18"/>
          <w:szCs w:val="18"/>
        </w:rPr>
        <w:t>if</w:t>
      </w:r>
      <w:r w:rsidRPr="001B7DDF">
        <w:rPr>
          <w:rFonts w:ascii="Courier New" w:hAnsi="Courier New" w:cs="Courier New"/>
          <w:color w:val="ABB2BF"/>
          <w:sz w:val="18"/>
          <w:szCs w:val="18"/>
        </w:rPr>
        <w:t>(</w:t>
      </w:r>
      <w:proofErr w:type="gramStart"/>
      <w:r w:rsidRPr="001B7DDF">
        <w:rPr>
          <w:rFonts w:ascii="Courier New" w:hAnsi="Courier New" w:cs="Courier New"/>
          <w:color w:val="E6C07B"/>
          <w:sz w:val="18"/>
          <w:szCs w:val="18"/>
        </w:rPr>
        <w:t>abs</w:t>
      </w:r>
      <w:r w:rsidRPr="001B7DDF">
        <w:rPr>
          <w:rFonts w:ascii="Courier New" w:hAnsi="Courier New" w:cs="Courier New"/>
          <w:color w:val="ABB2BF"/>
          <w:sz w:val="18"/>
          <w:szCs w:val="18"/>
        </w:rPr>
        <w:t>(</w:t>
      </w:r>
      <w:proofErr w:type="gramEnd"/>
      <w:r w:rsidRPr="001B7DDF">
        <w:rPr>
          <w:rFonts w:ascii="Courier New" w:hAnsi="Courier New" w:cs="Courier New"/>
          <w:color w:val="ABB2BF"/>
          <w:sz w:val="18"/>
          <w:szCs w:val="18"/>
        </w:rPr>
        <w:t xml:space="preserve">PID) &gt; </w:t>
      </w:r>
      <w:proofErr w:type="spellStart"/>
      <w:r w:rsidRPr="001B7DDF">
        <w:rPr>
          <w:rFonts w:ascii="Courier New" w:hAnsi="Courier New" w:cs="Courier New"/>
          <w:color w:val="ABB2BF"/>
          <w:sz w:val="18"/>
          <w:szCs w:val="18"/>
        </w:rPr>
        <w:t>max_pwm</w:t>
      </w:r>
      <w:proofErr w:type="spellEnd"/>
      <w:r w:rsidRPr="001B7DDF">
        <w:rPr>
          <w:rFonts w:ascii="Courier New" w:hAnsi="Courier New" w:cs="Courier New"/>
          <w:color w:val="ABB2BF"/>
          <w:sz w:val="18"/>
          <w:szCs w:val="18"/>
        </w:rPr>
        <w:t>){</w:t>
      </w:r>
      <w:r w:rsidRPr="001B7DDF">
        <w:rPr>
          <w:rFonts w:ascii="Courier New" w:hAnsi="Courier New" w:cs="Courier New"/>
          <w:color w:val="ABB2BF"/>
          <w:sz w:val="18"/>
          <w:szCs w:val="18"/>
        </w:rPr>
        <w:br/>
        <w:t xml:space="preserve">    PID /= </w:t>
      </w:r>
      <w:r w:rsidRPr="001B7DDF">
        <w:rPr>
          <w:rFonts w:ascii="Courier New" w:hAnsi="Courier New" w:cs="Courier New"/>
          <w:color w:val="E6C07B"/>
          <w:sz w:val="18"/>
          <w:szCs w:val="18"/>
        </w:rPr>
        <w:t>abs</w:t>
      </w:r>
      <w:r w:rsidRPr="001B7DDF">
        <w:rPr>
          <w:rFonts w:ascii="Courier New" w:hAnsi="Courier New" w:cs="Courier New"/>
          <w:color w:val="ABB2BF"/>
          <w:sz w:val="18"/>
          <w:szCs w:val="18"/>
        </w:rPr>
        <w:t>(PID);</w:t>
      </w:r>
      <w:r w:rsidRPr="001B7DDF">
        <w:rPr>
          <w:rFonts w:ascii="Courier New" w:hAnsi="Courier New" w:cs="Courier New"/>
          <w:color w:val="ABB2BF"/>
          <w:sz w:val="18"/>
          <w:szCs w:val="18"/>
        </w:rPr>
        <w:br/>
        <w:t xml:space="preserve">    PID *= </w:t>
      </w:r>
      <w:proofErr w:type="spellStart"/>
      <w:r w:rsidRPr="001B7DDF">
        <w:rPr>
          <w:rFonts w:ascii="Courier New" w:hAnsi="Courier New" w:cs="Courier New"/>
          <w:color w:val="ABB2BF"/>
          <w:sz w:val="18"/>
          <w:szCs w:val="18"/>
        </w:rPr>
        <w:t>max_pwm</w:t>
      </w:r>
      <w:proofErr w:type="spellEnd"/>
      <w:r w:rsidRPr="001B7DDF">
        <w:rPr>
          <w:rFonts w:ascii="Courier New" w:hAnsi="Courier New" w:cs="Courier New"/>
          <w:color w:val="ABB2BF"/>
          <w:sz w:val="18"/>
          <w:szCs w:val="18"/>
        </w:rPr>
        <w:t>;</w:t>
      </w:r>
      <w:r w:rsidRPr="001B7DDF">
        <w:rPr>
          <w:rFonts w:ascii="Courier New" w:hAnsi="Courier New" w:cs="Courier New"/>
          <w:color w:val="ABB2BF"/>
          <w:sz w:val="18"/>
          <w:szCs w:val="18"/>
        </w:rPr>
        <w:br/>
        <w:t>  }</w:t>
      </w:r>
      <w:r w:rsidRPr="001B7DDF">
        <w:rPr>
          <w:rFonts w:ascii="Courier New" w:hAnsi="Courier New" w:cs="Courier New"/>
          <w:color w:val="ABB2BF"/>
          <w:sz w:val="18"/>
          <w:szCs w:val="18"/>
        </w:rPr>
        <w:br/>
      </w:r>
      <w:r w:rsidRPr="001B7DDF">
        <w:rPr>
          <w:rFonts w:ascii="Courier New" w:hAnsi="Courier New" w:cs="Courier New"/>
          <w:color w:val="ABB2BF"/>
          <w:sz w:val="18"/>
          <w:szCs w:val="18"/>
        </w:rPr>
        <w:br/>
        <w:t xml:space="preserve">  </w:t>
      </w:r>
      <w:proofErr w:type="spellStart"/>
      <w:r w:rsidRPr="001B7DDF">
        <w:rPr>
          <w:rFonts w:ascii="Courier New" w:hAnsi="Courier New" w:cs="Courier New"/>
          <w:color w:val="ABB2BF"/>
          <w:sz w:val="18"/>
          <w:szCs w:val="18"/>
        </w:rPr>
        <w:t>run_motor</w:t>
      </w:r>
      <w:proofErr w:type="spellEnd"/>
      <w:r w:rsidRPr="001B7DDF">
        <w:rPr>
          <w:rFonts w:ascii="Courier New" w:hAnsi="Courier New" w:cs="Courier New"/>
          <w:color w:val="ABB2BF"/>
          <w:sz w:val="18"/>
          <w:szCs w:val="18"/>
        </w:rPr>
        <w:t>(PID, PID);</w:t>
      </w:r>
      <w:r w:rsidRPr="001B7DDF">
        <w:rPr>
          <w:rFonts w:ascii="Courier New" w:hAnsi="Courier New" w:cs="Courier New"/>
          <w:color w:val="ABB2BF"/>
          <w:sz w:val="18"/>
          <w:szCs w:val="18"/>
        </w:rPr>
        <w:br/>
        <w:t xml:space="preserve">  </w:t>
      </w:r>
      <w:proofErr w:type="spellStart"/>
      <w:r w:rsidRPr="001B7DDF">
        <w:rPr>
          <w:rFonts w:ascii="Courier New" w:hAnsi="Courier New" w:cs="Courier New"/>
          <w:color w:val="ABB2BF"/>
          <w:sz w:val="18"/>
          <w:szCs w:val="18"/>
        </w:rPr>
        <w:t>error_previous</w:t>
      </w:r>
      <w:proofErr w:type="spellEnd"/>
      <w:r w:rsidRPr="001B7DDF">
        <w:rPr>
          <w:rFonts w:ascii="Courier New" w:hAnsi="Courier New" w:cs="Courier New"/>
          <w:color w:val="ABB2BF"/>
          <w:sz w:val="18"/>
          <w:szCs w:val="18"/>
        </w:rPr>
        <w:t xml:space="preserve"> = error;</w:t>
      </w:r>
      <w:r w:rsidRPr="001B7DDF">
        <w:rPr>
          <w:rFonts w:ascii="Courier New" w:hAnsi="Courier New" w:cs="Courier New"/>
          <w:color w:val="ABB2BF"/>
          <w:sz w:val="18"/>
          <w:szCs w:val="18"/>
        </w:rPr>
        <w:br/>
        <w:t>}</w:t>
      </w:r>
      <w:r w:rsidRPr="001B7DDF">
        <w:rPr>
          <w:rFonts w:ascii="Courier New" w:hAnsi="Courier New" w:cs="Courier New"/>
          <w:color w:val="ABB2BF"/>
          <w:sz w:val="18"/>
          <w:szCs w:val="18"/>
        </w:rPr>
        <w:br/>
      </w:r>
      <w:r w:rsidRPr="001B7DDF">
        <w:rPr>
          <w:rFonts w:ascii="Courier New" w:hAnsi="Courier New" w:cs="Courier New"/>
          <w:color w:val="C678DD"/>
          <w:sz w:val="18"/>
          <w:szCs w:val="18"/>
        </w:rPr>
        <w:t>else</w:t>
      </w:r>
      <w:r>
        <w:rPr>
          <w:rFonts w:ascii="Courier New" w:hAnsi="Courier New" w:cs="Courier New"/>
          <w:color w:val="ABB2BF"/>
          <w:sz w:val="18"/>
          <w:szCs w:val="18"/>
        </w:rPr>
        <w:t xml:space="preserve"> </w:t>
      </w:r>
      <w:r w:rsidRPr="001B7DDF">
        <w:rPr>
          <w:rFonts w:ascii="Courier New" w:hAnsi="Courier New" w:cs="Courier New"/>
          <w:color w:val="ABB2BF"/>
          <w:sz w:val="18"/>
          <w:szCs w:val="18"/>
        </w:rPr>
        <w:t>{</w:t>
      </w:r>
      <w:r w:rsidRPr="001B7DDF">
        <w:rPr>
          <w:rFonts w:ascii="Courier New" w:hAnsi="Courier New" w:cs="Courier New"/>
          <w:color w:val="ABB2BF"/>
          <w:sz w:val="18"/>
          <w:szCs w:val="18"/>
        </w:rPr>
        <w:br/>
        <w:t xml:space="preserve">  </w:t>
      </w:r>
      <w:r w:rsidRPr="001B7DDF">
        <w:rPr>
          <w:rFonts w:ascii="Courier New" w:hAnsi="Courier New" w:cs="Courier New"/>
          <w:i/>
          <w:color w:val="5C6370"/>
          <w:sz w:val="18"/>
          <w:szCs w:val="18"/>
        </w:rPr>
        <w:t xml:space="preserve">// </w:t>
      </w:r>
      <w:proofErr w:type="spellStart"/>
      <w:r w:rsidRPr="001B7DDF">
        <w:rPr>
          <w:rFonts w:ascii="Courier New" w:hAnsi="Courier New" w:cs="Courier New"/>
          <w:i/>
          <w:color w:val="5C6370"/>
          <w:sz w:val="18"/>
          <w:szCs w:val="18"/>
        </w:rPr>
        <w:t>Serial.println</w:t>
      </w:r>
      <w:proofErr w:type="spellEnd"/>
      <w:r w:rsidRPr="001B7DDF">
        <w:rPr>
          <w:rFonts w:ascii="Courier New" w:hAnsi="Courier New" w:cs="Courier New"/>
          <w:i/>
          <w:color w:val="5C6370"/>
          <w:sz w:val="18"/>
          <w:szCs w:val="18"/>
        </w:rPr>
        <w:t>("WARNING! MAXIMUM ANGLE OVERSHOOT");</w:t>
      </w:r>
      <w:r w:rsidRPr="001B7DDF">
        <w:rPr>
          <w:rFonts w:ascii="Courier New" w:hAnsi="Courier New" w:cs="Courier New"/>
          <w:color w:val="ABB2BF"/>
          <w:sz w:val="18"/>
          <w:szCs w:val="18"/>
        </w:rPr>
        <w:br/>
        <w:t xml:space="preserve">  </w:t>
      </w:r>
      <w:proofErr w:type="spellStart"/>
      <w:r w:rsidRPr="001B7DDF">
        <w:rPr>
          <w:rFonts w:ascii="Courier New" w:hAnsi="Courier New" w:cs="Courier New"/>
          <w:color w:val="ABB2BF"/>
          <w:sz w:val="18"/>
          <w:szCs w:val="18"/>
        </w:rPr>
        <w:t>digitalWrite</w:t>
      </w:r>
      <w:proofErr w:type="spellEnd"/>
      <w:r w:rsidRPr="001B7DDF">
        <w:rPr>
          <w:rFonts w:ascii="Courier New" w:hAnsi="Courier New" w:cs="Courier New"/>
          <w:color w:val="ABB2BF"/>
          <w:sz w:val="18"/>
          <w:szCs w:val="18"/>
        </w:rPr>
        <w:t>(LED_BLINK, HIGH);</w:t>
      </w:r>
      <w:r w:rsidRPr="001B7DDF">
        <w:rPr>
          <w:rFonts w:ascii="Courier New" w:hAnsi="Courier New" w:cs="Courier New"/>
          <w:color w:val="ABB2BF"/>
          <w:sz w:val="18"/>
          <w:szCs w:val="18"/>
        </w:rPr>
        <w:br/>
        <w:t xml:space="preserve">  </w:t>
      </w:r>
      <w:proofErr w:type="spellStart"/>
      <w:r w:rsidRPr="001B7DDF">
        <w:rPr>
          <w:rFonts w:ascii="Courier New" w:hAnsi="Courier New" w:cs="Courier New"/>
          <w:color w:val="ABB2BF"/>
          <w:sz w:val="18"/>
          <w:szCs w:val="18"/>
        </w:rPr>
        <w:t>run_</w:t>
      </w:r>
      <w:proofErr w:type="gramStart"/>
      <w:r w:rsidRPr="001B7DDF">
        <w:rPr>
          <w:rFonts w:ascii="Courier New" w:hAnsi="Courier New" w:cs="Courier New"/>
          <w:color w:val="ABB2BF"/>
          <w:sz w:val="18"/>
          <w:szCs w:val="18"/>
        </w:rPr>
        <w:t>motor</w:t>
      </w:r>
      <w:proofErr w:type="spellEnd"/>
      <w:r w:rsidRPr="001B7DDF">
        <w:rPr>
          <w:rFonts w:ascii="Courier New" w:hAnsi="Courier New" w:cs="Courier New"/>
          <w:color w:val="ABB2BF"/>
          <w:sz w:val="18"/>
          <w:szCs w:val="18"/>
        </w:rPr>
        <w:t>(</w:t>
      </w:r>
      <w:proofErr w:type="gramEnd"/>
      <w:r w:rsidRPr="001B7DDF">
        <w:rPr>
          <w:rFonts w:ascii="Courier New" w:hAnsi="Courier New" w:cs="Courier New"/>
          <w:color w:val="D19A66"/>
          <w:sz w:val="18"/>
          <w:szCs w:val="18"/>
        </w:rPr>
        <w:t>0</w:t>
      </w:r>
      <w:r w:rsidRPr="001B7DDF">
        <w:rPr>
          <w:rFonts w:ascii="Courier New" w:hAnsi="Courier New" w:cs="Courier New"/>
          <w:color w:val="ABB2BF"/>
          <w:sz w:val="18"/>
          <w:szCs w:val="18"/>
        </w:rPr>
        <w:t xml:space="preserve">, </w:t>
      </w:r>
      <w:r w:rsidRPr="001B7DDF">
        <w:rPr>
          <w:rFonts w:ascii="Courier New" w:hAnsi="Courier New" w:cs="Courier New"/>
          <w:color w:val="D19A66"/>
          <w:sz w:val="18"/>
          <w:szCs w:val="18"/>
        </w:rPr>
        <w:t>0</w:t>
      </w:r>
      <w:r w:rsidRPr="001B7DDF">
        <w:rPr>
          <w:rFonts w:ascii="Courier New" w:hAnsi="Courier New" w:cs="Courier New"/>
          <w:color w:val="ABB2BF"/>
          <w:sz w:val="18"/>
          <w:szCs w:val="18"/>
        </w:rPr>
        <w:t>);</w:t>
      </w:r>
      <w:r w:rsidRPr="001B7DDF">
        <w:rPr>
          <w:rFonts w:ascii="Courier New" w:hAnsi="Courier New" w:cs="Courier New"/>
          <w:color w:val="ABB2BF"/>
          <w:sz w:val="18"/>
          <w:szCs w:val="18"/>
        </w:rPr>
        <w:br/>
        <w:t>}</w:t>
      </w:r>
    </w:p>
    <w:p w14:paraId="6B9C6EA1" w14:textId="1075EE10" w:rsidR="0041169E" w:rsidRPr="003A7B87" w:rsidRDefault="003A7B87" w:rsidP="001D3DC4">
      <w:pPr>
        <w:bidi w:val="0"/>
        <w:ind w:firstLine="288"/>
        <w:jc w:val="center"/>
      </w:pPr>
      <w:r>
        <w:rPr>
          <w:sz w:val="24"/>
          <w:szCs w:val="32"/>
        </w:rPr>
        <w:t xml:space="preserve">Table7.1. </w:t>
      </w:r>
      <w:r>
        <w:t xml:space="preserve">Tuned PID Table </w:t>
      </w:r>
    </w:p>
    <w:tbl>
      <w:tblPr>
        <w:tblStyle w:val="TableGrid"/>
        <w:bidiVisual/>
        <w:tblW w:w="0" w:type="auto"/>
        <w:jc w:val="center"/>
        <w:tblInd w:w="0" w:type="dxa"/>
        <w:tblLook w:val="04A0" w:firstRow="1" w:lastRow="0" w:firstColumn="1" w:lastColumn="0" w:noHBand="0" w:noVBand="1"/>
      </w:tblPr>
      <w:tblGrid>
        <w:gridCol w:w="720"/>
        <w:gridCol w:w="720"/>
        <w:gridCol w:w="720"/>
        <w:gridCol w:w="720"/>
      </w:tblGrid>
      <w:tr w:rsidR="001D3DC4" w:rsidRPr="0075347A" w14:paraId="30AEE1A1" w14:textId="77777777" w:rsidTr="00691D70">
        <w:trPr>
          <w:trHeight w:val="144"/>
          <w:jc w:val="center"/>
        </w:trPr>
        <w:tc>
          <w:tcPr>
            <w:tcW w:w="720" w:type="dxa"/>
            <w:vAlign w:val="center"/>
          </w:tcPr>
          <w:p w14:paraId="6D93E6C4" w14:textId="77777777" w:rsidR="001D3DC4" w:rsidRPr="0075347A" w:rsidRDefault="001D3DC4" w:rsidP="00691D70">
            <w:pPr>
              <w:bidi w:val="0"/>
              <w:spacing w:after="160"/>
              <w:jc w:val="center"/>
              <w:rPr>
                <w:rFonts w:asciiTheme="majorBidi" w:eastAsia="Times New Roman" w:hAnsiTheme="majorBidi" w:cstheme="majorBidi"/>
                <w:b/>
                <w:bCs/>
                <w:szCs w:val="22"/>
                <w:rtl/>
              </w:rPr>
            </w:pPr>
            <w:r w:rsidRPr="0075347A">
              <w:rPr>
                <w:rFonts w:asciiTheme="majorBidi" w:eastAsia="Times New Roman" w:hAnsiTheme="majorBidi" w:cstheme="majorBidi"/>
                <w:b/>
                <w:bCs/>
                <w:szCs w:val="22"/>
              </w:rPr>
              <w:t>D</w:t>
            </w:r>
          </w:p>
        </w:tc>
        <w:tc>
          <w:tcPr>
            <w:tcW w:w="720" w:type="dxa"/>
            <w:vAlign w:val="center"/>
          </w:tcPr>
          <w:p w14:paraId="5E08EADB" w14:textId="77777777" w:rsidR="001D3DC4" w:rsidRPr="0075347A" w:rsidRDefault="001D3DC4" w:rsidP="00691D70">
            <w:pPr>
              <w:bidi w:val="0"/>
              <w:spacing w:after="160"/>
              <w:jc w:val="center"/>
              <w:rPr>
                <w:rFonts w:asciiTheme="majorBidi" w:eastAsia="Times New Roman" w:hAnsiTheme="majorBidi" w:cstheme="majorBidi"/>
                <w:b/>
                <w:bCs/>
                <w:szCs w:val="22"/>
                <w:rtl/>
              </w:rPr>
            </w:pPr>
            <w:r w:rsidRPr="0075347A">
              <w:rPr>
                <w:rFonts w:asciiTheme="majorBidi" w:eastAsia="Times New Roman" w:hAnsiTheme="majorBidi" w:cstheme="majorBidi"/>
                <w:b/>
                <w:bCs/>
                <w:szCs w:val="22"/>
              </w:rPr>
              <w:t>I</w:t>
            </w:r>
          </w:p>
        </w:tc>
        <w:tc>
          <w:tcPr>
            <w:tcW w:w="720" w:type="dxa"/>
            <w:vAlign w:val="center"/>
          </w:tcPr>
          <w:p w14:paraId="1726C4EE" w14:textId="77777777" w:rsidR="001D3DC4" w:rsidRPr="0075347A" w:rsidRDefault="001D3DC4" w:rsidP="00691D70">
            <w:pPr>
              <w:bidi w:val="0"/>
              <w:spacing w:after="160"/>
              <w:jc w:val="center"/>
              <w:rPr>
                <w:rFonts w:asciiTheme="majorBidi" w:eastAsia="Times New Roman" w:hAnsiTheme="majorBidi" w:cstheme="majorBidi"/>
                <w:b/>
                <w:bCs/>
                <w:szCs w:val="22"/>
                <w:rtl/>
              </w:rPr>
            </w:pPr>
            <w:r w:rsidRPr="0075347A">
              <w:rPr>
                <w:rFonts w:asciiTheme="majorBidi" w:eastAsia="Times New Roman" w:hAnsiTheme="majorBidi" w:cstheme="majorBidi"/>
                <w:b/>
                <w:bCs/>
                <w:szCs w:val="22"/>
              </w:rPr>
              <w:t>P</w:t>
            </w:r>
          </w:p>
        </w:tc>
        <w:tc>
          <w:tcPr>
            <w:tcW w:w="720" w:type="dxa"/>
            <w:vAlign w:val="center"/>
          </w:tcPr>
          <w:p w14:paraId="455D8B1E" w14:textId="77777777" w:rsidR="001D3DC4" w:rsidRPr="0075347A" w:rsidRDefault="001D3DC4" w:rsidP="00691D70">
            <w:pPr>
              <w:bidi w:val="0"/>
              <w:spacing w:after="160"/>
              <w:jc w:val="center"/>
              <w:rPr>
                <w:rFonts w:asciiTheme="majorBidi" w:eastAsia="Times New Roman" w:hAnsiTheme="majorBidi" w:cstheme="majorBidi"/>
                <w:szCs w:val="22"/>
                <w:rtl/>
              </w:rPr>
            </w:pPr>
          </w:p>
        </w:tc>
      </w:tr>
      <w:tr w:rsidR="001D3DC4" w:rsidRPr="0075347A" w14:paraId="49D8FAA1" w14:textId="77777777" w:rsidTr="00691D70">
        <w:trPr>
          <w:trHeight w:val="144"/>
          <w:jc w:val="center"/>
        </w:trPr>
        <w:tc>
          <w:tcPr>
            <w:tcW w:w="720" w:type="dxa"/>
            <w:vAlign w:val="center"/>
          </w:tcPr>
          <w:p w14:paraId="4012AE43" w14:textId="77777777" w:rsidR="001D3DC4" w:rsidRPr="0075347A" w:rsidRDefault="001D3DC4" w:rsidP="00691D70">
            <w:pPr>
              <w:bidi w:val="0"/>
              <w:spacing w:after="160"/>
              <w:jc w:val="center"/>
              <w:rPr>
                <w:rFonts w:asciiTheme="majorBidi" w:eastAsia="Times New Roman" w:hAnsiTheme="majorBidi" w:cstheme="majorBidi"/>
                <w:szCs w:val="22"/>
                <w:rtl/>
              </w:rPr>
            </w:pPr>
            <w:r w:rsidRPr="0075347A">
              <w:rPr>
                <w:rFonts w:asciiTheme="majorBidi" w:eastAsia="Times New Roman" w:hAnsiTheme="majorBidi" w:cstheme="majorBidi"/>
                <w:szCs w:val="22"/>
              </w:rPr>
              <w:t>0</w:t>
            </w:r>
          </w:p>
        </w:tc>
        <w:tc>
          <w:tcPr>
            <w:tcW w:w="720" w:type="dxa"/>
            <w:vAlign w:val="center"/>
          </w:tcPr>
          <w:p w14:paraId="27B412D6" w14:textId="77777777" w:rsidR="001D3DC4" w:rsidRPr="0075347A" w:rsidRDefault="001D3DC4" w:rsidP="00691D70">
            <w:pPr>
              <w:bidi w:val="0"/>
              <w:spacing w:after="160"/>
              <w:jc w:val="center"/>
              <w:rPr>
                <w:rFonts w:asciiTheme="majorBidi" w:eastAsia="Times New Roman" w:hAnsiTheme="majorBidi" w:cstheme="majorBidi"/>
                <w:szCs w:val="22"/>
                <w:rtl/>
              </w:rPr>
            </w:pPr>
            <w:r w:rsidRPr="0075347A">
              <w:rPr>
                <w:rFonts w:asciiTheme="majorBidi" w:eastAsia="Times New Roman" w:hAnsiTheme="majorBidi" w:cstheme="majorBidi"/>
                <w:szCs w:val="22"/>
              </w:rPr>
              <w:t>0</w:t>
            </w:r>
          </w:p>
        </w:tc>
        <w:tc>
          <w:tcPr>
            <w:tcW w:w="720" w:type="dxa"/>
            <w:vAlign w:val="center"/>
          </w:tcPr>
          <w:p w14:paraId="4243750F" w14:textId="77777777" w:rsidR="001D3DC4" w:rsidRPr="0075347A" w:rsidRDefault="001D3DC4" w:rsidP="00691D70">
            <w:pPr>
              <w:bidi w:val="0"/>
              <w:spacing w:after="160"/>
              <w:jc w:val="center"/>
              <w:rPr>
                <w:rFonts w:asciiTheme="majorBidi" w:eastAsia="Times New Roman" w:hAnsiTheme="majorBidi" w:cstheme="majorBidi"/>
                <w:szCs w:val="22"/>
                <w:rtl/>
              </w:rPr>
            </w:pPr>
            <w:r w:rsidRPr="0075347A">
              <w:rPr>
                <w:rFonts w:asciiTheme="majorBidi" w:eastAsia="Times New Roman" w:hAnsiTheme="majorBidi" w:cstheme="majorBidi"/>
                <w:szCs w:val="22"/>
              </w:rPr>
              <w:t>70</w:t>
            </w:r>
          </w:p>
        </w:tc>
        <w:tc>
          <w:tcPr>
            <w:tcW w:w="720" w:type="dxa"/>
            <w:vAlign w:val="center"/>
          </w:tcPr>
          <w:p w14:paraId="30EE87B5" w14:textId="77777777" w:rsidR="001D3DC4" w:rsidRPr="0075347A" w:rsidRDefault="001D3DC4" w:rsidP="00691D70">
            <w:pPr>
              <w:bidi w:val="0"/>
              <w:spacing w:after="160"/>
              <w:jc w:val="center"/>
              <w:rPr>
                <w:rFonts w:asciiTheme="majorBidi" w:eastAsia="Times New Roman" w:hAnsiTheme="majorBidi" w:cstheme="majorBidi"/>
                <w:b/>
                <w:bCs/>
                <w:szCs w:val="22"/>
                <w:rtl/>
              </w:rPr>
            </w:pPr>
            <w:r w:rsidRPr="0075347A">
              <w:rPr>
                <w:rFonts w:asciiTheme="majorBidi" w:eastAsia="Times New Roman" w:hAnsiTheme="majorBidi" w:cstheme="majorBidi"/>
                <w:b/>
                <w:bCs/>
                <w:szCs w:val="22"/>
              </w:rPr>
              <w:t>#1</w:t>
            </w:r>
          </w:p>
        </w:tc>
      </w:tr>
      <w:tr w:rsidR="001D3DC4" w:rsidRPr="0075347A" w14:paraId="34D4132B" w14:textId="77777777" w:rsidTr="00691D70">
        <w:trPr>
          <w:trHeight w:val="144"/>
          <w:jc w:val="center"/>
        </w:trPr>
        <w:tc>
          <w:tcPr>
            <w:tcW w:w="720" w:type="dxa"/>
            <w:vAlign w:val="center"/>
          </w:tcPr>
          <w:p w14:paraId="2413BE18" w14:textId="77777777" w:rsidR="001D3DC4" w:rsidRPr="0075347A" w:rsidRDefault="001D3DC4" w:rsidP="00691D70">
            <w:pPr>
              <w:bidi w:val="0"/>
              <w:spacing w:after="160"/>
              <w:jc w:val="center"/>
              <w:rPr>
                <w:rFonts w:asciiTheme="majorBidi" w:eastAsia="Times New Roman" w:hAnsiTheme="majorBidi" w:cstheme="majorBidi"/>
                <w:szCs w:val="22"/>
                <w:rtl/>
              </w:rPr>
            </w:pPr>
            <w:r w:rsidRPr="0075347A">
              <w:rPr>
                <w:rFonts w:asciiTheme="majorBidi" w:eastAsia="Times New Roman" w:hAnsiTheme="majorBidi" w:cstheme="majorBidi"/>
                <w:szCs w:val="22"/>
              </w:rPr>
              <w:lastRenderedPageBreak/>
              <w:t>0</w:t>
            </w:r>
          </w:p>
        </w:tc>
        <w:tc>
          <w:tcPr>
            <w:tcW w:w="720" w:type="dxa"/>
            <w:vAlign w:val="center"/>
          </w:tcPr>
          <w:p w14:paraId="24705CC3" w14:textId="77777777" w:rsidR="001D3DC4" w:rsidRPr="0075347A" w:rsidRDefault="001D3DC4" w:rsidP="00691D70">
            <w:pPr>
              <w:bidi w:val="0"/>
              <w:spacing w:after="160"/>
              <w:jc w:val="center"/>
              <w:rPr>
                <w:rFonts w:asciiTheme="majorBidi" w:eastAsia="Times New Roman" w:hAnsiTheme="majorBidi" w:cstheme="majorBidi"/>
                <w:szCs w:val="22"/>
                <w:rtl/>
              </w:rPr>
            </w:pPr>
            <w:r w:rsidRPr="0075347A">
              <w:rPr>
                <w:rFonts w:asciiTheme="majorBidi" w:eastAsia="Times New Roman" w:hAnsiTheme="majorBidi" w:cstheme="majorBidi"/>
                <w:szCs w:val="22"/>
              </w:rPr>
              <w:t>1</w:t>
            </w:r>
          </w:p>
        </w:tc>
        <w:tc>
          <w:tcPr>
            <w:tcW w:w="720" w:type="dxa"/>
            <w:vAlign w:val="center"/>
          </w:tcPr>
          <w:p w14:paraId="05A3679B" w14:textId="77777777" w:rsidR="001D3DC4" w:rsidRPr="0075347A" w:rsidRDefault="001D3DC4" w:rsidP="00691D70">
            <w:pPr>
              <w:bidi w:val="0"/>
              <w:spacing w:after="160"/>
              <w:jc w:val="center"/>
              <w:rPr>
                <w:rFonts w:asciiTheme="majorBidi" w:eastAsia="Times New Roman" w:hAnsiTheme="majorBidi" w:cstheme="majorBidi"/>
                <w:szCs w:val="22"/>
                <w:rtl/>
              </w:rPr>
            </w:pPr>
            <w:r w:rsidRPr="0075347A">
              <w:rPr>
                <w:rFonts w:asciiTheme="majorBidi" w:eastAsia="Times New Roman" w:hAnsiTheme="majorBidi" w:cstheme="majorBidi"/>
                <w:szCs w:val="22"/>
              </w:rPr>
              <w:t>70</w:t>
            </w:r>
          </w:p>
        </w:tc>
        <w:tc>
          <w:tcPr>
            <w:tcW w:w="720" w:type="dxa"/>
            <w:vAlign w:val="center"/>
          </w:tcPr>
          <w:p w14:paraId="68CA52B7" w14:textId="77777777" w:rsidR="001D3DC4" w:rsidRPr="0075347A" w:rsidRDefault="001D3DC4" w:rsidP="00691D70">
            <w:pPr>
              <w:bidi w:val="0"/>
              <w:spacing w:after="160"/>
              <w:jc w:val="center"/>
              <w:rPr>
                <w:rFonts w:asciiTheme="majorBidi" w:eastAsia="Times New Roman" w:hAnsiTheme="majorBidi" w:cstheme="majorBidi"/>
                <w:b/>
                <w:bCs/>
                <w:szCs w:val="22"/>
                <w:rtl/>
              </w:rPr>
            </w:pPr>
            <w:r w:rsidRPr="0075347A">
              <w:rPr>
                <w:rFonts w:asciiTheme="majorBidi" w:eastAsia="Times New Roman" w:hAnsiTheme="majorBidi" w:cstheme="majorBidi"/>
                <w:b/>
                <w:bCs/>
                <w:szCs w:val="22"/>
              </w:rPr>
              <w:t>#2</w:t>
            </w:r>
          </w:p>
        </w:tc>
      </w:tr>
      <w:tr w:rsidR="001D3DC4" w:rsidRPr="0075347A" w14:paraId="2A95375D" w14:textId="77777777" w:rsidTr="00691D70">
        <w:trPr>
          <w:trHeight w:val="144"/>
          <w:jc w:val="center"/>
        </w:trPr>
        <w:tc>
          <w:tcPr>
            <w:tcW w:w="720" w:type="dxa"/>
            <w:vAlign w:val="center"/>
          </w:tcPr>
          <w:p w14:paraId="46F0268C" w14:textId="77777777" w:rsidR="001D3DC4" w:rsidRPr="0075347A" w:rsidRDefault="001D3DC4" w:rsidP="00691D70">
            <w:pPr>
              <w:bidi w:val="0"/>
              <w:spacing w:after="160"/>
              <w:jc w:val="center"/>
              <w:rPr>
                <w:rFonts w:asciiTheme="majorBidi" w:eastAsia="Times New Roman" w:hAnsiTheme="majorBidi" w:cstheme="majorBidi"/>
                <w:szCs w:val="22"/>
                <w:rtl/>
              </w:rPr>
            </w:pPr>
            <w:r w:rsidRPr="0075347A">
              <w:rPr>
                <w:rFonts w:asciiTheme="majorBidi" w:eastAsia="Times New Roman" w:hAnsiTheme="majorBidi" w:cstheme="majorBidi"/>
                <w:szCs w:val="22"/>
              </w:rPr>
              <w:t>0</w:t>
            </w:r>
          </w:p>
        </w:tc>
        <w:tc>
          <w:tcPr>
            <w:tcW w:w="720" w:type="dxa"/>
            <w:vAlign w:val="center"/>
          </w:tcPr>
          <w:p w14:paraId="06039F1B" w14:textId="77777777" w:rsidR="001D3DC4" w:rsidRPr="0075347A" w:rsidRDefault="001D3DC4" w:rsidP="00691D70">
            <w:pPr>
              <w:bidi w:val="0"/>
              <w:spacing w:after="160"/>
              <w:jc w:val="center"/>
              <w:rPr>
                <w:rFonts w:asciiTheme="majorBidi" w:eastAsia="Times New Roman" w:hAnsiTheme="majorBidi" w:cstheme="majorBidi"/>
                <w:szCs w:val="22"/>
                <w:rtl/>
              </w:rPr>
            </w:pPr>
            <w:r w:rsidRPr="0075347A">
              <w:rPr>
                <w:rFonts w:asciiTheme="majorBidi" w:eastAsia="Times New Roman" w:hAnsiTheme="majorBidi" w:cstheme="majorBidi"/>
                <w:szCs w:val="22"/>
              </w:rPr>
              <w:t>10</w:t>
            </w:r>
          </w:p>
        </w:tc>
        <w:tc>
          <w:tcPr>
            <w:tcW w:w="720" w:type="dxa"/>
            <w:vAlign w:val="center"/>
          </w:tcPr>
          <w:p w14:paraId="53FB84E8" w14:textId="77777777" w:rsidR="001D3DC4" w:rsidRPr="0075347A" w:rsidRDefault="001D3DC4" w:rsidP="00691D70">
            <w:pPr>
              <w:bidi w:val="0"/>
              <w:spacing w:after="160"/>
              <w:jc w:val="center"/>
              <w:rPr>
                <w:rFonts w:asciiTheme="majorBidi" w:eastAsia="Times New Roman" w:hAnsiTheme="majorBidi" w:cstheme="majorBidi"/>
                <w:szCs w:val="22"/>
                <w:rtl/>
              </w:rPr>
            </w:pPr>
            <w:r w:rsidRPr="0075347A">
              <w:rPr>
                <w:rFonts w:asciiTheme="majorBidi" w:eastAsia="Times New Roman" w:hAnsiTheme="majorBidi" w:cstheme="majorBidi"/>
                <w:szCs w:val="22"/>
              </w:rPr>
              <w:t>70</w:t>
            </w:r>
          </w:p>
        </w:tc>
        <w:tc>
          <w:tcPr>
            <w:tcW w:w="720" w:type="dxa"/>
            <w:vAlign w:val="center"/>
          </w:tcPr>
          <w:p w14:paraId="732697AA" w14:textId="77777777" w:rsidR="001D3DC4" w:rsidRPr="0075347A" w:rsidRDefault="001D3DC4" w:rsidP="00691D70">
            <w:pPr>
              <w:bidi w:val="0"/>
              <w:spacing w:after="160"/>
              <w:jc w:val="center"/>
              <w:rPr>
                <w:rFonts w:asciiTheme="majorBidi" w:eastAsia="Times New Roman" w:hAnsiTheme="majorBidi" w:cstheme="majorBidi"/>
                <w:b/>
                <w:bCs/>
                <w:szCs w:val="22"/>
                <w:rtl/>
              </w:rPr>
            </w:pPr>
            <w:r w:rsidRPr="0075347A">
              <w:rPr>
                <w:rFonts w:asciiTheme="majorBidi" w:eastAsia="Times New Roman" w:hAnsiTheme="majorBidi" w:cstheme="majorBidi"/>
                <w:b/>
                <w:bCs/>
                <w:szCs w:val="22"/>
              </w:rPr>
              <w:t>#3</w:t>
            </w:r>
          </w:p>
        </w:tc>
      </w:tr>
      <w:tr w:rsidR="001D3DC4" w:rsidRPr="0075347A" w14:paraId="736B08B3" w14:textId="77777777" w:rsidTr="00691D70">
        <w:trPr>
          <w:trHeight w:val="144"/>
          <w:jc w:val="center"/>
        </w:trPr>
        <w:tc>
          <w:tcPr>
            <w:tcW w:w="720" w:type="dxa"/>
            <w:vAlign w:val="center"/>
          </w:tcPr>
          <w:p w14:paraId="3979C620" w14:textId="77777777" w:rsidR="001D3DC4" w:rsidRPr="0075347A" w:rsidRDefault="001D3DC4" w:rsidP="00691D70">
            <w:pPr>
              <w:bidi w:val="0"/>
              <w:spacing w:after="160"/>
              <w:jc w:val="center"/>
              <w:rPr>
                <w:rFonts w:asciiTheme="majorBidi" w:eastAsia="Times New Roman" w:hAnsiTheme="majorBidi" w:cstheme="majorBidi"/>
                <w:szCs w:val="22"/>
                <w:rtl/>
              </w:rPr>
            </w:pPr>
            <w:r w:rsidRPr="0075347A">
              <w:rPr>
                <w:rFonts w:asciiTheme="majorBidi" w:eastAsia="Times New Roman" w:hAnsiTheme="majorBidi" w:cstheme="majorBidi"/>
                <w:szCs w:val="22"/>
              </w:rPr>
              <w:t>0</w:t>
            </w:r>
          </w:p>
        </w:tc>
        <w:tc>
          <w:tcPr>
            <w:tcW w:w="720" w:type="dxa"/>
            <w:vAlign w:val="center"/>
          </w:tcPr>
          <w:p w14:paraId="0FB27D37" w14:textId="77777777" w:rsidR="001D3DC4" w:rsidRPr="0075347A" w:rsidRDefault="001D3DC4" w:rsidP="00691D70">
            <w:pPr>
              <w:bidi w:val="0"/>
              <w:spacing w:after="160"/>
              <w:jc w:val="center"/>
              <w:rPr>
                <w:rFonts w:asciiTheme="majorBidi" w:eastAsia="Times New Roman" w:hAnsiTheme="majorBidi" w:cstheme="majorBidi"/>
                <w:szCs w:val="22"/>
                <w:rtl/>
              </w:rPr>
            </w:pPr>
            <w:r w:rsidRPr="0075347A">
              <w:rPr>
                <w:rFonts w:asciiTheme="majorBidi" w:eastAsia="Times New Roman" w:hAnsiTheme="majorBidi" w:cstheme="majorBidi"/>
                <w:szCs w:val="22"/>
              </w:rPr>
              <w:t>5</w:t>
            </w:r>
          </w:p>
        </w:tc>
        <w:tc>
          <w:tcPr>
            <w:tcW w:w="720" w:type="dxa"/>
            <w:vAlign w:val="center"/>
          </w:tcPr>
          <w:p w14:paraId="4D7A5450" w14:textId="77777777" w:rsidR="001D3DC4" w:rsidRPr="0075347A" w:rsidRDefault="001D3DC4" w:rsidP="00691D70">
            <w:pPr>
              <w:bidi w:val="0"/>
              <w:spacing w:after="160"/>
              <w:jc w:val="center"/>
              <w:rPr>
                <w:rFonts w:asciiTheme="majorBidi" w:eastAsia="Times New Roman" w:hAnsiTheme="majorBidi" w:cstheme="majorBidi"/>
                <w:szCs w:val="22"/>
                <w:rtl/>
              </w:rPr>
            </w:pPr>
            <w:r w:rsidRPr="0075347A">
              <w:rPr>
                <w:rFonts w:asciiTheme="majorBidi" w:eastAsia="Times New Roman" w:hAnsiTheme="majorBidi" w:cstheme="majorBidi"/>
                <w:szCs w:val="22"/>
              </w:rPr>
              <w:t>70</w:t>
            </w:r>
          </w:p>
        </w:tc>
        <w:tc>
          <w:tcPr>
            <w:tcW w:w="720" w:type="dxa"/>
            <w:vAlign w:val="center"/>
          </w:tcPr>
          <w:p w14:paraId="690156C7" w14:textId="77777777" w:rsidR="001D3DC4" w:rsidRPr="0075347A" w:rsidRDefault="001D3DC4" w:rsidP="00691D70">
            <w:pPr>
              <w:bidi w:val="0"/>
              <w:spacing w:after="160"/>
              <w:jc w:val="center"/>
              <w:rPr>
                <w:rFonts w:asciiTheme="majorBidi" w:eastAsia="Times New Roman" w:hAnsiTheme="majorBidi" w:cstheme="majorBidi"/>
                <w:b/>
                <w:bCs/>
                <w:szCs w:val="22"/>
                <w:rtl/>
              </w:rPr>
            </w:pPr>
            <w:r w:rsidRPr="0075347A">
              <w:rPr>
                <w:rFonts w:asciiTheme="majorBidi" w:eastAsia="Times New Roman" w:hAnsiTheme="majorBidi" w:cstheme="majorBidi"/>
                <w:b/>
                <w:bCs/>
                <w:szCs w:val="22"/>
              </w:rPr>
              <w:t>#4</w:t>
            </w:r>
          </w:p>
        </w:tc>
      </w:tr>
      <w:tr w:rsidR="001D3DC4" w:rsidRPr="0075347A" w14:paraId="58403A8D" w14:textId="77777777" w:rsidTr="00691D70">
        <w:trPr>
          <w:trHeight w:val="144"/>
          <w:jc w:val="center"/>
        </w:trPr>
        <w:tc>
          <w:tcPr>
            <w:tcW w:w="720" w:type="dxa"/>
            <w:vAlign w:val="center"/>
          </w:tcPr>
          <w:p w14:paraId="6C39B742" w14:textId="77777777" w:rsidR="001D3DC4" w:rsidRPr="0075347A" w:rsidRDefault="001D3DC4" w:rsidP="00691D70">
            <w:pPr>
              <w:bidi w:val="0"/>
              <w:spacing w:after="160"/>
              <w:jc w:val="center"/>
              <w:rPr>
                <w:rFonts w:asciiTheme="majorBidi" w:eastAsia="Times New Roman" w:hAnsiTheme="majorBidi" w:cstheme="majorBidi"/>
                <w:szCs w:val="22"/>
                <w:rtl/>
              </w:rPr>
            </w:pPr>
            <w:r w:rsidRPr="0075347A">
              <w:rPr>
                <w:rFonts w:asciiTheme="majorBidi" w:eastAsia="Times New Roman" w:hAnsiTheme="majorBidi" w:cstheme="majorBidi"/>
                <w:szCs w:val="22"/>
              </w:rPr>
              <w:t>1</w:t>
            </w:r>
          </w:p>
        </w:tc>
        <w:tc>
          <w:tcPr>
            <w:tcW w:w="720" w:type="dxa"/>
            <w:vAlign w:val="center"/>
          </w:tcPr>
          <w:p w14:paraId="7D383F1B" w14:textId="77777777" w:rsidR="001D3DC4" w:rsidRPr="0075347A" w:rsidRDefault="001D3DC4" w:rsidP="00691D70">
            <w:pPr>
              <w:bidi w:val="0"/>
              <w:spacing w:after="160"/>
              <w:jc w:val="center"/>
              <w:rPr>
                <w:rFonts w:asciiTheme="majorBidi" w:eastAsia="Times New Roman" w:hAnsiTheme="majorBidi" w:cstheme="majorBidi"/>
                <w:szCs w:val="22"/>
                <w:rtl/>
              </w:rPr>
            </w:pPr>
            <w:r w:rsidRPr="0075347A">
              <w:rPr>
                <w:rFonts w:asciiTheme="majorBidi" w:eastAsia="Times New Roman" w:hAnsiTheme="majorBidi" w:cstheme="majorBidi"/>
                <w:szCs w:val="22"/>
              </w:rPr>
              <w:t>5</w:t>
            </w:r>
          </w:p>
        </w:tc>
        <w:tc>
          <w:tcPr>
            <w:tcW w:w="720" w:type="dxa"/>
            <w:vAlign w:val="center"/>
          </w:tcPr>
          <w:p w14:paraId="71D9F0CE" w14:textId="77777777" w:rsidR="001D3DC4" w:rsidRPr="0075347A" w:rsidRDefault="001D3DC4" w:rsidP="00691D70">
            <w:pPr>
              <w:bidi w:val="0"/>
              <w:spacing w:after="160"/>
              <w:jc w:val="center"/>
              <w:rPr>
                <w:rFonts w:asciiTheme="majorBidi" w:eastAsia="Times New Roman" w:hAnsiTheme="majorBidi" w:cstheme="majorBidi"/>
                <w:szCs w:val="22"/>
                <w:rtl/>
              </w:rPr>
            </w:pPr>
            <w:r w:rsidRPr="0075347A">
              <w:rPr>
                <w:rFonts w:asciiTheme="majorBidi" w:eastAsia="Times New Roman" w:hAnsiTheme="majorBidi" w:cstheme="majorBidi"/>
                <w:szCs w:val="22"/>
              </w:rPr>
              <w:t>70</w:t>
            </w:r>
          </w:p>
        </w:tc>
        <w:tc>
          <w:tcPr>
            <w:tcW w:w="720" w:type="dxa"/>
            <w:vAlign w:val="center"/>
          </w:tcPr>
          <w:p w14:paraId="50F814BB" w14:textId="77777777" w:rsidR="001D3DC4" w:rsidRPr="0075347A" w:rsidRDefault="001D3DC4" w:rsidP="00691D70">
            <w:pPr>
              <w:bidi w:val="0"/>
              <w:spacing w:after="160"/>
              <w:jc w:val="center"/>
              <w:rPr>
                <w:rFonts w:asciiTheme="majorBidi" w:eastAsia="Times New Roman" w:hAnsiTheme="majorBidi" w:cstheme="majorBidi"/>
                <w:b/>
                <w:bCs/>
                <w:szCs w:val="22"/>
                <w:rtl/>
              </w:rPr>
            </w:pPr>
            <w:r w:rsidRPr="0075347A">
              <w:rPr>
                <w:rFonts w:asciiTheme="majorBidi" w:eastAsia="Times New Roman" w:hAnsiTheme="majorBidi" w:cstheme="majorBidi"/>
                <w:b/>
                <w:bCs/>
                <w:szCs w:val="22"/>
              </w:rPr>
              <w:t>#5</w:t>
            </w:r>
          </w:p>
        </w:tc>
      </w:tr>
      <w:tr w:rsidR="001D3DC4" w:rsidRPr="0075347A" w14:paraId="3B05EEDE" w14:textId="77777777" w:rsidTr="00691D70">
        <w:trPr>
          <w:trHeight w:val="144"/>
          <w:jc w:val="center"/>
        </w:trPr>
        <w:tc>
          <w:tcPr>
            <w:tcW w:w="720" w:type="dxa"/>
            <w:vAlign w:val="center"/>
          </w:tcPr>
          <w:p w14:paraId="33130D4A" w14:textId="77777777" w:rsidR="001D3DC4" w:rsidRPr="0075347A" w:rsidRDefault="001D3DC4" w:rsidP="00691D70">
            <w:pPr>
              <w:bidi w:val="0"/>
              <w:spacing w:after="160"/>
              <w:jc w:val="center"/>
              <w:rPr>
                <w:rFonts w:asciiTheme="majorBidi" w:eastAsia="Times New Roman" w:hAnsiTheme="majorBidi" w:cstheme="majorBidi"/>
                <w:szCs w:val="22"/>
              </w:rPr>
            </w:pPr>
            <w:r w:rsidRPr="0075347A">
              <w:rPr>
                <w:rFonts w:asciiTheme="majorBidi" w:eastAsia="Times New Roman" w:hAnsiTheme="majorBidi" w:cstheme="majorBidi"/>
                <w:szCs w:val="22"/>
              </w:rPr>
              <w:t>0.1</w:t>
            </w:r>
          </w:p>
        </w:tc>
        <w:tc>
          <w:tcPr>
            <w:tcW w:w="720" w:type="dxa"/>
            <w:vAlign w:val="center"/>
          </w:tcPr>
          <w:p w14:paraId="7CF19018" w14:textId="77777777" w:rsidR="001D3DC4" w:rsidRPr="0075347A" w:rsidRDefault="001D3DC4" w:rsidP="00691D70">
            <w:pPr>
              <w:bidi w:val="0"/>
              <w:spacing w:after="160"/>
              <w:jc w:val="center"/>
              <w:rPr>
                <w:rFonts w:asciiTheme="majorBidi" w:eastAsia="Times New Roman" w:hAnsiTheme="majorBidi" w:cstheme="majorBidi"/>
                <w:szCs w:val="22"/>
              </w:rPr>
            </w:pPr>
            <w:r w:rsidRPr="0075347A">
              <w:rPr>
                <w:rFonts w:asciiTheme="majorBidi" w:eastAsia="Times New Roman" w:hAnsiTheme="majorBidi" w:cstheme="majorBidi"/>
                <w:szCs w:val="22"/>
              </w:rPr>
              <w:t>5</w:t>
            </w:r>
          </w:p>
        </w:tc>
        <w:tc>
          <w:tcPr>
            <w:tcW w:w="720" w:type="dxa"/>
            <w:vAlign w:val="center"/>
          </w:tcPr>
          <w:p w14:paraId="5A31DC1B" w14:textId="77777777" w:rsidR="001D3DC4" w:rsidRPr="0075347A" w:rsidRDefault="001D3DC4" w:rsidP="00691D70">
            <w:pPr>
              <w:bidi w:val="0"/>
              <w:spacing w:after="160"/>
              <w:jc w:val="center"/>
              <w:rPr>
                <w:rFonts w:asciiTheme="majorBidi" w:eastAsia="Times New Roman" w:hAnsiTheme="majorBidi" w:cstheme="majorBidi"/>
                <w:szCs w:val="22"/>
              </w:rPr>
            </w:pPr>
            <w:r w:rsidRPr="0075347A">
              <w:rPr>
                <w:rFonts w:asciiTheme="majorBidi" w:eastAsia="Times New Roman" w:hAnsiTheme="majorBidi" w:cstheme="majorBidi"/>
                <w:szCs w:val="22"/>
              </w:rPr>
              <w:t>70</w:t>
            </w:r>
          </w:p>
        </w:tc>
        <w:tc>
          <w:tcPr>
            <w:tcW w:w="720" w:type="dxa"/>
            <w:vAlign w:val="center"/>
          </w:tcPr>
          <w:p w14:paraId="45D5ED85" w14:textId="77777777" w:rsidR="001D3DC4" w:rsidRPr="0075347A" w:rsidRDefault="001D3DC4" w:rsidP="00691D70">
            <w:pPr>
              <w:bidi w:val="0"/>
              <w:spacing w:after="160"/>
              <w:jc w:val="center"/>
              <w:rPr>
                <w:rFonts w:asciiTheme="majorBidi" w:eastAsia="Times New Roman" w:hAnsiTheme="majorBidi" w:cstheme="majorBidi"/>
                <w:b/>
                <w:bCs/>
                <w:szCs w:val="22"/>
              </w:rPr>
            </w:pPr>
            <w:r w:rsidRPr="0075347A">
              <w:rPr>
                <w:rFonts w:asciiTheme="majorBidi" w:eastAsia="Times New Roman" w:hAnsiTheme="majorBidi" w:cstheme="majorBidi"/>
                <w:b/>
                <w:bCs/>
                <w:szCs w:val="22"/>
              </w:rPr>
              <w:t>#6</w:t>
            </w:r>
          </w:p>
        </w:tc>
      </w:tr>
      <w:tr w:rsidR="001D3DC4" w:rsidRPr="0075347A" w14:paraId="45709AEA" w14:textId="77777777" w:rsidTr="00691D70">
        <w:trPr>
          <w:trHeight w:val="144"/>
          <w:jc w:val="center"/>
        </w:trPr>
        <w:tc>
          <w:tcPr>
            <w:tcW w:w="720" w:type="dxa"/>
            <w:vAlign w:val="center"/>
          </w:tcPr>
          <w:p w14:paraId="6DA99589" w14:textId="77777777" w:rsidR="001D3DC4" w:rsidRPr="0075347A" w:rsidRDefault="001D3DC4" w:rsidP="00691D70">
            <w:pPr>
              <w:bidi w:val="0"/>
              <w:spacing w:after="160"/>
              <w:jc w:val="center"/>
              <w:rPr>
                <w:rFonts w:asciiTheme="majorBidi" w:eastAsia="Times New Roman" w:hAnsiTheme="majorBidi" w:cstheme="majorBidi"/>
                <w:szCs w:val="22"/>
              </w:rPr>
            </w:pPr>
            <w:r w:rsidRPr="0075347A">
              <w:rPr>
                <w:rFonts w:asciiTheme="majorBidi" w:eastAsia="Times New Roman" w:hAnsiTheme="majorBidi" w:cstheme="majorBidi"/>
                <w:szCs w:val="22"/>
              </w:rPr>
              <w:t>0.05</w:t>
            </w:r>
          </w:p>
        </w:tc>
        <w:tc>
          <w:tcPr>
            <w:tcW w:w="720" w:type="dxa"/>
            <w:vAlign w:val="center"/>
          </w:tcPr>
          <w:p w14:paraId="1DDA8F46" w14:textId="77777777" w:rsidR="001D3DC4" w:rsidRPr="0075347A" w:rsidRDefault="001D3DC4" w:rsidP="00691D70">
            <w:pPr>
              <w:bidi w:val="0"/>
              <w:spacing w:after="160"/>
              <w:jc w:val="center"/>
              <w:rPr>
                <w:rFonts w:asciiTheme="majorBidi" w:eastAsia="Times New Roman" w:hAnsiTheme="majorBidi" w:cstheme="majorBidi"/>
                <w:szCs w:val="22"/>
              </w:rPr>
            </w:pPr>
            <w:r w:rsidRPr="0075347A">
              <w:rPr>
                <w:rFonts w:asciiTheme="majorBidi" w:eastAsia="Times New Roman" w:hAnsiTheme="majorBidi" w:cstheme="majorBidi"/>
                <w:szCs w:val="22"/>
              </w:rPr>
              <w:t>5</w:t>
            </w:r>
          </w:p>
        </w:tc>
        <w:tc>
          <w:tcPr>
            <w:tcW w:w="720" w:type="dxa"/>
            <w:vAlign w:val="center"/>
          </w:tcPr>
          <w:p w14:paraId="64B7367C" w14:textId="77777777" w:rsidR="001D3DC4" w:rsidRPr="0075347A" w:rsidRDefault="001D3DC4" w:rsidP="00691D70">
            <w:pPr>
              <w:bidi w:val="0"/>
              <w:spacing w:after="160"/>
              <w:jc w:val="center"/>
              <w:rPr>
                <w:rFonts w:asciiTheme="majorBidi" w:eastAsia="Times New Roman" w:hAnsiTheme="majorBidi" w:cstheme="majorBidi"/>
                <w:szCs w:val="22"/>
              </w:rPr>
            </w:pPr>
            <w:r w:rsidRPr="0075347A">
              <w:rPr>
                <w:rFonts w:asciiTheme="majorBidi" w:eastAsia="Times New Roman" w:hAnsiTheme="majorBidi" w:cstheme="majorBidi"/>
                <w:szCs w:val="22"/>
              </w:rPr>
              <w:t>70</w:t>
            </w:r>
          </w:p>
        </w:tc>
        <w:tc>
          <w:tcPr>
            <w:tcW w:w="720" w:type="dxa"/>
            <w:vAlign w:val="center"/>
          </w:tcPr>
          <w:p w14:paraId="63B22CE1" w14:textId="77777777" w:rsidR="001D3DC4" w:rsidRPr="0075347A" w:rsidRDefault="001D3DC4" w:rsidP="00691D70">
            <w:pPr>
              <w:bidi w:val="0"/>
              <w:spacing w:after="160"/>
              <w:jc w:val="center"/>
              <w:rPr>
                <w:rFonts w:asciiTheme="majorBidi" w:eastAsia="Times New Roman" w:hAnsiTheme="majorBidi" w:cstheme="majorBidi"/>
                <w:b/>
                <w:bCs/>
                <w:szCs w:val="22"/>
              </w:rPr>
            </w:pPr>
            <w:r w:rsidRPr="0075347A">
              <w:rPr>
                <w:rFonts w:asciiTheme="majorBidi" w:eastAsia="Times New Roman" w:hAnsiTheme="majorBidi" w:cstheme="majorBidi"/>
                <w:b/>
                <w:bCs/>
                <w:szCs w:val="22"/>
              </w:rPr>
              <w:t>#7</w:t>
            </w:r>
          </w:p>
        </w:tc>
      </w:tr>
      <w:tr w:rsidR="001D3DC4" w:rsidRPr="0075347A" w14:paraId="743A3C5D" w14:textId="77777777" w:rsidTr="00691D70">
        <w:trPr>
          <w:trHeight w:val="144"/>
          <w:jc w:val="center"/>
        </w:trPr>
        <w:tc>
          <w:tcPr>
            <w:tcW w:w="720" w:type="dxa"/>
            <w:vAlign w:val="center"/>
          </w:tcPr>
          <w:p w14:paraId="0BF3E16C" w14:textId="77777777" w:rsidR="001D3DC4" w:rsidRPr="0075347A" w:rsidRDefault="001D3DC4" w:rsidP="00691D70">
            <w:pPr>
              <w:bidi w:val="0"/>
              <w:spacing w:after="160"/>
              <w:jc w:val="center"/>
              <w:rPr>
                <w:rFonts w:asciiTheme="majorBidi" w:eastAsia="Times New Roman" w:hAnsiTheme="majorBidi" w:cstheme="majorBidi"/>
                <w:szCs w:val="22"/>
              </w:rPr>
            </w:pPr>
            <w:r w:rsidRPr="0075347A">
              <w:rPr>
                <w:rFonts w:asciiTheme="majorBidi" w:eastAsia="Times New Roman" w:hAnsiTheme="majorBidi" w:cstheme="majorBidi"/>
                <w:szCs w:val="22"/>
              </w:rPr>
              <w:t>0.05</w:t>
            </w:r>
          </w:p>
        </w:tc>
        <w:tc>
          <w:tcPr>
            <w:tcW w:w="720" w:type="dxa"/>
            <w:vAlign w:val="center"/>
          </w:tcPr>
          <w:p w14:paraId="261B9A9E" w14:textId="77777777" w:rsidR="001D3DC4" w:rsidRPr="0075347A" w:rsidRDefault="001D3DC4" w:rsidP="00691D70">
            <w:pPr>
              <w:bidi w:val="0"/>
              <w:spacing w:after="160"/>
              <w:jc w:val="center"/>
              <w:rPr>
                <w:rFonts w:asciiTheme="majorBidi" w:eastAsia="Times New Roman" w:hAnsiTheme="majorBidi" w:cstheme="majorBidi"/>
                <w:szCs w:val="22"/>
              </w:rPr>
            </w:pPr>
            <w:r w:rsidRPr="0075347A">
              <w:rPr>
                <w:rFonts w:asciiTheme="majorBidi" w:eastAsia="Times New Roman" w:hAnsiTheme="majorBidi" w:cstheme="majorBidi"/>
                <w:szCs w:val="22"/>
              </w:rPr>
              <w:t>5</w:t>
            </w:r>
          </w:p>
        </w:tc>
        <w:tc>
          <w:tcPr>
            <w:tcW w:w="720" w:type="dxa"/>
            <w:vAlign w:val="center"/>
          </w:tcPr>
          <w:p w14:paraId="0C076396" w14:textId="77777777" w:rsidR="001D3DC4" w:rsidRPr="0075347A" w:rsidRDefault="001D3DC4" w:rsidP="00691D70">
            <w:pPr>
              <w:bidi w:val="0"/>
              <w:spacing w:after="160"/>
              <w:jc w:val="center"/>
              <w:rPr>
                <w:rFonts w:asciiTheme="majorBidi" w:eastAsia="Times New Roman" w:hAnsiTheme="majorBidi" w:cstheme="majorBidi"/>
                <w:szCs w:val="22"/>
              </w:rPr>
            </w:pPr>
            <w:r w:rsidRPr="0075347A">
              <w:rPr>
                <w:rFonts w:asciiTheme="majorBidi" w:eastAsia="Times New Roman" w:hAnsiTheme="majorBidi" w:cstheme="majorBidi"/>
                <w:szCs w:val="22"/>
              </w:rPr>
              <w:t>68</w:t>
            </w:r>
          </w:p>
        </w:tc>
        <w:tc>
          <w:tcPr>
            <w:tcW w:w="720" w:type="dxa"/>
            <w:vAlign w:val="center"/>
          </w:tcPr>
          <w:p w14:paraId="12843036" w14:textId="77777777" w:rsidR="001D3DC4" w:rsidRPr="0075347A" w:rsidRDefault="001D3DC4" w:rsidP="00691D70">
            <w:pPr>
              <w:bidi w:val="0"/>
              <w:spacing w:after="160"/>
              <w:jc w:val="center"/>
              <w:rPr>
                <w:rFonts w:asciiTheme="majorBidi" w:eastAsia="Times New Roman" w:hAnsiTheme="majorBidi" w:cstheme="majorBidi"/>
                <w:b/>
                <w:bCs/>
                <w:szCs w:val="22"/>
              </w:rPr>
            </w:pPr>
            <w:r w:rsidRPr="0075347A">
              <w:rPr>
                <w:rFonts w:asciiTheme="majorBidi" w:eastAsia="Times New Roman" w:hAnsiTheme="majorBidi" w:cstheme="majorBidi"/>
                <w:b/>
                <w:bCs/>
                <w:szCs w:val="22"/>
              </w:rPr>
              <w:t>#8</w:t>
            </w:r>
          </w:p>
        </w:tc>
      </w:tr>
      <w:tr w:rsidR="001D3DC4" w:rsidRPr="0075347A" w14:paraId="3D5A5599" w14:textId="77777777" w:rsidTr="00691D70">
        <w:trPr>
          <w:trHeight w:val="144"/>
          <w:jc w:val="center"/>
        </w:trPr>
        <w:tc>
          <w:tcPr>
            <w:tcW w:w="720" w:type="dxa"/>
            <w:shd w:val="clear" w:color="auto" w:fill="C5E0B3" w:themeFill="accent6" w:themeFillTint="66"/>
            <w:vAlign w:val="center"/>
          </w:tcPr>
          <w:p w14:paraId="792AB730" w14:textId="77777777" w:rsidR="001D3DC4" w:rsidRPr="0075347A" w:rsidRDefault="001D3DC4" w:rsidP="00691D70">
            <w:pPr>
              <w:bidi w:val="0"/>
              <w:spacing w:after="160"/>
              <w:jc w:val="center"/>
              <w:rPr>
                <w:rFonts w:asciiTheme="majorBidi" w:eastAsia="Times New Roman" w:hAnsiTheme="majorBidi" w:cstheme="majorBidi"/>
                <w:i/>
                <w:iCs/>
                <w:szCs w:val="22"/>
              </w:rPr>
            </w:pPr>
            <w:r w:rsidRPr="0075347A">
              <w:rPr>
                <w:rFonts w:asciiTheme="majorBidi" w:eastAsia="Times New Roman" w:hAnsiTheme="majorBidi" w:cstheme="majorBidi"/>
                <w:i/>
                <w:iCs/>
                <w:szCs w:val="22"/>
              </w:rPr>
              <w:t>0.05</w:t>
            </w:r>
          </w:p>
        </w:tc>
        <w:tc>
          <w:tcPr>
            <w:tcW w:w="720" w:type="dxa"/>
            <w:shd w:val="clear" w:color="auto" w:fill="C5E0B3" w:themeFill="accent6" w:themeFillTint="66"/>
            <w:vAlign w:val="center"/>
          </w:tcPr>
          <w:p w14:paraId="76C2B2EE" w14:textId="77777777" w:rsidR="001D3DC4" w:rsidRPr="0075347A" w:rsidRDefault="001D3DC4" w:rsidP="00691D70">
            <w:pPr>
              <w:bidi w:val="0"/>
              <w:spacing w:after="160"/>
              <w:jc w:val="center"/>
              <w:rPr>
                <w:rFonts w:asciiTheme="majorBidi" w:eastAsia="Times New Roman" w:hAnsiTheme="majorBidi" w:cstheme="majorBidi"/>
                <w:i/>
                <w:iCs/>
                <w:szCs w:val="22"/>
              </w:rPr>
            </w:pPr>
            <w:r w:rsidRPr="0075347A">
              <w:rPr>
                <w:rFonts w:asciiTheme="majorBidi" w:eastAsia="Times New Roman" w:hAnsiTheme="majorBidi" w:cstheme="majorBidi"/>
                <w:i/>
                <w:iCs/>
                <w:szCs w:val="22"/>
              </w:rPr>
              <w:t>6.5</w:t>
            </w:r>
          </w:p>
        </w:tc>
        <w:tc>
          <w:tcPr>
            <w:tcW w:w="720" w:type="dxa"/>
            <w:shd w:val="clear" w:color="auto" w:fill="C5E0B3" w:themeFill="accent6" w:themeFillTint="66"/>
            <w:vAlign w:val="center"/>
          </w:tcPr>
          <w:p w14:paraId="26575677" w14:textId="77777777" w:rsidR="001D3DC4" w:rsidRPr="0075347A" w:rsidRDefault="001D3DC4" w:rsidP="00691D70">
            <w:pPr>
              <w:bidi w:val="0"/>
              <w:spacing w:after="160"/>
              <w:jc w:val="center"/>
              <w:rPr>
                <w:rFonts w:asciiTheme="majorBidi" w:eastAsia="Times New Roman" w:hAnsiTheme="majorBidi" w:cstheme="majorBidi"/>
                <w:i/>
                <w:iCs/>
                <w:szCs w:val="22"/>
              </w:rPr>
            </w:pPr>
            <w:r w:rsidRPr="0075347A">
              <w:rPr>
                <w:rFonts w:asciiTheme="majorBidi" w:eastAsia="Times New Roman" w:hAnsiTheme="majorBidi" w:cstheme="majorBidi"/>
                <w:i/>
                <w:iCs/>
                <w:szCs w:val="22"/>
              </w:rPr>
              <w:t>68</w:t>
            </w:r>
          </w:p>
        </w:tc>
        <w:tc>
          <w:tcPr>
            <w:tcW w:w="720" w:type="dxa"/>
            <w:shd w:val="clear" w:color="auto" w:fill="C5E0B3" w:themeFill="accent6" w:themeFillTint="66"/>
            <w:vAlign w:val="center"/>
          </w:tcPr>
          <w:p w14:paraId="7F9CCC66" w14:textId="77777777" w:rsidR="001D3DC4" w:rsidRPr="0075347A" w:rsidRDefault="001D3DC4" w:rsidP="00691D70">
            <w:pPr>
              <w:bidi w:val="0"/>
              <w:spacing w:after="160"/>
              <w:jc w:val="center"/>
              <w:rPr>
                <w:rFonts w:asciiTheme="majorBidi" w:eastAsia="Times New Roman" w:hAnsiTheme="majorBidi" w:cstheme="majorBidi"/>
                <w:b/>
                <w:bCs/>
                <w:szCs w:val="22"/>
              </w:rPr>
            </w:pPr>
            <w:r w:rsidRPr="0075347A">
              <w:rPr>
                <w:rFonts w:asciiTheme="majorBidi" w:eastAsia="Times New Roman" w:hAnsiTheme="majorBidi" w:cstheme="majorBidi"/>
                <w:b/>
                <w:bCs/>
                <w:szCs w:val="22"/>
              </w:rPr>
              <w:t>#9</w:t>
            </w:r>
          </w:p>
        </w:tc>
      </w:tr>
    </w:tbl>
    <w:p w14:paraId="65E06BC9" w14:textId="77777777" w:rsidR="001D3DC4" w:rsidRDefault="001D3DC4" w:rsidP="001D3DC4">
      <w:pPr>
        <w:bidi w:val="0"/>
        <w:ind w:firstLine="288"/>
        <w:rPr>
          <w:sz w:val="28"/>
          <w:szCs w:val="36"/>
        </w:rPr>
      </w:pPr>
    </w:p>
    <w:p w14:paraId="71BF88D9" w14:textId="01C6FC1F" w:rsidR="00BB02F2" w:rsidRDefault="00BB02F2" w:rsidP="00BB02F2">
      <w:pPr>
        <w:pStyle w:val="Heading1"/>
      </w:pPr>
      <w:bookmarkStart w:id="18" w:name="_Toc140145727"/>
      <w:r>
        <w:t>Summary and Conclusion</w:t>
      </w:r>
      <w:bookmarkEnd w:id="18"/>
      <w:r>
        <w:t xml:space="preserve"> </w:t>
      </w:r>
    </w:p>
    <w:p w14:paraId="786F9851" w14:textId="411C1DBB" w:rsidR="00BB02F2" w:rsidRPr="00BB02F2" w:rsidRDefault="00BB02F2" w:rsidP="00BB02F2">
      <w:pPr>
        <w:bidi w:val="0"/>
        <w:ind w:firstLine="288"/>
        <w:rPr>
          <w:sz w:val="28"/>
          <w:szCs w:val="36"/>
          <w:rtl/>
        </w:rPr>
      </w:pPr>
      <w:r w:rsidRPr="00BB02F2">
        <w:rPr>
          <w:sz w:val="28"/>
          <w:szCs w:val="36"/>
        </w:rPr>
        <w:t>We designed and built a balancing robot, covering all the essential phases of conceptual design, main design, simulation, and software and hardware construction. Our prototype demonstrated multiple capabilities, such as hand gesture recognition, and we identified several areas for future improvement.</w:t>
      </w:r>
    </w:p>
    <w:p w14:paraId="08382DDC" w14:textId="6EAD53CA" w:rsidR="00BB02F2" w:rsidRPr="00BB02F2" w:rsidRDefault="00BB02F2" w:rsidP="00BB02F2">
      <w:pPr>
        <w:bidi w:val="0"/>
        <w:ind w:firstLine="288"/>
        <w:rPr>
          <w:sz w:val="28"/>
          <w:szCs w:val="36"/>
          <w:rtl/>
        </w:rPr>
      </w:pPr>
      <w:r w:rsidRPr="00BB02F2">
        <w:rPr>
          <w:sz w:val="28"/>
          <w:szCs w:val="36"/>
        </w:rPr>
        <w:t>Throughout the project, our focus was to gain practical experience in designing and simulating the robot, programming the hardware, debugging the robot, standardizing subsystems, and solving other constructive and useful issues. We also aimed to learn about building a balancing robot from scratch.</w:t>
      </w:r>
    </w:p>
    <w:p w14:paraId="56F5DF81" w14:textId="6E43FBB4" w:rsidR="00BB02F2" w:rsidRDefault="00BB02F2" w:rsidP="00BB02F2">
      <w:pPr>
        <w:bidi w:val="0"/>
        <w:ind w:firstLine="288"/>
        <w:rPr>
          <w:sz w:val="28"/>
          <w:szCs w:val="36"/>
        </w:rPr>
      </w:pPr>
      <w:r w:rsidRPr="00BB02F2">
        <w:rPr>
          <w:sz w:val="28"/>
          <w:szCs w:val="36"/>
        </w:rPr>
        <w:t>This report provides a general overview of the project and the challenges we faced and overcame. We hope that this report can serve as a helpful guide for others interested in building their own balancing robot, as well as highlight the importance of practical experience and problem-solving skills in mechatronics.</w:t>
      </w:r>
    </w:p>
    <w:p w14:paraId="41B2B67E" w14:textId="77777777" w:rsidR="00BB02F2" w:rsidRDefault="00BB02F2" w:rsidP="00BB02F2">
      <w:pPr>
        <w:bidi w:val="0"/>
        <w:ind w:firstLine="288"/>
        <w:rPr>
          <w:sz w:val="28"/>
          <w:szCs w:val="36"/>
        </w:rPr>
      </w:pPr>
    </w:p>
    <w:p w14:paraId="0688EA22" w14:textId="4676C928" w:rsidR="00BB02F2" w:rsidRDefault="00BB02F2" w:rsidP="00BB02F2">
      <w:pPr>
        <w:bidi w:val="0"/>
        <w:ind w:firstLine="288"/>
        <w:rPr>
          <w:sz w:val="28"/>
          <w:szCs w:val="36"/>
        </w:rPr>
      </w:pPr>
      <w:r>
        <w:rPr>
          <w:sz w:val="28"/>
          <w:szCs w:val="36"/>
        </w:rPr>
        <w:t xml:space="preserve">Arian Hajizadeh – Erfan Riazati – Sorin Yousefnia </w:t>
      </w:r>
    </w:p>
    <w:p w14:paraId="3BE85D73" w14:textId="77777777" w:rsidR="00BB02F2" w:rsidRPr="00BB02F2" w:rsidRDefault="00BB02F2" w:rsidP="00BB02F2">
      <w:pPr>
        <w:bidi w:val="0"/>
        <w:ind w:firstLine="288"/>
        <w:rPr>
          <w:sz w:val="28"/>
          <w:szCs w:val="36"/>
        </w:rPr>
      </w:pPr>
    </w:p>
    <w:sectPr w:rsidR="00BB02F2" w:rsidRPr="00BB02F2" w:rsidSect="00A13814">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7710D"/>
    <w:multiLevelType w:val="hybridMultilevel"/>
    <w:tmpl w:val="3788AF7C"/>
    <w:lvl w:ilvl="0" w:tplc="CB3671CE">
      <w:start w:val="1"/>
      <w:numFmt w:val="decimal"/>
      <w:pStyle w:val="Heading1"/>
      <w:lvlText w:val="%1-"/>
      <w:lvlJc w:val="left"/>
      <w:pPr>
        <w:ind w:left="720" w:hanging="360"/>
      </w:pPr>
      <w:rPr>
        <w:rFonts w:hint="default"/>
        <w:b/>
        <w:b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CB097B"/>
    <w:multiLevelType w:val="multilevel"/>
    <w:tmpl w:val="DBEEE81A"/>
    <w:lvl w:ilvl="0">
      <w:start w:val="1"/>
      <w:numFmt w:val="decimal"/>
      <w:suff w:val="space"/>
      <w:lvlText w:val="%1-"/>
      <w:lvlJc w:val="left"/>
      <w:pPr>
        <w:ind w:left="357" w:hanging="357"/>
      </w:pPr>
      <w:rPr>
        <w:rFonts w:ascii="B Nazanin" w:hAnsi="B Nazanin" w:cs="B Nazanin" w:hint="cs"/>
        <w:szCs w:val="28"/>
      </w:rPr>
    </w:lvl>
    <w:lvl w:ilvl="1">
      <w:start w:val="1"/>
      <w:numFmt w:val="decimal"/>
      <w:suff w:val="space"/>
      <w:lvlText w:val="%2-%1-"/>
      <w:lvlJc w:val="left"/>
      <w:pPr>
        <w:ind w:left="1977" w:hanging="357"/>
      </w:pPr>
      <w:rPr>
        <w:rFonts w:ascii="B Nazanin" w:hAnsi="B Nazanin" w:cs="B Nazanin" w:hint="cs"/>
        <w:i w:val="0"/>
        <w:iCs w:val="0"/>
        <w:sz w:val="20"/>
        <w:szCs w:val="28"/>
      </w:rPr>
    </w:lvl>
    <w:lvl w:ilvl="2">
      <w:start w:val="1"/>
      <w:numFmt w:val="decimal"/>
      <w:suff w:val="space"/>
      <w:lvlText w:val="%3-%2-%1-"/>
      <w:lvlJc w:val="right"/>
      <w:pPr>
        <w:ind w:left="903" w:hanging="363"/>
      </w:pPr>
      <w:rPr>
        <w:rFonts w:ascii="B Nazanin" w:hAnsi="B Nazanin" w:cs="B Nazanin" w:hint="cs"/>
        <w:szCs w:val="28"/>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 w15:restartNumberingAfterBreak="0">
    <w:nsid w:val="66976F1A"/>
    <w:multiLevelType w:val="hybridMultilevel"/>
    <w:tmpl w:val="D79E4446"/>
    <w:lvl w:ilvl="0" w:tplc="422AC256">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num w:numId="1" w16cid:durableId="694581095">
    <w:abstractNumId w:val="1"/>
  </w:num>
  <w:num w:numId="2" w16cid:durableId="2070221509">
    <w:abstractNumId w:val="1"/>
  </w:num>
  <w:num w:numId="3" w16cid:durableId="1285307925">
    <w:abstractNumId w:val="1"/>
  </w:num>
  <w:num w:numId="4" w16cid:durableId="1145272114">
    <w:abstractNumId w:val="0"/>
  </w:num>
  <w:num w:numId="5" w16cid:durableId="7428761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68F"/>
    <w:rsid w:val="00024C75"/>
    <w:rsid w:val="000B1017"/>
    <w:rsid w:val="000F4803"/>
    <w:rsid w:val="00136EFF"/>
    <w:rsid w:val="00147E3B"/>
    <w:rsid w:val="001865DD"/>
    <w:rsid w:val="001A5A0E"/>
    <w:rsid w:val="001D3DC4"/>
    <w:rsid w:val="001E7736"/>
    <w:rsid w:val="0021062A"/>
    <w:rsid w:val="002B2FD6"/>
    <w:rsid w:val="002C3099"/>
    <w:rsid w:val="00341E12"/>
    <w:rsid w:val="00342EFE"/>
    <w:rsid w:val="003A7B87"/>
    <w:rsid w:val="0041169E"/>
    <w:rsid w:val="004234B8"/>
    <w:rsid w:val="004B0222"/>
    <w:rsid w:val="004D6FAC"/>
    <w:rsid w:val="004E1169"/>
    <w:rsid w:val="00501299"/>
    <w:rsid w:val="00505B3B"/>
    <w:rsid w:val="005459F8"/>
    <w:rsid w:val="00580399"/>
    <w:rsid w:val="00587F19"/>
    <w:rsid w:val="005C090A"/>
    <w:rsid w:val="005E4984"/>
    <w:rsid w:val="0060396C"/>
    <w:rsid w:val="00655981"/>
    <w:rsid w:val="00691C32"/>
    <w:rsid w:val="006B3F76"/>
    <w:rsid w:val="006C4279"/>
    <w:rsid w:val="006D52A6"/>
    <w:rsid w:val="006F2750"/>
    <w:rsid w:val="007877C1"/>
    <w:rsid w:val="00792E4E"/>
    <w:rsid w:val="00896BDE"/>
    <w:rsid w:val="008D03A1"/>
    <w:rsid w:val="009261A0"/>
    <w:rsid w:val="00973CE5"/>
    <w:rsid w:val="009816FE"/>
    <w:rsid w:val="009D7EC6"/>
    <w:rsid w:val="00A13814"/>
    <w:rsid w:val="00A35825"/>
    <w:rsid w:val="00A405CB"/>
    <w:rsid w:val="00AB05A0"/>
    <w:rsid w:val="00B045FD"/>
    <w:rsid w:val="00B05CF8"/>
    <w:rsid w:val="00B05DCC"/>
    <w:rsid w:val="00B0783A"/>
    <w:rsid w:val="00B364A0"/>
    <w:rsid w:val="00B70C08"/>
    <w:rsid w:val="00BB02F2"/>
    <w:rsid w:val="00BB1AE7"/>
    <w:rsid w:val="00BC2274"/>
    <w:rsid w:val="00BC268F"/>
    <w:rsid w:val="00BC5C9F"/>
    <w:rsid w:val="00C20986"/>
    <w:rsid w:val="00C57A92"/>
    <w:rsid w:val="00C843E7"/>
    <w:rsid w:val="00CA6684"/>
    <w:rsid w:val="00CC762C"/>
    <w:rsid w:val="00CD737D"/>
    <w:rsid w:val="00D31F57"/>
    <w:rsid w:val="00D44CA7"/>
    <w:rsid w:val="00DB099E"/>
    <w:rsid w:val="00DB4C3E"/>
    <w:rsid w:val="00E15863"/>
    <w:rsid w:val="00F17AAB"/>
    <w:rsid w:val="00F21FCC"/>
    <w:rsid w:val="00F429A4"/>
    <w:rsid w:val="00F85F47"/>
    <w:rsid w:val="00FB1E6F"/>
    <w:rsid w:val="00FF622B"/>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8A864"/>
  <w15:docId w15:val="{20CC880F-4F07-4A8D-8D65-E955EB531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kern w:val="2"/>
        <w:sz w:val="22"/>
        <w:szCs w:val="22"/>
        <w:lang w:val="en-US" w:eastAsia="en-US" w:bidi="fa-IR"/>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2750"/>
    <w:pPr>
      <w:bidi/>
      <w:spacing w:after="0" w:line="276" w:lineRule="auto"/>
      <w:jc w:val="both"/>
    </w:pPr>
    <w:rPr>
      <w:rFonts w:ascii="Times New Roman" w:hAnsi="Times New Roman" w:cs="B Nazanin"/>
      <w:kern w:val="0"/>
      <w:szCs w:val="28"/>
      <w14:ligatures w14:val="none"/>
    </w:rPr>
  </w:style>
  <w:style w:type="paragraph" w:styleId="Heading1">
    <w:name w:val="heading 1"/>
    <w:basedOn w:val="Normal"/>
    <w:next w:val="Normal"/>
    <w:link w:val="Heading1Char"/>
    <w:autoRedefine/>
    <w:uiPriority w:val="9"/>
    <w:qFormat/>
    <w:rsid w:val="00B0783A"/>
    <w:pPr>
      <w:keepNext/>
      <w:keepLines/>
      <w:numPr>
        <w:numId w:val="4"/>
      </w:numPr>
      <w:bidi w:val="0"/>
      <w:spacing w:before="240" w:after="240" w:line="240" w:lineRule="auto"/>
      <w:outlineLvl w:val="0"/>
    </w:pPr>
    <w:rPr>
      <w:rFonts w:asciiTheme="majorBidi" w:eastAsiaTheme="majorEastAsia" w:hAnsiTheme="majorBidi" w:cstheme="majorBidi"/>
      <w:b/>
      <w:iCs/>
      <w:sz w:val="32"/>
      <w:szCs w:val="32"/>
    </w:rPr>
  </w:style>
  <w:style w:type="paragraph" w:styleId="Heading2">
    <w:name w:val="heading 2"/>
    <w:basedOn w:val="Normal"/>
    <w:next w:val="Normal"/>
    <w:link w:val="Heading2Char"/>
    <w:autoRedefine/>
    <w:uiPriority w:val="9"/>
    <w:unhideWhenUsed/>
    <w:qFormat/>
    <w:rsid w:val="00AB05A0"/>
    <w:pPr>
      <w:keepNext/>
      <w:keepLines/>
      <w:bidi w:val="0"/>
      <w:spacing w:before="40" w:after="240"/>
      <w:ind w:left="357"/>
      <w:outlineLvl w:val="1"/>
    </w:pPr>
    <w:rPr>
      <w:rFonts w:asciiTheme="majorBidi" w:eastAsiaTheme="majorEastAsia" w:hAnsiTheme="majorBidi" w:cstheme="majorBidi"/>
      <w:b/>
      <w:sz w:val="28"/>
    </w:rPr>
  </w:style>
  <w:style w:type="paragraph" w:styleId="Heading3">
    <w:name w:val="heading 3"/>
    <w:basedOn w:val="Normal"/>
    <w:next w:val="Normal"/>
    <w:link w:val="Heading3Char"/>
    <w:uiPriority w:val="9"/>
    <w:unhideWhenUsed/>
    <w:qFormat/>
    <w:rsid w:val="00580399"/>
    <w:pPr>
      <w:keepNext/>
      <w:keepLines/>
      <w:spacing w:before="40"/>
      <w:outlineLvl w:val="2"/>
    </w:pPr>
    <w:rPr>
      <w:rFonts w:asciiTheme="majorHAnsi" w:eastAsiaTheme="majorEastAsia" w:hAnsiTheme="majorHAnsi"/>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783A"/>
    <w:rPr>
      <w:rFonts w:asciiTheme="majorBidi" w:eastAsiaTheme="majorEastAsia" w:hAnsiTheme="majorBidi" w:cstheme="majorBidi"/>
      <w:b/>
      <w:iCs/>
      <w:kern w:val="0"/>
      <w:sz w:val="32"/>
      <w:szCs w:val="32"/>
      <w14:ligatures w14:val="none"/>
    </w:rPr>
  </w:style>
  <w:style w:type="character" w:customStyle="1" w:styleId="Heading2Char">
    <w:name w:val="Heading 2 Char"/>
    <w:basedOn w:val="DefaultParagraphFont"/>
    <w:link w:val="Heading2"/>
    <w:uiPriority w:val="9"/>
    <w:rsid w:val="00AB05A0"/>
    <w:rPr>
      <w:rFonts w:asciiTheme="majorBidi" w:eastAsiaTheme="majorEastAsia" w:hAnsiTheme="majorBidi" w:cstheme="majorBidi"/>
      <w:b/>
      <w:kern w:val="0"/>
      <w:sz w:val="28"/>
      <w:szCs w:val="28"/>
      <w14:ligatures w14:val="none"/>
    </w:rPr>
  </w:style>
  <w:style w:type="character" w:customStyle="1" w:styleId="Heading3Char">
    <w:name w:val="Heading 3 Char"/>
    <w:basedOn w:val="DefaultParagraphFont"/>
    <w:link w:val="Heading3"/>
    <w:uiPriority w:val="9"/>
    <w:rsid w:val="00580399"/>
    <w:rPr>
      <w:rFonts w:asciiTheme="majorHAnsi" w:eastAsiaTheme="majorEastAsia" w:hAnsiTheme="majorHAnsi" w:cs="B Nazanin"/>
      <w:bCs/>
      <w:sz w:val="24"/>
      <w:szCs w:val="28"/>
    </w:rPr>
  </w:style>
  <w:style w:type="character" w:styleId="BookTitle">
    <w:name w:val="Book Title"/>
    <w:basedOn w:val="DefaultParagraphFont"/>
    <w:uiPriority w:val="33"/>
    <w:qFormat/>
    <w:rsid w:val="00BC268F"/>
    <w:rPr>
      <w:b/>
      <w:bCs/>
      <w:i/>
      <w:iCs/>
      <w:spacing w:val="5"/>
    </w:rPr>
  </w:style>
  <w:style w:type="character" w:styleId="Strong">
    <w:name w:val="Strong"/>
    <w:basedOn w:val="DefaultParagraphFont"/>
    <w:uiPriority w:val="22"/>
    <w:qFormat/>
    <w:rsid w:val="00BC268F"/>
    <w:rPr>
      <w:b/>
      <w:bCs/>
    </w:rPr>
  </w:style>
  <w:style w:type="paragraph" w:styleId="Title">
    <w:name w:val="Title"/>
    <w:basedOn w:val="Normal"/>
    <w:next w:val="Normal"/>
    <w:link w:val="TitleChar"/>
    <w:uiPriority w:val="10"/>
    <w:qFormat/>
    <w:rsid w:val="00BC268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268F"/>
    <w:rPr>
      <w:rFonts w:asciiTheme="majorHAnsi" w:eastAsiaTheme="majorEastAsia" w:hAnsiTheme="majorHAnsi" w:cstheme="majorBidi"/>
      <w:spacing w:val="-10"/>
      <w:kern w:val="28"/>
      <w:sz w:val="56"/>
      <w:szCs w:val="56"/>
      <w14:ligatures w14:val="none"/>
    </w:rPr>
  </w:style>
  <w:style w:type="paragraph" w:styleId="NormalWeb">
    <w:name w:val="Normal (Web)"/>
    <w:basedOn w:val="Normal"/>
    <w:uiPriority w:val="99"/>
    <w:semiHidden/>
    <w:unhideWhenUsed/>
    <w:rsid w:val="001E7736"/>
    <w:pPr>
      <w:bidi w:val="0"/>
      <w:spacing w:before="100" w:beforeAutospacing="1" w:after="100" w:afterAutospacing="1" w:line="240" w:lineRule="auto"/>
      <w:jc w:val="left"/>
    </w:pPr>
    <w:rPr>
      <w:rFonts w:eastAsia="Times New Roman" w:cs="Times New Roman"/>
      <w:sz w:val="24"/>
      <w:szCs w:val="24"/>
    </w:rPr>
  </w:style>
  <w:style w:type="table" w:styleId="TableGrid">
    <w:name w:val="Table Grid"/>
    <w:basedOn w:val="TableNormal"/>
    <w:uiPriority w:val="39"/>
    <w:rsid w:val="00FB1E6F"/>
    <w:pPr>
      <w:spacing w:after="0" w:line="240" w:lineRule="auto"/>
    </w:pPr>
    <w:rPr>
      <w:rFonts w:eastAsiaTheme="minorHAnsi"/>
      <w:kern w:val="0"/>
      <w:lang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01299"/>
    <w:pPr>
      <w:ind w:left="720"/>
      <w:contextualSpacing/>
    </w:pPr>
  </w:style>
  <w:style w:type="paragraph" w:styleId="TOCHeading">
    <w:name w:val="TOC Heading"/>
    <w:basedOn w:val="Heading1"/>
    <w:next w:val="Normal"/>
    <w:uiPriority w:val="39"/>
    <w:unhideWhenUsed/>
    <w:qFormat/>
    <w:rsid w:val="00B70C08"/>
    <w:pPr>
      <w:numPr>
        <w:numId w:val="0"/>
      </w:numPr>
      <w:spacing w:after="0" w:line="259" w:lineRule="auto"/>
      <w:jc w:val="left"/>
      <w:outlineLvl w:val="9"/>
    </w:pPr>
    <w:rPr>
      <w:rFonts w:asciiTheme="majorHAnsi" w:hAnsiTheme="majorHAnsi"/>
      <w:b w:val="0"/>
      <w:iCs w:val="0"/>
      <w:color w:val="2F5496" w:themeColor="accent1" w:themeShade="BF"/>
      <w:lang w:bidi="ar-SA"/>
    </w:rPr>
  </w:style>
  <w:style w:type="paragraph" w:styleId="TOC1">
    <w:name w:val="toc 1"/>
    <w:basedOn w:val="Normal"/>
    <w:next w:val="Normal"/>
    <w:autoRedefine/>
    <w:uiPriority w:val="39"/>
    <w:unhideWhenUsed/>
    <w:rsid w:val="00C20986"/>
    <w:pPr>
      <w:tabs>
        <w:tab w:val="left" w:pos="1540"/>
        <w:tab w:val="right" w:leader="dot" w:pos="9016"/>
      </w:tabs>
      <w:bidi w:val="0"/>
      <w:spacing w:after="100"/>
    </w:pPr>
  </w:style>
  <w:style w:type="paragraph" w:styleId="TOC2">
    <w:name w:val="toc 2"/>
    <w:basedOn w:val="Normal"/>
    <w:next w:val="Normal"/>
    <w:autoRedefine/>
    <w:uiPriority w:val="39"/>
    <w:unhideWhenUsed/>
    <w:rsid w:val="00B70C08"/>
    <w:pPr>
      <w:spacing w:after="100"/>
      <w:ind w:left="220"/>
    </w:pPr>
  </w:style>
  <w:style w:type="character" w:styleId="Hyperlink">
    <w:name w:val="Hyperlink"/>
    <w:basedOn w:val="DefaultParagraphFont"/>
    <w:uiPriority w:val="99"/>
    <w:unhideWhenUsed/>
    <w:rsid w:val="00B70C0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74077">
      <w:bodyDiv w:val="1"/>
      <w:marLeft w:val="0"/>
      <w:marRight w:val="0"/>
      <w:marTop w:val="0"/>
      <w:marBottom w:val="0"/>
      <w:divBdr>
        <w:top w:val="none" w:sz="0" w:space="0" w:color="auto"/>
        <w:left w:val="none" w:sz="0" w:space="0" w:color="auto"/>
        <w:bottom w:val="none" w:sz="0" w:space="0" w:color="auto"/>
        <w:right w:val="none" w:sz="0" w:space="0" w:color="auto"/>
      </w:divBdr>
    </w:div>
    <w:div w:id="473332592">
      <w:bodyDiv w:val="1"/>
      <w:marLeft w:val="0"/>
      <w:marRight w:val="0"/>
      <w:marTop w:val="0"/>
      <w:marBottom w:val="0"/>
      <w:divBdr>
        <w:top w:val="none" w:sz="0" w:space="0" w:color="auto"/>
        <w:left w:val="none" w:sz="0" w:space="0" w:color="auto"/>
        <w:bottom w:val="none" w:sz="0" w:space="0" w:color="auto"/>
        <w:right w:val="none" w:sz="0" w:space="0" w:color="auto"/>
      </w:divBdr>
    </w:div>
    <w:div w:id="486899027">
      <w:bodyDiv w:val="1"/>
      <w:marLeft w:val="0"/>
      <w:marRight w:val="0"/>
      <w:marTop w:val="0"/>
      <w:marBottom w:val="0"/>
      <w:divBdr>
        <w:top w:val="none" w:sz="0" w:space="0" w:color="auto"/>
        <w:left w:val="none" w:sz="0" w:space="0" w:color="auto"/>
        <w:bottom w:val="none" w:sz="0" w:space="0" w:color="auto"/>
        <w:right w:val="none" w:sz="0" w:space="0" w:color="auto"/>
      </w:divBdr>
    </w:div>
    <w:div w:id="496847371">
      <w:bodyDiv w:val="1"/>
      <w:marLeft w:val="0"/>
      <w:marRight w:val="0"/>
      <w:marTop w:val="0"/>
      <w:marBottom w:val="0"/>
      <w:divBdr>
        <w:top w:val="none" w:sz="0" w:space="0" w:color="auto"/>
        <w:left w:val="none" w:sz="0" w:space="0" w:color="auto"/>
        <w:bottom w:val="none" w:sz="0" w:space="0" w:color="auto"/>
        <w:right w:val="none" w:sz="0" w:space="0" w:color="auto"/>
      </w:divBdr>
    </w:div>
    <w:div w:id="1410231341">
      <w:bodyDiv w:val="1"/>
      <w:marLeft w:val="0"/>
      <w:marRight w:val="0"/>
      <w:marTop w:val="0"/>
      <w:marBottom w:val="0"/>
      <w:divBdr>
        <w:top w:val="none" w:sz="0" w:space="0" w:color="auto"/>
        <w:left w:val="none" w:sz="0" w:space="0" w:color="auto"/>
        <w:bottom w:val="none" w:sz="0" w:space="0" w:color="auto"/>
        <w:right w:val="none" w:sz="0" w:space="0" w:color="auto"/>
      </w:divBdr>
    </w:div>
    <w:div w:id="19126177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emf"/><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emf"/><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sv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9D8518B-F6D4-4627-AA14-A99BA82D24C0}">
  <we:reference id="wa200000011" version="1.0.1.0" store="en-US" storeType="OMEX"/>
  <we:alternateReferences>
    <we:reference id="WA200000011" version="1.0.1.0" store="WA200000011" storeType="OMEX"/>
  </we:alternateReferences>
  <we:properties>
    <we:property name="language" value="&quot;Cpp&quot;"/>
    <we:property name="theme" value="&quot;Atom One Dark&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406349-611F-4F9B-AF93-3C558496E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22</Pages>
  <Words>3812</Words>
  <Characters>21730</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Arian Hajizadeh</dc:creator>
  <cp:keywords/>
  <dc:description/>
  <cp:lastModifiedBy>Arian Hajizadeh</cp:lastModifiedBy>
  <cp:revision>12</cp:revision>
  <dcterms:created xsi:type="dcterms:W3CDTF">2023-07-13T09:19:00Z</dcterms:created>
  <dcterms:modified xsi:type="dcterms:W3CDTF">2023-07-16T13:06:00Z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-46934174</vt:i4>
  </property>
</Properties>
</file>