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52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647"/>
        <w:gridCol w:w="2905"/>
      </w:tblGrid>
      <w:tr w:rsidR="00E8627E" w:rsidRPr="006A1B4A" w:rsidTr="006A1B4A">
        <w:trPr>
          <w:cantSplit/>
          <w:trHeight w:hRule="exact" w:val="3286"/>
        </w:trPr>
        <w:tc>
          <w:tcPr>
            <w:tcW w:w="2647" w:type="dxa"/>
          </w:tcPr>
          <w:p w:rsidR="00D54F58" w:rsidRPr="006A1B4A" w:rsidRDefault="00BE56E5" w:rsidP="006A1B4A">
            <w:pPr>
              <w:spacing w:before="111" w:after="0" w:line="240" w:lineRule="auto"/>
              <w:ind w:left="108" w:right="108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noProof/>
                <w:sz w:val="16"/>
                <w:szCs w:val="16"/>
              </w:rPr>
              <w:pict>
                <v:roundrect id="_x0000_s1026" style="position:absolute;left:0;text-align:left;margin-left:5.85pt;margin-top:4.6pt;width:277.4pt;height:159pt;z-index:251657216;mso-position-horizontal-relative:text;mso-position-vertical-relative:text" arcsize="10923f" filled="f" strokeweight="1.5pt">
                  <v:textbox style="mso-next-textbox:#_x0000_s1026">
                    <w:txbxContent>
                      <w:p w:rsidR="007A3C32" w:rsidRPr="00C14923" w:rsidRDefault="007A3C32" w:rsidP="001217BE">
                        <w:pPr>
                          <w:spacing w:after="0"/>
                          <w:rPr>
                            <w:rFonts w:ascii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R="007A3C32" w:rsidRPr="006A1B4A" w:rsidRDefault="007A3C32" w:rsidP="001217BE">
                        <w:pPr>
                          <w:spacing w:after="0"/>
                          <w:rPr>
                            <w:rFonts w:cs="Calibri"/>
                            <w:sz w:val="20"/>
                          </w:rPr>
                        </w:pPr>
                        <w:proofErr w:type="spellStart"/>
                        <w:r w:rsidRPr="006A1B4A">
                          <w:rPr>
                            <w:rFonts w:cs="Calibri"/>
                            <w:sz w:val="20"/>
                          </w:rPr>
                          <w:t>Jurusan</w:t>
                        </w:r>
                        <w:proofErr w:type="spellEnd"/>
                        <w:r w:rsidRPr="006A1B4A"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  <w:proofErr w:type="spellStart"/>
                        <w:r w:rsidRPr="006A1B4A">
                          <w:rPr>
                            <w:rFonts w:cs="Calibri"/>
                            <w:sz w:val="20"/>
                          </w:rPr>
                          <w:t>Teknik</w:t>
                        </w:r>
                        <w:proofErr w:type="spellEnd"/>
                        <w:r w:rsidRPr="006A1B4A"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  <w:proofErr w:type="spellStart"/>
                        <w:r w:rsidRPr="006A1B4A">
                          <w:rPr>
                            <w:rFonts w:cs="Calibri"/>
                            <w:sz w:val="20"/>
                          </w:rPr>
                          <w:t>Informatika</w:t>
                        </w:r>
                        <w:proofErr w:type="spellEnd"/>
                      </w:p>
                      <w:p w:rsidR="001217BE" w:rsidRPr="006A1B4A" w:rsidRDefault="001217BE" w:rsidP="001217BE">
                        <w:pPr>
                          <w:spacing w:after="0"/>
                          <w:ind w:left="108" w:right="108"/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</w:pPr>
                      </w:p>
                      <w:p w:rsidR="007A3C32" w:rsidRPr="000F13E8" w:rsidRDefault="007A3C32" w:rsidP="001217BE">
                        <w:pPr>
                          <w:spacing w:after="0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ab/>
                          <w:t>:</w:t>
                        </w:r>
                        <w:r w:rsidR="00D82FD1">
                          <w:rPr>
                            <w:rFonts w:cs="Calibri"/>
                            <w:b/>
                            <w:sz w:val="28"/>
                            <w:szCs w:val="28"/>
                            <w:lang w:val="id-ID"/>
                          </w:rPr>
                          <w:t xml:space="preserve"> 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rPr>
                            <w:sz w:val="28"/>
                            <w:szCs w:val="28"/>
                          </w:rPr>
                          <w:instrText xml:space="preserve"> MERGEFIELD  asal_dana </w:instrTex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«asal_dana»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  <w:r w:rsidR="007447B1">
                          <w:rPr>
                            <w:sz w:val="28"/>
                            <w:szCs w:val="28"/>
                          </w:rPr>
                          <w:t xml:space="preserve">      </w:t>
                        </w:r>
                        <w:r w:rsidRPr="007023F0">
                          <w:rPr>
                            <w:rFonts w:ascii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b/>
                            <w:sz w:val="28"/>
                            <w:szCs w:val="28"/>
                          </w:rPr>
                          <w:instrText xml:space="preserve"> MERGEFIELD  tahun </w:instrTex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b/>
                            <w:noProof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="00AB461B">
                          <w:rPr>
                            <w:b/>
                            <w:noProof/>
                            <w:sz w:val="28"/>
                            <w:szCs w:val="28"/>
                          </w:rPr>
                          <w:t>tahun</w:t>
                        </w:r>
                        <w:proofErr w:type="spellEnd"/>
                        <w:r w:rsidR="00AB461B">
                          <w:rPr>
                            <w:b/>
                            <w:noProof/>
                            <w:sz w:val="28"/>
                            <w:szCs w:val="28"/>
                          </w:rPr>
                          <w:t>»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7A3C32" w:rsidRDefault="007A3C32" w:rsidP="001217BE">
                        <w:pPr>
                          <w:spacing w:after="0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sz w:val="28"/>
                            <w:szCs w:val="28"/>
                          </w:rPr>
                          <w:instrText xml:space="preserve"> MERGEFIELD  nama_barang </w:instrTex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noProof/>
                            <w:sz w:val="28"/>
                            <w:szCs w:val="28"/>
                          </w:rPr>
                          <w:t>«nama_barang»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7A3C32" w:rsidRPr="00647B31" w:rsidRDefault="007A3C32" w:rsidP="001217BE">
                        <w:pPr>
                          <w:spacing w:after="0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>KODE.</w:t>
                        </w: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b/>
                            <w:sz w:val="28"/>
                            <w:szCs w:val="28"/>
                          </w:rPr>
                          <w:instrText xml:space="preserve"> MERGEFIELD  no_barang </w:instrTex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b/>
                            <w:noProof/>
                            <w:sz w:val="28"/>
                            <w:szCs w:val="28"/>
                          </w:rPr>
                          <w:t>«no_barang»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7A3C32" w:rsidRDefault="007A3C32" w:rsidP="001217BE">
                        <w:pPr>
                          <w:spacing w:after="0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sz w:val="28"/>
                            <w:szCs w:val="28"/>
                          </w:rPr>
                          <w:instrText xml:space="preserve"> MERGEFIELD  lokasi </w:instrTex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noProof/>
                            <w:sz w:val="28"/>
                            <w:szCs w:val="28"/>
                          </w:rPr>
                          <w:t>«lokasi»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  <w:r w:rsidR="00BE56E5">
                          <w:rPr>
                            <w:sz w:val="28"/>
                            <w:szCs w:val="28"/>
                          </w:rPr>
                          <w:tab/>
                          <w:t xml:space="preserve">        </w:t>
                        </w:r>
                        <w:proofErr w:type="spellStart"/>
                        <w:r w:rsidRPr="00BE56E5">
                          <w:rPr>
                            <w:b/>
                            <w:sz w:val="28"/>
                            <w:szCs w:val="28"/>
                          </w:rPr>
                          <w:t>No</w:t>
                        </w:r>
                        <w:bookmarkStart w:id="0" w:name="_GoBack"/>
                        <w:bookmarkEnd w:id="0"/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proofErr w:type="gramEnd"/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b/>
                            <w:sz w:val="28"/>
                            <w:szCs w:val="28"/>
                          </w:rPr>
                          <w:instrText xml:space="preserve"> MERGEFIELD  no </w:instrTex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b/>
                            <w:noProof/>
                            <w:sz w:val="28"/>
                            <w:szCs w:val="28"/>
                          </w:rPr>
                          <w:t>«no</w:t>
                        </w:r>
                        <w:proofErr w:type="spellEnd"/>
                        <w:r w:rsidR="00AB461B">
                          <w:rPr>
                            <w:b/>
                            <w:noProof/>
                            <w:sz w:val="28"/>
                            <w:szCs w:val="28"/>
                          </w:rPr>
                          <w:t>»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roundrect>
              </w:pict>
            </w:r>
            <w:r w:rsidR="005B5124">
              <w:rPr>
                <w:rFonts w:ascii="Times New Roman" w:eastAsiaTheme="minorHAnsi" w:hAnsi="Times New Roman"/>
                <w:b/>
                <w:noProof/>
                <w:sz w:val="36"/>
                <w:lang w:val="id-ID" w:eastAsia="id-ID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2578100</wp:posOffset>
                  </wp:positionH>
                  <wp:positionV relativeFrom="paragraph">
                    <wp:posOffset>115570</wp:posOffset>
                  </wp:positionV>
                  <wp:extent cx="561975" cy="561975"/>
                  <wp:effectExtent l="19050" t="0" r="9525" b="0"/>
                  <wp:wrapNone/>
                  <wp:docPr id="6" name="Picture 1" descr="C:\Users\RAHWANA\Pictures\lambang-its-bw-st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HWANA\Pictures\lambang-its-bw-st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54F58" w:rsidRPr="006A1B4A" w:rsidRDefault="00BE56E5" w:rsidP="006A1B4A">
            <w:pPr>
              <w:spacing w:before="111" w:after="0" w:line="240" w:lineRule="auto"/>
              <w:ind w:right="108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8pt;margin-top:41.8pt;width:270pt;height:.05pt;z-index:251659264" o:connectortype="straight" strokeweight="1.5pt"/>
              </w:pict>
            </w:r>
            <w:r>
              <w:rPr>
                <w:rFonts w:asciiTheme="minorHAnsi" w:eastAsiaTheme="minorHAnsi" w:hAnsiTheme="minorHAnsi" w:cstheme="minorBidi"/>
                <w:noProof/>
                <w:sz w:val="28"/>
                <w:szCs w:val="28"/>
              </w:rPr>
              <w:pict>
                <v:shape id="_x0000_s1027" type="#_x0000_t32" style="position:absolute;margin-left:21.5pt;margin-top:22.3pt;width:117.75pt;height:0;z-index:251658240" o:connectortype="straight" strokeweight="1.5pt"/>
              </w:pict>
            </w:r>
          </w:p>
        </w:tc>
        <w:tc>
          <w:tcPr>
            <w:tcW w:w="2905" w:type="dxa"/>
          </w:tcPr>
          <w:p w:rsidR="00D54F58" w:rsidRPr="006A1B4A" w:rsidRDefault="00D54F58" w:rsidP="006A1B4A">
            <w:pPr>
              <w:spacing w:before="111" w:after="0" w:line="240" w:lineRule="auto"/>
              <w:ind w:right="108"/>
              <w:rPr>
                <w:rFonts w:asciiTheme="minorHAnsi" w:eastAsiaTheme="minorHAnsi" w:hAnsiTheme="minorHAnsi" w:cstheme="minorBidi"/>
                <w:sz w:val="40"/>
                <w:szCs w:val="40"/>
              </w:rPr>
            </w:pPr>
          </w:p>
        </w:tc>
      </w:tr>
      <w:tr w:rsidR="007F7D35" w:rsidRPr="006A1B4A" w:rsidTr="006A1B4A">
        <w:trPr>
          <w:cantSplit/>
          <w:trHeight w:hRule="exact" w:val="3286"/>
        </w:trPr>
        <w:tc>
          <w:tcPr>
            <w:tcW w:w="2647" w:type="dxa"/>
          </w:tcPr>
          <w:p w:rsidR="007F7D35" w:rsidRPr="006A1B4A" w:rsidRDefault="007F7D35" w:rsidP="006A1B4A">
            <w:pPr>
              <w:spacing w:before="111" w:after="0" w:line="240" w:lineRule="auto"/>
              <w:ind w:left="108" w:right="108"/>
              <w:jc w:val="center"/>
              <w:rPr>
                <w:rFonts w:asciiTheme="minorHAnsi" w:eastAsiaTheme="minorHAnsi" w:hAnsiTheme="minorHAnsi" w:cstheme="minorBidi"/>
                <w:noProof/>
                <w:sz w:val="16"/>
                <w:szCs w:val="16"/>
              </w:rPr>
            </w:pPr>
          </w:p>
          <w:p w:rsidR="007F7D35" w:rsidRPr="006A1B4A" w:rsidRDefault="007F7D35" w:rsidP="006A1B4A">
            <w:pPr>
              <w:spacing w:before="111" w:after="0" w:line="240" w:lineRule="auto"/>
              <w:ind w:left="108" w:right="108"/>
              <w:jc w:val="center"/>
              <w:rPr>
                <w:rFonts w:asciiTheme="minorHAnsi" w:eastAsiaTheme="minorHAnsi" w:hAnsiTheme="minorHAnsi" w:cstheme="minorBidi"/>
                <w:noProof/>
                <w:sz w:val="16"/>
                <w:szCs w:val="16"/>
              </w:rPr>
            </w:pPr>
          </w:p>
          <w:p w:rsidR="007F7D35" w:rsidRPr="006A1B4A" w:rsidRDefault="007F7D35" w:rsidP="006A1B4A">
            <w:pPr>
              <w:spacing w:before="111" w:after="0" w:line="240" w:lineRule="auto"/>
              <w:ind w:left="108" w:right="108"/>
              <w:jc w:val="center"/>
              <w:rPr>
                <w:rFonts w:asciiTheme="minorHAnsi" w:eastAsiaTheme="minorHAnsi" w:hAnsiTheme="minorHAnsi" w:cstheme="minorBidi"/>
                <w:noProof/>
                <w:sz w:val="16"/>
                <w:szCs w:val="16"/>
              </w:rPr>
            </w:pPr>
          </w:p>
        </w:tc>
        <w:tc>
          <w:tcPr>
            <w:tcW w:w="2905" w:type="dxa"/>
          </w:tcPr>
          <w:p w:rsidR="007F7D35" w:rsidRPr="006A1B4A" w:rsidRDefault="007F7D35" w:rsidP="006A1B4A">
            <w:pPr>
              <w:spacing w:before="111" w:after="0" w:line="240" w:lineRule="auto"/>
              <w:ind w:right="108"/>
              <w:rPr>
                <w:rFonts w:asciiTheme="minorHAnsi" w:eastAsiaTheme="minorHAnsi" w:hAnsiTheme="minorHAnsi" w:cstheme="minorBidi"/>
                <w:sz w:val="40"/>
                <w:szCs w:val="40"/>
              </w:rPr>
            </w:pPr>
          </w:p>
        </w:tc>
      </w:tr>
    </w:tbl>
    <w:p w:rsidR="00E8627E" w:rsidRPr="00E8627E" w:rsidRDefault="00E8627E" w:rsidP="00E8627E">
      <w:pPr>
        <w:ind w:left="108" w:right="108"/>
        <w:rPr>
          <w:vanish/>
        </w:rPr>
      </w:pPr>
    </w:p>
    <w:sectPr w:rsidR="00E8627E" w:rsidRPr="00E8627E" w:rsidSect="00B05DB2">
      <w:type w:val="continuous"/>
      <w:pgSz w:w="11907" w:h="16839" w:code="9"/>
      <w:pgMar w:top="238" w:right="170" w:bottom="0" w:left="170" w:header="720" w:footer="720" w:gutter="0"/>
      <w:paperSrc w:first="15" w:other="15"/>
      <w:cols w:num="2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E8627E"/>
    <w:rsid w:val="00002706"/>
    <w:rsid w:val="00061183"/>
    <w:rsid w:val="000F13E8"/>
    <w:rsid w:val="000F28F8"/>
    <w:rsid w:val="001217BE"/>
    <w:rsid w:val="00172786"/>
    <w:rsid w:val="00232145"/>
    <w:rsid w:val="002A11E0"/>
    <w:rsid w:val="002B5B90"/>
    <w:rsid w:val="002D32F2"/>
    <w:rsid w:val="002F2A54"/>
    <w:rsid w:val="002F62A9"/>
    <w:rsid w:val="00353F1B"/>
    <w:rsid w:val="0039189A"/>
    <w:rsid w:val="003A3A1F"/>
    <w:rsid w:val="003D6D5E"/>
    <w:rsid w:val="003E47FB"/>
    <w:rsid w:val="003F34B2"/>
    <w:rsid w:val="004806D4"/>
    <w:rsid w:val="004E5D75"/>
    <w:rsid w:val="00507E1E"/>
    <w:rsid w:val="00511A40"/>
    <w:rsid w:val="0053031E"/>
    <w:rsid w:val="005338A2"/>
    <w:rsid w:val="005B5124"/>
    <w:rsid w:val="005B5989"/>
    <w:rsid w:val="005B5A26"/>
    <w:rsid w:val="005C365F"/>
    <w:rsid w:val="005D7234"/>
    <w:rsid w:val="00623727"/>
    <w:rsid w:val="00647B31"/>
    <w:rsid w:val="00652BD9"/>
    <w:rsid w:val="00693C28"/>
    <w:rsid w:val="00696CB3"/>
    <w:rsid w:val="006A1B4A"/>
    <w:rsid w:val="006A268C"/>
    <w:rsid w:val="006B3C44"/>
    <w:rsid w:val="007023F0"/>
    <w:rsid w:val="0071599B"/>
    <w:rsid w:val="00733958"/>
    <w:rsid w:val="00737945"/>
    <w:rsid w:val="007447B1"/>
    <w:rsid w:val="007506D5"/>
    <w:rsid w:val="00767EF6"/>
    <w:rsid w:val="007728A1"/>
    <w:rsid w:val="007A3C32"/>
    <w:rsid w:val="007A4A7C"/>
    <w:rsid w:val="007B2D3D"/>
    <w:rsid w:val="007D601E"/>
    <w:rsid w:val="007F7D35"/>
    <w:rsid w:val="00802FD8"/>
    <w:rsid w:val="00806163"/>
    <w:rsid w:val="00811449"/>
    <w:rsid w:val="00815BB2"/>
    <w:rsid w:val="008820D6"/>
    <w:rsid w:val="00893612"/>
    <w:rsid w:val="00893DF4"/>
    <w:rsid w:val="008B620D"/>
    <w:rsid w:val="009054F2"/>
    <w:rsid w:val="009327E7"/>
    <w:rsid w:val="009963B7"/>
    <w:rsid w:val="009A6AA2"/>
    <w:rsid w:val="00A86BAE"/>
    <w:rsid w:val="00AB461B"/>
    <w:rsid w:val="00AE4A43"/>
    <w:rsid w:val="00B05DB2"/>
    <w:rsid w:val="00B16CFA"/>
    <w:rsid w:val="00B42C4F"/>
    <w:rsid w:val="00B75C3D"/>
    <w:rsid w:val="00B80E36"/>
    <w:rsid w:val="00BE56E5"/>
    <w:rsid w:val="00BF20D8"/>
    <w:rsid w:val="00BF448A"/>
    <w:rsid w:val="00C13BEC"/>
    <w:rsid w:val="00C14923"/>
    <w:rsid w:val="00C45294"/>
    <w:rsid w:val="00CB4ECA"/>
    <w:rsid w:val="00CC47FD"/>
    <w:rsid w:val="00CD10BB"/>
    <w:rsid w:val="00CE2D49"/>
    <w:rsid w:val="00CE3F6C"/>
    <w:rsid w:val="00D42712"/>
    <w:rsid w:val="00D47EDE"/>
    <w:rsid w:val="00D54F58"/>
    <w:rsid w:val="00D739DA"/>
    <w:rsid w:val="00D82FD1"/>
    <w:rsid w:val="00D874DD"/>
    <w:rsid w:val="00DD1273"/>
    <w:rsid w:val="00DF34CF"/>
    <w:rsid w:val="00E36AA0"/>
    <w:rsid w:val="00E849AD"/>
    <w:rsid w:val="00E8627E"/>
    <w:rsid w:val="00EC7C26"/>
    <w:rsid w:val="00F019BD"/>
    <w:rsid w:val="00F146DF"/>
    <w:rsid w:val="00F47BD1"/>
    <w:rsid w:val="00F72065"/>
    <w:rsid w:val="00F772B1"/>
    <w:rsid w:val="00FC6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  <w15:docId w15:val="{EB960DAF-AE26-42CF-B281-0D54477E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7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2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E9DFE-A267-4B6A-99BD-197590FD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Professional</dc:creator>
  <cp:lastModifiedBy>bagus</cp:lastModifiedBy>
  <cp:revision>8</cp:revision>
  <dcterms:created xsi:type="dcterms:W3CDTF">2015-02-07T06:07:00Z</dcterms:created>
  <dcterms:modified xsi:type="dcterms:W3CDTF">2015-08-18T13:14:00Z</dcterms:modified>
</cp:coreProperties>
</file>