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urn:schemas-microsoft-com:vml" xmlns:ns2="http://schemas.openxmlformats.org/drawingml/2006/wordprocessingDrawing" xmlns:ns3="http://schemas.microsoft.com/office/word/2010/wordprocessingDrawing" xmlns:ns4="http://schemas.openxmlformats.org/drawingml/2006/main" xmlns:ns5="http://schemas.openxmlformats.org/drawingml/2006/picture" xmlns:ns6="http://schemas.openxmlformats.org/officeDocument/2006/relationships" xmlns:ns7="http://schemas.microsoft.com/office/drawing/2010/main" xmlns:ns8="urn:schemas-microsoft-com:office:office" xmlns:w="http://schemas.openxmlformats.org/wordprocessingml/2006/main">
  <w:body>
    <w:tbl>
      <w:tblPr>
        <w:tblStyle w:val="TableGrid"/>
        <w:tblW w:type="dxa" w:w="5552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CellMar>
          <w:left w:type="dxa" w:w="57"/>
          <w:right w:type="dxa" w:w="57"/>
        </w:tblCellMar>
        <w:tblLook w:firstColumn="0" w:firstRow="0" w:lastColumn="0" w:lastRow="0" w:noHBand="0" w:noVBand="0" w:val="0000"/>
      </w:tblPr>
      <w:tblGrid>
        <w:gridCol w:w="2647"/>
        <w:gridCol w:w="2905"/>
      </w:tblGrid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1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2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3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4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5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6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7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8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9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10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11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E8627E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D54F58" w:rsidRDefault="00802FD8" w:rsidRPr="004806D4">
            <w:pPr>
              <w:spacing w:before="111"/>
              <w:ind w:left="108" w:right="108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ns1:roundrect arcsize="10923f" filled="f" id="_x0000_s1026" strokeweight="1.5pt" style="position:absolute;left:0;text-align:left;margin-left:5.85pt;margin-top:4.6pt;width:271.5pt;height:150.5pt;z-index:251657216;mso-position-horizontal-relative:text;mso-position-vertical-relative:text">
                  <ns1:textbox style="mso-next-textbox:#_x0000_s1026">
                    <w:txbxContent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cs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P="000F13E8" w:rsidR="007506D5" w:rsidRDefault="007506D5" w:rsidRPr="00C14923">
                        <w:pPr>
                          <w:spacing w:after="0" w:line="240" w:lineRule="auto"/>
                          <w:rPr>
                            <w:rFonts w:cstheme="minorHAnsi"/>
                            <w:sz w:val="20"/>
                          </w:rPr>
                        </w:pPr>
                        <w:r w:rsidRPr="00C14923">
                          <w:rPr>
                            <w:rFonts w:cstheme="minorHAnsi"/>
                            <w:sz w:val="20"/>
                          </w:rPr>
                          <w:t>Jurusan Teknik Informatika</w:t>
                        </w:r>
                      </w:p>
                      <w:p w:rsidP="000F13E8" w:rsidR="000F13E8" w:rsidRDefault="000F13E8">
                        <w:pPr>
                          <w:spacing w:after="0" w:line="240" w:lineRule="auto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  <w:p w:rsidP="000F13E8" w:rsidR="007506D5" w:rsidRDefault="007506D5" w:rsidRPr="000F13E8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Ekstensi</w:t>
                        </w:r>
                        <w:r w:rsidR="00A86BAE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="009054F2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        </w:t>
                        </w:r>
                        <w:r w:rsidR="003D6D5E" w:rsidRPr="007023F0">
                          <w:rPr>
                            <w:rFonts w:ascii="Times New Roman" w:cs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0F13E8" w:rsidRPr="007023F0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t>2015</w:t>
                        </w:r>
                      </w:p>
                      <w:p w:rsidP="000F13E8" w:rsidR="000F13E8" w:rsidRDefault="007506D5">
                        <w:pPr>
                          <w:spacing w:after="0" w:line="240" w:lineRule="auto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>
                          <w:t>Meja Komputer</w:t>
                        </w:r>
                      </w:p>
                      <w:p w:rsidP="000F13E8" w:rsidR="000F13E8" w:rsidRDefault="007023F0" w:rsidRPr="00647B31">
                        <w:pPr>
                          <w:spacing w:after="0" w:line="240" w:lineRule="auto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KODE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bookmarkStart w:id="0" w:name="_GoBack"/>
                        <w:bookmarkEnd w:id="0"/>
                        <w:r w:rsidR="007506D5" w:rsidRPr="00C14923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eteete</w:t>
                        </w:r>
                      </w:p>
                      <w:p w:rsidP="00AE4A43" w:rsidR="00AE4A43" w:rsidRDefault="000F28F8">
                        <w:pPr>
                          <w:spacing w:before="111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0F28F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="000F13E8"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t>IF-105A</w:t>
                        </w:r>
                        <w:r w:rsidR="000F13E8">
                          <w:rPr>
                            <w:sz w:val="28"/>
                            <w:szCs w:val="28"/>
                          </w:rPr>
                          <w:tab/>
                        </w:r>
                        <w:r w:rsidR="004E5D75">
                          <w:rPr>
                            <w:sz w:val="28"/>
                            <w:szCs w:val="28"/>
                          </w:rPr>
                          <w:tab/>
                        </w:r>
                        <w:r w:rsidR="009054F2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A86BAE">
                          <w:rPr>
                            <w:sz w:val="28"/>
                            <w:szCs w:val="28"/>
                          </w:rPr>
                          <w:t>No.</w:t>
                        </w:r>
                        <w:r>
                          <w:t>12</w:t>
                        </w:r>
                      </w:p>
                      <w:p w:rsidP="000F13E8" w:rsidR="000F28F8" w:rsidRDefault="000F28F8" w:rsidRPr="000F28F8">
                        <w:pPr>
                          <w:spacing w:before="111"/>
                          <w:ind w:left="108" w:right="108"/>
                          <w:rPr>
                            <w:rFonts w:cstheme="minorHAnsi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ns1:textbox>
                </ns1:roundrect>
              </w:pict>
            </w:r>
            <w:r w:rsidR="00CC47FD" w:rsidRPr="00CC47FD">
              <w:rPr>
                <w:rFonts w:ascii="Times New Roman" w:cs="Times New Roman" w:hAnsi="Times New Roman"/>
                <w:b/>
                <w:noProof/>
                <w:sz w:val="36"/>
              </w:rPr>
              <w:drawing>
                <ns2:anchor allowOverlap="1" behindDoc="1" distB="0" distL="114300" distR="114300" distT="0" layoutInCell="1" locked="0" relativeHeight="251659264" simplePos="0" ns3:anchorId="13C0F087" ns3:editId="6BD81A8C">
                  <ns2:simplePos x="0" y="0"/>
                  <ns2:positionH relativeFrom="column">
                    <ns2:posOffset>2578100</ns2:posOffset>
                  </ns2:positionH>
                  <ns2:positionV relativeFrom="paragraph">
                    <ns2:posOffset>115570</ns2:posOffset>
                  </ns2:positionV>
                  <ns2:extent cx="561975" cy="561975"/>
                  <ns2:effectExtent b="0" l="0" r="0" t="0"/>
                  <ns2:wrapNone/>
                  <ns2:docPr descr="C:\Users\RAHWANA\Pictures\lambang-its-bw-std.png" id="1" name="Picture 1"/>
                  <ns2:cNvGraphicFramePr>
                    <ns4:graphicFrameLocks noChangeAspect="1"/>
                  </ns2:cNvGraphicFramePr>
                  <ns4:graphic>
                    <ns4:graphicData uri="http://schemas.openxmlformats.org/drawingml/2006/picture">
                      <ns5:pic>
                        <ns5:nvPicPr>
                          <ns5:cNvPr descr="C:\Users\RAHWANA\Pictures\lambang-its-bw-std.png" id="0" name="Picture 1"/>
                          <ns5:cNvPicPr>
                            <ns4:picLocks noChangeArrowheads="1" noChangeAspect="1"/>
                          </ns5:cNvPicPr>
                        </ns5:nvPicPr>
                        <ns5:blipFill>
                          <ns4:blip cstate="print" ns6:embed="rId5">
                            <ns4:extLst>
                              <ns4:ext uri="{28A0092B-C50C-407E-A947-70E740481C1C}">
                                <ns7:useLocalDpi val="0"/>
                              </ns4:ext>
                            </ns4:extLst>
                          </ns4:blip>
                          <ns4:srcRect/>
                          <ns4:stretch>
                            <ns4:fillRect/>
                          </ns4:stretch>
                        </ns5:blipFill>
                        <ns5:spPr bwMode="auto">
                          <ns4:xfrm>
                            <ns4:off x="0" y="0"/>
                            <ns4:ext cx="561975" cy="561975"/>
                          </ns4:xfrm>
                          <ns4:prstGeom prst="rect">
                            <ns4:avLst/>
                          </ns4:prstGeom>
                          <ns4:noFill/>
                          <ns4:ln>
                            <ns4:noFill/>
                          </ns4:ln>
                        </ns5:spPr>
                      </ns5:pic>
                    </ns4:graphicData>
                  </ns4:graphic>
                  <ns3:sizeRelH relativeFrom="page">
                    <ns3:pctWidth>0</ns3:pctWidth>
                  </ns3:sizeRelH>
                  <ns3:sizeRelV relativeFrom="page">
                    <ns3:pctHeight>0</ns3:pctHeight>
                  </ns3:sizeRelV>
                </ns2:anchor>
              </w:drawing>
            </w:r>
          </w:p>
          <w:p w:rsidP="007506D5" w:rsidR="00D54F58" w:rsidRDefault="00802FD8" w:rsidRPr="00B75C3D">
            <w:pPr>
              <w:spacing w:before="111"/>
              <w:ind w:right="1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ns1:shapetype coordsize="21600,21600" filled="f" id="_x0000_t32" path="m,l21600,21600e" ns8:oned="t" ns8:spt="32">
                  <ns1:path arrowok="t" fillok="f" ns8:connecttype="none"/>
                  <ns8:lock shapetype="t" ns1:ext="edit"/>
                </ns1:shapetype>
                <ns1:shape id="_x0000_s1028" strokeweight="1.5pt" style="position:absolute;margin-left:8pt;margin-top:41.8pt;width:270pt;height:.05pt;z-index:251659264" type="#_x0000_t32" ns8:connectortype="straight"/>
              </w:pict>
            </w:r>
            <w:r>
              <w:rPr>
                <w:noProof/>
                <w:sz w:val="28"/>
                <w:szCs w:val="28"/>
              </w:rPr>
              <w:pict>
                <ns1:shape id="_x0000_s1027" strokeweight="1.5pt" style="position:absolute;margin-left:21.5pt;margin-top:22.3pt;width:117.75pt;height:0;z-index:251658240" type="#_x0000_t32" ns8:connectortype="straight"/>
              </w:pict>
            </w:r>
          </w:p>
        </w:tc>
        <w:tc>
          <w:tcPr>
            <w:tcW w:type="dxa" w:w="2905"/>
          </w:tcPr>
          <w:p w:rsidP="00CC47FD" w:rsidR="00D54F58" w:rsidRDefault="00D54F58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  <w:tr w:rsidR="007F7D35" w:rsidRPr="00B75C3D" w:rsidTr="005B5989">
        <w:trPr>
          <w:cantSplit/>
          <w:trHeight w:hRule="exact" w:val="3286"/>
        </w:trPr>
        <w:tc>
          <w:tcPr>
            <w:tcW w:type="dxa" w:w="2647"/>
          </w:tcPr>
          <w:p w:rsidP="00B75C3D" w:rsidR="007F7D35" w:rsidRDefault="007F7D35">
            <w:pPr>
              <w:spacing w:before="111"/>
              <w:ind w:left="108" w:right="108"/>
              <w:jc w:val="center"/>
              <w:rPr>
                <w:noProof/>
                <w:sz w:val="16"/>
                <w:szCs w:val="16"/>
              </w:rPr>
            </w:pPr>
          </w:p>
          <w:p w:rsidP="00B75C3D" w:rsidR="007F7D35" w:rsidRDefault="007F7D35">
            <w:pPr>
              <w:spacing w:before="111"/>
              <w:ind w:left="108" w:right="108"/>
              <w:jc w:val="center"/>
              <w:rPr>
                <w:noProof/>
                <w:sz w:val="16"/>
                <w:szCs w:val="16"/>
              </w:rPr>
            </w:pPr>
          </w:p>
          <w:p w:rsidP="00B75C3D" w:rsidR="007F7D35" w:rsidRDefault="007F7D35">
            <w:pPr>
              <w:spacing w:before="111"/>
              <w:ind w:left="108" w:right="108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type="dxa" w:w="2905"/>
          </w:tcPr>
          <w:p w:rsidP="00CC47FD" w:rsidR="007F7D35" w:rsidRDefault="007F7D35" w:rsidRPr="00172786">
            <w:pPr>
              <w:spacing w:before="111"/>
              <w:ind w:right="108"/>
              <w:rPr>
                <w:sz w:val="40"/>
                <w:szCs w:val="40"/>
              </w:rPr>
            </w:pPr>
          </w:p>
        </w:tc>
      </w:tr>
    </w:tbl>
    <w:p w:rsidP="00E8627E" w:rsidR="00E8627E" w:rsidRDefault="00E8627E" w:rsidRPr="00E8627E">
      <w:pPr>
        <w:ind w:left="108" w:right="108"/>
        <w:rPr>
          <w:vanish/>
        </w:rPr>
      </w:pPr>
    </w:p>
    <w:sectPr w:rsidR="00E8627E" w:rsidRPr="00E8627E" w:rsidSect="00B05DB2">
      <w:type w:val="continuous"/>
      <w:pgSz w:code="9" w:h="16839" w:w="11907"/>
      <w:pgMar w:bottom="0" w:footer="720" w:gutter="0" w:header="720" w:left="170" w:right="170" w:top="238"/>
      <w:paperSrc w:first="15" w:other="15"/>
      <w:cols w:num="2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E8627E"/>
    <w:rsid w:val="00002706"/>
    <w:rsid w:val="000F13E8"/>
    <w:rsid w:val="000F28F8"/>
    <w:rsid w:val="00172786"/>
    <w:rsid w:val="00232145"/>
    <w:rsid w:val="002D32F2"/>
    <w:rsid w:val="002F62A9"/>
    <w:rsid w:val="00353F1B"/>
    <w:rsid w:val="0039189A"/>
    <w:rsid w:val="003A3A1F"/>
    <w:rsid w:val="003D6D5E"/>
    <w:rsid w:val="003E47FB"/>
    <w:rsid w:val="003F34B2"/>
    <w:rsid w:val="004806D4"/>
    <w:rsid w:val="004E5D75"/>
    <w:rsid w:val="00507E1E"/>
    <w:rsid w:val="00511A40"/>
    <w:rsid w:val="005338A2"/>
    <w:rsid w:val="005B5989"/>
    <w:rsid w:val="005B5A26"/>
    <w:rsid w:val="005C365F"/>
    <w:rsid w:val="005D7234"/>
    <w:rsid w:val="00623727"/>
    <w:rsid w:val="00647B31"/>
    <w:rsid w:val="00652BD9"/>
    <w:rsid w:val="006A268C"/>
    <w:rsid w:val="006B3C44"/>
    <w:rsid w:val="007023F0"/>
    <w:rsid w:val="0071599B"/>
    <w:rsid w:val="00733958"/>
    <w:rsid w:val="00737945"/>
    <w:rsid w:val="007506D5"/>
    <w:rsid w:val="007728A1"/>
    <w:rsid w:val="007B2D3D"/>
    <w:rsid w:val="007D601E"/>
    <w:rsid w:val="007F7D35"/>
    <w:rsid w:val="00802FD8"/>
    <w:rsid w:val="00806163"/>
    <w:rsid w:val="00811449"/>
    <w:rsid w:val="00815BB2"/>
    <w:rsid w:val="008820D6"/>
    <w:rsid w:val="00893612"/>
    <w:rsid w:val="008B620D"/>
    <w:rsid w:val="009054F2"/>
    <w:rsid w:val="009327E7"/>
    <w:rsid w:val="009963B7"/>
    <w:rsid w:val="009A6AA2"/>
    <w:rsid w:val="00A86BAE"/>
    <w:rsid w:val="00AE4A43"/>
    <w:rsid w:val="00B05DB2"/>
    <w:rsid w:val="00B16CFA"/>
    <w:rsid w:val="00B42C4F"/>
    <w:rsid w:val="00B75C3D"/>
    <w:rsid w:val="00B80E36"/>
    <w:rsid w:val="00BF20D8"/>
    <w:rsid w:val="00C13BEC"/>
    <w:rsid w:val="00C14923"/>
    <w:rsid w:val="00CB4ECA"/>
    <w:rsid w:val="00CC47FD"/>
    <w:rsid w:val="00CD10BB"/>
    <w:rsid w:val="00CE2D49"/>
    <w:rsid w:val="00CE3F6C"/>
    <w:rsid w:val="00D42712"/>
    <w:rsid w:val="00D47EDE"/>
    <w:rsid w:val="00D54F58"/>
    <w:rsid w:val="00D874DD"/>
    <w:rsid w:val="00DD1273"/>
    <w:rsid w:val="00DF34CF"/>
    <w:rsid w:val="00E36AA0"/>
    <w:rsid w:val="00E849AD"/>
    <w:rsid w:val="00E8627E"/>
    <w:rsid w:val="00EC7C26"/>
    <w:rsid w:val="00F019BD"/>
    <w:rsid w:val="00F146DF"/>
    <w:rsid w:val="00F47BD1"/>
    <w:rsid w:val="00F72065"/>
    <w:rsid w:val="00F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  <w15:docId w15:val="{62D482AF-0730-4F43-A9A9-084283FC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CF111-F009-4EA1-9D61-CA1D9C8D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Professional</dc:creator>
  <cp:lastModifiedBy>RAHWANA</cp:lastModifiedBy>
  <cp:revision>31</cp:revision>
  <dcterms:created xsi:type="dcterms:W3CDTF">2011-05-11T11:24:00Z</dcterms:created>
  <dcterms:modified xsi:type="dcterms:W3CDTF">2015-01-31T04:21:00Z</dcterms:modified>
</cp:coreProperties>
</file>