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92E" w:rsidRDefault="00E2192E" w:rsidP="007A24F0">
      <w:pPr>
        <w:jc w:val="both"/>
        <w:rPr>
          <w:rFonts w:ascii="Times New Roman" w:hAnsi="Times New Roman" w:cs="Times New Roman"/>
          <w:b/>
          <w:sz w:val="32"/>
          <w:szCs w:val="32"/>
        </w:rPr>
      </w:pPr>
      <w:bookmarkStart w:id="0" w:name="_GoBack"/>
      <w:proofErr w:type="spellStart"/>
      <w:r>
        <w:rPr>
          <w:rFonts w:ascii="Times New Roman" w:hAnsi="Times New Roman" w:cs="Times New Roman"/>
          <w:b/>
          <w:sz w:val="32"/>
          <w:szCs w:val="32"/>
        </w:rPr>
        <w:t>CNIC</w:t>
      </w:r>
      <w:proofErr w:type="spellEnd"/>
      <w:r>
        <w:rPr>
          <w:rFonts w:ascii="Times New Roman" w:hAnsi="Times New Roman" w:cs="Times New Roman"/>
          <w:b/>
          <w:sz w:val="32"/>
          <w:szCs w:val="32"/>
        </w:rPr>
        <w:t xml:space="preserve"> -CAS DO Use case</w:t>
      </w:r>
    </w:p>
    <w:p w:rsidR="00934068" w:rsidRPr="00934068" w:rsidRDefault="00934068" w:rsidP="007A24F0">
      <w:pPr>
        <w:jc w:val="both"/>
        <w:rPr>
          <w:rFonts w:ascii="Times New Roman" w:hAnsi="Times New Roman" w:cs="Times New Roman"/>
          <w:b/>
          <w:sz w:val="32"/>
          <w:szCs w:val="32"/>
        </w:rPr>
      </w:pPr>
      <w:r w:rsidRPr="00934068">
        <w:rPr>
          <w:rFonts w:ascii="Times New Roman" w:hAnsi="Times New Roman" w:cs="Times New Roman" w:hint="eastAsia"/>
          <w:b/>
          <w:sz w:val="32"/>
          <w:szCs w:val="32"/>
        </w:rPr>
        <w:t>1. Back ground</w:t>
      </w:r>
    </w:p>
    <w:p w:rsidR="007A24F0" w:rsidRDefault="007A24F0" w:rsidP="007A24F0">
      <w:pPr>
        <w:jc w:val="both"/>
        <w:rPr>
          <w:rFonts w:ascii="Times New Roman" w:hAnsi="Times New Roman" w:cs="Times New Roman"/>
          <w:sz w:val="32"/>
          <w:szCs w:val="32"/>
        </w:rPr>
      </w:pPr>
      <w:proofErr w:type="gramStart"/>
      <w:r>
        <w:rPr>
          <w:rFonts w:ascii="Times New Roman" w:hAnsi="Times New Roman" w:cs="Times New Roman" w:hint="eastAsia"/>
          <w:sz w:val="32"/>
          <w:szCs w:val="32"/>
        </w:rPr>
        <w:t>CNIC(</w:t>
      </w:r>
      <w:proofErr w:type="gramEnd"/>
      <w:r>
        <w:rPr>
          <w:rFonts w:ascii="Times New Roman" w:hAnsi="Times New Roman" w:cs="Times New Roman" w:hint="eastAsia"/>
          <w:sz w:val="32"/>
          <w:szCs w:val="32"/>
        </w:rPr>
        <w:t xml:space="preserve">computer network and information center of CAS) as the information service center for the Chinese Academy of Science (CAS), is responsible for building and operating the data and information e-infrastructure for the whole CAS institutions in various disciplines which are distributed in China, such as </w:t>
      </w:r>
      <w:proofErr w:type="spellStart"/>
      <w:r w:rsidR="005C00CF">
        <w:rPr>
          <w:rFonts w:ascii="Times New Roman" w:hAnsi="Times New Roman" w:cs="Times New Roman" w:hint="eastAsia"/>
          <w:sz w:val="32"/>
          <w:szCs w:val="32"/>
        </w:rPr>
        <w:t>WDCM</w:t>
      </w:r>
      <w:proofErr w:type="spellEnd"/>
      <w:r w:rsidR="005C00CF">
        <w:rPr>
          <w:rFonts w:ascii="Times New Roman" w:hAnsi="Times New Roman" w:cs="Times New Roman" w:hint="eastAsia"/>
          <w:sz w:val="32"/>
          <w:szCs w:val="32"/>
        </w:rPr>
        <w:t xml:space="preserve">, </w:t>
      </w:r>
      <w:proofErr w:type="spellStart"/>
      <w:r>
        <w:rPr>
          <w:rFonts w:ascii="Times New Roman" w:hAnsi="Times New Roman" w:cs="Times New Roman" w:hint="eastAsia"/>
          <w:sz w:val="32"/>
          <w:szCs w:val="32"/>
        </w:rPr>
        <w:t>CASearth</w:t>
      </w:r>
      <w:proofErr w:type="spellEnd"/>
      <w:r>
        <w:rPr>
          <w:rFonts w:ascii="Times New Roman" w:hAnsi="Times New Roman" w:cs="Times New Roman" w:hint="eastAsia"/>
          <w:sz w:val="32"/>
          <w:szCs w:val="32"/>
        </w:rPr>
        <w:t>,</w:t>
      </w:r>
      <w:r w:rsidR="005C00CF">
        <w:rPr>
          <w:rFonts w:ascii="Times New Roman" w:hAnsi="Times New Roman" w:cs="Times New Roman" w:hint="eastAsia"/>
          <w:sz w:val="32"/>
          <w:szCs w:val="32"/>
        </w:rPr>
        <w:t xml:space="preserve"> </w:t>
      </w:r>
      <w:proofErr w:type="spellStart"/>
      <w:r w:rsidR="005C00CF">
        <w:rPr>
          <w:rFonts w:ascii="Times New Roman" w:hAnsi="Times New Roman" w:cs="Times New Roman" w:hint="eastAsia"/>
          <w:sz w:val="32"/>
          <w:szCs w:val="32"/>
        </w:rPr>
        <w:t>Matcloud</w:t>
      </w:r>
      <w:proofErr w:type="spellEnd"/>
      <w:r w:rsidR="005C00CF">
        <w:rPr>
          <w:rFonts w:ascii="Times New Roman" w:hAnsi="Times New Roman" w:cs="Times New Roman" w:hint="eastAsia"/>
          <w:sz w:val="32"/>
          <w:szCs w:val="32"/>
        </w:rPr>
        <w:t xml:space="preserve">, </w:t>
      </w:r>
      <w:proofErr w:type="spellStart"/>
      <w:r w:rsidR="005C00CF">
        <w:rPr>
          <w:rFonts w:ascii="Times New Roman" w:hAnsi="Times New Roman" w:cs="Times New Roman" w:hint="eastAsia"/>
          <w:sz w:val="32"/>
          <w:szCs w:val="32"/>
        </w:rPr>
        <w:t>CSSDC</w:t>
      </w:r>
      <w:proofErr w:type="spellEnd"/>
      <w:r w:rsidR="005C00CF">
        <w:rPr>
          <w:rFonts w:ascii="Times New Roman" w:hAnsi="Times New Roman" w:cs="Times New Roman" w:hint="eastAsia"/>
          <w:sz w:val="32"/>
          <w:szCs w:val="32"/>
        </w:rPr>
        <w:t xml:space="preserve">, ex, and one of the key support of </w:t>
      </w:r>
      <w:proofErr w:type="spellStart"/>
      <w:r w:rsidR="005C00CF" w:rsidRPr="005C00CF">
        <w:rPr>
          <w:rFonts w:ascii="Times New Roman" w:hAnsi="Times New Roman" w:cs="Times New Roman"/>
          <w:sz w:val="32"/>
          <w:szCs w:val="32"/>
        </w:rPr>
        <w:t>escience</w:t>
      </w:r>
      <w:proofErr w:type="spellEnd"/>
      <w:r w:rsidR="005C00CF">
        <w:rPr>
          <w:rFonts w:ascii="Times New Roman" w:hAnsi="Times New Roman" w:cs="Times New Roman" w:hint="eastAsia"/>
          <w:sz w:val="32"/>
          <w:szCs w:val="32"/>
        </w:rPr>
        <w:t xml:space="preserve">   in China, and also for the industrial data application (tobacco industry, food and drug industry, exc.)</w:t>
      </w:r>
    </w:p>
    <w:p w:rsidR="005C00CF" w:rsidRDefault="005C00CF" w:rsidP="007A24F0">
      <w:pPr>
        <w:jc w:val="both"/>
        <w:rPr>
          <w:rFonts w:ascii="Times New Roman" w:hAnsi="Times New Roman" w:cs="Times New Roman"/>
          <w:sz w:val="32"/>
          <w:szCs w:val="32"/>
        </w:rPr>
      </w:pPr>
      <w:r>
        <w:rPr>
          <w:rFonts w:ascii="Times New Roman" w:hAnsi="Times New Roman" w:cs="Times New Roman" w:hint="eastAsia"/>
          <w:sz w:val="32"/>
          <w:szCs w:val="32"/>
        </w:rPr>
        <w:t xml:space="preserve">CNIC is the member of </w:t>
      </w:r>
      <w:proofErr w:type="spellStart"/>
      <w:r>
        <w:rPr>
          <w:rFonts w:ascii="Times New Roman" w:hAnsi="Times New Roman" w:cs="Times New Roman" w:hint="eastAsia"/>
          <w:sz w:val="32"/>
          <w:szCs w:val="32"/>
        </w:rPr>
        <w:t>ePIC</w:t>
      </w:r>
      <w:proofErr w:type="spellEnd"/>
      <w:r>
        <w:rPr>
          <w:rFonts w:ascii="Times New Roman" w:hAnsi="Times New Roman" w:cs="Times New Roman" w:hint="eastAsia"/>
          <w:sz w:val="32"/>
          <w:szCs w:val="32"/>
        </w:rPr>
        <w:t xml:space="preserve"> to provide </w:t>
      </w:r>
      <w:proofErr w:type="spellStart"/>
      <w:r>
        <w:rPr>
          <w:rFonts w:ascii="Times New Roman" w:hAnsi="Times New Roman" w:cs="Times New Roman" w:hint="eastAsia"/>
          <w:sz w:val="32"/>
          <w:szCs w:val="32"/>
        </w:rPr>
        <w:t>PID</w:t>
      </w:r>
      <w:proofErr w:type="spellEnd"/>
      <w:r>
        <w:rPr>
          <w:rFonts w:ascii="Times New Roman" w:hAnsi="Times New Roman" w:cs="Times New Roman" w:hint="eastAsia"/>
          <w:sz w:val="32"/>
          <w:szCs w:val="32"/>
        </w:rPr>
        <w:t xml:space="preserve"> service and actively research on DO and DO</w:t>
      </w:r>
      <w:r w:rsidR="00934068">
        <w:rPr>
          <w:rFonts w:ascii="Times New Roman" w:hAnsi="Times New Roman" w:cs="Times New Roman" w:hint="eastAsia"/>
          <w:sz w:val="32"/>
          <w:szCs w:val="32"/>
        </w:rPr>
        <w:t xml:space="preserve">IP </w:t>
      </w:r>
      <w:r>
        <w:rPr>
          <w:rFonts w:ascii="Times New Roman" w:hAnsi="Times New Roman" w:cs="Times New Roman" w:hint="eastAsia"/>
          <w:sz w:val="32"/>
          <w:szCs w:val="32"/>
        </w:rPr>
        <w:t xml:space="preserve">to </w:t>
      </w:r>
      <w:r w:rsidR="00934068">
        <w:rPr>
          <w:rFonts w:ascii="Times New Roman" w:hAnsi="Times New Roman" w:cs="Times New Roman" w:hint="eastAsia"/>
          <w:sz w:val="32"/>
          <w:szCs w:val="32"/>
        </w:rPr>
        <w:t xml:space="preserve">be used combined with </w:t>
      </w:r>
      <w:r>
        <w:rPr>
          <w:rFonts w:ascii="Times New Roman" w:hAnsi="Times New Roman" w:cs="Times New Roman" w:hint="eastAsia"/>
          <w:sz w:val="32"/>
          <w:szCs w:val="32"/>
        </w:rPr>
        <w:t xml:space="preserve">the potential </w:t>
      </w:r>
      <w:r w:rsidR="00934068">
        <w:rPr>
          <w:rFonts w:ascii="Times New Roman" w:hAnsi="Times New Roman" w:cs="Times New Roman" w:hint="eastAsia"/>
          <w:sz w:val="32"/>
          <w:szCs w:val="32"/>
        </w:rPr>
        <w:t>data repository of db.</w:t>
      </w:r>
    </w:p>
    <w:p w:rsidR="00934068" w:rsidRPr="00934068" w:rsidRDefault="00934068" w:rsidP="00934068">
      <w:pPr>
        <w:jc w:val="both"/>
        <w:rPr>
          <w:rFonts w:ascii="Times New Roman" w:hAnsi="Times New Roman" w:cs="Times New Roman"/>
          <w:b/>
          <w:sz w:val="32"/>
          <w:szCs w:val="32"/>
        </w:rPr>
      </w:pPr>
      <w:r>
        <w:rPr>
          <w:rFonts w:ascii="Times New Roman" w:hAnsi="Times New Roman" w:cs="Times New Roman" w:hint="eastAsia"/>
          <w:b/>
          <w:sz w:val="32"/>
          <w:szCs w:val="32"/>
        </w:rPr>
        <w:t>2</w:t>
      </w:r>
      <w:r w:rsidRPr="00934068">
        <w:rPr>
          <w:rFonts w:ascii="Times New Roman" w:hAnsi="Times New Roman" w:cs="Times New Roman" w:hint="eastAsia"/>
          <w:b/>
          <w:sz w:val="32"/>
          <w:szCs w:val="32"/>
        </w:rPr>
        <w:t xml:space="preserve">. </w:t>
      </w:r>
      <w:r>
        <w:rPr>
          <w:rFonts w:ascii="Times New Roman" w:hAnsi="Times New Roman" w:cs="Times New Roman" w:hint="eastAsia"/>
          <w:b/>
          <w:sz w:val="32"/>
          <w:szCs w:val="32"/>
        </w:rPr>
        <w:t>Use case</w:t>
      </w:r>
    </w:p>
    <w:p w:rsidR="00934068" w:rsidRDefault="00934068" w:rsidP="007A24F0">
      <w:pPr>
        <w:jc w:val="both"/>
        <w:rPr>
          <w:rFonts w:ascii="Times New Roman" w:hAnsi="Times New Roman" w:cs="Times New Roman"/>
          <w:sz w:val="32"/>
          <w:szCs w:val="32"/>
        </w:rPr>
      </w:pPr>
      <w:r>
        <w:rPr>
          <w:rFonts w:ascii="Times New Roman" w:hAnsi="Times New Roman" w:cs="Times New Roman" w:hint="eastAsia"/>
          <w:sz w:val="32"/>
          <w:szCs w:val="32"/>
        </w:rPr>
        <w:t>The use case related to DO is described concretely as below:</w:t>
      </w:r>
    </w:p>
    <w:p w:rsidR="006A73D1" w:rsidRDefault="00934068" w:rsidP="007A24F0">
      <w:pPr>
        <w:jc w:val="both"/>
        <w:rPr>
          <w:rFonts w:ascii="Times New Roman" w:hAnsi="Times New Roman" w:cs="Times New Roman"/>
          <w:sz w:val="32"/>
          <w:szCs w:val="32"/>
        </w:rPr>
      </w:pPr>
      <w:r>
        <w:rPr>
          <w:rFonts w:ascii="Times New Roman" w:hAnsi="Times New Roman" w:cs="Times New Roman"/>
          <w:sz w:val="32"/>
          <w:szCs w:val="32"/>
        </w:rPr>
        <w:t>T</w:t>
      </w:r>
      <w:r>
        <w:rPr>
          <w:rFonts w:ascii="Times New Roman" w:hAnsi="Times New Roman" w:cs="Times New Roman" w:hint="eastAsia"/>
          <w:sz w:val="32"/>
          <w:szCs w:val="32"/>
        </w:rPr>
        <w:t xml:space="preserve">he value of DO has not been realized </w:t>
      </w:r>
      <w:r w:rsidR="006A73D1">
        <w:rPr>
          <w:rFonts w:ascii="Times New Roman" w:hAnsi="Times New Roman" w:cs="Times New Roman" w:hint="eastAsia"/>
          <w:sz w:val="32"/>
          <w:szCs w:val="32"/>
        </w:rPr>
        <w:t xml:space="preserve">widely </w:t>
      </w:r>
      <w:r>
        <w:rPr>
          <w:rFonts w:ascii="Times New Roman" w:hAnsi="Times New Roman" w:cs="Times New Roman" w:hint="eastAsia"/>
          <w:sz w:val="32"/>
          <w:szCs w:val="32"/>
        </w:rPr>
        <w:t>by various repositories</w:t>
      </w:r>
      <w:r w:rsidR="006A73D1">
        <w:rPr>
          <w:rFonts w:ascii="Times New Roman" w:hAnsi="Times New Roman" w:cs="Times New Roman" w:hint="eastAsia"/>
          <w:sz w:val="32"/>
          <w:szCs w:val="32"/>
        </w:rPr>
        <w:t xml:space="preserve"> in China and also the China government</w:t>
      </w:r>
      <w:r>
        <w:rPr>
          <w:rFonts w:ascii="Times New Roman" w:hAnsi="Times New Roman" w:cs="Times New Roman" w:hint="eastAsia"/>
          <w:sz w:val="32"/>
          <w:szCs w:val="32"/>
        </w:rPr>
        <w:t xml:space="preserve">, they only get a basic </w:t>
      </w:r>
      <w:r>
        <w:rPr>
          <w:rFonts w:ascii="Times New Roman" w:hAnsi="Times New Roman" w:cs="Times New Roman"/>
          <w:sz w:val="32"/>
          <w:szCs w:val="32"/>
        </w:rPr>
        <w:t>knowledge</w:t>
      </w:r>
      <w:r>
        <w:rPr>
          <w:rFonts w:ascii="Times New Roman" w:hAnsi="Times New Roman" w:cs="Times New Roman" w:hint="eastAsia"/>
          <w:sz w:val="32"/>
          <w:szCs w:val="32"/>
        </w:rPr>
        <w:t xml:space="preserve"> that the PID</w:t>
      </w:r>
      <w:r w:rsidR="006A73D1">
        <w:rPr>
          <w:rFonts w:ascii="Times New Roman" w:hAnsi="Times New Roman" w:cs="Times New Roman" w:hint="eastAsia"/>
          <w:sz w:val="32"/>
          <w:szCs w:val="32"/>
        </w:rPr>
        <w:t xml:space="preserve"> will help to the published data not the DOIP nor the DO, while, some repositories expressed that DO </w:t>
      </w:r>
      <w:r w:rsidR="006A73D1">
        <w:rPr>
          <w:rFonts w:ascii="Times New Roman" w:hAnsi="Times New Roman" w:cs="Times New Roman"/>
          <w:sz w:val="32"/>
          <w:szCs w:val="32"/>
        </w:rPr>
        <w:t>will</w:t>
      </w:r>
      <w:r w:rsidR="006A73D1">
        <w:rPr>
          <w:rFonts w:ascii="Times New Roman" w:hAnsi="Times New Roman" w:cs="Times New Roman" w:hint="eastAsia"/>
          <w:sz w:val="32"/>
          <w:szCs w:val="32"/>
        </w:rPr>
        <w:t xml:space="preserve"> help with the distributed data access (climate data center) and automated workflow (</w:t>
      </w:r>
      <w:proofErr w:type="spellStart"/>
      <w:r w:rsidR="006A73D1">
        <w:rPr>
          <w:rFonts w:ascii="Times New Roman" w:hAnsi="Times New Roman" w:cs="Times New Roman" w:hint="eastAsia"/>
          <w:sz w:val="32"/>
          <w:szCs w:val="32"/>
        </w:rPr>
        <w:t>Matcloud</w:t>
      </w:r>
      <w:proofErr w:type="spellEnd"/>
      <w:proofErr w:type="gramStart"/>
      <w:r w:rsidR="006A73D1">
        <w:rPr>
          <w:rFonts w:ascii="Times New Roman" w:hAnsi="Times New Roman" w:cs="Times New Roman" w:hint="eastAsia"/>
          <w:sz w:val="32"/>
          <w:szCs w:val="32"/>
        </w:rPr>
        <w:t>) .</w:t>
      </w:r>
      <w:proofErr w:type="gramEnd"/>
      <w:r w:rsidR="006A73D1">
        <w:rPr>
          <w:rFonts w:ascii="Times New Roman" w:hAnsi="Times New Roman" w:cs="Times New Roman" w:hint="eastAsia"/>
          <w:sz w:val="32"/>
          <w:szCs w:val="32"/>
        </w:rPr>
        <w:t xml:space="preserve"> we have to admit that DO could not have the tightly relations to all the repositories, what we have to do is to focus on the some repository who have the show the potential to see the value of DO and </w:t>
      </w:r>
      <w:r w:rsidR="006A73D1">
        <w:rPr>
          <w:rFonts w:ascii="Times New Roman" w:hAnsi="Times New Roman" w:cs="Times New Roman"/>
          <w:sz w:val="32"/>
          <w:szCs w:val="32"/>
        </w:rPr>
        <w:t>interested</w:t>
      </w:r>
      <w:r w:rsidR="006A73D1">
        <w:rPr>
          <w:rFonts w:ascii="Times New Roman" w:hAnsi="Times New Roman" w:cs="Times New Roman" w:hint="eastAsia"/>
          <w:sz w:val="32"/>
          <w:szCs w:val="32"/>
        </w:rPr>
        <w:t xml:space="preserve"> to be involved in using DO in their </w:t>
      </w:r>
      <w:r w:rsidR="006A73D1">
        <w:rPr>
          <w:rFonts w:ascii="Times New Roman" w:hAnsi="Times New Roman" w:cs="Times New Roman"/>
          <w:sz w:val="32"/>
          <w:szCs w:val="32"/>
        </w:rPr>
        <w:t>stabilized</w:t>
      </w:r>
      <w:r w:rsidR="006A73D1">
        <w:rPr>
          <w:rFonts w:ascii="Times New Roman" w:hAnsi="Times New Roman" w:cs="Times New Roman" w:hint="eastAsia"/>
          <w:sz w:val="32"/>
          <w:szCs w:val="32"/>
        </w:rPr>
        <w:t xml:space="preserve"> service as the pilot. </w:t>
      </w:r>
    </w:p>
    <w:p w:rsidR="006A73D1" w:rsidRDefault="006A73D1" w:rsidP="007A24F0">
      <w:pPr>
        <w:jc w:val="both"/>
        <w:rPr>
          <w:rFonts w:ascii="Times New Roman" w:hAnsi="Times New Roman" w:cs="Times New Roman"/>
          <w:sz w:val="32"/>
          <w:szCs w:val="32"/>
        </w:rPr>
      </w:pPr>
      <w:r>
        <w:rPr>
          <w:rFonts w:ascii="Times New Roman" w:hAnsi="Times New Roman" w:cs="Times New Roman" w:hint="eastAsia"/>
          <w:sz w:val="32"/>
          <w:szCs w:val="32"/>
        </w:rPr>
        <w:t>As the PID provider, we are agreed that</w:t>
      </w:r>
      <w:r w:rsidR="001F7C4B">
        <w:rPr>
          <w:rFonts w:ascii="Times New Roman" w:hAnsi="Times New Roman" w:cs="Times New Roman" w:hint="eastAsia"/>
          <w:sz w:val="32"/>
          <w:szCs w:val="32"/>
        </w:rPr>
        <w:t xml:space="preserve"> </w:t>
      </w:r>
      <w:proofErr w:type="gramStart"/>
      <w:r w:rsidR="001F7C4B">
        <w:rPr>
          <w:rFonts w:ascii="Times New Roman" w:hAnsi="Times New Roman" w:cs="Times New Roman" w:hint="eastAsia"/>
          <w:sz w:val="32"/>
          <w:szCs w:val="32"/>
        </w:rPr>
        <w:t xml:space="preserve">DOIP </w:t>
      </w:r>
      <w:r w:rsidR="00841E3A">
        <w:rPr>
          <w:rFonts w:ascii="Times New Roman" w:hAnsi="Times New Roman" w:cs="Times New Roman" w:hint="eastAsia"/>
          <w:sz w:val="32"/>
          <w:szCs w:val="32"/>
        </w:rPr>
        <w:t>,</w:t>
      </w:r>
      <w:proofErr w:type="gramEnd"/>
      <w:r w:rsidR="00841E3A">
        <w:rPr>
          <w:rFonts w:ascii="Times New Roman" w:hAnsi="Times New Roman" w:cs="Times New Roman" w:hint="eastAsia"/>
          <w:sz w:val="32"/>
          <w:szCs w:val="32"/>
        </w:rPr>
        <w:t xml:space="preserve"> data type registry and DO browser are</w:t>
      </w:r>
      <w:r w:rsidR="001F7C4B">
        <w:rPr>
          <w:rFonts w:ascii="Times New Roman" w:hAnsi="Times New Roman" w:cs="Times New Roman" w:hint="eastAsia"/>
          <w:sz w:val="32"/>
          <w:szCs w:val="32"/>
        </w:rPr>
        <w:t xml:space="preserve"> the key element</w:t>
      </w:r>
      <w:r w:rsidR="00841E3A">
        <w:rPr>
          <w:rFonts w:ascii="Times New Roman" w:hAnsi="Times New Roman" w:cs="Times New Roman" w:hint="eastAsia"/>
          <w:sz w:val="32"/>
          <w:szCs w:val="32"/>
        </w:rPr>
        <w:t>s</w:t>
      </w:r>
      <w:r w:rsidR="001F7C4B">
        <w:rPr>
          <w:rFonts w:ascii="Times New Roman" w:hAnsi="Times New Roman" w:cs="Times New Roman" w:hint="eastAsia"/>
          <w:sz w:val="32"/>
          <w:szCs w:val="32"/>
        </w:rPr>
        <w:t xml:space="preserve"> to bring </w:t>
      </w:r>
      <w:r w:rsidR="001F7C4B">
        <w:rPr>
          <w:rFonts w:ascii="Times New Roman" w:hAnsi="Times New Roman" w:cs="Times New Roman"/>
          <w:sz w:val="32"/>
          <w:szCs w:val="32"/>
        </w:rPr>
        <w:t>people</w:t>
      </w:r>
      <w:r w:rsidR="001F7C4B">
        <w:rPr>
          <w:rFonts w:ascii="Times New Roman" w:hAnsi="Times New Roman" w:cs="Times New Roman" w:hint="eastAsia"/>
          <w:sz w:val="32"/>
          <w:szCs w:val="32"/>
        </w:rPr>
        <w:t xml:space="preserve"> to the </w:t>
      </w:r>
      <w:r w:rsidR="001F7C4B">
        <w:rPr>
          <w:rFonts w:ascii="Times New Roman" w:hAnsi="Times New Roman" w:cs="Times New Roman"/>
          <w:sz w:val="32"/>
          <w:szCs w:val="32"/>
        </w:rPr>
        <w:lastRenderedPageBreak/>
        <w:t>discussion</w:t>
      </w:r>
      <w:r w:rsidR="001F7C4B">
        <w:rPr>
          <w:rFonts w:ascii="Times New Roman" w:hAnsi="Times New Roman" w:cs="Times New Roman" w:hint="eastAsia"/>
          <w:sz w:val="32"/>
          <w:szCs w:val="32"/>
        </w:rPr>
        <w:t xml:space="preserve"> of DO, not only on the topic of PID, </w:t>
      </w:r>
      <w:r>
        <w:rPr>
          <w:rFonts w:ascii="Times New Roman" w:hAnsi="Times New Roman" w:cs="Times New Roman" w:hint="eastAsia"/>
          <w:sz w:val="32"/>
          <w:szCs w:val="32"/>
        </w:rPr>
        <w:t xml:space="preserve"> </w:t>
      </w:r>
      <w:r w:rsidR="00841E3A">
        <w:rPr>
          <w:rFonts w:ascii="Times New Roman" w:hAnsi="Times New Roman" w:cs="Times New Roman" w:hint="eastAsia"/>
          <w:sz w:val="32"/>
          <w:szCs w:val="32"/>
        </w:rPr>
        <w:t xml:space="preserve">the next step is to coordinate these to the concrete </w:t>
      </w:r>
      <w:r w:rsidR="00841E3A">
        <w:rPr>
          <w:rFonts w:ascii="Times New Roman" w:hAnsi="Times New Roman" w:cs="Times New Roman"/>
          <w:sz w:val="32"/>
          <w:szCs w:val="32"/>
        </w:rPr>
        <w:t>scenario</w:t>
      </w:r>
      <w:r w:rsidR="00841E3A">
        <w:rPr>
          <w:rFonts w:ascii="Times New Roman" w:hAnsi="Times New Roman" w:cs="Times New Roman" w:hint="eastAsia"/>
          <w:sz w:val="32"/>
          <w:szCs w:val="32"/>
        </w:rPr>
        <w:t xml:space="preserve"> (or </w:t>
      </w:r>
      <w:r w:rsidR="004C6551">
        <w:rPr>
          <w:rFonts w:ascii="Times New Roman" w:hAnsi="Times New Roman" w:cs="Times New Roman" w:hint="eastAsia"/>
          <w:sz w:val="32"/>
          <w:szCs w:val="32"/>
        </w:rPr>
        <w:t xml:space="preserve">data processing </w:t>
      </w:r>
      <w:r w:rsidR="004C6551">
        <w:rPr>
          <w:rFonts w:ascii="Times New Roman" w:hAnsi="Times New Roman" w:cs="Times New Roman"/>
          <w:sz w:val="32"/>
          <w:szCs w:val="32"/>
        </w:rPr>
        <w:t>steps</w:t>
      </w:r>
      <w:r w:rsidR="004C6551">
        <w:rPr>
          <w:rFonts w:ascii="Times New Roman" w:hAnsi="Times New Roman" w:cs="Times New Roman" w:hint="eastAsia"/>
          <w:sz w:val="32"/>
          <w:szCs w:val="32"/>
        </w:rPr>
        <w:t xml:space="preserve"> </w:t>
      </w:r>
      <w:r w:rsidR="00841E3A">
        <w:rPr>
          <w:rFonts w:ascii="Times New Roman" w:hAnsi="Times New Roman" w:cs="Times New Roman" w:hint="eastAsia"/>
          <w:sz w:val="32"/>
          <w:szCs w:val="32"/>
        </w:rPr>
        <w:t>)</w:t>
      </w:r>
      <w:r w:rsidR="004C6551">
        <w:rPr>
          <w:rFonts w:ascii="Times New Roman" w:hAnsi="Times New Roman" w:cs="Times New Roman" w:hint="eastAsia"/>
          <w:sz w:val="32"/>
          <w:szCs w:val="32"/>
        </w:rPr>
        <w:t xml:space="preserve"> </w:t>
      </w:r>
      <w:r w:rsidR="00841E3A">
        <w:rPr>
          <w:rFonts w:ascii="Times New Roman" w:hAnsi="Times New Roman" w:cs="Times New Roman" w:hint="eastAsia"/>
          <w:sz w:val="32"/>
          <w:szCs w:val="32"/>
        </w:rPr>
        <w:t xml:space="preserve">of potential  repository to give a more actionable use case to see the value of  </w:t>
      </w:r>
      <w:r w:rsidR="004C6551">
        <w:rPr>
          <w:rFonts w:ascii="Times New Roman" w:hAnsi="Times New Roman" w:cs="Times New Roman" w:hint="eastAsia"/>
          <w:sz w:val="32"/>
          <w:szCs w:val="32"/>
        </w:rPr>
        <w:t xml:space="preserve">DO. </w:t>
      </w:r>
    </w:p>
    <w:p w:rsidR="00934068" w:rsidRDefault="00934068" w:rsidP="007A24F0">
      <w:pPr>
        <w:jc w:val="both"/>
        <w:rPr>
          <w:rFonts w:ascii="Times New Roman" w:hAnsi="Times New Roman" w:cs="Times New Roman"/>
          <w:sz w:val="32"/>
          <w:szCs w:val="32"/>
        </w:rPr>
      </w:pPr>
    </w:p>
    <w:bookmarkEnd w:id="0"/>
    <w:p w:rsidR="000E1571" w:rsidRPr="000E1571" w:rsidRDefault="000E1571" w:rsidP="007A24F0">
      <w:pPr>
        <w:jc w:val="both"/>
        <w:rPr>
          <w:rFonts w:ascii="Times New Roman" w:hAnsi="Times New Roman" w:cs="Times New Roman"/>
          <w:sz w:val="32"/>
          <w:szCs w:val="32"/>
        </w:rPr>
      </w:pPr>
    </w:p>
    <w:sectPr w:rsidR="000E1571" w:rsidRPr="000E157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377" w:rsidRDefault="005E1377" w:rsidP="000E1571">
      <w:pPr>
        <w:spacing w:after="0" w:line="240" w:lineRule="auto"/>
      </w:pPr>
      <w:r>
        <w:separator/>
      </w:r>
    </w:p>
  </w:endnote>
  <w:endnote w:type="continuationSeparator" w:id="0">
    <w:p w:rsidR="005E1377" w:rsidRDefault="005E1377" w:rsidP="000E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377" w:rsidRDefault="005E1377" w:rsidP="000E1571">
      <w:pPr>
        <w:spacing w:after="0" w:line="240" w:lineRule="auto"/>
      </w:pPr>
      <w:r>
        <w:separator/>
      </w:r>
    </w:p>
  </w:footnote>
  <w:footnote w:type="continuationSeparator" w:id="0">
    <w:p w:rsidR="005E1377" w:rsidRDefault="005E1377" w:rsidP="000E15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DC3"/>
    <w:rsid w:val="000E1571"/>
    <w:rsid w:val="001F7C4B"/>
    <w:rsid w:val="00307DC3"/>
    <w:rsid w:val="004C6551"/>
    <w:rsid w:val="005C00CF"/>
    <w:rsid w:val="005E1377"/>
    <w:rsid w:val="006A73D1"/>
    <w:rsid w:val="007A24F0"/>
    <w:rsid w:val="00841E3A"/>
    <w:rsid w:val="00934068"/>
    <w:rsid w:val="00A34D51"/>
    <w:rsid w:val="00AC6A43"/>
    <w:rsid w:val="00E21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5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1571"/>
  </w:style>
  <w:style w:type="paragraph" w:styleId="Footer">
    <w:name w:val="footer"/>
    <w:basedOn w:val="Normal"/>
    <w:link w:val="FooterChar"/>
    <w:uiPriority w:val="99"/>
    <w:unhideWhenUsed/>
    <w:rsid w:val="000E15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15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5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1571"/>
  </w:style>
  <w:style w:type="paragraph" w:styleId="Footer">
    <w:name w:val="footer"/>
    <w:basedOn w:val="Normal"/>
    <w:link w:val="FooterChar"/>
    <w:uiPriority w:val="99"/>
    <w:unhideWhenUsed/>
    <w:rsid w:val="000E15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Peter</cp:lastModifiedBy>
  <cp:revision>2</cp:revision>
  <cp:lastPrinted>2019-03-04T07:26:00Z</cp:lastPrinted>
  <dcterms:created xsi:type="dcterms:W3CDTF">2019-03-04T07:27:00Z</dcterms:created>
  <dcterms:modified xsi:type="dcterms:W3CDTF">2019-03-04T07:27:00Z</dcterms:modified>
</cp:coreProperties>
</file>