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E1" w:rsidRPr="003113E7" w:rsidRDefault="003113E7">
      <w:pPr>
        <w:pStyle w:val="Title"/>
        <w:jc w:val="center"/>
        <w:rPr>
          <w:lang w:val="de-DE"/>
        </w:rPr>
      </w:pPr>
      <w:bookmarkStart w:id="0" w:name="_49cmxrhyuw77" w:colFirst="0" w:colLast="0"/>
      <w:bookmarkEnd w:id="0"/>
      <w:r w:rsidRPr="003113E7">
        <w:rPr>
          <w:lang w:val="de-DE"/>
        </w:rPr>
        <w:t>Repo</w:t>
      </w:r>
      <w:r>
        <w:rPr>
          <w:lang w:val="de-DE"/>
        </w:rPr>
        <w:t>rt</w:t>
      </w:r>
    </w:p>
    <w:p w:rsidR="006263E1" w:rsidRPr="003113E7" w:rsidRDefault="00CE7C1C">
      <w:pPr>
        <w:pStyle w:val="Title"/>
        <w:ind w:firstLine="720"/>
        <w:jc w:val="center"/>
        <w:rPr>
          <w:u w:val="single"/>
          <w:lang w:val="de-DE"/>
        </w:rPr>
      </w:pPr>
      <w:bookmarkStart w:id="1" w:name="_lxv1t1ip3fuq" w:colFirst="0" w:colLast="0"/>
      <w:bookmarkEnd w:id="1"/>
      <w:r w:rsidRPr="003113E7">
        <w:rPr>
          <w:u w:val="single"/>
          <w:lang w:val="de-DE"/>
        </w:rPr>
        <w:t>GEDE EOSC Relations VM</w:t>
      </w:r>
    </w:p>
    <w:p w:rsidR="006263E1" w:rsidRPr="003113E7" w:rsidRDefault="006263E1">
      <w:pPr>
        <w:rPr>
          <w:lang w:val="de-DE"/>
        </w:rPr>
      </w:pPr>
    </w:p>
    <w:p w:rsidR="006263E1" w:rsidRDefault="00CE7C1C" w:rsidP="003113E7">
      <w:r>
        <w:t>Date:</w:t>
      </w:r>
      <w:r w:rsidR="003113E7">
        <w:t xml:space="preserve"> </w:t>
      </w:r>
      <w:r>
        <w:t>2019/06/28</w:t>
      </w:r>
    </w:p>
    <w:p w:rsidR="006263E1" w:rsidRDefault="00CE7C1C" w:rsidP="003113E7">
      <w:r>
        <w:t>Present:</w:t>
      </w:r>
      <w:r w:rsidR="003113E7">
        <w:t xml:space="preserve"> </w:t>
      </w:r>
      <w:r>
        <w:t xml:space="preserve">Peter Wittenburg </w:t>
      </w:r>
      <w:r w:rsidR="003113E7">
        <w:t>(</w:t>
      </w:r>
      <w:r>
        <w:t>Also member of EOSC FAIR WG</w:t>
      </w:r>
      <w:r w:rsidR="003113E7">
        <w:t xml:space="preserve">), </w:t>
      </w:r>
      <w:r>
        <w:t xml:space="preserve">Ari </w:t>
      </w:r>
      <w:proofErr w:type="spellStart"/>
      <w:r>
        <w:t>Asmi</w:t>
      </w:r>
      <w:proofErr w:type="spellEnd"/>
      <w:r>
        <w:t xml:space="preserve"> (</w:t>
      </w:r>
      <w:proofErr w:type="spellStart"/>
      <w:r>
        <w:t>ENVRI</w:t>
      </w:r>
      <w:proofErr w:type="spellEnd"/>
      <w:r>
        <w:t>-FAIR)</w:t>
      </w:r>
      <w:r w:rsidR="003113E7">
        <w:t xml:space="preserve">, </w:t>
      </w:r>
      <w:r>
        <w:t xml:space="preserve">Bert </w:t>
      </w:r>
      <w:proofErr w:type="spellStart"/>
      <w:r>
        <w:t>Meerman</w:t>
      </w:r>
      <w:proofErr w:type="spellEnd"/>
      <w:r>
        <w:t xml:space="preserve"> (GO-FAIR Foundation</w:t>
      </w:r>
      <w:r w:rsidR="003113E7">
        <w:t xml:space="preserve">, </w:t>
      </w:r>
      <w:r>
        <w:t>Also member of the EOSC secretariat</w:t>
      </w:r>
      <w:r w:rsidR="003113E7">
        <w:t xml:space="preserve">), </w:t>
      </w:r>
      <w:r>
        <w:t xml:space="preserve">Carlo Maria </w:t>
      </w:r>
      <w:proofErr w:type="spellStart"/>
      <w:r>
        <w:t>Zwölf</w:t>
      </w:r>
      <w:proofErr w:type="spellEnd"/>
      <w:r>
        <w:t xml:space="preserve"> (</w:t>
      </w:r>
      <w:proofErr w:type="spellStart"/>
      <w:r>
        <w:t>VAMDC</w:t>
      </w:r>
      <w:proofErr w:type="spellEnd"/>
      <w:r>
        <w:t>)</w:t>
      </w:r>
      <w:r w:rsidR="003113E7">
        <w:t xml:space="preserve">, </w:t>
      </w:r>
      <w:r>
        <w:t xml:space="preserve">Claudia </w:t>
      </w:r>
      <w:proofErr w:type="spellStart"/>
      <w:r>
        <w:t>Zoani</w:t>
      </w:r>
      <w:proofErr w:type="spellEnd"/>
      <w:r>
        <w:t xml:space="preserve"> (</w:t>
      </w:r>
      <w:proofErr w:type="spellStart"/>
      <w:r>
        <w:t>MetroFood</w:t>
      </w:r>
      <w:proofErr w:type="spellEnd"/>
      <w:r>
        <w:t>)</w:t>
      </w:r>
      <w:r w:rsidR="003113E7">
        <w:t xml:space="preserve">, </w:t>
      </w:r>
      <w:r>
        <w:t>Karl Presser (</w:t>
      </w:r>
      <w:proofErr w:type="spellStart"/>
      <w:r>
        <w:t>MetroFood</w:t>
      </w:r>
      <w:proofErr w:type="spellEnd"/>
      <w:r>
        <w:t>)</w:t>
      </w:r>
      <w:r w:rsidR="003113E7">
        <w:t xml:space="preserve">, </w:t>
      </w:r>
      <w:r>
        <w:t xml:space="preserve">Emiliano </w:t>
      </w:r>
      <w:proofErr w:type="spellStart"/>
      <w:r>
        <w:t>Degli</w:t>
      </w:r>
      <w:proofErr w:type="spellEnd"/>
      <w:r>
        <w:t xml:space="preserve"> </w:t>
      </w:r>
      <w:proofErr w:type="spellStart"/>
      <w:r>
        <w:t>Innocenti</w:t>
      </w:r>
      <w:proofErr w:type="spellEnd"/>
      <w:r>
        <w:t xml:space="preserve"> (</w:t>
      </w:r>
      <w:proofErr w:type="spellStart"/>
      <w:r>
        <w:t>CNR</w:t>
      </w:r>
      <w:proofErr w:type="spellEnd"/>
      <w:r>
        <w:t>, E-</w:t>
      </w:r>
      <w:proofErr w:type="spellStart"/>
      <w:r>
        <w:t>RIHS</w:t>
      </w:r>
      <w:proofErr w:type="spellEnd"/>
      <w:r>
        <w:t>)</w:t>
      </w:r>
      <w:r w:rsidR="003113E7">
        <w:t xml:space="preserve">, </w:t>
      </w:r>
      <w:r>
        <w:t xml:space="preserve">Franco </w:t>
      </w:r>
      <w:proofErr w:type="spellStart"/>
      <w:r>
        <w:t>Niccolucci</w:t>
      </w:r>
      <w:proofErr w:type="spellEnd"/>
      <w:r w:rsidR="003113E7">
        <w:t xml:space="preserve">, </w:t>
      </w:r>
      <w:proofErr w:type="spellStart"/>
      <w:r>
        <w:t>Ingemar</w:t>
      </w:r>
      <w:proofErr w:type="spellEnd"/>
      <w:r>
        <w:t xml:space="preserve"> </w:t>
      </w:r>
      <w:proofErr w:type="spellStart"/>
      <w:r>
        <w:t>Häggström</w:t>
      </w:r>
      <w:proofErr w:type="spellEnd"/>
      <w:r>
        <w:t xml:space="preserve"> (</w:t>
      </w:r>
      <w:proofErr w:type="spellStart"/>
      <w:r>
        <w:t>EISCAT</w:t>
      </w:r>
      <w:proofErr w:type="spellEnd"/>
      <w:r>
        <w:t>)</w:t>
      </w:r>
      <w:r w:rsidR="003113E7">
        <w:t xml:space="preserve">, </w:t>
      </w:r>
      <w:r>
        <w:t xml:space="preserve">Jan-Willem </w:t>
      </w:r>
      <w:proofErr w:type="spellStart"/>
      <w:r>
        <w:t>Boiten</w:t>
      </w:r>
      <w:proofErr w:type="spellEnd"/>
      <w:r>
        <w:t xml:space="preserve"> (</w:t>
      </w:r>
      <w:proofErr w:type="spellStart"/>
      <w:r>
        <w:t>EATRIS</w:t>
      </w:r>
      <w:proofErr w:type="spellEnd"/>
      <w:r>
        <w:t>)</w:t>
      </w:r>
      <w:r w:rsidR="003113E7">
        <w:t xml:space="preserve">, </w:t>
      </w:r>
      <w:r>
        <w:t>Jacques Demotes (ECRIN)</w:t>
      </w:r>
      <w:r w:rsidR="003113E7">
        <w:t xml:space="preserve">, </w:t>
      </w:r>
      <w:r>
        <w:t>Kay Graf (ESCAPE)</w:t>
      </w:r>
      <w:r w:rsidR="003113E7">
        <w:t xml:space="preserve">, </w:t>
      </w:r>
      <w:r>
        <w:t xml:space="preserve">Luciano </w:t>
      </w:r>
      <w:proofErr w:type="spellStart"/>
      <w:r>
        <w:t>Milanesi</w:t>
      </w:r>
      <w:proofErr w:type="spellEnd"/>
      <w:r>
        <w:t xml:space="preserve"> (</w:t>
      </w:r>
      <w:proofErr w:type="spellStart"/>
      <w:r>
        <w:t>CNR</w:t>
      </w:r>
      <w:proofErr w:type="spellEnd"/>
      <w:r>
        <w:t xml:space="preserve">, </w:t>
      </w:r>
      <w:proofErr w:type="spellStart"/>
      <w:r>
        <w:t>BBMRI</w:t>
      </w:r>
      <w:proofErr w:type="spellEnd"/>
      <w:r>
        <w:t xml:space="preserve">, </w:t>
      </w:r>
      <w:proofErr w:type="spellStart"/>
      <w:r>
        <w:t>CNR-BIOmics</w:t>
      </w:r>
      <w:proofErr w:type="spellEnd"/>
      <w:r>
        <w:t xml:space="preserve"> - ELIXIR)</w:t>
      </w:r>
      <w:r w:rsidR="003113E7">
        <w:t>, M</w:t>
      </w:r>
      <w:r>
        <w:t xml:space="preserve">aggie </w:t>
      </w:r>
      <w:proofErr w:type="spellStart"/>
      <w:r>
        <w:t>Hellström</w:t>
      </w:r>
      <w:proofErr w:type="spellEnd"/>
      <w:r>
        <w:t xml:space="preserve"> (</w:t>
      </w:r>
      <w:proofErr w:type="spellStart"/>
      <w:r>
        <w:t>ICOS</w:t>
      </w:r>
      <w:proofErr w:type="spellEnd"/>
      <w:r>
        <w:t>)</w:t>
      </w:r>
      <w:r w:rsidR="003113E7">
        <w:t xml:space="preserve">, </w:t>
      </w:r>
      <w:r>
        <w:t xml:space="preserve">Michael </w:t>
      </w:r>
      <w:proofErr w:type="spellStart"/>
      <w:r>
        <w:t>Lautenschlager</w:t>
      </w:r>
      <w:proofErr w:type="spellEnd"/>
      <w:r>
        <w:t xml:space="preserve"> (ENES-</w:t>
      </w:r>
      <w:proofErr w:type="spellStart"/>
      <w:r>
        <w:t>DKRZ</w:t>
      </w:r>
      <w:proofErr w:type="spellEnd"/>
      <w:r>
        <w:t>)</w:t>
      </w:r>
      <w:r w:rsidR="003113E7">
        <w:t xml:space="preserve">, </w:t>
      </w:r>
      <w:r>
        <w:t xml:space="preserve">Rob </w:t>
      </w:r>
      <w:proofErr w:type="spellStart"/>
      <w:r>
        <w:t>Hooft</w:t>
      </w:r>
      <w:proofErr w:type="spellEnd"/>
      <w:r>
        <w:t xml:space="preserve"> (ELIXIR - Also member of EOSC FAIR WG</w:t>
      </w:r>
      <w:r w:rsidR="003113E7">
        <w:t xml:space="preserve">), </w:t>
      </w:r>
      <w:r>
        <w:t>Rosie Bolton (</w:t>
      </w:r>
      <w:proofErr w:type="spellStart"/>
      <w:r>
        <w:t>SKA</w:t>
      </w:r>
      <w:proofErr w:type="spellEnd"/>
      <w:r>
        <w:t>)</w:t>
      </w:r>
      <w:r w:rsidR="003113E7">
        <w:t xml:space="preserve">, </w:t>
      </w:r>
      <w:r>
        <w:t xml:space="preserve">Michel </w:t>
      </w:r>
      <w:proofErr w:type="spellStart"/>
      <w:r>
        <w:t>Schouppe</w:t>
      </w:r>
      <w:proofErr w:type="spellEnd"/>
      <w:r>
        <w:t xml:space="preserve"> (DG </w:t>
      </w:r>
      <w:proofErr w:type="spellStart"/>
      <w:r>
        <w:t>RTD</w:t>
      </w:r>
      <w:proofErr w:type="spellEnd"/>
      <w:r>
        <w:t>)</w:t>
      </w:r>
      <w:r w:rsidR="003113E7">
        <w:t xml:space="preserve">, </w:t>
      </w:r>
      <w:r>
        <w:t>Kilian Schwarz</w:t>
      </w:r>
      <w:r w:rsidR="003113E7">
        <w:t xml:space="preserve">, </w:t>
      </w:r>
      <w:r>
        <w:t xml:space="preserve">Suzanne </w:t>
      </w:r>
      <w:proofErr w:type="spellStart"/>
      <w:r>
        <w:t>Dumouchel</w:t>
      </w:r>
      <w:proofErr w:type="spellEnd"/>
      <w:r>
        <w:t xml:space="preserve"> (</w:t>
      </w:r>
      <w:proofErr w:type="spellStart"/>
      <w:r>
        <w:t>DARIAH</w:t>
      </w:r>
      <w:proofErr w:type="spellEnd"/>
      <w:r>
        <w:t>)</w:t>
      </w:r>
      <w:r w:rsidR="003113E7">
        <w:t xml:space="preserve">, </w:t>
      </w:r>
      <w:proofErr w:type="spellStart"/>
      <w:r>
        <w:t>Zsuzsanna</w:t>
      </w:r>
      <w:proofErr w:type="spellEnd"/>
      <w:r>
        <w:t xml:space="preserve"> </w:t>
      </w:r>
      <w:proofErr w:type="spellStart"/>
      <w:r>
        <w:t>Szeredi</w:t>
      </w:r>
      <w:proofErr w:type="spellEnd"/>
      <w:r>
        <w:t xml:space="preserve"> (GEDE)</w:t>
      </w:r>
    </w:p>
    <w:p w:rsidR="006263E1" w:rsidRDefault="006263E1">
      <w:pPr>
        <w:ind w:left="720"/>
      </w:pPr>
    </w:p>
    <w:p w:rsidR="00853C3F" w:rsidRDefault="00853C3F">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14 other GEDE experts expressed their apologies to not be able to participate due to other appointments already made long beforehand, but to be interested in the results.</w:t>
      </w:r>
    </w:p>
    <w:p w:rsidR="00853C3F" w:rsidRDefault="00853C3F">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In the introduction a brief overview was given about GEDE and the major points for this meeting were described: Shall GEDE become involved in EOSC and if so in which way. Carlo expressed the complexity of the EOSC landscape in small sketches and welcomed Michel </w:t>
      </w:r>
      <w:proofErr w:type="spellStart"/>
      <w:r>
        <w:rPr>
          <w:rFonts w:ascii="Roboto" w:eastAsia="Roboto" w:hAnsi="Roboto" w:cs="Roboto"/>
          <w:color w:val="202124"/>
          <w:sz w:val="24"/>
          <w:szCs w:val="24"/>
          <w:highlight w:val="white"/>
        </w:rPr>
        <w:t>Schouppe</w:t>
      </w:r>
      <w:proofErr w:type="spellEnd"/>
      <w:r>
        <w:rPr>
          <w:rFonts w:ascii="Roboto" w:eastAsia="Roboto" w:hAnsi="Roboto" w:cs="Roboto"/>
          <w:color w:val="202124"/>
          <w:sz w:val="24"/>
          <w:szCs w:val="24"/>
          <w:highlight w:val="white"/>
        </w:rPr>
        <w:t xml:space="preserve"> and Bert </w:t>
      </w:r>
      <w:proofErr w:type="spellStart"/>
      <w:r>
        <w:rPr>
          <w:rFonts w:ascii="Roboto" w:eastAsia="Roboto" w:hAnsi="Roboto" w:cs="Roboto"/>
          <w:color w:val="202124"/>
          <w:sz w:val="24"/>
          <w:szCs w:val="24"/>
          <w:highlight w:val="white"/>
        </w:rPr>
        <w:t>Meerman</w:t>
      </w:r>
      <w:proofErr w:type="spellEnd"/>
      <w:r>
        <w:rPr>
          <w:rFonts w:ascii="Roboto" w:eastAsia="Roboto" w:hAnsi="Roboto" w:cs="Roboto"/>
          <w:color w:val="202124"/>
          <w:sz w:val="24"/>
          <w:szCs w:val="24"/>
          <w:highlight w:val="white"/>
        </w:rPr>
        <w:t xml:space="preserve"> to help clarifying what EOSC is and how it is organised.</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u w:val="single"/>
        </w:rPr>
      </w:pPr>
      <w:r>
        <w:rPr>
          <w:rFonts w:ascii="Roboto" w:eastAsia="Roboto" w:hAnsi="Roboto" w:cs="Roboto"/>
          <w:color w:val="202124"/>
          <w:sz w:val="24"/>
          <w:szCs w:val="24"/>
          <w:highlight w:val="white"/>
          <w:u w:val="single"/>
        </w:rPr>
        <w:t xml:space="preserve">Michel </w:t>
      </w:r>
      <w:proofErr w:type="spellStart"/>
      <w:r>
        <w:rPr>
          <w:rFonts w:ascii="Roboto" w:eastAsia="Roboto" w:hAnsi="Roboto" w:cs="Roboto"/>
          <w:color w:val="202124"/>
          <w:sz w:val="24"/>
          <w:szCs w:val="24"/>
          <w:highlight w:val="white"/>
          <w:u w:val="single"/>
        </w:rPr>
        <w:t>Schouppe</w:t>
      </w:r>
      <w:proofErr w:type="spellEnd"/>
      <w:r>
        <w:rPr>
          <w:rFonts w:ascii="Roboto" w:eastAsia="Roboto" w:hAnsi="Roboto" w:cs="Roboto"/>
          <w:color w:val="202124"/>
          <w:sz w:val="24"/>
          <w:szCs w:val="24"/>
          <w:highlight w:val="white"/>
          <w:u w:val="single"/>
        </w:rPr>
        <w:t xml:space="preserve"> (DG </w:t>
      </w:r>
      <w:proofErr w:type="spellStart"/>
      <w:r>
        <w:rPr>
          <w:rFonts w:ascii="Roboto" w:eastAsia="Roboto" w:hAnsi="Roboto" w:cs="Roboto"/>
          <w:color w:val="202124"/>
          <w:sz w:val="24"/>
          <w:szCs w:val="24"/>
          <w:highlight w:val="white"/>
          <w:u w:val="single"/>
        </w:rPr>
        <w:t>RTD</w:t>
      </w:r>
      <w:proofErr w:type="spellEnd"/>
      <w:r>
        <w:rPr>
          <w:rFonts w:ascii="Roboto" w:eastAsia="Roboto" w:hAnsi="Roboto" w:cs="Roboto"/>
          <w:color w:val="202124"/>
          <w:sz w:val="24"/>
          <w:szCs w:val="24"/>
          <w:highlight w:val="white"/>
          <w:u w:val="single"/>
        </w:rPr>
        <w:t>)</w:t>
      </w:r>
    </w:p>
    <w:p w:rsidR="006263E1" w:rsidRDefault="006263E1">
      <w:pPr>
        <w:rPr>
          <w:rFonts w:ascii="Roboto" w:eastAsia="Roboto" w:hAnsi="Roboto" w:cs="Roboto"/>
          <w:color w:val="202124"/>
          <w:sz w:val="24"/>
          <w:szCs w:val="24"/>
          <w:highlight w:val="white"/>
          <w:u w:val="singl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Michel made in his talk a number of important points briefly sketched here.</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EC is aware of the fact that everyone has its own view on what EOSC is.</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EOSC concerns all research communities in Europe and it’s a long term process.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To describe EOSC it is best to go back to the EOSC Roadmap </w:t>
      </w:r>
      <w:proofErr w:type="gramStart"/>
      <w:r>
        <w:rPr>
          <w:rFonts w:ascii="Roboto" w:eastAsia="Roboto" w:hAnsi="Roboto" w:cs="Roboto"/>
          <w:color w:val="202124"/>
          <w:sz w:val="24"/>
          <w:szCs w:val="24"/>
          <w:highlight w:val="white"/>
        </w:rPr>
        <w:t>( March</w:t>
      </w:r>
      <w:proofErr w:type="gramEnd"/>
      <w:r>
        <w:rPr>
          <w:rFonts w:ascii="Roboto" w:eastAsia="Roboto" w:hAnsi="Roboto" w:cs="Roboto"/>
          <w:color w:val="202124"/>
          <w:sz w:val="24"/>
          <w:szCs w:val="24"/>
          <w:highlight w:val="white"/>
        </w:rPr>
        <w:t xml:space="preserve"> 2018) reference documents.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EOSC is an access channel to a federation of research infrastructures. Allow access to researchers, to curate, annotate, find data and allow reuse (&amp;access) to other’s data.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Findability and access will be supported by EOSC portal.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EOSC is also a process leading to European policy finally with the intention to make Europe a better place for researchers, contribute to an “internet of science”, transform research from how it is performed today towards open science, i.e. help changing culture.</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EOSC is the supply side of this OS agenda.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EOSC needs to develop data stewardship &amp; push for a data commons.</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 Under </w:t>
      </w:r>
      <w:proofErr w:type="spellStart"/>
      <w:r>
        <w:rPr>
          <w:rFonts w:ascii="Roboto" w:eastAsia="Roboto" w:hAnsi="Roboto" w:cs="Roboto"/>
          <w:color w:val="202124"/>
          <w:sz w:val="24"/>
          <w:szCs w:val="24"/>
          <w:highlight w:val="white"/>
        </w:rPr>
        <w:t>H2020</w:t>
      </w:r>
      <w:proofErr w:type="spellEnd"/>
      <w:r>
        <w:rPr>
          <w:rFonts w:ascii="Roboto" w:eastAsia="Roboto" w:hAnsi="Roboto" w:cs="Roboto"/>
          <w:color w:val="202124"/>
          <w:sz w:val="24"/>
          <w:szCs w:val="24"/>
          <w:highlight w:val="white"/>
        </w:rPr>
        <w:t xml:space="preserve"> already 250 </w:t>
      </w:r>
      <w:proofErr w:type="spellStart"/>
      <w:r>
        <w:rPr>
          <w:rFonts w:ascii="Roboto" w:eastAsia="Roboto" w:hAnsi="Roboto" w:cs="Roboto"/>
          <w:color w:val="202124"/>
          <w:sz w:val="24"/>
          <w:szCs w:val="24"/>
          <w:highlight w:val="white"/>
        </w:rPr>
        <w:t>mio</w:t>
      </w:r>
      <w:proofErr w:type="spellEnd"/>
      <w:r>
        <w:rPr>
          <w:rFonts w:ascii="Roboto" w:eastAsia="Roboto" w:hAnsi="Roboto" w:cs="Roboto"/>
          <w:color w:val="202124"/>
          <w:sz w:val="24"/>
          <w:szCs w:val="24"/>
          <w:highlight w:val="white"/>
        </w:rPr>
        <w:t xml:space="preserve"> € have been invested to advance EOSC. Two additional calls will be coming, i.e. about 20-25 projects were already involved in pushing EOSC. These are all research grants to deliver whatever they can in a project time. </w:t>
      </w:r>
    </w:p>
    <w:p w:rsidR="005E5C1E" w:rsidRDefault="00CE7C1C" w:rsidP="005E5C1E">
      <w:pPr>
        <w:numPr>
          <w:ilvl w:val="0"/>
          <w:numId w:val="8"/>
        </w:numPr>
        <w:rPr>
          <w:rFonts w:ascii="Roboto" w:eastAsia="Roboto" w:hAnsi="Roboto" w:cs="Roboto"/>
          <w:color w:val="202124"/>
          <w:sz w:val="24"/>
          <w:szCs w:val="24"/>
          <w:highlight w:val="white"/>
        </w:rPr>
      </w:pPr>
      <w:r w:rsidRPr="005E5C1E">
        <w:rPr>
          <w:rFonts w:ascii="Roboto" w:eastAsia="Roboto" w:hAnsi="Roboto" w:cs="Roboto"/>
          <w:color w:val="202124"/>
          <w:sz w:val="24"/>
          <w:szCs w:val="24"/>
          <w:highlight w:val="white"/>
        </w:rPr>
        <w:t xml:space="preserve">To achieve operational capacity much more is needed, i.e. </w:t>
      </w:r>
      <w:r w:rsidR="005E5C1E" w:rsidRPr="005E5C1E">
        <w:rPr>
          <w:rFonts w:ascii="Roboto" w:eastAsia="Roboto" w:hAnsi="Roboto" w:cs="Roboto"/>
          <w:color w:val="202124"/>
          <w:sz w:val="24"/>
          <w:szCs w:val="24"/>
          <w:highlight w:val="white"/>
        </w:rPr>
        <w:t>its</w:t>
      </w:r>
      <w:r w:rsidRPr="005E5C1E">
        <w:rPr>
          <w:rFonts w:ascii="Roboto" w:eastAsia="Roboto" w:hAnsi="Roboto" w:cs="Roboto"/>
          <w:color w:val="202124"/>
          <w:sz w:val="24"/>
          <w:szCs w:val="24"/>
          <w:highlight w:val="white"/>
        </w:rPr>
        <w:t xml:space="preserve"> needed to change the modus</w:t>
      </w:r>
      <w:r w:rsidR="005E5C1E">
        <w:rPr>
          <w:rFonts w:ascii="Roboto" w:eastAsia="Roboto" w:hAnsi="Roboto" w:cs="Roboto"/>
          <w:color w:val="202124"/>
          <w:sz w:val="24"/>
          <w:szCs w:val="24"/>
          <w:highlight w:val="white"/>
        </w:rPr>
        <w:t xml:space="preserve"> operandi</w:t>
      </w:r>
      <w:r w:rsidRPr="005E5C1E">
        <w:rPr>
          <w:rFonts w:ascii="Roboto" w:eastAsia="Roboto" w:hAnsi="Roboto" w:cs="Roboto"/>
          <w:color w:val="202124"/>
          <w:sz w:val="24"/>
          <w:szCs w:val="24"/>
          <w:highlight w:val="white"/>
        </w:rPr>
        <w:t xml:space="preserve"> and need a process of convergence, and this needs steering. This is why the MS requested the </w:t>
      </w:r>
      <w:r w:rsidR="005E5C1E" w:rsidRPr="005E5C1E">
        <w:rPr>
          <w:rFonts w:ascii="Roboto" w:eastAsia="Roboto" w:hAnsi="Roboto" w:cs="Roboto"/>
          <w:color w:val="202124"/>
          <w:sz w:val="24"/>
          <w:szCs w:val="24"/>
          <w:highlight w:val="white"/>
        </w:rPr>
        <w:t>Commission</w:t>
      </w:r>
      <w:r w:rsidRPr="005E5C1E">
        <w:rPr>
          <w:rFonts w:ascii="Roboto" w:eastAsia="Roboto" w:hAnsi="Roboto" w:cs="Roboto"/>
          <w:color w:val="202124"/>
          <w:sz w:val="24"/>
          <w:szCs w:val="24"/>
          <w:highlight w:val="white"/>
        </w:rPr>
        <w:t xml:space="preserve"> to set up a governance structure by 2018</w:t>
      </w:r>
      <w:r w:rsidR="005E5C1E">
        <w:rPr>
          <w:rFonts w:ascii="Roboto" w:eastAsia="Roboto" w:hAnsi="Roboto" w:cs="Roboto"/>
          <w:color w:val="202124"/>
          <w:sz w:val="24"/>
          <w:szCs w:val="24"/>
          <w:highlight w:val="white"/>
        </w:rPr>
        <w:t xml:space="preserve"> </w:t>
      </w:r>
      <w:r w:rsidR="005E5C1E" w:rsidRPr="005E5C1E">
        <w:rPr>
          <w:rFonts w:ascii="Roboto" w:eastAsia="Roboto" w:hAnsi="Roboto" w:cs="Roboto"/>
          <w:color w:val="202124"/>
          <w:sz w:val="24"/>
          <w:szCs w:val="24"/>
          <w:highlight w:val="white"/>
        </w:rPr>
        <w:t xml:space="preserve">(Council Conclusions of </w:t>
      </w:r>
      <w:r w:rsidRPr="005E5C1E">
        <w:rPr>
          <w:rFonts w:ascii="Roboto" w:eastAsia="Roboto" w:hAnsi="Roboto" w:cs="Roboto"/>
          <w:color w:val="202124"/>
          <w:sz w:val="24"/>
          <w:szCs w:val="24"/>
          <w:highlight w:val="white"/>
        </w:rPr>
        <w:t>May 2018</w:t>
      </w:r>
      <w:r w:rsidR="005E5C1E">
        <w:rPr>
          <w:rFonts w:ascii="Roboto" w:eastAsia="Roboto" w:hAnsi="Roboto" w:cs="Roboto"/>
          <w:color w:val="202124"/>
          <w:sz w:val="24"/>
          <w:szCs w:val="24"/>
          <w:highlight w:val="white"/>
        </w:rPr>
        <w:t>)</w:t>
      </w:r>
    </w:p>
    <w:p w:rsidR="006263E1" w:rsidRPr="005E5C1E" w:rsidRDefault="00CE7C1C" w:rsidP="005E5C1E">
      <w:pPr>
        <w:numPr>
          <w:ilvl w:val="0"/>
          <w:numId w:val="8"/>
        </w:numPr>
        <w:rPr>
          <w:rFonts w:ascii="Roboto" w:eastAsia="Roboto" w:hAnsi="Roboto" w:cs="Roboto"/>
          <w:color w:val="202124"/>
          <w:sz w:val="24"/>
          <w:szCs w:val="24"/>
          <w:highlight w:val="white"/>
        </w:rPr>
      </w:pPr>
      <w:r w:rsidRPr="005E5C1E">
        <w:rPr>
          <w:rFonts w:ascii="Roboto" w:eastAsia="Roboto" w:hAnsi="Roboto" w:cs="Roboto"/>
          <w:color w:val="202124"/>
          <w:sz w:val="24"/>
          <w:szCs w:val="24"/>
          <w:highlight w:val="white"/>
        </w:rPr>
        <w:t xml:space="preserve">Governance is certainly not perfect, but </w:t>
      </w:r>
      <w:r w:rsidR="005E5C1E">
        <w:rPr>
          <w:rFonts w:ascii="Roboto" w:eastAsia="Roboto" w:hAnsi="Roboto" w:cs="Roboto"/>
          <w:color w:val="202124"/>
          <w:sz w:val="24"/>
          <w:szCs w:val="24"/>
          <w:highlight w:val="white"/>
        </w:rPr>
        <w:t>it</w:t>
      </w:r>
      <w:r w:rsidRPr="005E5C1E">
        <w:rPr>
          <w:rFonts w:ascii="Roboto" w:eastAsia="Roboto" w:hAnsi="Roboto" w:cs="Roboto"/>
          <w:color w:val="202124"/>
          <w:sz w:val="24"/>
          <w:szCs w:val="24"/>
          <w:highlight w:val="white"/>
        </w:rPr>
        <w:t xml:space="preserve"> had to put it in place very quickly for an operational EOSC. At the Vienna event, under Austrian presidency last autumn, the EOSC implementation phase 2018-2021 was formally inaugurated.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EOSC should not be top-down, it really should be driven by communities, although currently it may look differently. EOSC knows that it has to be community driven to come to a sustainable EOSC. We have to </w:t>
      </w:r>
      <w:proofErr w:type="spellStart"/>
      <w:r>
        <w:rPr>
          <w:rFonts w:ascii="Roboto" w:eastAsia="Roboto" w:hAnsi="Roboto" w:cs="Roboto"/>
          <w:color w:val="202124"/>
          <w:sz w:val="24"/>
          <w:szCs w:val="24"/>
          <w:highlight w:val="white"/>
        </w:rPr>
        <w:t>built</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EOSC</w:t>
      </w:r>
      <w:proofErr w:type="spellEnd"/>
      <w:r>
        <w:rPr>
          <w:rFonts w:ascii="Roboto" w:eastAsia="Roboto" w:hAnsi="Roboto" w:cs="Roboto"/>
          <w:color w:val="202124"/>
          <w:sz w:val="24"/>
          <w:szCs w:val="24"/>
          <w:highlight w:val="white"/>
        </w:rPr>
        <w:t xml:space="preserve"> in a gradual, pragmatic way. Start small and progressively expand. Flexible design at supply and user side will evolve as well as the federated core. We will try to set the main strategic orientation for the future, there will be a review by the EC and MS at the end of 2020 about the state of the implementation achieved.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Many open questions need to be settled until 2020:</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What legal entity could operate an operational EOSC?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What is a suitable financing model? </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What are the </w:t>
      </w:r>
      <w:proofErr w:type="spellStart"/>
      <w:r>
        <w:rPr>
          <w:rFonts w:ascii="Roboto" w:eastAsia="Roboto" w:hAnsi="Roboto" w:cs="Roboto"/>
          <w:color w:val="202124"/>
          <w:sz w:val="24"/>
          <w:szCs w:val="24"/>
          <w:highlight w:val="white"/>
        </w:rPr>
        <w:t>RoP</w:t>
      </w:r>
      <w:proofErr w:type="spellEnd"/>
      <w:r>
        <w:rPr>
          <w:rFonts w:ascii="Roboto" w:eastAsia="Roboto" w:hAnsi="Roboto" w:cs="Roboto"/>
          <w:color w:val="202124"/>
          <w:sz w:val="24"/>
          <w:szCs w:val="24"/>
          <w:highlight w:val="white"/>
        </w:rPr>
        <w:t xml:space="preserve"> to govern transactions between users and suppliers, service providers?</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What is the role of the EOSC Portal?</w:t>
      </w:r>
    </w:p>
    <w:p w:rsidR="006263E1" w:rsidRDefault="00CE7C1C">
      <w:pPr>
        <w:numPr>
          <w:ilvl w:val="1"/>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How will service offerings be expanded to future users?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All these developments need to be aligned with the Digital </w:t>
      </w:r>
      <w:r w:rsidR="005E5C1E">
        <w:rPr>
          <w:rFonts w:ascii="Roboto" w:eastAsia="Roboto" w:hAnsi="Roboto" w:cs="Roboto"/>
          <w:color w:val="202124"/>
          <w:sz w:val="24"/>
          <w:szCs w:val="24"/>
          <w:highlight w:val="white"/>
        </w:rPr>
        <w:t xml:space="preserve">Single </w:t>
      </w:r>
      <w:r>
        <w:rPr>
          <w:rFonts w:ascii="Roboto" w:eastAsia="Roboto" w:hAnsi="Roboto" w:cs="Roboto"/>
          <w:color w:val="202124"/>
          <w:sz w:val="24"/>
          <w:szCs w:val="24"/>
          <w:highlight w:val="white"/>
        </w:rPr>
        <w:t>Market Agenda and needs to be seen in the international context.</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There are now two main engines in the governance structure: the Governance Board (GB) with MS and association country representatives and the Executive Board (EB) made up by different communities, having 11 seats. The design of the governance structure happened after a long consultation (2015-2018). Until 2020 we have it as it is and now we need to make it work.</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Since the Vienna event, EC had 6 -7 months to put this governance into motion. The persons appointed in the Boards had to understand their own mandate, how to distribute the tasks, develop interactions between the Boards and with the Secretariat, etc. It took 6 months, for everybody to understand their role and how to interact with others.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Therefore it is not surprising that so far the EC has been looking inwards, community might see this as a </w:t>
      </w:r>
      <w:proofErr w:type="spellStart"/>
      <w:r>
        <w:rPr>
          <w:rFonts w:ascii="Roboto" w:eastAsia="Roboto" w:hAnsi="Roboto" w:cs="Roboto"/>
          <w:color w:val="202124"/>
          <w:sz w:val="24"/>
          <w:szCs w:val="24"/>
          <w:highlight w:val="white"/>
        </w:rPr>
        <w:t>blackbox</w:t>
      </w:r>
      <w:proofErr w:type="spellEnd"/>
      <w:r>
        <w:rPr>
          <w:rFonts w:ascii="Roboto" w:eastAsia="Roboto" w:hAnsi="Roboto" w:cs="Roboto"/>
          <w:color w:val="202124"/>
          <w:sz w:val="24"/>
          <w:szCs w:val="24"/>
          <w:highlight w:val="white"/>
        </w:rPr>
        <w:t xml:space="preserve"> from the outside, which is </w:t>
      </w:r>
      <w:r>
        <w:rPr>
          <w:rFonts w:ascii="Roboto" w:eastAsia="Roboto" w:hAnsi="Roboto" w:cs="Roboto"/>
          <w:color w:val="202124"/>
          <w:sz w:val="24"/>
          <w:szCs w:val="24"/>
          <w:highlight w:val="white"/>
        </w:rPr>
        <w:lastRenderedPageBreak/>
        <w:t xml:space="preserve">understandable, but not the aim of the EC. Now we are trying to interact with others, like the GEDE group and other stakeholders. The EB has the task to propose strategic options for the implementation of EOSC, it will then be up to GB to adopt or reject those proposals. </w:t>
      </w:r>
    </w:p>
    <w:p w:rsidR="006263E1" w:rsidRDefault="00CE7C1C">
      <w:pPr>
        <w:numPr>
          <w:ilvl w:val="0"/>
          <w:numId w:val="8"/>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Five working groups have been initiated to support the boards and they start with their activities now in June -July. Please, have a look at their tasks and check whether you might want to link with WGs and contribute to their work.</w:t>
      </w:r>
    </w:p>
    <w:p w:rsidR="006263E1" w:rsidRDefault="00CE7C1C">
      <w:pPr>
        <w:numPr>
          <w:ilvl w:val="1"/>
          <w:numId w:val="2"/>
        </w:num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Rules of Participation</w:t>
      </w:r>
      <w:r>
        <w:rPr>
          <w:rFonts w:ascii="Roboto" w:eastAsia="Roboto" w:hAnsi="Roboto" w:cs="Roboto"/>
          <w:color w:val="202124"/>
          <w:sz w:val="24"/>
          <w:szCs w:val="24"/>
          <w:highlight w:val="white"/>
        </w:rPr>
        <w:t xml:space="preserve"> led by Juan </w:t>
      </w:r>
      <w:proofErr w:type="spellStart"/>
      <w:r>
        <w:rPr>
          <w:rFonts w:ascii="Roboto" w:eastAsia="Roboto" w:hAnsi="Roboto" w:cs="Roboto"/>
          <w:color w:val="202124"/>
          <w:sz w:val="24"/>
          <w:szCs w:val="24"/>
          <w:highlight w:val="white"/>
        </w:rPr>
        <w:t>Bicarragui</w:t>
      </w:r>
      <w:proofErr w:type="spellEnd"/>
      <w:r>
        <w:rPr>
          <w:rFonts w:ascii="Roboto" w:eastAsia="Roboto" w:hAnsi="Roboto" w:cs="Roboto"/>
          <w:color w:val="202124"/>
          <w:sz w:val="24"/>
          <w:szCs w:val="24"/>
          <w:highlight w:val="white"/>
        </w:rPr>
        <w:t>- to work out a minimal set of commitments. Simple rules that would allow for massive participation in EOSC. Rules have to represent policy objectives: implementation of FAIR, Open access, data regulation. Minimum barriers we want for communities to join the EOSC.</w:t>
      </w:r>
    </w:p>
    <w:p w:rsidR="006263E1" w:rsidRDefault="00CE7C1C">
      <w:pPr>
        <w:numPr>
          <w:ilvl w:val="1"/>
          <w:numId w:val="2"/>
        </w:num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Landscape </w:t>
      </w:r>
      <w:r>
        <w:rPr>
          <w:rFonts w:ascii="Roboto" w:eastAsia="Roboto" w:hAnsi="Roboto" w:cs="Roboto"/>
          <w:color w:val="202124"/>
          <w:sz w:val="24"/>
          <w:szCs w:val="24"/>
          <w:highlight w:val="white"/>
        </w:rPr>
        <w:t xml:space="preserve">led by Jan </w:t>
      </w:r>
      <w:proofErr w:type="spellStart"/>
      <w:r>
        <w:rPr>
          <w:rFonts w:ascii="Roboto" w:eastAsia="Roboto" w:hAnsi="Roboto" w:cs="Roboto"/>
          <w:color w:val="202124"/>
          <w:sz w:val="24"/>
          <w:szCs w:val="24"/>
          <w:highlight w:val="white"/>
        </w:rPr>
        <w:t>Hrusak</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ESFRI</w:t>
      </w:r>
      <w:proofErr w:type="spellEnd"/>
      <w:r>
        <w:rPr>
          <w:rFonts w:ascii="Roboto" w:eastAsia="Roboto" w:hAnsi="Roboto" w:cs="Roboto"/>
          <w:color w:val="202124"/>
          <w:sz w:val="24"/>
          <w:szCs w:val="24"/>
          <w:highlight w:val="white"/>
        </w:rPr>
        <w:t xml:space="preserve"> chair)- to map not only technical arrangements at the level of RIs but also to map policies driving to infrastructures, and the </w:t>
      </w:r>
      <w:proofErr w:type="spellStart"/>
      <w:r>
        <w:rPr>
          <w:rFonts w:ascii="Roboto" w:eastAsia="Roboto" w:hAnsi="Roboto" w:cs="Roboto"/>
          <w:color w:val="202124"/>
          <w:sz w:val="24"/>
          <w:szCs w:val="24"/>
          <w:highlight w:val="white"/>
        </w:rPr>
        <w:t>RoP</w:t>
      </w:r>
      <w:proofErr w:type="spellEnd"/>
      <w:r>
        <w:rPr>
          <w:rFonts w:ascii="Roboto" w:eastAsia="Roboto" w:hAnsi="Roboto" w:cs="Roboto"/>
          <w:color w:val="202124"/>
          <w:sz w:val="24"/>
          <w:szCs w:val="24"/>
          <w:highlight w:val="white"/>
        </w:rPr>
        <w:t xml:space="preserve"> that might already be in place. Both at national and organizational level.</w:t>
      </w:r>
    </w:p>
    <w:p w:rsidR="006263E1" w:rsidRDefault="00CE7C1C">
      <w:pPr>
        <w:numPr>
          <w:ilvl w:val="1"/>
          <w:numId w:val="2"/>
        </w:num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Architecture </w:t>
      </w:r>
      <w:r>
        <w:rPr>
          <w:rFonts w:ascii="Roboto" w:eastAsia="Roboto" w:hAnsi="Roboto" w:cs="Roboto"/>
          <w:color w:val="202124"/>
          <w:sz w:val="24"/>
          <w:szCs w:val="24"/>
          <w:highlight w:val="white"/>
        </w:rPr>
        <w:t xml:space="preserve">led by Jean - François </w:t>
      </w:r>
      <w:proofErr w:type="spellStart"/>
      <w:r>
        <w:rPr>
          <w:rFonts w:ascii="Roboto" w:eastAsia="Roboto" w:hAnsi="Roboto" w:cs="Roboto"/>
          <w:color w:val="202124"/>
          <w:sz w:val="24"/>
          <w:szCs w:val="24"/>
          <w:highlight w:val="white"/>
        </w:rPr>
        <w:t>Abramatic</w:t>
      </w:r>
      <w:proofErr w:type="spellEnd"/>
      <w:r>
        <w:rPr>
          <w:rFonts w:ascii="Roboto" w:eastAsia="Roboto" w:hAnsi="Roboto" w:cs="Roboto"/>
          <w:color w:val="202124"/>
          <w:sz w:val="24"/>
          <w:szCs w:val="24"/>
          <w:highlight w:val="white"/>
        </w:rPr>
        <w:t xml:space="preserve"> - to work out technical arrangements the functionalities of EOSC. Catalogues, catalogues of catalogues, single silent systems, tools to authorize users. Tools for federated model.</w:t>
      </w:r>
    </w:p>
    <w:p w:rsidR="006263E1" w:rsidRDefault="00CE7C1C">
      <w:pPr>
        <w:numPr>
          <w:ilvl w:val="1"/>
          <w:numId w:val="2"/>
        </w:num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FAIR </w:t>
      </w:r>
      <w:r>
        <w:rPr>
          <w:rFonts w:ascii="Roboto" w:eastAsia="Roboto" w:hAnsi="Roboto" w:cs="Roboto"/>
          <w:color w:val="202124"/>
          <w:sz w:val="24"/>
          <w:szCs w:val="24"/>
          <w:highlight w:val="white"/>
        </w:rPr>
        <w:t>led by Sarah Jones (DCC) - to propose specifications, tools to make data FAIR. Find, certify repositories. Developing trainings on FAIR data management.</w:t>
      </w:r>
    </w:p>
    <w:p w:rsidR="006263E1" w:rsidRDefault="00CE7C1C">
      <w:pPr>
        <w:numPr>
          <w:ilvl w:val="1"/>
          <w:numId w:val="2"/>
        </w:numPr>
        <w:rPr>
          <w:rFonts w:ascii="Roboto" w:eastAsia="Roboto" w:hAnsi="Roboto" w:cs="Roboto"/>
          <w:color w:val="202124"/>
          <w:sz w:val="24"/>
          <w:szCs w:val="24"/>
          <w:highlight w:val="white"/>
        </w:rPr>
      </w:pPr>
      <w:r>
        <w:rPr>
          <w:rFonts w:ascii="Roboto" w:eastAsia="Roboto" w:hAnsi="Roboto" w:cs="Roboto"/>
          <w:b/>
          <w:color w:val="202124"/>
          <w:sz w:val="24"/>
          <w:szCs w:val="24"/>
          <w:highlight w:val="white"/>
        </w:rPr>
        <w:t xml:space="preserve">Sustainability </w:t>
      </w:r>
      <w:r>
        <w:rPr>
          <w:rFonts w:ascii="Roboto" w:eastAsia="Roboto" w:hAnsi="Roboto" w:cs="Roboto"/>
          <w:color w:val="202124"/>
          <w:sz w:val="24"/>
          <w:szCs w:val="24"/>
          <w:highlight w:val="white"/>
        </w:rPr>
        <w:t xml:space="preserve">led by Rupert </w:t>
      </w:r>
      <w:proofErr w:type="spellStart"/>
      <w:r>
        <w:rPr>
          <w:rFonts w:ascii="Roboto" w:eastAsia="Roboto" w:hAnsi="Roboto" w:cs="Roboto"/>
          <w:color w:val="202124"/>
          <w:sz w:val="24"/>
          <w:szCs w:val="24"/>
          <w:highlight w:val="white"/>
        </w:rPr>
        <w:t>Lueck</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EMBL</w:t>
      </w:r>
      <w:proofErr w:type="spellEnd"/>
      <w:r>
        <w:rPr>
          <w:rFonts w:ascii="Roboto" w:eastAsia="Roboto" w:hAnsi="Roboto" w:cs="Roboto"/>
          <w:color w:val="202124"/>
          <w:sz w:val="24"/>
          <w:szCs w:val="24"/>
          <w:highlight w:val="white"/>
        </w:rPr>
        <w:t xml:space="preserve">) - to find out suitable business opportunities and strategic considerations after 2021. </w:t>
      </w:r>
    </w:p>
    <w:p w:rsidR="006263E1" w:rsidRDefault="00CE7C1C">
      <w:pPr>
        <w:numPr>
          <w:ilvl w:val="0"/>
          <w:numId w:val="2"/>
        </w:numPr>
        <w:rPr>
          <w:rFonts w:ascii="Roboto" w:eastAsia="Roboto" w:hAnsi="Roboto" w:cs="Roboto"/>
          <w:sz w:val="24"/>
          <w:szCs w:val="24"/>
          <w:highlight w:val="white"/>
        </w:rPr>
      </w:pPr>
      <w:r>
        <w:rPr>
          <w:rFonts w:ascii="Roboto" w:eastAsia="Roboto" w:hAnsi="Roboto" w:cs="Roboto"/>
          <w:color w:val="202124"/>
          <w:sz w:val="24"/>
          <w:szCs w:val="24"/>
          <w:highlight w:val="white"/>
        </w:rPr>
        <w:t xml:space="preserve">Please, check the webpage of EOSC Secretariat. Some experts have been appointed in these WGs, but open consultations will be made on draft outputs of the groups to allow participation of </w:t>
      </w:r>
      <w:proofErr w:type="spellStart"/>
      <w:r>
        <w:rPr>
          <w:rFonts w:ascii="Roboto" w:eastAsia="Roboto" w:hAnsi="Roboto" w:cs="Roboto"/>
          <w:color w:val="202124"/>
          <w:sz w:val="24"/>
          <w:szCs w:val="24"/>
          <w:highlight w:val="white"/>
        </w:rPr>
        <w:t>non nominated</w:t>
      </w:r>
      <w:proofErr w:type="spellEnd"/>
      <w:r>
        <w:rPr>
          <w:rFonts w:ascii="Roboto" w:eastAsia="Roboto" w:hAnsi="Roboto" w:cs="Roboto"/>
          <w:color w:val="202124"/>
          <w:sz w:val="24"/>
          <w:szCs w:val="24"/>
          <w:highlight w:val="white"/>
        </w:rPr>
        <w:t xml:space="preserve"> experts. </w:t>
      </w:r>
    </w:p>
    <w:p w:rsidR="006263E1" w:rsidRDefault="00CE7C1C">
      <w:pPr>
        <w:numPr>
          <w:ilvl w:val="0"/>
          <w:numId w:val="2"/>
        </w:numPr>
        <w:rPr>
          <w:rFonts w:ascii="Roboto" w:eastAsia="Roboto" w:hAnsi="Roboto" w:cs="Roboto"/>
          <w:sz w:val="24"/>
          <w:szCs w:val="24"/>
          <w:highlight w:val="white"/>
        </w:rPr>
      </w:pPr>
      <w:r>
        <w:rPr>
          <w:rFonts w:ascii="Roboto" w:eastAsia="Roboto" w:hAnsi="Roboto" w:cs="Roboto"/>
          <w:color w:val="202124"/>
          <w:sz w:val="24"/>
          <w:szCs w:val="24"/>
          <w:highlight w:val="white"/>
        </w:rPr>
        <w:t>F2F discussions are planned: one in October (RDA Plenary in Helsinki (</w:t>
      </w:r>
      <w:hyperlink r:id="rId9" w:anchor="overlay-context=workspace">
        <w:r>
          <w:rPr>
            <w:rFonts w:ascii="Roboto" w:eastAsia="Roboto" w:hAnsi="Roboto" w:cs="Roboto"/>
            <w:color w:val="1155CC"/>
            <w:sz w:val="24"/>
            <w:szCs w:val="24"/>
            <w:highlight w:val="white"/>
            <w:u w:val="single"/>
          </w:rPr>
          <w:t>22nd of October</w:t>
        </w:r>
      </w:hyperlink>
      <w:r>
        <w:rPr>
          <w:rFonts w:ascii="Roboto" w:eastAsia="Roboto" w:hAnsi="Roboto" w:cs="Roboto"/>
          <w:color w:val="202124"/>
          <w:sz w:val="24"/>
          <w:szCs w:val="24"/>
          <w:highlight w:val="white"/>
        </w:rPr>
        <w:t xml:space="preserve">)), an event 26-28 November in Budapest. </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b/>
          <w:color w:val="202124"/>
          <w:sz w:val="24"/>
          <w:szCs w:val="24"/>
          <w:highlight w:val="white"/>
        </w:rPr>
      </w:pPr>
      <w:r>
        <w:rPr>
          <w:rFonts w:ascii="Roboto" w:eastAsia="Roboto" w:hAnsi="Roboto" w:cs="Roboto"/>
          <w:b/>
          <w:color w:val="202124"/>
          <w:sz w:val="24"/>
          <w:szCs w:val="24"/>
          <w:highlight w:val="white"/>
        </w:rPr>
        <w:t>Q &amp; A:</w:t>
      </w:r>
    </w:p>
    <w:p w:rsidR="006263E1" w:rsidRDefault="00CE7C1C">
      <w:pPr>
        <w:rPr>
          <w:rFonts w:ascii="Roboto" w:eastAsia="Roboto" w:hAnsi="Roboto" w:cs="Roboto"/>
          <w:color w:val="202124"/>
          <w:sz w:val="24"/>
          <w:szCs w:val="24"/>
          <w:highlight w:val="white"/>
        </w:rPr>
      </w:pPr>
      <w:r>
        <w:rPr>
          <w:rFonts w:ascii="Roboto" w:eastAsia="Roboto" w:hAnsi="Roboto" w:cs="Roboto"/>
          <w:sz w:val="24"/>
          <w:szCs w:val="24"/>
        </w:rPr>
        <w:t xml:space="preserve">ECRIN </w:t>
      </w:r>
      <w:r>
        <w:rPr>
          <w:rFonts w:ascii="Roboto" w:eastAsia="Roboto" w:hAnsi="Roboto" w:cs="Roboto"/>
          <w:color w:val="202124"/>
          <w:sz w:val="24"/>
          <w:szCs w:val="24"/>
          <w:highlight w:val="white"/>
        </w:rPr>
        <w:t xml:space="preserve">participated in a number of </w:t>
      </w:r>
      <w:proofErr w:type="spellStart"/>
      <w:r>
        <w:rPr>
          <w:rFonts w:ascii="Roboto" w:eastAsia="Roboto" w:hAnsi="Roboto" w:cs="Roboto"/>
          <w:color w:val="202124"/>
          <w:sz w:val="24"/>
          <w:szCs w:val="24"/>
          <w:highlight w:val="white"/>
        </w:rPr>
        <w:t>EOSC</w:t>
      </w:r>
      <w:proofErr w:type="spellEnd"/>
      <w:r>
        <w:rPr>
          <w:rFonts w:ascii="Roboto" w:eastAsia="Roboto" w:hAnsi="Roboto" w:cs="Roboto"/>
          <w:color w:val="202124"/>
          <w:sz w:val="24"/>
          <w:szCs w:val="24"/>
          <w:highlight w:val="white"/>
        </w:rPr>
        <w:t xml:space="preserve"> projects</w:t>
      </w:r>
      <w:r w:rsidR="008B7C71">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 xml:space="preserve">(Hub, Pilot etc.) addressing the issue of sensitive data and the requirements of GDPR. Inside EOSC we feel that there is a need for addressing the special requirements of such sensitive personal data as it occurs in medical research (BBMRI, ECRIN, etc.) and in the field of human sciences. What is the relation between the Health Research and Innovation Cloud project with EOSC? How to address the issue of personal data in the medical field? </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t xml:space="preserve">M. </w:t>
      </w:r>
      <w:proofErr w:type="spellStart"/>
      <w:r>
        <w:rPr>
          <w:rFonts w:ascii="Roboto" w:eastAsia="Roboto" w:hAnsi="Roboto" w:cs="Roboto"/>
          <w:i/>
          <w:color w:val="202124"/>
          <w:sz w:val="24"/>
          <w:szCs w:val="24"/>
          <w:highlight w:val="white"/>
        </w:rPr>
        <w:t>Schouppe</w:t>
      </w:r>
      <w:proofErr w:type="spellEnd"/>
      <w:r>
        <w:rPr>
          <w:rFonts w:ascii="Roboto" w:eastAsia="Roboto" w:hAnsi="Roboto" w:cs="Roboto"/>
          <w:i/>
          <w:color w:val="202124"/>
          <w:sz w:val="24"/>
          <w:szCs w:val="24"/>
          <w:highlight w:val="white"/>
        </w:rPr>
        <w:t xml:space="preserve">: We know about several thematic clouds (medical, energy, transport, environmental sciences, EO and space data). There are strong bottom-up initiatives to federate and structure communities. EOSC can only tap on those community efforts. There will be a strong EOSC when structured communities contribute. We </w:t>
      </w:r>
      <w:r>
        <w:rPr>
          <w:rFonts w:ascii="Roboto" w:eastAsia="Roboto" w:hAnsi="Roboto" w:cs="Roboto"/>
          <w:i/>
          <w:color w:val="202124"/>
          <w:sz w:val="24"/>
          <w:szCs w:val="24"/>
          <w:highlight w:val="white"/>
        </w:rPr>
        <w:lastRenderedPageBreak/>
        <w:t xml:space="preserve">need to build on what is existing such as these thematic clouds. Focussing on sensitive personal data is exactly the kind of example, where EOSC can make a difference. EOSC will not develop a specific subgroup on that topic but if the community already has a </w:t>
      </w:r>
      <w:r w:rsidR="008B7C71">
        <w:rPr>
          <w:rFonts w:ascii="Roboto" w:eastAsia="Roboto" w:hAnsi="Roboto" w:cs="Roboto"/>
          <w:i/>
          <w:color w:val="202124"/>
          <w:sz w:val="24"/>
          <w:szCs w:val="24"/>
          <w:highlight w:val="white"/>
        </w:rPr>
        <w:t>well-developed</w:t>
      </w:r>
      <w:r>
        <w:rPr>
          <w:rFonts w:ascii="Roboto" w:eastAsia="Roboto" w:hAnsi="Roboto" w:cs="Roboto"/>
          <w:i/>
          <w:color w:val="202124"/>
          <w:sz w:val="24"/>
          <w:szCs w:val="24"/>
          <w:highlight w:val="white"/>
        </w:rPr>
        <w:t xml:space="preserve"> approach it should be communicated and </w:t>
      </w:r>
      <w:proofErr w:type="spellStart"/>
      <w:r>
        <w:rPr>
          <w:rFonts w:ascii="Roboto" w:eastAsia="Roboto" w:hAnsi="Roboto" w:cs="Roboto"/>
          <w:i/>
          <w:color w:val="202124"/>
          <w:sz w:val="24"/>
          <w:szCs w:val="24"/>
          <w:highlight w:val="white"/>
        </w:rPr>
        <w:t>uptaken</w:t>
      </w:r>
      <w:proofErr w:type="spellEnd"/>
      <w:r>
        <w:rPr>
          <w:rFonts w:ascii="Roboto" w:eastAsia="Roboto" w:hAnsi="Roboto" w:cs="Roboto"/>
          <w:i/>
          <w:color w:val="202124"/>
          <w:sz w:val="24"/>
          <w:szCs w:val="24"/>
          <w:highlight w:val="white"/>
        </w:rPr>
        <w:t>.</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Currently we have a lot of parallel structures to discuss EOSC related aspects. We have WGs, GEDE, the clusters projects, etc. Often this work is carried out by a few people again and again. I am a little concerned that only these few people effectively bring in their expertise and wishes. </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t xml:space="preserve">M. S.: There are now many people concerned with EOSC and many stakeholders. </w:t>
      </w:r>
      <w:proofErr w:type="spellStart"/>
      <w:r>
        <w:rPr>
          <w:rFonts w:ascii="Roboto" w:eastAsia="Roboto" w:hAnsi="Roboto" w:cs="Roboto"/>
          <w:i/>
          <w:color w:val="202124"/>
          <w:sz w:val="24"/>
          <w:szCs w:val="24"/>
          <w:highlight w:val="white"/>
        </w:rPr>
        <w:t>Its</w:t>
      </w:r>
      <w:proofErr w:type="spellEnd"/>
      <w:r>
        <w:rPr>
          <w:rFonts w:ascii="Roboto" w:eastAsia="Roboto" w:hAnsi="Roboto" w:cs="Roboto"/>
          <w:i/>
          <w:color w:val="202124"/>
          <w:sz w:val="24"/>
          <w:szCs w:val="24"/>
          <w:highlight w:val="white"/>
        </w:rPr>
        <w:t xml:space="preserve"> clear we need to pay attention to the MS and the funders, because most of the money is not coming from the EU. </w:t>
      </w:r>
      <w:proofErr w:type="spellStart"/>
      <w:r>
        <w:rPr>
          <w:rFonts w:ascii="Roboto" w:eastAsia="Roboto" w:hAnsi="Roboto" w:cs="Roboto"/>
          <w:i/>
          <w:color w:val="202124"/>
          <w:sz w:val="24"/>
          <w:szCs w:val="24"/>
          <w:highlight w:val="white"/>
        </w:rPr>
        <w:t>EOSC</w:t>
      </w:r>
      <w:proofErr w:type="spellEnd"/>
      <w:r>
        <w:rPr>
          <w:rFonts w:ascii="Roboto" w:eastAsia="Roboto" w:hAnsi="Roboto" w:cs="Roboto"/>
          <w:i/>
          <w:color w:val="202124"/>
          <w:sz w:val="24"/>
          <w:szCs w:val="24"/>
          <w:highlight w:val="white"/>
        </w:rPr>
        <w:t xml:space="preserve"> is a </w:t>
      </w:r>
      <w:proofErr w:type="spellStart"/>
      <w:r>
        <w:rPr>
          <w:rFonts w:ascii="Roboto" w:eastAsia="Roboto" w:hAnsi="Roboto" w:cs="Roboto"/>
          <w:i/>
          <w:color w:val="202124"/>
          <w:sz w:val="24"/>
          <w:szCs w:val="24"/>
          <w:highlight w:val="white"/>
        </w:rPr>
        <w:t>european</w:t>
      </w:r>
      <w:proofErr w:type="spellEnd"/>
      <w:r>
        <w:rPr>
          <w:rFonts w:ascii="Roboto" w:eastAsia="Roboto" w:hAnsi="Roboto" w:cs="Roboto"/>
          <w:i/>
          <w:color w:val="202124"/>
          <w:sz w:val="24"/>
          <w:szCs w:val="24"/>
          <w:highlight w:val="white"/>
        </w:rPr>
        <w:t xml:space="preserve"> federation, European by nature. Regarding ESFRI, in the EB we aim for inclusiveness and two different ERICs are represented (long-tail of science and big data). The chair of ESFRI is also sitting at the table. So ESFRI communities should be well in place (there are only 11 seats). The cluster financed by H2020 are way to reach out to the users and bring information to them. And also GEDE could play a role.</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You see a role of GEDE. We talked with many people during the last days and one point which was constantly mentioned is the fact that there is now a decade of ESFRI experience and that it is not obvious how this experience will be analysed and made visible to the EOSC process? There needs to be a broad and neutral analysis of what has been successful and what not such as it was done in RDA Europe which led to a number of RDA Working Groups? Who is going to make this broad analysis? Should GEDE take this up? Will clusters do this work? And given that there is such an analysis, how then do the link this to the different WGs? Basic question: How to make this massive experience available to the EOSC process?</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t>M. S..: Differentiate ESFRI clusters and GEDE. ESFRIs look at their own services, users, how can that further converge and if it's major enough, how to make it available in EOSC. GEDE can have an overlook across different disciplines. This is interesting for EOSC, which is interdisciplinary not disciplinary. EOSC can be seen as a community of communities, catalogues of catalogues, cluster of clusters etc. GEDE can have an overlook across different disciplines. Would you agree with this perception? How to link this? Probably could contribute to the work of WGs (Architecture, Landscape etc). Submit position papers by GEDE to the WGs or to individual members in the WGs who might be already participating in GEDE. This is the type of feedback I talked about before on how to help work of WGs from outside. Are these channels sufficient? Do I understand GEDE well?</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GEDE is understood very well. Clusters are one possible way to analyse and aggregate discipline knowledge about components. I am not informed about whether clusters actually do this work? If so, GEDE would not have to do </w:t>
      </w:r>
      <w:r w:rsidR="003113E7">
        <w:rPr>
          <w:rFonts w:ascii="Roboto" w:eastAsia="Roboto" w:hAnsi="Roboto" w:cs="Roboto"/>
          <w:color w:val="202124"/>
          <w:sz w:val="24"/>
          <w:szCs w:val="24"/>
          <w:highlight w:val="white"/>
        </w:rPr>
        <w:t>it</w:t>
      </w:r>
      <w:r>
        <w:rPr>
          <w:rFonts w:ascii="Roboto" w:eastAsia="Roboto" w:hAnsi="Roboto" w:cs="Roboto"/>
          <w:color w:val="202124"/>
          <w:sz w:val="24"/>
          <w:szCs w:val="24"/>
          <w:highlight w:val="white"/>
        </w:rPr>
        <w:t>.</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lastRenderedPageBreak/>
        <w:t xml:space="preserve">Ari: Even if clusters would do this collection of information, EOSC might need additional information that will go beyond the boundaries of the individual infrastructures. </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What is the best way to put data in EOSC or to share data </w:t>
      </w:r>
      <w:proofErr w:type="spellStart"/>
      <w:r>
        <w:rPr>
          <w:rFonts w:ascii="Roboto" w:eastAsia="Roboto" w:hAnsi="Roboto" w:cs="Roboto"/>
          <w:color w:val="202124"/>
          <w:sz w:val="24"/>
          <w:szCs w:val="24"/>
          <w:highlight w:val="white"/>
        </w:rPr>
        <w:t>usingEOSC</w:t>
      </w:r>
      <w:proofErr w:type="spellEnd"/>
      <w:r>
        <w:rPr>
          <w:rFonts w:ascii="Roboto" w:eastAsia="Roboto" w:hAnsi="Roboto" w:cs="Roboto"/>
          <w:color w:val="202124"/>
          <w:sz w:val="24"/>
          <w:szCs w:val="24"/>
          <w:highlight w:val="white"/>
        </w:rPr>
        <w:t xml:space="preserve">? From a practical point of view the questions arise who the technical and administrative contacts within EOSC are? What are the paths? If data is shared via EOSC, is it automatically FAIR? </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t xml:space="preserve">M. S..: So far the EOSC governance </w:t>
      </w:r>
      <w:proofErr w:type="gramStart"/>
      <w:r>
        <w:rPr>
          <w:rFonts w:ascii="Roboto" w:eastAsia="Roboto" w:hAnsi="Roboto" w:cs="Roboto"/>
          <w:i/>
          <w:color w:val="202124"/>
          <w:sz w:val="24"/>
          <w:szCs w:val="24"/>
          <w:highlight w:val="white"/>
        </w:rPr>
        <w:t>is not owning</w:t>
      </w:r>
      <w:proofErr w:type="gramEnd"/>
      <w:r>
        <w:rPr>
          <w:rFonts w:ascii="Roboto" w:eastAsia="Roboto" w:hAnsi="Roboto" w:cs="Roboto"/>
          <w:i/>
          <w:color w:val="202124"/>
          <w:sz w:val="24"/>
          <w:szCs w:val="24"/>
          <w:highlight w:val="white"/>
        </w:rPr>
        <w:t xml:space="preserve"> any portal. The portal is developed through the </w:t>
      </w:r>
      <w:proofErr w:type="spellStart"/>
      <w:r>
        <w:rPr>
          <w:rFonts w:ascii="Roboto" w:eastAsia="Roboto" w:hAnsi="Roboto" w:cs="Roboto"/>
          <w:i/>
          <w:color w:val="202124"/>
          <w:sz w:val="24"/>
          <w:szCs w:val="24"/>
          <w:highlight w:val="white"/>
        </w:rPr>
        <w:t>EOSCHub</w:t>
      </w:r>
      <w:proofErr w:type="spellEnd"/>
      <w:r>
        <w:rPr>
          <w:rFonts w:ascii="Roboto" w:eastAsia="Roboto" w:hAnsi="Roboto" w:cs="Roboto"/>
          <w:i/>
          <w:color w:val="202124"/>
          <w:sz w:val="24"/>
          <w:szCs w:val="24"/>
          <w:highlight w:val="white"/>
        </w:rPr>
        <w:t xml:space="preserve"> project and they will be maintaining the facility until the end of the grant. There will be a follow up call in 2021 (DG Connect) for consolidation of the portal and to expand the prototype. There is an onboarding process for services administered by the </w:t>
      </w:r>
      <w:proofErr w:type="spellStart"/>
      <w:r>
        <w:rPr>
          <w:rFonts w:ascii="Roboto" w:eastAsia="Roboto" w:hAnsi="Roboto" w:cs="Roboto"/>
          <w:i/>
          <w:color w:val="202124"/>
          <w:sz w:val="24"/>
          <w:szCs w:val="24"/>
          <w:highlight w:val="white"/>
        </w:rPr>
        <w:t>EOSCHub</w:t>
      </w:r>
      <w:proofErr w:type="spellEnd"/>
      <w:r>
        <w:rPr>
          <w:rFonts w:ascii="Roboto" w:eastAsia="Roboto" w:hAnsi="Roboto" w:cs="Roboto"/>
          <w:i/>
          <w:color w:val="202124"/>
          <w:sz w:val="24"/>
          <w:szCs w:val="24"/>
          <w:highlight w:val="white"/>
        </w:rPr>
        <w:t xml:space="preserve"> project (</w:t>
      </w:r>
      <w:proofErr w:type="spellStart"/>
      <w:r>
        <w:rPr>
          <w:rFonts w:ascii="Roboto" w:eastAsia="Roboto" w:hAnsi="Roboto" w:cs="Roboto"/>
          <w:i/>
          <w:color w:val="202124"/>
          <w:sz w:val="24"/>
          <w:szCs w:val="24"/>
          <w:highlight w:val="white"/>
        </w:rPr>
        <w:t>EGI</w:t>
      </w:r>
      <w:proofErr w:type="spellEnd"/>
      <w:r>
        <w:rPr>
          <w:rFonts w:ascii="Roboto" w:eastAsia="Roboto" w:hAnsi="Roboto" w:cs="Roboto"/>
          <w:i/>
          <w:color w:val="202124"/>
          <w:sz w:val="24"/>
          <w:szCs w:val="24"/>
          <w:highlight w:val="white"/>
        </w:rPr>
        <w:t xml:space="preserve"> is coordinator). They already have a process and a </w:t>
      </w:r>
      <w:proofErr w:type="spellStart"/>
      <w:r>
        <w:rPr>
          <w:rFonts w:ascii="Roboto" w:eastAsia="Roboto" w:hAnsi="Roboto" w:cs="Roboto"/>
          <w:i/>
          <w:color w:val="202124"/>
          <w:sz w:val="24"/>
          <w:szCs w:val="24"/>
          <w:highlight w:val="white"/>
        </w:rPr>
        <w:t>RoP</w:t>
      </w:r>
      <w:proofErr w:type="spellEnd"/>
      <w:r>
        <w:rPr>
          <w:rFonts w:ascii="Roboto" w:eastAsia="Roboto" w:hAnsi="Roboto" w:cs="Roboto"/>
          <w:i/>
          <w:color w:val="202124"/>
          <w:sz w:val="24"/>
          <w:szCs w:val="24"/>
          <w:highlight w:val="white"/>
        </w:rPr>
        <w:t xml:space="preserve"> in place and it is functioning. But the portal is based on a project approach. It will be the task for the new governance to develop the </w:t>
      </w:r>
      <w:proofErr w:type="spellStart"/>
      <w:r>
        <w:rPr>
          <w:rFonts w:ascii="Roboto" w:eastAsia="Roboto" w:hAnsi="Roboto" w:cs="Roboto"/>
          <w:i/>
          <w:color w:val="202124"/>
          <w:sz w:val="24"/>
          <w:szCs w:val="24"/>
          <w:highlight w:val="white"/>
        </w:rPr>
        <w:t>RoP</w:t>
      </w:r>
      <w:proofErr w:type="spellEnd"/>
      <w:r>
        <w:rPr>
          <w:rFonts w:ascii="Roboto" w:eastAsia="Roboto" w:hAnsi="Roboto" w:cs="Roboto"/>
          <w:i/>
          <w:color w:val="202124"/>
          <w:sz w:val="24"/>
          <w:szCs w:val="24"/>
          <w:highlight w:val="white"/>
        </w:rPr>
        <w:t xml:space="preserve"> of </w:t>
      </w:r>
      <w:proofErr w:type="spellStart"/>
      <w:r>
        <w:rPr>
          <w:rFonts w:ascii="Roboto" w:eastAsia="Roboto" w:hAnsi="Roboto" w:cs="Roboto"/>
          <w:i/>
          <w:color w:val="202124"/>
          <w:sz w:val="24"/>
          <w:szCs w:val="24"/>
          <w:highlight w:val="white"/>
        </w:rPr>
        <w:t>EOSC</w:t>
      </w:r>
      <w:proofErr w:type="spellEnd"/>
      <w:r>
        <w:rPr>
          <w:rFonts w:ascii="Roboto" w:eastAsia="Roboto" w:hAnsi="Roboto" w:cs="Roboto"/>
          <w:i/>
          <w:color w:val="202124"/>
          <w:sz w:val="24"/>
          <w:szCs w:val="24"/>
          <w:highlight w:val="white"/>
        </w:rPr>
        <w:t xml:space="preserve">. Once adopted, </w:t>
      </w:r>
      <w:proofErr w:type="spellStart"/>
      <w:r>
        <w:rPr>
          <w:rFonts w:ascii="Roboto" w:eastAsia="Roboto" w:hAnsi="Roboto" w:cs="Roboto"/>
          <w:i/>
          <w:color w:val="202124"/>
          <w:sz w:val="24"/>
          <w:szCs w:val="24"/>
          <w:highlight w:val="white"/>
        </w:rPr>
        <w:t>EOSCHub</w:t>
      </w:r>
      <w:proofErr w:type="spellEnd"/>
      <w:r>
        <w:rPr>
          <w:rFonts w:ascii="Roboto" w:eastAsia="Roboto" w:hAnsi="Roboto" w:cs="Roboto"/>
          <w:i/>
          <w:color w:val="202124"/>
          <w:sz w:val="24"/>
          <w:szCs w:val="24"/>
          <w:highlight w:val="white"/>
        </w:rPr>
        <w:t xml:space="preserve"> will most probably take them on board. EOSC is an access channel, providing access to repositories, but it will follow a distributed model and EOSC will only have a platform to get in touch with those repositories. In 2021, we hope to have a legal entity that could take care of the maintenance of central facilities. Until then we rely on the </w:t>
      </w:r>
      <w:proofErr w:type="spellStart"/>
      <w:r>
        <w:rPr>
          <w:rFonts w:ascii="Roboto" w:eastAsia="Roboto" w:hAnsi="Roboto" w:cs="Roboto"/>
          <w:i/>
          <w:color w:val="202124"/>
          <w:sz w:val="24"/>
          <w:szCs w:val="24"/>
          <w:highlight w:val="white"/>
        </w:rPr>
        <w:t>EOSCHub</w:t>
      </w:r>
      <w:proofErr w:type="spellEnd"/>
      <w:r>
        <w:rPr>
          <w:rFonts w:ascii="Roboto" w:eastAsia="Roboto" w:hAnsi="Roboto" w:cs="Roboto"/>
          <w:i/>
          <w:color w:val="202124"/>
          <w:sz w:val="24"/>
          <w:szCs w:val="24"/>
          <w:highlight w:val="white"/>
        </w:rPr>
        <w:t xml:space="preserve"> project. The </w:t>
      </w:r>
      <w:proofErr w:type="spellStart"/>
      <w:r>
        <w:rPr>
          <w:rFonts w:ascii="Roboto" w:eastAsia="Roboto" w:hAnsi="Roboto" w:cs="Roboto"/>
          <w:i/>
          <w:color w:val="202124"/>
          <w:sz w:val="24"/>
          <w:szCs w:val="24"/>
          <w:highlight w:val="white"/>
        </w:rPr>
        <w:t>RoP</w:t>
      </w:r>
      <w:proofErr w:type="spellEnd"/>
      <w:r>
        <w:rPr>
          <w:rFonts w:ascii="Roboto" w:eastAsia="Roboto" w:hAnsi="Roboto" w:cs="Roboto"/>
          <w:i/>
          <w:color w:val="202124"/>
          <w:sz w:val="24"/>
          <w:szCs w:val="24"/>
          <w:highlight w:val="white"/>
        </w:rPr>
        <w:t xml:space="preserve"> to come will also define FAIRness conditions to be met. Asking for FAIRness is </w:t>
      </w:r>
      <w:proofErr w:type="gramStart"/>
      <w:r>
        <w:rPr>
          <w:rFonts w:ascii="Roboto" w:eastAsia="Roboto" w:hAnsi="Roboto" w:cs="Roboto"/>
          <w:i/>
          <w:color w:val="202124"/>
          <w:sz w:val="24"/>
          <w:szCs w:val="24"/>
          <w:highlight w:val="white"/>
        </w:rPr>
        <w:t>complex  and</w:t>
      </w:r>
      <w:proofErr w:type="gramEnd"/>
      <w:r>
        <w:rPr>
          <w:rFonts w:ascii="Roboto" w:eastAsia="Roboto" w:hAnsi="Roboto" w:cs="Roboto"/>
          <w:i/>
          <w:color w:val="202124"/>
          <w:sz w:val="24"/>
          <w:szCs w:val="24"/>
          <w:highlight w:val="white"/>
        </w:rPr>
        <w:t xml:space="preserve"> we are trying to get an international consensus in RDA (WG FAIR Maturity Model).</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 do not understand the role of GEDE. Why is the coordination of ESFRIs done by an RDA interest </w:t>
      </w:r>
      <w:proofErr w:type="gramStart"/>
      <w:r>
        <w:rPr>
          <w:rFonts w:ascii="Roboto" w:eastAsia="Roboto" w:hAnsi="Roboto" w:cs="Roboto"/>
          <w:color w:val="202124"/>
          <w:sz w:val="24"/>
          <w:szCs w:val="24"/>
          <w:highlight w:val="white"/>
        </w:rPr>
        <w:t>group.</w:t>
      </w:r>
      <w:proofErr w:type="gramEnd"/>
      <w:r>
        <w:rPr>
          <w:rFonts w:ascii="Roboto" w:eastAsia="Roboto" w:hAnsi="Roboto" w:cs="Roboto"/>
          <w:color w:val="202124"/>
          <w:sz w:val="24"/>
          <w:szCs w:val="24"/>
          <w:highlight w:val="white"/>
        </w:rPr>
        <w:t xml:space="preserve"> Do we have ERICs in this WG? Who is in GEDE?</w:t>
      </w:r>
    </w:p>
    <w:p w:rsidR="006263E1" w:rsidRDefault="00CE7C1C">
      <w:pPr>
        <w:rPr>
          <w:rFonts w:ascii="Roboto" w:eastAsia="Roboto" w:hAnsi="Roboto" w:cs="Roboto"/>
          <w:i/>
          <w:color w:val="202124"/>
          <w:sz w:val="24"/>
          <w:szCs w:val="24"/>
          <w:highlight w:val="white"/>
        </w:rPr>
      </w:pPr>
      <w:r>
        <w:rPr>
          <w:rFonts w:ascii="Roboto" w:eastAsia="Roboto" w:hAnsi="Roboto" w:cs="Roboto"/>
          <w:i/>
          <w:color w:val="202124"/>
          <w:sz w:val="24"/>
          <w:szCs w:val="24"/>
          <w:highlight w:val="white"/>
        </w:rPr>
        <w:t>P. Wittenburg: Good question, but please postpone it till the end of this session because it</w:t>
      </w:r>
      <w:r w:rsidR="006F0449">
        <w:rPr>
          <w:rFonts w:ascii="Roboto" w:eastAsia="Roboto" w:hAnsi="Roboto" w:cs="Roboto"/>
          <w:i/>
          <w:color w:val="202124"/>
          <w:sz w:val="24"/>
          <w:szCs w:val="24"/>
          <w:highlight w:val="white"/>
        </w:rPr>
        <w:t xml:space="preserve"> </w:t>
      </w:r>
      <w:r>
        <w:rPr>
          <w:rFonts w:ascii="Roboto" w:eastAsia="Roboto" w:hAnsi="Roboto" w:cs="Roboto"/>
          <w:i/>
          <w:color w:val="202124"/>
          <w:sz w:val="24"/>
          <w:szCs w:val="24"/>
          <w:highlight w:val="white"/>
        </w:rPr>
        <w:t>is an internal GEDE question.</w:t>
      </w:r>
    </w:p>
    <w:p w:rsidR="006263E1" w:rsidRDefault="006263E1">
      <w:pPr>
        <w:rPr>
          <w:rFonts w:ascii="Roboto" w:eastAsia="Roboto" w:hAnsi="Roboto" w:cs="Roboto"/>
          <w:color w:val="202124"/>
          <w:sz w:val="24"/>
          <w:szCs w:val="24"/>
          <w:highlight w:val="white"/>
        </w:rPr>
      </w:pPr>
    </w:p>
    <w:p w:rsidR="006263E1" w:rsidRPr="006F0449" w:rsidRDefault="00CE7C1C">
      <w:pPr>
        <w:rPr>
          <w:rFonts w:ascii="Roboto" w:eastAsia="Roboto" w:hAnsi="Roboto" w:cs="Roboto"/>
          <w:b/>
          <w:bCs/>
          <w:color w:val="202124"/>
          <w:sz w:val="24"/>
          <w:szCs w:val="24"/>
          <w:highlight w:val="white"/>
          <w:u w:val="single"/>
        </w:rPr>
      </w:pPr>
      <w:r w:rsidRPr="006F0449">
        <w:rPr>
          <w:rFonts w:ascii="Roboto" w:eastAsia="Roboto" w:hAnsi="Roboto" w:cs="Roboto"/>
          <w:b/>
          <w:bCs/>
          <w:color w:val="202124"/>
          <w:sz w:val="24"/>
          <w:szCs w:val="24"/>
          <w:highlight w:val="white"/>
          <w:u w:val="single"/>
        </w:rPr>
        <w:t xml:space="preserve">Bert </w:t>
      </w:r>
      <w:proofErr w:type="spellStart"/>
      <w:r w:rsidRPr="006F0449">
        <w:rPr>
          <w:rFonts w:ascii="Roboto" w:eastAsia="Roboto" w:hAnsi="Roboto" w:cs="Roboto"/>
          <w:b/>
          <w:bCs/>
          <w:color w:val="202124"/>
          <w:sz w:val="24"/>
          <w:szCs w:val="24"/>
          <w:highlight w:val="white"/>
          <w:u w:val="single"/>
        </w:rPr>
        <w:t>Meerman</w:t>
      </w:r>
      <w:proofErr w:type="spellEnd"/>
      <w:r w:rsidRPr="006F0449">
        <w:rPr>
          <w:rFonts w:ascii="Roboto" w:eastAsia="Roboto" w:hAnsi="Roboto" w:cs="Roboto"/>
          <w:b/>
          <w:bCs/>
          <w:color w:val="202124"/>
          <w:sz w:val="24"/>
          <w:szCs w:val="24"/>
          <w:highlight w:val="white"/>
          <w:u w:val="single"/>
        </w:rPr>
        <w:t xml:space="preserve"> (</w:t>
      </w:r>
      <w:proofErr w:type="spellStart"/>
      <w:r w:rsidRPr="006F0449">
        <w:rPr>
          <w:rFonts w:ascii="Roboto" w:eastAsia="Roboto" w:hAnsi="Roboto" w:cs="Roboto"/>
          <w:b/>
          <w:bCs/>
          <w:color w:val="202124"/>
          <w:sz w:val="24"/>
          <w:szCs w:val="24"/>
          <w:highlight w:val="white"/>
          <w:u w:val="single"/>
        </w:rPr>
        <w:t>EOSC</w:t>
      </w:r>
      <w:proofErr w:type="spellEnd"/>
      <w:r w:rsidRPr="006F0449">
        <w:rPr>
          <w:rFonts w:ascii="Roboto" w:eastAsia="Roboto" w:hAnsi="Roboto" w:cs="Roboto"/>
          <w:b/>
          <w:bCs/>
          <w:color w:val="202124"/>
          <w:sz w:val="24"/>
          <w:szCs w:val="24"/>
          <w:highlight w:val="white"/>
          <w:u w:val="single"/>
        </w:rPr>
        <w:t xml:space="preserve"> Sec Project) (see also the slides)</w:t>
      </w:r>
    </w:p>
    <w:p w:rsidR="006263E1" w:rsidRDefault="00CE7C1C">
      <w:pPr>
        <w:numPr>
          <w:ilvl w:val="0"/>
          <w:numId w:val="5"/>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The </w:t>
      </w:r>
      <w:proofErr w:type="spellStart"/>
      <w:r>
        <w:rPr>
          <w:rFonts w:ascii="Roboto" w:eastAsia="Roboto" w:hAnsi="Roboto" w:cs="Roboto"/>
          <w:color w:val="202124"/>
          <w:sz w:val="24"/>
          <w:szCs w:val="24"/>
          <w:highlight w:val="white"/>
        </w:rPr>
        <w:t>EOSCSecretariat</w:t>
      </w:r>
      <w:proofErr w:type="spellEnd"/>
      <w:r>
        <w:rPr>
          <w:rFonts w:ascii="Roboto" w:eastAsia="Roboto" w:hAnsi="Roboto" w:cs="Roboto"/>
          <w:color w:val="202124"/>
          <w:sz w:val="24"/>
          <w:szCs w:val="24"/>
          <w:highlight w:val="white"/>
        </w:rPr>
        <w:t xml:space="preserve"> project has a supporting function. The </w:t>
      </w:r>
      <w:proofErr w:type="gramStart"/>
      <w:r>
        <w:rPr>
          <w:rFonts w:ascii="Roboto" w:eastAsia="Roboto" w:hAnsi="Roboto" w:cs="Roboto"/>
          <w:color w:val="202124"/>
          <w:sz w:val="24"/>
          <w:szCs w:val="24"/>
          <w:highlight w:val="white"/>
        </w:rPr>
        <w:t>projects aims</w:t>
      </w:r>
      <w:proofErr w:type="gramEnd"/>
      <w:r>
        <w:rPr>
          <w:rFonts w:ascii="Roboto" w:eastAsia="Roboto" w:hAnsi="Roboto" w:cs="Roboto"/>
          <w:color w:val="202124"/>
          <w:sz w:val="24"/>
          <w:szCs w:val="24"/>
          <w:highlight w:val="white"/>
        </w:rPr>
        <w:t xml:space="preserve"> to support the entire governance. Most of the interaction goes via the Executive Board. Let me make two basic comments.</w:t>
      </w:r>
    </w:p>
    <w:p w:rsidR="006263E1" w:rsidRDefault="00CE7C1C">
      <w:pPr>
        <w:numPr>
          <w:ilvl w:val="1"/>
          <w:numId w:val="6"/>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We are talking about a long-term project, only the taking up of the real secretariat will take three years. Most likely this will lead to a legal entity. We are now in the very early phase of a long process.</w:t>
      </w:r>
    </w:p>
    <w:p w:rsidR="006263E1" w:rsidRDefault="00CE7C1C">
      <w:pPr>
        <w:numPr>
          <w:ilvl w:val="1"/>
          <w:numId w:val="6"/>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Implementing FAIR is not as easy as saying FAIR. The effort of being FAIR is mostly underestimated which helps to keep everyone on board, especially researchers. But we need to stress that FAIR has to be for their benefit.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We aim to </w:t>
      </w:r>
      <w:r w:rsidR="003113E7">
        <w:rPr>
          <w:rFonts w:ascii="Roboto" w:eastAsia="Roboto" w:hAnsi="Roboto" w:cs="Roboto"/>
          <w:color w:val="202124"/>
          <w:sz w:val="24"/>
          <w:szCs w:val="24"/>
          <w:highlight w:val="white"/>
        </w:rPr>
        <w:t>be as</w:t>
      </w:r>
      <w:r>
        <w:rPr>
          <w:rFonts w:ascii="Roboto" w:eastAsia="Roboto" w:hAnsi="Roboto" w:cs="Roboto"/>
          <w:color w:val="202124"/>
          <w:sz w:val="24"/>
          <w:szCs w:val="24"/>
          <w:highlight w:val="white"/>
        </w:rPr>
        <w:t xml:space="preserve"> independent, transparent</w:t>
      </w:r>
      <w:r w:rsidR="003113E7">
        <w:rPr>
          <w:rFonts w:ascii="Roboto" w:eastAsia="Roboto" w:hAnsi="Roboto" w:cs="Roboto"/>
          <w:color w:val="202124"/>
          <w:sz w:val="24"/>
          <w:szCs w:val="24"/>
          <w:highlight w:val="white"/>
        </w:rPr>
        <w:t xml:space="preserve"> and </w:t>
      </w:r>
      <w:r>
        <w:rPr>
          <w:rFonts w:ascii="Roboto" w:eastAsia="Roboto" w:hAnsi="Roboto" w:cs="Roboto"/>
          <w:color w:val="202124"/>
          <w:sz w:val="24"/>
          <w:szCs w:val="24"/>
          <w:highlight w:val="white"/>
        </w:rPr>
        <w:t xml:space="preserve">neutral as possible for the benefit of researchers. Four </w:t>
      </w:r>
      <w:r w:rsidR="003113E7">
        <w:rPr>
          <w:rFonts w:ascii="Roboto" w:eastAsia="Roboto" w:hAnsi="Roboto" w:cs="Roboto"/>
          <w:color w:val="202124"/>
          <w:sz w:val="24"/>
          <w:szCs w:val="24"/>
          <w:highlight w:val="white"/>
        </w:rPr>
        <w:t>actions are</w:t>
      </w:r>
      <w:r>
        <w:rPr>
          <w:rFonts w:ascii="Roboto" w:eastAsia="Roboto" w:hAnsi="Roboto" w:cs="Roboto"/>
          <w:color w:val="202124"/>
          <w:sz w:val="24"/>
          <w:szCs w:val="24"/>
          <w:highlight w:val="white"/>
        </w:rPr>
        <w:t xml:space="preserve"> most important for </w:t>
      </w:r>
      <w:r w:rsidR="003113E7">
        <w:rPr>
          <w:rFonts w:ascii="Roboto" w:eastAsia="Roboto" w:hAnsi="Roboto" w:cs="Roboto"/>
          <w:color w:val="202124"/>
          <w:sz w:val="24"/>
          <w:szCs w:val="24"/>
          <w:highlight w:val="white"/>
        </w:rPr>
        <w:t xml:space="preserve">inspiring </w:t>
      </w:r>
      <w:r>
        <w:rPr>
          <w:rFonts w:ascii="Roboto" w:eastAsia="Roboto" w:hAnsi="Roboto" w:cs="Roboto"/>
          <w:color w:val="202124"/>
          <w:sz w:val="24"/>
          <w:szCs w:val="24"/>
          <w:highlight w:val="white"/>
        </w:rPr>
        <w:t xml:space="preserve">the EOSC governance: </w:t>
      </w:r>
    </w:p>
    <w:p w:rsidR="006263E1" w:rsidRDefault="00CE7C1C">
      <w:pPr>
        <w:numPr>
          <w:ilvl w:val="0"/>
          <w:numId w:val="9"/>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 xml:space="preserve">Stakeholder Forum, where we take input from communities. So we clearly build something bottom -up. </w:t>
      </w:r>
    </w:p>
    <w:p w:rsidR="006263E1" w:rsidRDefault="003113E7">
      <w:pPr>
        <w:numPr>
          <w:ilvl w:val="0"/>
          <w:numId w:val="9"/>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Governance </w:t>
      </w:r>
      <w:r w:rsidR="00CE7C1C">
        <w:rPr>
          <w:rFonts w:ascii="Roboto" w:eastAsia="Roboto" w:hAnsi="Roboto" w:cs="Roboto"/>
          <w:color w:val="202124"/>
          <w:sz w:val="24"/>
          <w:szCs w:val="24"/>
          <w:highlight w:val="white"/>
        </w:rPr>
        <w:t>B</w:t>
      </w:r>
      <w:r>
        <w:rPr>
          <w:rFonts w:ascii="Roboto" w:eastAsia="Roboto" w:hAnsi="Roboto" w:cs="Roboto"/>
          <w:color w:val="202124"/>
          <w:sz w:val="24"/>
          <w:szCs w:val="24"/>
          <w:highlight w:val="white"/>
        </w:rPr>
        <w:t>oard with</w:t>
      </w:r>
      <w:r w:rsidR="00CE7C1C">
        <w:rPr>
          <w:rFonts w:ascii="Roboto" w:eastAsia="Roboto" w:hAnsi="Roboto" w:cs="Roboto"/>
          <w:color w:val="202124"/>
          <w:sz w:val="24"/>
          <w:szCs w:val="24"/>
          <w:highlight w:val="white"/>
        </w:rPr>
        <w:t xml:space="preserve"> ministries of different </w:t>
      </w:r>
      <w:proofErr w:type="spellStart"/>
      <w:r w:rsidR="00CE7C1C">
        <w:rPr>
          <w:rFonts w:ascii="Roboto" w:eastAsia="Roboto" w:hAnsi="Roboto" w:cs="Roboto"/>
          <w:color w:val="202124"/>
          <w:sz w:val="24"/>
          <w:szCs w:val="24"/>
          <w:highlight w:val="white"/>
        </w:rPr>
        <w:t>MSs.</w:t>
      </w:r>
      <w:proofErr w:type="spellEnd"/>
      <w:r w:rsidR="00CE7C1C">
        <w:rPr>
          <w:rFonts w:ascii="Roboto" w:eastAsia="Roboto" w:hAnsi="Roboto" w:cs="Roboto"/>
          <w:color w:val="202124"/>
          <w:sz w:val="24"/>
          <w:szCs w:val="24"/>
          <w:highlight w:val="white"/>
        </w:rPr>
        <w:t xml:space="preserve"> </w:t>
      </w:r>
    </w:p>
    <w:p w:rsidR="006263E1" w:rsidRDefault="003113E7">
      <w:pPr>
        <w:numPr>
          <w:ilvl w:val="0"/>
          <w:numId w:val="9"/>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EOSC </w:t>
      </w:r>
      <w:r w:rsidR="00CE7C1C">
        <w:rPr>
          <w:rFonts w:ascii="Roboto" w:eastAsia="Roboto" w:hAnsi="Roboto" w:cs="Roboto"/>
          <w:color w:val="202124"/>
          <w:sz w:val="24"/>
          <w:szCs w:val="24"/>
          <w:highlight w:val="white"/>
        </w:rPr>
        <w:t>W</w:t>
      </w:r>
      <w:r>
        <w:rPr>
          <w:rFonts w:ascii="Roboto" w:eastAsia="Roboto" w:hAnsi="Roboto" w:cs="Roboto"/>
          <w:color w:val="202124"/>
          <w:sz w:val="24"/>
          <w:szCs w:val="24"/>
          <w:highlight w:val="white"/>
        </w:rPr>
        <w:t xml:space="preserve">orking </w:t>
      </w:r>
      <w:r w:rsidR="00CE7C1C">
        <w:rPr>
          <w:rFonts w:ascii="Roboto" w:eastAsia="Roboto" w:hAnsi="Roboto" w:cs="Roboto"/>
          <w:color w:val="202124"/>
          <w:sz w:val="24"/>
          <w:szCs w:val="24"/>
          <w:highlight w:val="white"/>
        </w:rPr>
        <w:t>G</w:t>
      </w:r>
      <w:r>
        <w:rPr>
          <w:rFonts w:ascii="Roboto" w:eastAsia="Roboto" w:hAnsi="Roboto" w:cs="Roboto"/>
          <w:color w:val="202124"/>
          <w:sz w:val="24"/>
          <w:szCs w:val="24"/>
          <w:highlight w:val="white"/>
        </w:rPr>
        <w:t>roup</w:t>
      </w:r>
      <w:r w:rsidR="00CE7C1C">
        <w:rPr>
          <w:rFonts w:ascii="Roboto" w:eastAsia="Roboto" w:hAnsi="Roboto" w:cs="Roboto"/>
          <w:color w:val="202124"/>
          <w:sz w:val="24"/>
          <w:szCs w:val="24"/>
          <w:highlight w:val="white"/>
        </w:rPr>
        <w:t>s (five)</w:t>
      </w:r>
    </w:p>
    <w:p w:rsidR="006263E1" w:rsidRDefault="00CE7C1C">
      <w:pPr>
        <w:numPr>
          <w:ilvl w:val="0"/>
          <w:numId w:val="9"/>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Executive Board</w:t>
      </w:r>
      <w:r w:rsidR="00C40E07">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steer</w:t>
      </w:r>
      <w:r w:rsidR="00C40E07">
        <w:rPr>
          <w:rFonts w:ascii="Roboto" w:eastAsia="Roboto" w:hAnsi="Roboto" w:cs="Roboto"/>
          <w:color w:val="202124"/>
          <w:sz w:val="24"/>
          <w:szCs w:val="24"/>
          <w:highlight w:val="white"/>
        </w:rPr>
        <w:t>ing</w:t>
      </w:r>
      <w:r>
        <w:rPr>
          <w:rFonts w:ascii="Roboto" w:eastAsia="Roboto" w:hAnsi="Roboto" w:cs="Roboto"/>
          <w:color w:val="202124"/>
          <w:sz w:val="24"/>
          <w:szCs w:val="24"/>
          <w:highlight w:val="white"/>
        </w:rPr>
        <w:t xml:space="preserve"> project by interdisciplinary force</w:t>
      </w:r>
    </w:p>
    <w:p w:rsidR="008B7C71" w:rsidRDefault="008B7C71">
      <w:pPr>
        <w:rPr>
          <w:rFonts w:ascii="Roboto" w:eastAsia="Roboto" w:hAnsi="Roboto" w:cs="Roboto"/>
          <w:color w:val="202124"/>
          <w:sz w:val="24"/>
          <w:szCs w:val="24"/>
          <w:highlight w:val="white"/>
        </w:rPr>
      </w:pPr>
    </w:p>
    <w:p w:rsidR="00C40E07" w:rsidRDefault="00C40E07">
      <w:pPr>
        <w:rPr>
          <w:rFonts w:ascii="Roboto" w:eastAsia="Roboto" w:hAnsi="Roboto" w:cs="Roboto"/>
          <w:color w:val="202124"/>
          <w:sz w:val="24"/>
          <w:szCs w:val="24"/>
          <w:highlight w:val="white"/>
        </w:rPr>
      </w:pPr>
      <w:proofErr w:type="spellStart"/>
      <w:r>
        <w:rPr>
          <w:rFonts w:ascii="Roboto" w:eastAsia="Roboto" w:hAnsi="Roboto" w:cs="Roboto"/>
          <w:color w:val="202124"/>
          <w:sz w:val="24"/>
          <w:szCs w:val="24"/>
          <w:highlight w:val="white"/>
        </w:rPr>
        <w:t>EOSC</w:t>
      </w:r>
      <w:proofErr w:type="spellEnd"/>
      <w:r w:rsidR="00CE7C1C">
        <w:rPr>
          <w:rFonts w:ascii="Roboto" w:eastAsia="Roboto" w:hAnsi="Roboto" w:cs="Roboto"/>
          <w:color w:val="202124"/>
          <w:sz w:val="24"/>
          <w:szCs w:val="24"/>
          <w:highlight w:val="white"/>
        </w:rPr>
        <w:t xml:space="preserve"> Secretariat</w:t>
      </w:r>
      <w:r>
        <w:rPr>
          <w:rFonts w:ascii="Roboto" w:eastAsia="Roboto" w:hAnsi="Roboto" w:cs="Roboto"/>
          <w:color w:val="202124"/>
          <w:sz w:val="24"/>
          <w:szCs w:val="24"/>
          <w:highlight w:val="white"/>
        </w:rPr>
        <w:t xml:space="preserve"> is </w:t>
      </w:r>
      <w:r w:rsidR="00CE7C1C">
        <w:rPr>
          <w:rFonts w:ascii="Roboto" w:eastAsia="Roboto" w:hAnsi="Roboto" w:cs="Roboto"/>
          <w:color w:val="202124"/>
          <w:sz w:val="24"/>
          <w:szCs w:val="24"/>
          <w:highlight w:val="white"/>
        </w:rPr>
        <w:t>a project</w:t>
      </w:r>
      <w:r>
        <w:rPr>
          <w:rFonts w:ascii="Roboto" w:eastAsia="Roboto" w:hAnsi="Roboto" w:cs="Roboto"/>
          <w:color w:val="202124"/>
          <w:sz w:val="24"/>
          <w:szCs w:val="24"/>
          <w:highlight w:val="white"/>
        </w:rPr>
        <w:t xml:space="preserve"> the details can be seen in the slides</w:t>
      </w:r>
      <w:r w:rsidR="00CE7C1C">
        <w:rPr>
          <w:rFonts w:ascii="Roboto" w:eastAsia="Roboto" w:hAnsi="Roboto" w:cs="Roboto"/>
          <w:color w:val="202124"/>
          <w:sz w:val="24"/>
          <w:szCs w:val="24"/>
          <w:highlight w:val="white"/>
        </w:rPr>
        <w:t xml:space="preserve">. </w:t>
      </w:r>
    </w:p>
    <w:p w:rsidR="00C40E07" w:rsidRDefault="00C40E07">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EOSC WGs</w:t>
      </w:r>
      <w:r w:rsidR="00CE7C1C">
        <w:rPr>
          <w:rFonts w:ascii="Roboto" w:eastAsia="Roboto" w:hAnsi="Roboto" w:cs="Roboto"/>
          <w:color w:val="202124"/>
          <w:sz w:val="24"/>
          <w:szCs w:val="24"/>
          <w:highlight w:val="white"/>
        </w:rPr>
        <w:t xml:space="preserve"> try to get on board stakeholders who can speak on behalf of researchers. </w:t>
      </w:r>
      <w:r>
        <w:rPr>
          <w:rFonts w:ascii="Roboto" w:eastAsia="Roboto" w:hAnsi="Roboto" w:cs="Roboto"/>
          <w:color w:val="202124"/>
          <w:sz w:val="24"/>
          <w:szCs w:val="24"/>
          <w:highlight w:val="white"/>
        </w:rPr>
        <w:t xml:space="preserve">WGs are looking for additional people who help in the work. </w:t>
      </w:r>
      <w:r w:rsidR="00CE7C1C">
        <w:rPr>
          <w:rFonts w:ascii="Roboto" w:eastAsia="Roboto" w:hAnsi="Roboto" w:cs="Roboto"/>
          <w:color w:val="202124"/>
          <w:sz w:val="24"/>
          <w:szCs w:val="24"/>
          <w:highlight w:val="white"/>
        </w:rPr>
        <w:t xml:space="preserve">We aim to reach </w:t>
      </w:r>
      <w:r>
        <w:rPr>
          <w:rFonts w:ascii="Roboto" w:eastAsia="Roboto" w:hAnsi="Roboto" w:cs="Roboto"/>
          <w:color w:val="202124"/>
          <w:sz w:val="24"/>
          <w:szCs w:val="24"/>
          <w:highlight w:val="white"/>
        </w:rPr>
        <w:t xml:space="preserve">out to the </w:t>
      </w:r>
      <w:r w:rsidR="00CE7C1C">
        <w:rPr>
          <w:rFonts w:ascii="Roboto" w:eastAsia="Roboto" w:hAnsi="Roboto" w:cs="Roboto"/>
          <w:color w:val="202124"/>
          <w:sz w:val="24"/>
          <w:szCs w:val="24"/>
          <w:highlight w:val="white"/>
        </w:rPr>
        <w:t xml:space="preserve">researchers but somehow </w:t>
      </w:r>
      <w:r>
        <w:rPr>
          <w:rFonts w:ascii="Roboto" w:eastAsia="Roboto" w:hAnsi="Roboto" w:cs="Roboto"/>
          <w:color w:val="202124"/>
          <w:sz w:val="24"/>
          <w:szCs w:val="24"/>
          <w:highlight w:val="white"/>
        </w:rPr>
        <w:t>need to rely on existing</w:t>
      </w:r>
      <w:r w:rsidR="00CE7C1C">
        <w:rPr>
          <w:rFonts w:ascii="Roboto" w:eastAsia="Roboto" w:hAnsi="Roboto" w:cs="Roboto"/>
          <w:color w:val="202124"/>
          <w:sz w:val="24"/>
          <w:szCs w:val="24"/>
          <w:highlight w:val="white"/>
        </w:rPr>
        <w:t xml:space="preserve"> initiatives bringing together researchers.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Right </w:t>
      </w:r>
      <w:r w:rsidR="00C40E07">
        <w:rPr>
          <w:rFonts w:ascii="Roboto" w:eastAsia="Roboto" w:hAnsi="Roboto" w:cs="Roboto"/>
          <w:color w:val="202124"/>
          <w:sz w:val="24"/>
          <w:szCs w:val="24"/>
          <w:highlight w:val="white"/>
        </w:rPr>
        <w:t>now,</w:t>
      </w:r>
      <w:r>
        <w:rPr>
          <w:rFonts w:ascii="Roboto" w:eastAsia="Roboto" w:hAnsi="Roboto" w:cs="Roboto"/>
          <w:color w:val="202124"/>
          <w:sz w:val="24"/>
          <w:szCs w:val="24"/>
          <w:highlight w:val="white"/>
        </w:rPr>
        <w:t xml:space="preserve"> we are setting up </w:t>
      </w:r>
      <w:r w:rsidR="00C40E07">
        <w:rPr>
          <w:rFonts w:ascii="Roboto" w:eastAsia="Roboto" w:hAnsi="Roboto" w:cs="Roboto"/>
          <w:color w:val="202124"/>
          <w:sz w:val="24"/>
          <w:szCs w:val="24"/>
          <w:highlight w:val="white"/>
        </w:rPr>
        <w:t>two-way</w:t>
      </w:r>
      <w:r>
        <w:rPr>
          <w:rFonts w:ascii="Roboto" w:eastAsia="Roboto" w:hAnsi="Roboto" w:cs="Roboto"/>
          <w:color w:val="202124"/>
          <w:sz w:val="24"/>
          <w:szCs w:val="24"/>
          <w:highlight w:val="white"/>
        </w:rPr>
        <w:t xml:space="preserve"> communication</w:t>
      </w:r>
      <w:r w:rsidR="00C40E07">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 xml:space="preserve"> with </w:t>
      </w:r>
      <w:r w:rsidR="00C40E07">
        <w:rPr>
          <w:rFonts w:ascii="Roboto" w:eastAsia="Roboto" w:hAnsi="Roboto" w:cs="Roboto"/>
          <w:color w:val="202124"/>
          <w:sz w:val="24"/>
          <w:szCs w:val="24"/>
          <w:highlight w:val="white"/>
        </w:rPr>
        <w:t xml:space="preserve">various </w:t>
      </w:r>
      <w:r>
        <w:rPr>
          <w:rFonts w:ascii="Roboto" w:eastAsia="Roboto" w:hAnsi="Roboto" w:cs="Roboto"/>
          <w:color w:val="202124"/>
          <w:sz w:val="24"/>
          <w:szCs w:val="24"/>
          <w:highlight w:val="white"/>
        </w:rPr>
        <w:t xml:space="preserve">stakeholders. We </w:t>
      </w:r>
      <w:r w:rsidR="00C40E07">
        <w:rPr>
          <w:rFonts w:ascii="Roboto" w:eastAsia="Roboto" w:hAnsi="Roboto" w:cs="Roboto"/>
          <w:color w:val="202124"/>
          <w:sz w:val="24"/>
          <w:szCs w:val="24"/>
          <w:highlight w:val="white"/>
        </w:rPr>
        <w:t xml:space="preserve">also </w:t>
      </w:r>
      <w:r>
        <w:rPr>
          <w:rFonts w:ascii="Roboto" w:eastAsia="Roboto" w:hAnsi="Roboto" w:cs="Roboto"/>
          <w:color w:val="202124"/>
          <w:sz w:val="24"/>
          <w:szCs w:val="24"/>
          <w:highlight w:val="white"/>
        </w:rPr>
        <w:t xml:space="preserve">inform </w:t>
      </w:r>
      <w:r w:rsidR="00C40E07">
        <w:rPr>
          <w:rFonts w:ascii="Roboto" w:eastAsia="Roboto" w:hAnsi="Roboto" w:cs="Roboto"/>
          <w:color w:val="202124"/>
          <w:sz w:val="24"/>
          <w:szCs w:val="24"/>
          <w:highlight w:val="white"/>
        </w:rPr>
        <w:t>about the results of</w:t>
      </w:r>
      <w:r>
        <w:rPr>
          <w:rFonts w:ascii="Roboto" w:eastAsia="Roboto" w:hAnsi="Roboto" w:cs="Roboto"/>
          <w:color w:val="202124"/>
          <w:sz w:val="24"/>
          <w:szCs w:val="24"/>
          <w:highlight w:val="white"/>
        </w:rPr>
        <w:t xml:space="preserve"> </w:t>
      </w:r>
      <w:r w:rsidR="00C40E07">
        <w:rPr>
          <w:rFonts w:ascii="Roboto" w:eastAsia="Roboto" w:hAnsi="Roboto" w:cs="Roboto"/>
          <w:color w:val="202124"/>
          <w:sz w:val="24"/>
          <w:szCs w:val="24"/>
          <w:highlight w:val="white"/>
        </w:rPr>
        <w:t>running</w:t>
      </w:r>
      <w:r>
        <w:rPr>
          <w:rFonts w:ascii="Roboto" w:eastAsia="Roboto" w:hAnsi="Roboto" w:cs="Roboto"/>
          <w:color w:val="202124"/>
          <w:sz w:val="24"/>
          <w:szCs w:val="24"/>
          <w:highlight w:val="white"/>
        </w:rPr>
        <w:t xml:space="preserve"> projects (</w:t>
      </w:r>
      <w:proofErr w:type="spellStart"/>
      <w:r>
        <w:rPr>
          <w:rFonts w:ascii="Roboto" w:eastAsia="Roboto" w:hAnsi="Roboto" w:cs="Roboto"/>
          <w:color w:val="202124"/>
          <w:sz w:val="24"/>
          <w:szCs w:val="24"/>
          <w:highlight w:val="white"/>
        </w:rPr>
        <w:t>EOSCHub</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InfraEOSC</w:t>
      </w:r>
      <w:proofErr w:type="spellEnd"/>
      <w:r>
        <w:rPr>
          <w:rFonts w:ascii="Roboto" w:eastAsia="Roboto" w:hAnsi="Roboto" w:cs="Roboto"/>
          <w:color w:val="202124"/>
          <w:sz w:val="24"/>
          <w:szCs w:val="24"/>
          <w:highlight w:val="white"/>
        </w:rPr>
        <w:t xml:space="preserve">-05-B, </w:t>
      </w:r>
      <w:proofErr w:type="spellStart"/>
      <w:r>
        <w:rPr>
          <w:rFonts w:ascii="Roboto" w:eastAsia="Roboto" w:hAnsi="Roboto" w:cs="Roboto"/>
          <w:color w:val="202124"/>
          <w:sz w:val="24"/>
          <w:szCs w:val="24"/>
          <w:highlight w:val="white"/>
        </w:rPr>
        <w:t>FAIRsFAIR</w:t>
      </w:r>
      <w:proofErr w:type="spellEnd"/>
      <w:r>
        <w:rPr>
          <w:rFonts w:ascii="Roboto" w:eastAsia="Roboto" w:hAnsi="Roboto" w:cs="Roboto"/>
          <w:color w:val="202124"/>
          <w:sz w:val="24"/>
          <w:szCs w:val="24"/>
          <w:highlight w:val="white"/>
        </w:rPr>
        <w:t>). Next few months</w:t>
      </w:r>
      <w:r w:rsidR="00C40E07">
        <w:rPr>
          <w:rFonts w:ascii="Roboto" w:eastAsia="Roboto" w:hAnsi="Roboto" w:cs="Roboto"/>
          <w:color w:val="202124"/>
          <w:sz w:val="24"/>
          <w:szCs w:val="24"/>
          <w:highlight w:val="white"/>
        </w:rPr>
        <w:t xml:space="preserve"> quite a number of</w:t>
      </w:r>
      <w:r>
        <w:rPr>
          <w:rFonts w:ascii="Roboto" w:eastAsia="Roboto" w:hAnsi="Roboto" w:cs="Roboto"/>
          <w:color w:val="202124"/>
          <w:sz w:val="24"/>
          <w:szCs w:val="24"/>
          <w:highlight w:val="white"/>
        </w:rPr>
        <w:t xml:space="preserve"> webinars</w:t>
      </w:r>
      <w:r w:rsidR="00C40E07">
        <w:rPr>
          <w:rFonts w:ascii="Roboto" w:eastAsia="Roboto" w:hAnsi="Roboto" w:cs="Roboto"/>
          <w:color w:val="202124"/>
          <w:sz w:val="24"/>
          <w:szCs w:val="24"/>
          <w:highlight w:val="white"/>
        </w:rPr>
        <w:t xml:space="preserve"> and </w:t>
      </w:r>
      <w:proofErr w:type="spellStart"/>
      <w:r>
        <w:rPr>
          <w:rFonts w:ascii="Roboto" w:eastAsia="Roboto" w:hAnsi="Roboto" w:cs="Roboto"/>
          <w:color w:val="202124"/>
          <w:sz w:val="24"/>
          <w:szCs w:val="24"/>
          <w:highlight w:val="white"/>
        </w:rPr>
        <w:t>infoshare</w:t>
      </w:r>
      <w:proofErr w:type="spellEnd"/>
      <w:r w:rsidR="00C40E07">
        <w:rPr>
          <w:rFonts w:ascii="Roboto" w:eastAsia="Roboto" w:hAnsi="Roboto" w:cs="Roboto"/>
          <w:color w:val="202124"/>
          <w:sz w:val="24"/>
          <w:szCs w:val="24"/>
          <w:highlight w:val="white"/>
        </w:rPr>
        <w:t xml:space="preserve"> action</w:t>
      </w:r>
      <w:r>
        <w:rPr>
          <w:rFonts w:ascii="Roboto" w:eastAsia="Roboto" w:hAnsi="Roboto" w:cs="Roboto"/>
          <w:color w:val="202124"/>
          <w:sz w:val="24"/>
          <w:szCs w:val="24"/>
          <w:highlight w:val="white"/>
        </w:rPr>
        <w:t>s</w:t>
      </w:r>
      <w:r w:rsidR="00C40E07">
        <w:rPr>
          <w:rFonts w:ascii="Roboto" w:eastAsia="Roboto" w:hAnsi="Roboto" w:cs="Roboto"/>
          <w:color w:val="202124"/>
          <w:sz w:val="24"/>
          <w:szCs w:val="24"/>
          <w:highlight w:val="white"/>
        </w:rPr>
        <w:t xml:space="preserve"> are planned</w:t>
      </w:r>
      <w:r>
        <w:rPr>
          <w:rFonts w:ascii="Roboto" w:eastAsia="Roboto" w:hAnsi="Roboto" w:cs="Roboto"/>
          <w:color w:val="202124"/>
          <w:sz w:val="24"/>
          <w:szCs w:val="24"/>
          <w:highlight w:val="white"/>
        </w:rPr>
        <w:t xml:space="preserve">. </w:t>
      </w:r>
      <w:r w:rsidR="00C40E07">
        <w:rPr>
          <w:rFonts w:ascii="Roboto" w:eastAsia="Roboto" w:hAnsi="Roboto" w:cs="Roboto"/>
          <w:color w:val="202124"/>
          <w:sz w:val="24"/>
          <w:szCs w:val="24"/>
          <w:highlight w:val="white"/>
        </w:rPr>
        <w:t>In this respect we are not</w:t>
      </w:r>
      <w:r>
        <w:rPr>
          <w:rFonts w:ascii="Roboto" w:eastAsia="Roboto" w:hAnsi="Roboto" w:cs="Roboto"/>
          <w:color w:val="202124"/>
          <w:sz w:val="24"/>
          <w:szCs w:val="24"/>
          <w:highlight w:val="white"/>
        </w:rPr>
        <w:t xml:space="preserve"> mandating </w:t>
      </w:r>
      <w:r w:rsidR="00484AD2">
        <w:rPr>
          <w:rFonts w:ascii="Roboto" w:eastAsia="Roboto" w:hAnsi="Roboto" w:cs="Roboto"/>
          <w:color w:val="202124"/>
          <w:sz w:val="24"/>
          <w:szCs w:val="24"/>
          <w:highlight w:val="white"/>
        </w:rPr>
        <w:t>GEDE but</w:t>
      </w:r>
      <w:r w:rsidR="00C40E07">
        <w:rPr>
          <w:rFonts w:ascii="Roboto" w:eastAsia="Roboto" w:hAnsi="Roboto" w:cs="Roboto"/>
          <w:color w:val="202124"/>
          <w:sz w:val="24"/>
          <w:szCs w:val="24"/>
          <w:highlight w:val="white"/>
        </w:rPr>
        <w:t xml:space="preserve"> want to motivate GEDE</w:t>
      </w:r>
      <w:r>
        <w:rPr>
          <w:rFonts w:ascii="Roboto" w:eastAsia="Roboto" w:hAnsi="Roboto" w:cs="Roboto"/>
          <w:color w:val="202124"/>
          <w:sz w:val="24"/>
          <w:szCs w:val="24"/>
          <w:highlight w:val="white"/>
        </w:rPr>
        <w:t xml:space="preserve"> to </w:t>
      </w:r>
      <w:r w:rsidR="00C40E07">
        <w:rPr>
          <w:rFonts w:ascii="Roboto" w:eastAsia="Roboto" w:hAnsi="Roboto" w:cs="Roboto"/>
          <w:color w:val="202124"/>
          <w:sz w:val="24"/>
          <w:szCs w:val="24"/>
          <w:highlight w:val="white"/>
        </w:rPr>
        <w:t>get active</w:t>
      </w:r>
      <w:r w:rsidR="00484AD2">
        <w:rPr>
          <w:rFonts w:ascii="Roboto" w:eastAsia="Roboto" w:hAnsi="Roboto" w:cs="Roboto"/>
          <w:color w:val="202124"/>
          <w:sz w:val="24"/>
          <w:szCs w:val="24"/>
          <w:highlight w:val="white"/>
        </w:rPr>
        <w:t xml:space="preserve"> in the realm of</w:t>
      </w:r>
      <w:r>
        <w:rPr>
          <w:rFonts w:ascii="Roboto" w:eastAsia="Roboto" w:hAnsi="Roboto" w:cs="Roboto"/>
          <w:color w:val="202124"/>
          <w:sz w:val="24"/>
          <w:szCs w:val="24"/>
          <w:highlight w:val="white"/>
        </w:rPr>
        <w:t xml:space="preserve"> EOS</w:t>
      </w:r>
      <w:r w:rsidR="00484AD2">
        <w:rPr>
          <w:rFonts w:ascii="Roboto" w:eastAsia="Roboto" w:hAnsi="Roboto" w:cs="Roboto"/>
          <w:color w:val="202124"/>
          <w:sz w:val="24"/>
          <w:szCs w:val="24"/>
          <w:highlight w:val="white"/>
        </w:rPr>
        <w:t>C. Everyone can</w:t>
      </w:r>
      <w:r>
        <w:rPr>
          <w:rFonts w:ascii="Roboto" w:eastAsia="Roboto" w:hAnsi="Roboto" w:cs="Roboto"/>
          <w:color w:val="202124"/>
          <w:sz w:val="24"/>
          <w:szCs w:val="24"/>
          <w:highlight w:val="white"/>
        </w:rPr>
        <w:t xml:space="preserve"> apply </w:t>
      </w:r>
      <w:r w:rsidR="00484AD2">
        <w:rPr>
          <w:rFonts w:ascii="Roboto" w:eastAsia="Roboto" w:hAnsi="Roboto" w:cs="Roboto"/>
          <w:color w:val="202124"/>
          <w:sz w:val="24"/>
          <w:szCs w:val="24"/>
          <w:highlight w:val="white"/>
        </w:rPr>
        <w:t>for funds following</w:t>
      </w:r>
      <w:r>
        <w:rPr>
          <w:rFonts w:ascii="Roboto" w:eastAsia="Roboto" w:hAnsi="Roboto" w:cs="Roboto"/>
          <w:color w:val="202124"/>
          <w:sz w:val="24"/>
          <w:szCs w:val="24"/>
          <w:highlight w:val="white"/>
        </w:rPr>
        <w:t xml:space="preserve"> a strict structure (see slides).</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Within GEDE there are some interesting </w:t>
      </w:r>
      <w:r w:rsidR="00662534">
        <w:rPr>
          <w:rFonts w:ascii="Roboto" w:eastAsia="Roboto" w:hAnsi="Roboto" w:cs="Roboto"/>
          <w:color w:val="202124"/>
          <w:sz w:val="24"/>
          <w:szCs w:val="24"/>
          <w:highlight w:val="white"/>
        </w:rPr>
        <w:t xml:space="preserve">topic </w:t>
      </w:r>
      <w:r>
        <w:rPr>
          <w:rFonts w:ascii="Roboto" w:eastAsia="Roboto" w:hAnsi="Roboto" w:cs="Roboto"/>
          <w:color w:val="202124"/>
          <w:sz w:val="24"/>
          <w:szCs w:val="24"/>
          <w:highlight w:val="white"/>
        </w:rPr>
        <w:t>discussion which could be relevant for EOSC</w:t>
      </w:r>
      <w:r w:rsidR="00662534">
        <w:rPr>
          <w:rFonts w:ascii="Roboto" w:eastAsia="Roboto" w:hAnsi="Roboto" w:cs="Roboto"/>
          <w:color w:val="202124"/>
          <w:sz w:val="24"/>
          <w:szCs w:val="24"/>
          <w:highlight w:val="white"/>
        </w:rPr>
        <w:t xml:space="preserve"> such as for Un</w:t>
      </w:r>
      <w:r>
        <w:rPr>
          <w:rFonts w:ascii="Roboto" w:eastAsia="Roboto" w:hAnsi="Roboto" w:cs="Roboto"/>
          <w:color w:val="202124"/>
          <w:sz w:val="24"/>
          <w:szCs w:val="24"/>
          <w:highlight w:val="white"/>
        </w:rPr>
        <w:t>iform identification</w:t>
      </w:r>
      <w:r w:rsidR="00662534">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EduGain</w:t>
      </w:r>
      <w:proofErr w:type="spellEnd"/>
      <w:r>
        <w:rPr>
          <w:rFonts w:ascii="Roboto" w:eastAsia="Roboto" w:hAnsi="Roboto" w:cs="Roboto"/>
          <w:color w:val="202124"/>
          <w:sz w:val="24"/>
          <w:szCs w:val="24"/>
          <w:highlight w:val="white"/>
        </w:rPr>
        <w:t xml:space="preserve"> service exte</w:t>
      </w:r>
      <w:r w:rsidR="00662534">
        <w:rPr>
          <w:rFonts w:ascii="Roboto" w:eastAsia="Roboto" w:hAnsi="Roboto" w:cs="Roboto"/>
          <w:color w:val="202124"/>
          <w:sz w:val="24"/>
          <w:szCs w:val="24"/>
          <w:highlight w:val="white"/>
        </w:rPr>
        <w:t>n</w:t>
      </w:r>
      <w:r>
        <w:rPr>
          <w:rFonts w:ascii="Roboto" w:eastAsia="Roboto" w:hAnsi="Roboto" w:cs="Roboto"/>
          <w:color w:val="202124"/>
          <w:sz w:val="24"/>
          <w:szCs w:val="24"/>
          <w:highlight w:val="white"/>
        </w:rPr>
        <w:t>sion</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DO</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Semantic mapping</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GDPR implication for data -exchange</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Research Workflow automation use case or pilot</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 xml:space="preserve">All </w:t>
      </w:r>
      <w:r w:rsidR="00662534">
        <w:rPr>
          <w:rFonts w:ascii="Roboto" w:eastAsia="Roboto" w:hAnsi="Roboto" w:cs="Roboto"/>
          <w:color w:val="202124"/>
          <w:sz w:val="24"/>
          <w:szCs w:val="24"/>
          <w:highlight w:val="white"/>
        </w:rPr>
        <w:t xml:space="preserve">this is </w:t>
      </w:r>
      <w:r>
        <w:rPr>
          <w:rFonts w:ascii="Roboto" w:eastAsia="Roboto" w:hAnsi="Roboto" w:cs="Roboto"/>
          <w:color w:val="202124"/>
          <w:sz w:val="24"/>
          <w:szCs w:val="24"/>
          <w:highlight w:val="white"/>
        </w:rPr>
        <w:t xml:space="preserve">work towards machine readability of data. </w:t>
      </w:r>
      <w:r w:rsidR="00662534">
        <w:rPr>
          <w:rFonts w:ascii="Roboto" w:eastAsia="Roboto" w:hAnsi="Roboto" w:cs="Roboto"/>
          <w:color w:val="202124"/>
          <w:sz w:val="24"/>
          <w:szCs w:val="24"/>
          <w:highlight w:val="white"/>
        </w:rPr>
        <w:t>I</w:t>
      </w:r>
      <w:r>
        <w:rPr>
          <w:rFonts w:ascii="Roboto" w:eastAsia="Roboto" w:hAnsi="Roboto" w:cs="Roboto"/>
          <w:color w:val="202124"/>
          <w:sz w:val="24"/>
          <w:szCs w:val="24"/>
          <w:highlight w:val="white"/>
        </w:rPr>
        <w:t>t</w:t>
      </w:r>
      <w:r w:rsidR="00662534">
        <w:rPr>
          <w:rFonts w:ascii="Roboto" w:eastAsia="Roboto" w:hAnsi="Roboto" w:cs="Roboto"/>
          <w:color w:val="202124"/>
          <w:sz w:val="24"/>
          <w:szCs w:val="24"/>
          <w:highlight w:val="white"/>
        </w:rPr>
        <w:t>’</w:t>
      </w:r>
      <w:r>
        <w:rPr>
          <w:rFonts w:ascii="Roboto" w:eastAsia="Roboto" w:hAnsi="Roboto" w:cs="Roboto"/>
          <w:color w:val="202124"/>
          <w:sz w:val="24"/>
          <w:szCs w:val="24"/>
          <w:highlight w:val="white"/>
        </w:rPr>
        <w:t>s up to GEDE members to decide</w:t>
      </w:r>
      <w:r w:rsidR="00662534">
        <w:rPr>
          <w:rFonts w:ascii="Roboto" w:eastAsia="Roboto" w:hAnsi="Roboto" w:cs="Roboto"/>
          <w:color w:val="202124"/>
          <w:sz w:val="24"/>
          <w:szCs w:val="24"/>
          <w:highlight w:val="white"/>
        </w:rPr>
        <w:t xml:space="preserve"> about contributions, of course</w:t>
      </w:r>
      <w:r>
        <w:rPr>
          <w:rFonts w:ascii="Roboto" w:eastAsia="Roboto" w:hAnsi="Roboto" w:cs="Roboto"/>
          <w:color w:val="202124"/>
          <w:sz w:val="24"/>
          <w:szCs w:val="24"/>
          <w:highlight w:val="white"/>
        </w:rPr>
        <w:t xml:space="preserve">. </w:t>
      </w:r>
      <w:r w:rsidR="00662534">
        <w:rPr>
          <w:rFonts w:ascii="Roboto" w:eastAsia="Roboto" w:hAnsi="Roboto" w:cs="Roboto"/>
          <w:color w:val="202124"/>
          <w:sz w:val="24"/>
          <w:szCs w:val="24"/>
          <w:highlight w:val="white"/>
        </w:rPr>
        <w:t>Contributing the work of</w:t>
      </w:r>
      <w:r>
        <w:rPr>
          <w:rFonts w:ascii="Roboto" w:eastAsia="Roboto" w:hAnsi="Roboto" w:cs="Roboto"/>
          <w:color w:val="202124"/>
          <w:sz w:val="24"/>
          <w:szCs w:val="24"/>
          <w:highlight w:val="white"/>
        </w:rPr>
        <w:t xml:space="preserve"> WGs </w:t>
      </w:r>
      <w:r w:rsidR="00662534">
        <w:rPr>
          <w:rFonts w:ascii="Roboto" w:eastAsia="Roboto" w:hAnsi="Roboto" w:cs="Roboto"/>
          <w:color w:val="202124"/>
          <w:sz w:val="24"/>
          <w:szCs w:val="24"/>
          <w:highlight w:val="white"/>
        </w:rPr>
        <w:t>is of great interest and bring</w:t>
      </w:r>
      <w:r>
        <w:rPr>
          <w:rFonts w:ascii="Roboto" w:eastAsia="Roboto" w:hAnsi="Roboto" w:cs="Roboto"/>
          <w:color w:val="202124"/>
          <w:sz w:val="24"/>
          <w:szCs w:val="24"/>
          <w:highlight w:val="white"/>
        </w:rPr>
        <w:t xml:space="preserve">ing </w:t>
      </w:r>
      <w:r w:rsidR="00662534">
        <w:rPr>
          <w:rFonts w:ascii="Roboto" w:eastAsia="Roboto" w:hAnsi="Roboto" w:cs="Roboto"/>
          <w:color w:val="202124"/>
          <w:sz w:val="24"/>
          <w:szCs w:val="24"/>
          <w:highlight w:val="white"/>
        </w:rPr>
        <w:t xml:space="preserve">in </w:t>
      </w:r>
      <w:r>
        <w:rPr>
          <w:rFonts w:ascii="Roboto" w:eastAsia="Roboto" w:hAnsi="Roboto" w:cs="Roboto"/>
          <w:color w:val="202124"/>
          <w:sz w:val="24"/>
          <w:szCs w:val="24"/>
          <w:highlight w:val="white"/>
        </w:rPr>
        <w:t xml:space="preserve">best practices. </w:t>
      </w:r>
    </w:p>
    <w:p w:rsidR="006263E1" w:rsidRDefault="006263E1">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1st of July webinar (11.00 -12.30) - Building the European Open Science Cloud: A deep dive into the EOSC Working Groups and engagement opportunities with EOSC Secretariat</w:t>
      </w:r>
      <w:r w:rsidR="00662534">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w:t>
      </w:r>
      <w:hyperlink r:id="rId10">
        <w:r>
          <w:rPr>
            <w:rFonts w:ascii="Roboto" w:eastAsia="Roboto" w:hAnsi="Roboto" w:cs="Roboto"/>
            <w:color w:val="1155CC"/>
            <w:sz w:val="24"/>
            <w:szCs w:val="24"/>
            <w:highlight w:val="white"/>
            <w:u w:val="single"/>
          </w:rPr>
          <w:t>https://zoom.us/w/380924513?tk=fn69Cw00VPh4vjZy88cVTCGYsu-FE0bn7c0nZOK8K6E.DQEAAAAAFrRyYRZWcjE2VzFKQVJrV294WjhPVENrVkJ3AA&amp;uuid=WN_9mJMRilBQhuHkBE2Uut4Ow</w:t>
        </w:r>
      </w:hyperlink>
      <w:r>
        <w:rPr>
          <w:rFonts w:ascii="Roboto" w:eastAsia="Roboto" w:hAnsi="Roboto" w:cs="Roboto"/>
          <w:color w:val="202124"/>
          <w:sz w:val="24"/>
          <w:szCs w:val="24"/>
          <w:highlight w:val="white"/>
        </w:rPr>
        <w:t>)</w:t>
      </w:r>
    </w:p>
    <w:p w:rsidR="006263E1" w:rsidRDefault="006263E1">
      <w:pPr>
        <w:rPr>
          <w:rFonts w:ascii="Roboto" w:eastAsia="Roboto" w:hAnsi="Roboto" w:cs="Roboto"/>
          <w:color w:val="202124"/>
          <w:sz w:val="24"/>
          <w:szCs w:val="24"/>
          <w:highlight w:val="white"/>
        </w:rPr>
      </w:pPr>
    </w:p>
    <w:p w:rsidR="006263E1" w:rsidRPr="00662534" w:rsidRDefault="00CE7C1C">
      <w:pPr>
        <w:rPr>
          <w:rFonts w:ascii="Roboto" w:eastAsia="Roboto" w:hAnsi="Roboto" w:cs="Roboto"/>
          <w:b/>
          <w:bCs/>
          <w:color w:val="202124"/>
          <w:sz w:val="24"/>
          <w:szCs w:val="24"/>
          <w:highlight w:val="white"/>
        </w:rPr>
      </w:pPr>
      <w:r w:rsidRPr="00662534">
        <w:rPr>
          <w:rFonts w:ascii="Roboto" w:eastAsia="Roboto" w:hAnsi="Roboto" w:cs="Roboto"/>
          <w:b/>
          <w:bCs/>
          <w:color w:val="202124"/>
          <w:sz w:val="24"/>
          <w:szCs w:val="24"/>
          <w:highlight w:val="white"/>
        </w:rPr>
        <w:t>Q &amp; A:</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way to participate is to write a request</w:t>
      </w:r>
      <w:r w:rsidR="00662534">
        <w:rPr>
          <w:rFonts w:ascii="Roboto" w:eastAsia="Roboto" w:hAnsi="Roboto" w:cs="Roboto"/>
          <w:color w:val="202124"/>
          <w:sz w:val="24"/>
          <w:szCs w:val="24"/>
          <w:highlight w:val="white"/>
        </w:rPr>
        <w:t xml:space="preserve"> for funding support – correct?</w:t>
      </w:r>
      <w:r>
        <w:rPr>
          <w:rFonts w:ascii="Roboto" w:eastAsia="Roboto" w:hAnsi="Roboto" w:cs="Roboto"/>
          <w:color w:val="202124"/>
          <w:sz w:val="24"/>
          <w:szCs w:val="24"/>
          <w:highlight w:val="white"/>
        </w:rPr>
        <w:t xml:space="preserve"> To make this more specific, if we would like to run an analysis </w:t>
      </w:r>
      <w:r w:rsidR="00662534">
        <w:rPr>
          <w:rFonts w:ascii="Roboto" w:eastAsia="Roboto" w:hAnsi="Roboto" w:cs="Roboto"/>
          <w:color w:val="202124"/>
          <w:sz w:val="24"/>
          <w:szCs w:val="24"/>
          <w:highlight w:val="white"/>
        </w:rPr>
        <w:t>about</w:t>
      </w:r>
      <w:r>
        <w:rPr>
          <w:rFonts w:ascii="Roboto" w:eastAsia="Roboto" w:hAnsi="Roboto" w:cs="Roboto"/>
          <w:color w:val="202124"/>
          <w:sz w:val="24"/>
          <w:szCs w:val="24"/>
          <w:highlight w:val="white"/>
        </w:rPr>
        <w:t xml:space="preserve"> what </w:t>
      </w:r>
      <w:r w:rsidR="00662534">
        <w:rPr>
          <w:rFonts w:ascii="Roboto" w:eastAsia="Roboto" w:hAnsi="Roboto" w:cs="Roboto"/>
          <w:color w:val="202124"/>
          <w:sz w:val="24"/>
          <w:szCs w:val="24"/>
          <w:highlight w:val="white"/>
        </w:rPr>
        <w:t>RIs</w:t>
      </w:r>
      <w:r>
        <w:rPr>
          <w:rFonts w:ascii="Roboto" w:eastAsia="Roboto" w:hAnsi="Roboto" w:cs="Roboto"/>
          <w:color w:val="202124"/>
          <w:sz w:val="24"/>
          <w:szCs w:val="24"/>
          <w:highlight w:val="white"/>
        </w:rPr>
        <w:t xml:space="preserve"> have done</w:t>
      </w:r>
      <w:r w:rsidR="00662534">
        <w:rPr>
          <w:rFonts w:ascii="Roboto" w:eastAsia="Roboto" w:hAnsi="Roboto" w:cs="Roboto"/>
          <w:color w:val="202124"/>
          <w:sz w:val="24"/>
          <w:szCs w:val="24"/>
          <w:highlight w:val="white"/>
        </w:rPr>
        <w:t>,</w:t>
      </w:r>
      <w:r>
        <w:rPr>
          <w:rFonts w:ascii="Roboto" w:eastAsia="Roboto" w:hAnsi="Roboto" w:cs="Roboto"/>
          <w:color w:val="202124"/>
          <w:sz w:val="24"/>
          <w:szCs w:val="24"/>
          <w:highlight w:val="white"/>
        </w:rPr>
        <w:t xml:space="preserve"> we should write a request.</w:t>
      </w:r>
    </w:p>
    <w:p w:rsidR="006263E1" w:rsidRPr="00662534" w:rsidRDefault="00CE7C1C">
      <w:pPr>
        <w:rPr>
          <w:rFonts w:ascii="Roboto" w:eastAsia="Roboto" w:hAnsi="Roboto" w:cs="Roboto"/>
          <w:i/>
          <w:iCs/>
          <w:color w:val="202124"/>
          <w:sz w:val="24"/>
          <w:szCs w:val="24"/>
          <w:highlight w:val="white"/>
        </w:rPr>
      </w:pPr>
      <w:r w:rsidRPr="00662534">
        <w:rPr>
          <w:rFonts w:ascii="Roboto" w:eastAsia="Roboto" w:hAnsi="Roboto" w:cs="Roboto"/>
          <w:i/>
          <w:iCs/>
          <w:color w:val="202124"/>
          <w:sz w:val="24"/>
          <w:szCs w:val="24"/>
          <w:highlight w:val="white"/>
        </w:rPr>
        <w:t>B. M.: Yes. There will be different organizations applying for such grants. It will probably take 1 -2 months to the final Board approval. Was this clear on how to apply etc? Feel free to send me question in the next few months.</w:t>
      </w:r>
    </w:p>
    <w:p w:rsidR="006263E1" w:rsidRDefault="00662534">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Ok</w:t>
      </w:r>
      <w:r w:rsidR="00CE7C1C">
        <w:rPr>
          <w:rFonts w:ascii="Roboto" w:eastAsia="Roboto" w:hAnsi="Roboto" w:cs="Roboto"/>
          <w:color w:val="202124"/>
          <w:sz w:val="24"/>
          <w:szCs w:val="24"/>
          <w:highlight w:val="white"/>
        </w:rPr>
        <w:t xml:space="preserve"> clear, but what are the chances </w:t>
      </w:r>
      <w:r>
        <w:rPr>
          <w:rFonts w:ascii="Roboto" w:eastAsia="Roboto" w:hAnsi="Roboto" w:cs="Roboto"/>
          <w:color w:val="202124"/>
          <w:sz w:val="24"/>
          <w:szCs w:val="24"/>
          <w:highlight w:val="white"/>
        </w:rPr>
        <w:t>of</w:t>
      </w:r>
      <w:r w:rsidR="00CE7C1C">
        <w:rPr>
          <w:rFonts w:ascii="Roboto" w:eastAsia="Roboto" w:hAnsi="Roboto" w:cs="Roboto"/>
          <w:color w:val="202124"/>
          <w:sz w:val="24"/>
          <w:szCs w:val="24"/>
          <w:highlight w:val="white"/>
        </w:rPr>
        <w:t xml:space="preserve"> succe</w:t>
      </w:r>
      <w:r>
        <w:rPr>
          <w:rFonts w:ascii="Roboto" w:eastAsia="Roboto" w:hAnsi="Roboto" w:cs="Roboto"/>
          <w:color w:val="202124"/>
          <w:sz w:val="24"/>
          <w:szCs w:val="24"/>
          <w:highlight w:val="white"/>
        </w:rPr>
        <w:t>ss given the effort that is necessary</w:t>
      </w:r>
      <w:r w:rsidR="00CE7C1C">
        <w:rPr>
          <w:rFonts w:ascii="Roboto" w:eastAsia="Roboto" w:hAnsi="Roboto" w:cs="Roboto"/>
          <w:color w:val="202124"/>
          <w:sz w:val="24"/>
          <w:szCs w:val="24"/>
          <w:highlight w:val="white"/>
        </w:rPr>
        <w:t>. Grant</w:t>
      </w:r>
      <w:r>
        <w:rPr>
          <w:rFonts w:ascii="Roboto" w:eastAsia="Roboto" w:hAnsi="Roboto" w:cs="Roboto"/>
          <w:color w:val="202124"/>
          <w:sz w:val="24"/>
          <w:szCs w:val="24"/>
          <w:highlight w:val="white"/>
        </w:rPr>
        <w:t>s</w:t>
      </w:r>
      <w:r w:rsidR="00CE7C1C">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are probably about small money</w:t>
      </w:r>
      <w:r w:rsidR="00CE7C1C">
        <w:rPr>
          <w:rFonts w:ascii="Roboto" w:eastAsia="Roboto" w:hAnsi="Roboto" w:cs="Roboto"/>
          <w:color w:val="202124"/>
          <w:sz w:val="24"/>
          <w:szCs w:val="24"/>
          <w:highlight w:val="white"/>
        </w:rPr>
        <w:t>.</w:t>
      </w:r>
    </w:p>
    <w:p w:rsidR="006263E1" w:rsidRDefault="006263E1">
      <w:pPr>
        <w:rPr>
          <w:rFonts w:ascii="Roboto" w:eastAsia="Roboto" w:hAnsi="Roboto" w:cs="Roboto"/>
          <w:color w:val="202124"/>
          <w:sz w:val="24"/>
          <w:szCs w:val="24"/>
          <w:highlight w:val="white"/>
        </w:rPr>
      </w:pPr>
    </w:p>
    <w:p w:rsidR="006F0449" w:rsidRPr="006F0449" w:rsidRDefault="006F0449">
      <w:pPr>
        <w:rPr>
          <w:rFonts w:ascii="Roboto" w:eastAsia="Roboto" w:hAnsi="Roboto" w:cs="Roboto"/>
          <w:b/>
          <w:bCs/>
          <w:color w:val="202124"/>
          <w:sz w:val="24"/>
          <w:szCs w:val="24"/>
          <w:highlight w:val="white"/>
        </w:rPr>
      </w:pPr>
      <w:r w:rsidRPr="006F0449">
        <w:rPr>
          <w:rFonts w:ascii="Roboto" w:eastAsia="Roboto" w:hAnsi="Roboto" w:cs="Roboto"/>
          <w:b/>
          <w:bCs/>
          <w:color w:val="202124"/>
          <w:sz w:val="24"/>
          <w:szCs w:val="24"/>
          <w:highlight w:val="white"/>
        </w:rPr>
        <w:t>GEDE Decision Finding (Peter Wittenburg)</w:t>
      </w:r>
    </w:p>
    <w:p w:rsidR="002C1342"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 xml:space="preserve">GEDE is an initiative </w:t>
      </w:r>
      <w:r w:rsidR="006F0449">
        <w:rPr>
          <w:rFonts w:ascii="Roboto" w:eastAsia="Roboto" w:hAnsi="Roboto" w:cs="Roboto"/>
          <w:color w:val="202124"/>
          <w:sz w:val="24"/>
          <w:szCs w:val="24"/>
          <w:highlight w:val="white"/>
        </w:rPr>
        <w:t>started by</w:t>
      </w:r>
      <w:r>
        <w:rPr>
          <w:rFonts w:ascii="Roboto" w:eastAsia="Roboto" w:hAnsi="Roboto" w:cs="Roboto"/>
          <w:color w:val="202124"/>
          <w:sz w:val="24"/>
          <w:szCs w:val="24"/>
          <w:highlight w:val="white"/>
        </w:rPr>
        <w:t xml:space="preserve"> RDA Europe</w:t>
      </w:r>
      <w:r w:rsidR="006F0449">
        <w:rPr>
          <w:rFonts w:ascii="Roboto" w:eastAsia="Roboto" w:hAnsi="Roboto" w:cs="Roboto"/>
          <w:color w:val="202124"/>
          <w:sz w:val="24"/>
          <w:szCs w:val="24"/>
          <w:highlight w:val="white"/>
        </w:rPr>
        <w:t>, since RDA</w:t>
      </w:r>
      <w:r>
        <w:rPr>
          <w:rFonts w:ascii="Roboto" w:eastAsia="Roboto" w:hAnsi="Roboto" w:cs="Roboto"/>
          <w:color w:val="202124"/>
          <w:sz w:val="24"/>
          <w:szCs w:val="24"/>
          <w:highlight w:val="white"/>
        </w:rPr>
        <w:t xml:space="preserve"> could</w:t>
      </w:r>
      <w:r w:rsidR="006F0449">
        <w:rPr>
          <w:rFonts w:ascii="Roboto" w:eastAsia="Roboto" w:hAnsi="Roboto" w:cs="Roboto"/>
          <w:color w:val="202124"/>
          <w:sz w:val="24"/>
          <w:szCs w:val="24"/>
          <w:highlight w:val="white"/>
        </w:rPr>
        <w:t xml:space="preserve"> not</w:t>
      </w:r>
      <w:r>
        <w:rPr>
          <w:rFonts w:ascii="Roboto" w:eastAsia="Roboto" w:hAnsi="Roboto" w:cs="Roboto"/>
          <w:color w:val="202124"/>
          <w:sz w:val="24"/>
          <w:szCs w:val="24"/>
          <w:highlight w:val="white"/>
        </w:rPr>
        <w:t xml:space="preserve"> reach out to all RIs</w:t>
      </w:r>
      <w:r w:rsidR="006F0449">
        <w:rPr>
          <w:rFonts w:ascii="Roboto" w:eastAsia="Roboto" w:hAnsi="Roboto" w:cs="Roboto"/>
          <w:color w:val="202124"/>
          <w:sz w:val="24"/>
          <w:szCs w:val="24"/>
          <w:highlight w:val="white"/>
        </w:rPr>
        <w:t>, difficult for people to go to plenaries, participate in the WGs, etc</w:t>
      </w:r>
      <w:r>
        <w:rPr>
          <w:rFonts w:ascii="Roboto" w:eastAsia="Roboto" w:hAnsi="Roboto" w:cs="Roboto"/>
          <w:color w:val="202124"/>
          <w:sz w:val="24"/>
          <w:szCs w:val="24"/>
          <w:highlight w:val="white"/>
        </w:rPr>
        <w:t xml:space="preserve">. So we started GEDE to interact on </w:t>
      </w:r>
      <w:r w:rsidR="006F0449">
        <w:rPr>
          <w:rFonts w:ascii="Roboto" w:eastAsia="Roboto" w:hAnsi="Roboto" w:cs="Roboto"/>
          <w:color w:val="202124"/>
          <w:sz w:val="24"/>
          <w:szCs w:val="24"/>
          <w:highlight w:val="white"/>
        </w:rPr>
        <w:t>selected</w:t>
      </w:r>
      <w:r>
        <w:rPr>
          <w:rFonts w:ascii="Roboto" w:eastAsia="Roboto" w:hAnsi="Roboto" w:cs="Roboto"/>
          <w:color w:val="202124"/>
          <w:sz w:val="24"/>
          <w:szCs w:val="24"/>
          <w:highlight w:val="white"/>
        </w:rPr>
        <w:t xml:space="preserve"> topics</w:t>
      </w:r>
      <w:r w:rsidR="006F0449">
        <w:rPr>
          <w:rFonts w:ascii="Roboto" w:eastAsia="Roboto" w:hAnsi="Roboto" w:cs="Roboto"/>
          <w:color w:val="202124"/>
          <w:sz w:val="24"/>
          <w:szCs w:val="24"/>
          <w:highlight w:val="white"/>
        </w:rPr>
        <w:t xml:space="preserve"> and to communicate this to RDA and others</w:t>
      </w:r>
      <w:r>
        <w:rPr>
          <w:rFonts w:ascii="Roboto" w:eastAsia="Roboto" w:hAnsi="Roboto" w:cs="Roboto"/>
          <w:color w:val="202124"/>
          <w:sz w:val="24"/>
          <w:szCs w:val="24"/>
          <w:highlight w:val="white"/>
        </w:rPr>
        <w:t xml:space="preserve">. </w:t>
      </w:r>
      <w:r w:rsidR="006F0449">
        <w:rPr>
          <w:rFonts w:ascii="Roboto" w:eastAsia="Roboto" w:hAnsi="Roboto" w:cs="Roboto"/>
          <w:color w:val="202124"/>
          <w:sz w:val="24"/>
          <w:szCs w:val="24"/>
          <w:highlight w:val="white"/>
        </w:rPr>
        <w:t xml:space="preserve">In this spirit GEDE already created a broadly supported report on PIDs. </w:t>
      </w:r>
      <w:r>
        <w:rPr>
          <w:rFonts w:ascii="Roboto" w:eastAsia="Roboto" w:hAnsi="Roboto" w:cs="Roboto"/>
          <w:color w:val="202124"/>
          <w:sz w:val="24"/>
          <w:szCs w:val="24"/>
          <w:highlight w:val="white"/>
        </w:rPr>
        <w:t>GEDE is a voluntary organization</w:t>
      </w:r>
      <w:r w:rsidR="002C1342">
        <w:rPr>
          <w:rStyle w:val="FootnoteReference"/>
          <w:rFonts w:ascii="Roboto" w:eastAsia="Roboto" w:hAnsi="Roboto" w:cs="Roboto"/>
          <w:color w:val="202124"/>
          <w:sz w:val="24"/>
          <w:szCs w:val="24"/>
          <w:highlight w:val="white"/>
        </w:rPr>
        <w:footnoteReference w:id="1"/>
      </w:r>
      <w:r>
        <w:rPr>
          <w:rFonts w:ascii="Roboto" w:eastAsia="Roboto" w:hAnsi="Roboto" w:cs="Roboto"/>
          <w:color w:val="202124"/>
          <w:sz w:val="24"/>
          <w:szCs w:val="24"/>
          <w:highlight w:val="white"/>
        </w:rPr>
        <w:t xml:space="preserve"> and </w:t>
      </w:r>
      <w:r w:rsidR="006F0449">
        <w:rPr>
          <w:rFonts w:ascii="Roboto" w:eastAsia="Roboto" w:hAnsi="Roboto" w:cs="Roboto"/>
          <w:color w:val="202124"/>
          <w:sz w:val="24"/>
          <w:szCs w:val="24"/>
          <w:highlight w:val="white"/>
        </w:rPr>
        <w:t>does</w:t>
      </w:r>
      <w:r>
        <w:rPr>
          <w:rFonts w:ascii="Roboto" w:eastAsia="Roboto" w:hAnsi="Roboto" w:cs="Roboto"/>
          <w:color w:val="202124"/>
          <w:sz w:val="24"/>
          <w:szCs w:val="24"/>
          <w:highlight w:val="white"/>
        </w:rPr>
        <w:t xml:space="preserve"> NOT </w:t>
      </w:r>
      <w:r w:rsidR="006F0449">
        <w:rPr>
          <w:rFonts w:ascii="Roboto" w:eastAsia="Roboto" w:hAnsi="Roboto" w:cs="Roboto"/>
          <w:color w:val="202124"/>
          <w:sz w:val="24"/>
          <w:szCs w:val="24"/>
          <w:highlight w:val="white"/>
        </w:rPr>
        <w:t xml:space="preserve">want to be </w:t>
      </w:r>
      <w:r>
        <w:rPr>
          <w:rFonts w:ascii="Roboto" w:eastAsia="Roboto" w:hAnsi="Roboto" w:cs="Roboto"/>
          <w:color w:val="202124"/>
          <w:sz w:val="24"/>
          <w:szCs w:val="24"/>
          <w:highlight w:val="white"/>
        </w:rPr>
        <w:t xml:space="preserve">in competition with clusters. If </w:t>
      </w:r>
      <w:r w:rsidR="006F0449">
        <w:rPr>
          <w:rFonts w:ascii="Roboto" w:eastAsia="Roboto" w:hAnsi="Roboto" w:cs="Roboto"/>
          <w:color w:val="202124"/>
          <w:sz w:val="24"/>
          <w:szCs w:val="24"/>
          <w:highlight w:val="white"/>
        </w:rPr>
        <w:t>there would be too much competition</w:t>
      </w:r>
      <w:r>
        <w:rPr>
          <w:rFonts w:ascii="Roboto" w:eastAsia="Roboto" w:hAnsi="Roboto" w:cs="Roboto"/>
          <w:color w:val="202124"/>
          <w:sz w:val="24"/>
          <w:szCs w:val="24"/>
          <w:highlight w:val="white"/>
        </w:rPr>
        <w:t xml:space="preserve">, we should cease to exist. </w:t>
      </w:r>
      <w:r w:rsidR="006F0449">
        <w:rPr>
          <w:rFonts w:ascii="Roboto" w:eastAsia="Roboto" w:hAnsi="Roboto" w:cs="Roboto"/>
          <w:color w:val="202124"/>
          <w:sz w:val="24"/>
          <w:szCs w:val="24"/>
          <w:highlight w:val="white"/>
        </w:rPr>
        <w:t>During th</w:t>
      </w:r>
      <w:r>
        <w:rPr>
          <w:rFonts w:ascii="Roboto" w:eastAsia="Roboto" w:hAnsi="Roboto" w:cs="Roboto"/>
          <w:color w:val="202124"/>
          <w:sz w:val="24"/>
          <w:szCs w:val="24"/>
          <w:highlight w:val="white"/>
        </w:rPr>
        <w:t>e</w:t>
      </w:r>
      <w:r w:rsidR="006F0449">
        <w:rPr>
          <w:rFonts w:ascii="Roboto" w:eastAsia="Roboto" w:hAnsi="Roboto" w:cs="Roboto"/>
          <w:color w:val="202124"/>
          <w:sz w:val="24"/>
          <w:szCs w:val="24"/>
          <w:highlight w:val="white"/>
        </w:rPr>
        <w:t xml:space="preserve"> recent two weeks we </w:t>
      </w:r>
      <w:r>
        <w:rPr>
          <w:rFonts w:ascii="Roboto" w:eastAsia="Roboto" w:hAnsi="Roboto" w:cs="Roboto"/>
          <w:color w:val="202124"/>
          <w:sz w:val="24"/>
          <w:szCs w:val="24"/>
          <w:highlight w:val="white"/>
        </w:rPr>
        <w:t>had a lot of discussion with members on EOSC (about 22 people so far). We found</w:t>
      </w:r>
      <w:r w:rsidR="002C1342">
        <w:rPr>
          <w:rFonts w:ascii="Roboto" w:eastAsia="Roboto" w:hAnsi="Roboto" w:cs="Roboto"/>
          <w:color w:val="202124"/>
          <w:sz w:val="24"/>
          <w:szCs w:val="24"/>
          <w:highlight w:val="white"/>
        </w:rPr>
        <w:t xml:space="preserve"> that</w:t>
      </w:r>
      <w:r>
        <w:rPr>
          <w:rFonts w:ascii="Roboto" w:eastAsia="Roboto" w:hAnsi="Roboto" w:cs="Roboto"/>
          <w:color w:val="202124"/>
          <w:sz w:val="24"/>
          <w:szCs w:val="24"/>
          <w:highlight w:val="white"/>
        </w:rPr>
        <w:t xml:space="preserve"> there is a</w:t>
      </w:r>
      <w:r w:rsidR="006F0449">
        <w:rPr>
          <w:rFonts w:ascii="Roboto" w:eastAsia="Roboto" w:hAnsi="Roboto" w:cs="Roboto"/>
          <w:color w:val="202124"/>
          <w:sz w:val="24"/>
          <w:szCs w:val="24"/>
          <w:highlight w:val="white"/>
        </w:rPr>
        <w:t xml:space="preserve"> huge</w:t>
      </w:r>
      <w:r>
        <w:rPr>
          <w:rFonts w:ascii="Roboto" w:eastAsia="Roboto" w:hAnsi="Roboto" w:cs="Roboto"/>
          <w:color w:val="202124"/>
          <w:sz w:val="24"/>
          <w:szCs w:val="24"/>
          <w:highlight w:val="white"/>
        </w:rPr>
        <w:t xml:space="preserve"> interest in</w:t>
      </w:r>
      <w:r w:rsidR="006F0449">
        <w:rPr>
          <w:rFonts w:ascii="Roboto" w:eastAsia="Roboto" w:hAnsi="Roboto" w:cs="Roboto"/>
          <w:color w:val="202124"/>
          <w:sz w:val="24"/>
          <w:szCs w:val="24"/>
          <w:highlight w:val="white"/>
        </w:rPr>
        <w:t xml:space="preserve"> exchanging views about</w:t>
      </w:r>
      <w:r>
        <w:rPr>
          <w:rFonts w:ascii="Roboto" w:eastAsia="Roboto" w:hAnsi="Roboto" w:cs="Roboto"/>
          <w:color w:val="202124"/>
          <w:sz w:val="24"/>
          <w:szCs w:val="24"/>
          <w:highlight w:val="white"/>
        </w:rPr>
        <w:t xml:space="preserve"> th</w:t>
      </w:r>
      <w:r w:rsidR="006F0449">
        <w:rPr>
          <w:rFonts w:ascii="Roboto" w:eastAsia="Roboto" w:hAnsi="Roboto" w:cs="Roboto"/>
          <w:color w:val="202124"/>
          <w:sz w:val="24"/>
          <w:szCs w:val="24"/>
          <w:highlight w:val="white"/>
        </w:rPr>
        <w:t>is</w:t>
      </w:r>
      <w:r>
        <w:rPr>
          <w:rFonts w:ascii="Roboto" w:eastAsia="Roboto" w:hAnsi="Roboto" w:cs="Roboto"/>
          <w:color w:val="202124"/>
          <w:sz w:val="24"/>
          <w:szCs w:val="24"/>
          <w:highlight w:val="white"/>
        </w:rPr>
        <w:t xml:space="preserve"> topic. We are preparing </w:t>
      </w:r>
      <w:r w:rsidR="006F0449">
        <w:rPr>
          <w:rFonts w:ascii="Roboto" w:eastAsia="Roboto" w:hAnsi="Roboto" w:cs="Roboto"/>
          <w:color w:val="202124"/>
          <w:sz w:val="24"/>
          <w:szCs w:val="24"/>
          <w:highlight w:val="white"/>
        </w:rPr>
        <w:t xml:space="preserve">the next </w:t>
      </w:r>
      <w:r w:rsidR="002C1342">
        <w:rPr>
          <w:rFonts w:ascii="Roboto" w:eastAsia="Roboto" w:hAnsi="Roboto" w:cs="Roboto"/>
          <w:color w:val="202124"/>
          <w:sz w:val="24"/>
          <w:szCs w:val="24"/>
          <w:highlight w:val="white"/>
        </w:rPr>
        <w:t xml:space="preserve">structured version of the distributed </w:t>
      </w:r>
      <w:r>
        <w:rPr>
          <w:rFonts w:ascii="Roboto" w:eastAsia="Roboto" w:hAnsi="Roboto" w:cs="Roboto"/>
          <w:color w:val="202124"/>
          <w:sz w:val="24"/>
          <w:szCs w:val="24"/>
          <w:highlight w:val="white"/>
        </w:rPr>
        <w:t>document, which</w:t>
      </w:r>
      <w:r w:rsidR="002C1342">
        <w:rPr>
          <w:rFonts w:ascii="Roboto" w:eastAsia="Roboto" w:hAnsi="Roboto" w:cs="Roboto"/>
          <w:color w:val="202124"/>
          <w:sz w:val="24"/>
          <w:szCs w:val="24"/>
          <w:highlight w:val="white"/>
        </w:rPr>
        <w:t>, when ready next week,</w:t>
      </w:r>
      <w:r>
        <w:rPr>
          <w:rFonts w:ascii="Roboto" w:eastAsia="Roboto" w:hAnsi="Roboto" w:cs="Roboto"/>
          <w:color w:val="202124"/>
          <w:sz w:val="24"/>
          <w:szCs w:val="24"/>
          <w:highlight w:val="white"/>
        </w:rPr>
        <w:t xml:space="preserve"> will be offered on Google Drive, so </w:t>
      </w:r>
      <w:r w:rsidR="002C1342">
        <w:rPr>
          <w:rFonts w:ascii="Roboto" w:eastAsia="Roboto" w:hAnsi="Roboto" w:cs="Roboto"/>
          <w:color w:val="202124"/>
          <w:sz w:val="24"/>
          <w:szCs w:val="24"/>
          <w:highlight w:val="white"/>
        </w:rPr>
        <w:t xml:space="preserve">that </w:t>
      </w:r>
      <w:r>
        <w:rPr>
          <w:rFonts w:ascii="Roboto" w:eastAsia="Roboto" w:hAnsi="Roboto" w:cs="Roboto"/>
          <w:color w:val="202124"/>
          <w:sz w:val="24"/>
          <w:szCs w:val="24"/>
          <w:highlight w:val="white"/>
        </w:rPr>
        <w:t xml:space="preserve">everyone can make </w:t>
      </w:r>
      <w:r w:rsidR="002C1342">
        <w:rPr>
          <w:rFonts w:ascii="Roboto" w:eastAsia="Roboto" w:hAnsi="Roboto" w:cs="Roboto"/>
          <w:color w:val="202124"/>
          <w:sz w:val="24"/>
          <w:szCs w:val="24"/>
          <w:highlight w:val="white"/>
        </w:rPr>
        <w:t>his/her</w:t>
      </w:r>
      <w:r>
        <w:rPr>
          <w:rFonts w:ascii="Roboto" w:eastAsia="Roboto" w:hAnsi="Roboto" w:cs="Roboto"/>
          <w:color w:val="202124"/>
          <w:sz w:val="24"/>
          <w:szCs w:val="24"/>
          <w:highlight w:val="white"/>
        </w:rPr>
        <w:t xml:space="preserve"> comments. </w:t>
      </w:r>
      <w:r w:rsidR="002C1342">
        <w:rPr>
          <w:rFonts w:ascii="Roboto" w:eastAsia="Roboto" w:hAnsi="Roboto" w:cs="Roboto"/>
          <w:color w:val="202124"/>
          <w:sz w:val="24"/>
          <w:szCs w:val="24"/>
          <w:highlight w:val="white"/>
        </w:rPr>
        <w:t>A f</w:t>
      </w:r>
      <w:r>
        <w:rPr>
          <w:rFonts w:ascii="Roboto" w:eastAsia="Roboto" w:hAnsi="Roboto" w:cs="Roboto"/>
          <w:color w:val="202124"/>
          <w:sz w:val="24"/>
          <w:szCs w:val="24"/>
          <w:highlight w:val="white"/>
        </w:rPr>
        <w:t xml:space="preserve">irst </w:t>
      </w:r>
      <w:r w:rsidR="002C1342">
        <w:rPr>
          <w:rFonts w:ascii="Roboto" w:eastAsia="Roboto" w:hAnsi="Roboto" w:cs="Roboto"/>
          <w:color w:val="202124"/>
          <w:sz w:val="24"/>
          <w:szCs w:val="24"/>
          <w:highlight w:val="white"/>
        </w:rPr>
        <w:t>commented version</w:t>
      </w:r>
      <w:r>
        <w:rPr>
          <w:rFonts w:ascii="Roboto" w:eastAsia="Roboto" w:hAnsi="Roboto" w:cs="Roboto"/>
          <w:color w:val="202124"/>
          <w:sz w:val="24"/>
          <w:szCs w:val="24"/>
          <w:highlight w:val="white"/>
        </w:rPr>
        <w:t xml:space="preserve"> should be presented in three weeks or so and </w:t>
      </w:r>
      <w:r w:rsidR="002C1342">
        <w:rPr>
          <w:rFonts w:ascii="Roboto" w:eastAsia="Roboto" w:hAnsi="Roboto" w:cs="Roboto"/>
          <w:color w:val="202124"/>
          <w:sz w:val="24"/>
          <w:szCs w:val="24"/>
          <w:highlight w:val="white"/>
        </w:rPr>
        <w:t>we should communicate</w:t>
      </w:r>
      <w:r>
        <w:rPr>
          <w:rFonts w:ascii="Roboto" w:eastAsia="Roboto" w:hAnsi="Roboto" w:cs="Roboto"/>
          <w:color w:val="202124"/>
          <w:sz w:val="24"/>
          <w:szCs w:val="24"/>
          <w:highlight w:val="white"/>
        </w:rPr>
        <w:t xml:space="preserve"> it</w:t>
      </w:r>
      <w:r w:rsidR="002C1342">
        <w:rPr>
          <w:rFonts w:ascii="Roboto" w:eastAsia="Roboto" w:hAnsi="Roboto" w:cs="Roboto"/>
          <w:color w:val="202124"/>
          <w:sz w:val="24"/>
          <w:szCs w:val="24"/>
          <w:highlight w:val="white"/>
        </w:rPr>
        <w:t xml:space="preserve"> to everyone interested</w:t>
      </w:r>
      <w:r>
        <w:rPr>
          <w:rFonts w:ascii="Roboto" w:eastAsia="Roboto" w:hAnsi="Roboto" w:cs="Roboto"/>
          <w:color w:val="202124"/>
          <w:sz w:val="24"/>
          <w:szCs w:val="24"/>
          <w:highlight w:val="white"/>
        </w:rPr>
        <w:t>.</w:t>
      </w:r>
      <w:r w:rsidR="002C1342">
        <w:rPr>
          <w:rFonts w:ascii="Roboto" w:eastAsia="Roboto" w:hAnsi="Roboto" w:cs="Roboto"/>
          <w:color w:val="202124"/>
          <w:sz w:val="24"/>
          <w:szCs w:val="24"/>
          <w:highlight w:val="white"/>
        </w:rPr>
        <w:t xml:space="preserve"> It is </w:t>
      </w:r>
      <w:proofErr w:type="gramStart"/>
      <w:r w:rsidR="002C1342">
        <w:rPr>
          <w:rFonts w:ascii="Roboto" w:eastAsia="Roboto" w:hAnsi="Roboto" w:cs="Roboto"/>
          <w:color w:val="202124"/>
          <w:sz w:val="24"/>
          <w:szCs w:val="24"/>
          <w:highlight w:val="white"/>
        </w:rPr>
        <w:t>a</w:t>
      </w:r>
      <w:proofErr w:type="gramEnd"/>
      <w:r w:rsidR="002C1342">
        <w:rPr>
          <w:rFonts w:ascii="Roboto" w:eastAsia="Roboto" w:hAnsi="Roboto" w:cs="Roboto"/>
          <w:color w:val="202124"/>
          <w:sz w:val="24"/>
          <w:szCs w:val="24"/>
          <w:highlight w:val="white"/>
        </w:rPr>
        <w:t xml:space="preserve"> honest snapshot about how EOSC is being perceived and can motivate actors to take measures.</w:t>
      </w:r>
      <w:r>
        <w:rPr>
          <w:rFonts w:ascii="Roboto" w:eastAsia="Roboto" w:hAnsi="Roboto" w:cs="Roboto"/>
          <w:color w:val="202124"/>
          <w:sz w:val="24"/>
          <w:szCs w:val="24"/>
          <w:highlight w:val="white"/>
        </w:rPr>
        <w:t xml:space="preserve"> </w:t>
      </w:r>
    </w:p>
    <w:p w:rsidR="002C1342" w:rsidRDefault="002C1342">
      <w:pPr>
        <w:rPr>
          <w:rFonts w:ascii="Roboto" w:eastAsia="Roboto" w:hAnsi="Roboto" w:cs="Roboto"/>
          <w:color w:val="202124"/>
          <w:sz w:val="24"/>
          <w:szCs w:val="24"/>
          <w:highlight w:val="white"/>
        </w:rPr>
      </w:pPr>
    </w:p>
    <w:p w:rsidR="00705CA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We are </w:t>
      </w:r>
      <w:r w:rsidR="002C1342">
        <w:rPr>
          <w:rFonts w:ascii="Roboto" w:eastAsia="Roboto" w:hAnsi="Roboto" w:cs="Roboto"/>
          <w:color w:val="202124"/>
          <w:sz w:val="24"/>
          <w:szCs w:val="24"/>
          <w:highlight w:val="white"/>
        </w:rPr>
        <w:t xml:space="preserve">currently </w:t>
      </w:r>
      <w:r>
        <w:rPr>
          <w:rFonts w:ascii="Roboto" w:eastAsia="Roboto" w:hAnsi="Roboto" w:cs="Roboto"/>
          <w:color w:val="202124"/>
          <w:sz w:val="24"/>
          <w:szCs w:val="24"/>
          <w:highlight w:val="white"/>
        </w:rPr>
        <w:t xml:space="preserve">also </w:t>
      </w:r>
      <w:r w:rsidR="002C1342">
        <w:rPr>
          <w:rFonts w:ascii="Roboto" w:eastAsia="Roboto" w:hAnsi="Roboto" w:cs="Roboto"/>
          <w:color w:val="202124"/>
          <w:sz w:val="24"/>
          <w:szCs w:val="24"/>
          <w:highlight w:val="white"/>
        </w:rPr>
        <w:t>preparing</w:t>
      </w:r>
      <w:r>
        <w:rPr>
          <w:rFonts w:ascii="Roboto" w:eastAsia="Roboto" w:hAnsi="Roboto" w:cs="Roboto"/>
          <w:color w:val="202124"/>
          <w:sz w:val="24"/>
          <w:szCs w:val="24"/>
          <w:highlight w:val="white"/>
        </w:rPr>
        <w:t xml:space="preserve"> an analysis </w:t>
      </w:r>
      <w:r w:rsidR="002C1342">
        <w:rPr>
          <w:rFonts w:ascii="Roboto" w:eastAsia="Roboto" w:hAnsi="Roboto" w:cs="Roboto"/>
          <w:color w:val="202124"/>
          <w:sz w:val="24"/>
          <w:szCs w:val="24"/>
          <w:highlight w:val="white"/>
        </w:rPr>
        <w:t>about the</w:t>
      </w:r>
      <w:r>
        <w:rPr>
          <w:rFonts w:ascii="Roboto" w:eastAsia="Roboto" w:hAnsi="Roboto" w:cs="Roboto"/>
          <w:color w:val="202124"/>
          <w:sz w:val="24"/>
          <w:szCs w:val="24"/>
          <w:highlight w:val="white"/>
        </w:rPr>
        <w:t xml:space="preserve"> technologies used by </w:t>
      </w:r>
      <w:r w:rsidR="002C1342">
        <w:rPr>
          <w:rFonts w:ascii="Roboto" w:eastAsia="Roboto" w:hAnsi="Roboto" w:cs="Roboto"/>
          <w:color w:val="202124"/>
          <w:sz w:val="24"/>
          <w:szCs w:val="24"/>
          <w:highlight w:val="white"/>
        </w:rPr>
        <w:t xml:space="preserve">the </w:t>
      </w:r>
      <w:r>
        <w:rPr>
          <w:rFonts w:ascii="Roboto" w:eastAsia="Roboto" w:hAnsi="Roboto" w:cs="Roboto"/>
          <w:color w:val="202124"/>
          <w:sz w:val="24"/>
          <w:szCs w:val="24"/>
          <w:highlight w:val="white"/>
        </w:rPr>
        <w:t xml:space="preserve">different RIs. We did </w:t>
      </w:r>
      <w:r w:rsidR="002C1342">
        <w:rPr>
          <w:rFonts w:ascii="Roboto" w:eastAsia="Roboto" w:hAnsi="Roboto" w:cs="Roboto"/>
          <w:color w:val="202124"/>
          <w:sz w:val="24"/>
          <w:szCs w:val="24"/>
          <w:highlight w:val="white"/>
        </w:rPr>
        <w:t>a fist survey</w:t>
      </w:r>
      <w:r>
        <w:rPr>
          <w:rFonts w:ascii="Roboto" w:eastAsia="Roboto" w:hAnsi="Roboto" w:cs="Roboto"/>
          <w:color w:val="202124"/>
          <w:sz w:val="24"/>
          <w:szCs w:val="24"/>
          <w:highlight w:val="white"/>
        </w:rPr>
        <w:t xml:space="preserve"> in 2014 from RDA Europ</w:t>
      </w:r>
      <w:r w:rsidR="00705CA1">
        <w:rPr>
          <w:rFonts w:ascii="Roboto" w:eastAsia="Roboto" w:hAnsi="Roboto" w:cs="Roboto"/>
          <w:color w:val="202124"/>
          <w:sz w:val="24"/>
          <w:szCs w:val="24"/>
          <w:highlight w:val="white"/>
        </w:rPr>
        <w:t xml:space="preserve">e which </w:t>
      </w:r>
      <w:r>
        <w:rPr>
          <w:rFonts w:ascii="Roboto" w:eastAsia="Roboto" w:hAnsi="Roboto" w:cs="Roboto"/>
          <w:color w:val="202124"/>
          <w:sz w:val="24"/>
          <w:szCs w:val="24"/>
          <w:highlight w:val="white"/>
        </w:rPr>
        <w:t xml:space="preserve">was the </w:t>
      </w:r>
      <w:r w:rsidR="00705CA1">
        <w:rPr>
          <w:rFonts w:ascii="Roboto" w:eastAsia="Roboto" w:hAnsi="Roboto" w:cs="Roboto"/>
          <w:color w:val="202124"/>
          <w:sz w:val="24"/>
          <w:szCs w:val="24"/>
          <w:highlight w:val="white"/>
        </w:rPr>
        <w:t>kick-off</w:t>
      </w:r>
      <w:r>
        <w:rPr>
          <w:rFonts w:ascii="Roboto" w:eastAsia="Roboto" w:hAnsi="Roboto" w:cs="Roboto"/>
          <w:color w:val="202124"/>
          <w:sz w:val="24"/>
          <w:szCs w:val="24"/>
          <w:highlight w:val="white"/>
        </w:rPr>
        <w:t xml:space="preserve"> of several RDA groups. </w:t>
      </w:r>
      <w:r w:rsidR="00705CA1">
        <w:rPr>
          <w:rFonts w:ascii="Roboto" w:eastAsia="Roboto" w:hAnsi="Roboto" w:cs="Roboto"/>
          <w:color w:val="202124"/>
          <w:sz w:val="24"/>
          <w:szCs w:val="24"/>
          <w:highlight w:val="white"/>
        </w:rPr>
        <w:t>Now we are preparing a new survey since much has changed and we do this in close collaboration with GOFAIR and ENVRI-FAIR and it is called “technology matrix”. The web-based questionnaire has already been tested with three Guiney pigs (climate, material science, languages). Now we are looking for another 10 test candidates that will fill in the questionnaire to make sure that the questions are understandable etc. A</w:t>
      </w:r>
      <w:r>
        <w:rPr>
          <w:rFonts w:ascii="Roboto" w:eastAsia="Roboto" w:hAnsi="Roboto" w:cs="Roboto"/>
          <w:color w:val="202124"/>
          <w:sz w:val="24"/>
          <w:szCs w:val="24"/>
          <w:highlight w:val="white"/>
        </w:rPr>
        <w:t xml:space="preserve">t the RDA Plenary in Helsinki </w:t>
      </w:r>
      <w:r w:rsidR="00705CA1">
        <w:rPr>
          <w:rFonts w:ascii="Roboto" w:eastAsia="Roboto" w:hAnsi="Roboto" w:cs="Roboto"/>
          <w:color w:val="202124"/>
          <w:sz w:val="24"/>
          <w:szCs w:val="24"/>
          <w:highlight w:val="white"/>
        </w:rPr>
        <w:t>we will have a side meeting to report about the first results and to launch the matrix as a big action.</w:t>
      </w:r>
    </w:p>
    <w:p w:rsidR="00705CA1" w:rsidRDefault="00705CA1">
      <w:pPr>
        <w:rPr>
          <w:rFonts w:ascii="Roboto" w:eastAsia="Roboto" w:hAnsi="Roboto" w:cs="Roboto"/>
          <w:color w:val="202124"/>
          <w:sz w:val="24"/>
          <w:szCs w:val="24"/>
          <w:highlight w:val="white"/>
        </w:rPr>
      </w:pPr>
    </w:p>
    <w:p w:rsidR="00D9172D" w:rsidRDefault="00705CA1">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other great action in GEDE is the</w:t>
      </w:r>
      <w:r w:rsidR="00CE7C1C">
        <w:rPr>
          <w:rFonts w:ascii="Roboto" w:eastAsia="Roboto" w:hAnsi="Roboto" w:cs="Roboto"/>
          <w:color w:val="202124"/>
          <w:sz w:val="24"/>
          <w:szCs w:val="24"/>
          <w:highlight w:val="white"/>
        </w:rPr>
        <w:t xml:space="preserve"> organiz</w:t>
      </w:r>
      <w:r>
        <w:rPr>
          <w:rFonts w:ascii="Roboto" w:eastAsia="Roboto" w:hAnsi="Roboto" w:cs="Roboto"/>
          <w:color w:val="202124"/>
          <w:sz w:val="24"/>
          <w:szCs w:val="24"/>
          <w:highlight w:val="white"/>
        </w:rPr>
        <w:t xml:space="preserve">ation of discussions </w:t>
      </w:r>
      <w:r w:rsidR="00CE7C1C">
        <w:rPr>
          <w:rFonts w:ascii="Roboto" w:eastAsia="Roboto" w:hAnsi="Roboto" w:cs="Roboto"/>
          <w:color w:val="202124"/>
          <w:sz w:val="24"/>
          <w:szCs w:val="24"/>
          <w:highlight w:val="white"/>
        </w:rPr>
        <w:t>on digital objects</w:t>
      </w:r>
      <w:r>
        <w:rPr>
          <w:rFonts w:ascii="Roboto" w:eastAsia="Roboto" w:hAnsi="Roboto" w:cs="Roboto"/>
          <w:color w:val="202124"/>
          <w:sz w:val="24"/>
          <w:szCs w:val="24"/>
          <w:highlight w:val="white"/>
        </w:rPr>
        <w:t xml:space="preserve"> with a group of about 150 experts. There is a broad </w:t>
      </w:r>
      <w:r w:rsidR="00CE7C1C">
        <w:rPr>
          <w:rFonts w:ascii="Roboto" w:eastAsia="Roboto" w:hAnsi="Roboto" w:cs="Roboto"/>
          <w:color w:val="202124"/>
          <w:sz w:val="24"/>
          <w:szCs w:val="24"/>
          <w:highlight w:val="white"/>
        </w:rPr>
        <w:t>understand</w:t>
      </w:r>
      <w:r w:rsidR="00D9172D">
        <w:rPr>
          <w:rFonts w:ascii="Roboto" w:eastAsia="Roboto" w:hAnsi="Roboto" w:cs="Roboto"/>
          <w:color w:val="202124"/>
          <w:sz w:val="24"/>
          <w:szCs w:val="24"/>
          <w:highlight w:val="white"/>
        </w:rPr>
        <w:t>ing that FAIR</w:t>
      </w:r>
      <w:r w:rsidR="00CE7C1C">
        <w:rPr>
          <w:rFonts w:ascii="Roboto" w:eastAsia="Roboto" w:hAnsi="Roboto" w:cs="Roboto"/>
          <w:color w:val="202124"/>
          <w:sz w:val="24"/>
          <w:szCs w:val="24"/>
          <w:highlight w:val="white"/>
        </w:rPr>
        <w:t xml:space="preserve"> DOs can really </w:t>
      </w:r>
      <w:r w:rsidR="00D9172D">
        <w:rPr>
          <w:rFonts w:ascii="Roboto" w:eastAsia="Roboto" w:hAnsi="Roboto" w:cs="Roboto"/>
          <w:color w:val="202124"/>
          <w:sz w:val="24"/>
          <w:szCs w:val="24"/>
          <w:highlight w:val="white"/>
        </w:rPr>
        <w:t>help to solve some of the eminent interoperability problems</w:t>
      </w:r>
      <w:r w:rsidR="00CE7C1C">
        <w:rPr>
          <w:rFonts w:ascii="Roboto" w:eastAsia="Roboto" w:hAnsi="Roboto" w:cs="Roboto"/>
          <w:color w:val="202124"/>
          <w:sz w:val="24"/>
          <w:szCs w:val="24"/>
          <w:highlight w:val="white"/>
        </w:rPr>
        <w:t>.</w:t>
      </w:r>
      <w:r w:rsidR="00D9172D">
        <w:rPr>
          <w:rFonts w:ascii="Roboto" w:eastAsia="Roboto" w:hAnsi="Roboto" w:cs="Roboto"/>
          <w:color w:val="202124"/>
          <w:sz w:val="24"/>
          <w:szCs w:val="24"/>
          <w:highlight w:val="white"/>
        </w:rPr>
        <w:t xml:space="preserve"> A</w:t>
      </w:r>
      <w:r w:rsidR="00CE7C1C">
        <w:rPr>
          <w:rFonts w:ascii="Roboto" w:eastAsia="Roboto" w:hAnsi="Roboto" w:cs="Roboto"/>
          <w:color w:val="202124"/>
          <w:sz w:val="24"/>
          <w:szCs w:val="24"/>
          <w:highlight w:val="white"/>
        </w:rPr>
        <w:t xml:space="preserve">ll </w:t>
      </w:r>
      <w:r w:rsidR="00D9172D">
        <w:rPr>
          <w:rFonts w:ascii="Roboto" w:eastAsia="Roboto" w:hAnsi="Roboto" w:cs="Roboto"/>
          <w:color w:val="202124"/>
          <w:sz w:val="24"/>
          <w:szCs w:val="24"/>
          <w:highlight w:val="white"/>
        </w:rPr>
        <w:t xml:space="preserve">information can be found </w:t>
      </w:r>
      <w:r w:rsidR="00CE7C1C">
        <w:rPr>
          <w:rFonts w:ascii="Roboto" w:eastAsia="Roboto" w:hAnsi="Roboto" w:cs="Roboto"/>
          <w:color w:val="202124"/>
          <w:sz w:val="24"/>
          <w:szCs w:val="24"/>
          <w:highlight w:val="white"/>
        </w:rPr>
        <w:t xml:space="preserve">on the </w:t>
      </w:r>
      <w:r w:rsidR="00D9172D">
        <w:rPr>
          <w:rFonts w:ascii="Roboto" w:eastAsia="Roboto" w:hAnsi="Roboto" w:cs="Roboto"/>
          <w:color w:val="202124"/>
          <w:sz w:val="24"/>
          <w:szCs w:val="24"/>
          <w:highlight w:val="white"/>
        </w:rPr>
        <w:t xml:space="preserve">RDA GEDE </w:t>
      </w:r>
      <w:r w:rsidR="00CE7C1C">
        <w:rPr>
          <w:rFonts w:ascii="Roboto" w:eastAsia="Roboto" w:hAnsi="Roboto" w:cs="Roboto"/>
          <w:color w:val="202124"/>
          <w:sz w:val="24"/>
          <w:szCs w:val="24"/>
          <w:highlight w:val="white"/>
        </w:rPr>
        <w:t xml:space="preserve">website or </w:t>
      </w:r>
      <w:r w:rsidR="00D9172D">
        <w:rPr>
          <w:rFonts w:ascii="Roboto" w:eastAsia="Roboto" w:hAnsi="Roboto" w:cs="Roboto"/>
          <w:color w:val="202124"/>
          <w:sz w:val="24"/>
          <w:szCs w:val="24"/>
          <w:highlight w:val="white"/>
        </w:rPr>
        <w:t xml:space="preserve">within short on </w:t>
      </w:r>
      <w:proofErr w:type="spellStart"/>
      <w:r w:rsidR="00CE7C1C">
        <w:rPr>
          <w:rFonts w:ascii="Roboto" w:eastAsia="Roboto" w:hAnsi="Roboto" w:cs="Roboto"/>
          <w:color w:val="202124"/>
          <w:sz w:val="24"/>
          <w:szCs w:val="24"/>
          <w:highlight w:val="white"/>
        </w:rPr>
        <w:t>github</w:t>
      </w:r>
      <w:proofErr w:type="spellEnd"/>
      <w:r w:rsidR="00D9172D">
        <w:rPr>
          <w:rFonts w:ascii="Roboto" w:eastAsia="Roboto" w:hAnsi="Roboto" w:cs="Roboto"/>
          <w:color w:val="202124"/>
          <w:sz w:val="24"/>
          <w:szCs w:val="24"/>
          <w:highlight w:val="white"/>
        </w:rPr>
        <w:t xml:space="preserve"> which we want to use as a central place for interaction</w:t>
      </w:r>
      <w:r w:rsidR="00CE7C1C">
        <w:rPr>
          <w:rFonts w:ascii="Roboto" w:eastAsia="Roboto" w:hAnsi="Roboto" w:cs="Roboto"/>
          <w:color w:val="202124"/>
          <w:sz w:val="24"/>
          <w:szCs w:val="24"/>
          <w:highlight w:val="white"/>
        </w:rPr>
        <w:t xml:space="preserve">. </w:t>
      </w:r>
    </w:p>
    <w:p w:rsidR="00D9172D" w:rsidRDefault="00D9172D">
      <w:pPr>
        <w:rPr>
          <w:rFonts w:ascii="Roboto" w:eastAsia="Roboto" w:hAnsi="Roboto" w:cs="Roboto"/>
          <w:color w:val="202124"/>
          <w:sz w:val="24"/>
          <w:szCs w:val="24"/>
          <w:highlight w:val="white"/>
        </w:rPr>
      </w:pPr>
    </w:p>
    <w:p w:rsidR="00D9172D" w:rsidRDefault="00D9172D">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In addition, we have </w:t>
      </w:r>
    </w:p>
    <w:p w:rsidR="00D9172D" w:rsidRDefault="00D9172D" w:rsidP="00D9172D">
      <w:pPr>
        <w:pStyle w:val="ListParagraph"/>
        <w:numPr>
          <w:ilvl w:val="0"/>
          <w:numId w:val="13"/>
        </w:numPr>
        <w:rPr>
          <w:rFonts w:ascii="Roboto" w:eastAsia="Roboto" w:hAnsi="Roboto" w:cs="Roboto"/>
          <w:color w:val="202124"/>
          <w:sz w:val="24"/>
          <w:szCs w:val="24"/>
          <w:highlight w:val="white"/>
        </w:rPr>
      </w:pPr>
      <w:r w:rsidRPr="00D9172D">
        <w:rPr>
          <w:rFonts w:ascii="Roboto" w:eastAsia="Roboto" w:hAnsi="Roboto" w:cs="Roboto"/>
          <w:color w:val="202124"/>
          <w:sz w:val="24"/>
          <w:szCs w:val="24"/>
          <w:highlight w:val="white"/>
        </w:rPr>
        <w:t>a</w:t>
      </w:r>
      <w:r w:rsidR="00CE7C1C" w:rsidRPr="00D9172D">
        <w:rPr>
          <w:rFonts w:ascii="Roboto" w:eastAsia="Roboto" w:hAnsi="Roboto" w:cs="Roboto"/>
          <w:color w:val="202124"/>
          <w:sz w:val="24"/>
          <w:szCs w:val="24"/>
          <w:highlight w:val="white"/>
        </w:rPr>
        <w:t xml:space="preserve"> small group on blockchain</w:t>
      </w:r>
      <w:r w:rsidRPr="00D9172D">
        <w:rPr>
          <w:rFonts w:ascii="Roboto" w:eastAsia="Roboto" w:hAnsi="Roboto" w:cs="Roboto"/>
          <w:color w:val="202124"/>
          <w:sz w:val="24"/>
          <w:szCs w:val="24"/>
          <w:highlight w:val="white"/>
        </w:rPr>
        <w:t xml:space="preserve"> technology and a</w:t>
      </w:r>
      <w:r w:rsidR="00CE7C1C" w:rsidRPr="00D9172D">
        <w:rPr>
          <w:rFonts w:ascii="Roboto" w:eastAsia="Roboto" w:hAnsi="Roboto" w:cs="Roboto"/>
          <w:color w:val="202124"/>
          <w:sz w:val="24"/>
          <w:szCs w:val="24"/>
          <w:highlight w:val="white"/>
        </w:rPr>
        <w:t xml:space="preserve"> first draft report </w:t>
      </w:r>
      <w:r w:rsidRPr="00D9172D">
        <w:rPr>
          <w:rFonts w:ascii="Roboto" w:eastAsia="Roboto" w:hAnsi="Roboto" w:cs="Roboto"/>
          <w:color w:val="202124"/>
          <w:sz w:val="24"/>
          <w:szCs w:val="24"/>
          <w:highlight w:val="white"/>
        </w:rPr>
        <w:t xml:space="preserve">is </w:t>
      </w:r>
      <w:r w:rsidR="00CE7C1C" w:rsidRPr="00D9172D">
        <w:rPr>
          <w:rFonts w:ascii="Roboto" w:eastAsia="Roboto" w:hAnsi="Roboto" w:cs="Roboto"/>
          <w:color w:val="202124"/>
          <w:sz w:val="24"/>
          <w:szCs w:val="24"/>
          <w:highlight w:val="white"/>
        </w:rPr>
        <w:t xml:space="preserve">out. </w:t>
      </w:r>
    </w:p>
    <w:p w:rsidR="00D9172D" w:rsidRDefault="00D9172D" w:rsidP="00D9172D">
      <w:pPr>
        <w:pStyle w:val="ListParagraph"/>
        <w:numPr>
          <w:ilvl w:val="0"/>
          <w:numId w:val="13"/>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a </w:t>
      </w:r>
      <w:r w:rsidR="00CE7C1C" w:rsidRPr="00D9172D">
        <w:rPr>
          <w:rFonts w:ascii="Roboto" w:eastAsia="Roboto" w:hAnsi="Roboto" w:cs="Roboto"/>
          <w:color w:val="202124"/>
          <w:sz w:val="24"/>
          <w:szCs w:val="24"/>
          <w:highlight w:val="white"/>
        </w:rPr>
        <w:t>small group</w:t>
      </w:r>
      <w:r>
        <w:rPr>
          <w:rFonts w:ascii="Roboto" w:eastAsia="Roboto" w:hAnsi="Roboto" w:cs="Roboto"/>
          <w:color w:val="202124"/>
          <w:sz w:val="24"/>
          <w:szCs w:val="24"/>
          <w:highlight w:val="white"/>
        </w:rPr>
        <w:t xml:space="preserve"> on repositories which also produced a</w:t>
      </w:r>
      <w:r w:rsidR="00CE7C1C" w:rsidRPr="00D9172D">
        <w:rPr>
          <w:rFonts w:ascii="Roboto" w:eastAsia="Roboto" w:hAnsi="Roboto" w:cs="Roboto"/>
          <w:color w:val="202124"/>
          <w:sz w:val="24"/>
          <w:szCs w:val="24"/>
          <w:highlight w:val="white"/>
        </w:rPr>
        <w:t xml:space="preserve"> first draft report. </w:t>
      </w:r>
    </w:p>
    <w:p w:rsidR="00122563" w:rsidRDefault="00D9172D" w:rsidP="00D9172D">
      <w:pPr>
        <w:pStyle w:val="ListParagraph"/>
        <w:numPr>
          <w:ilvl w:val="0"/>
          <w:numId w:val="13"/>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a small group </w:t>
      </w:r>
      <w:r w:rsidR="00CE7C1C" w:rsidRPr="00D9172D">
        <w:rPr>
          <w:rFonts w:ascii="Roboto" w:eastAsia="Roboto" w:hAnsi="Roboto" w:cs="Roboto"/>
          <w:color w:val="202124"/>
          <w:sz w:val="24"/>
          <w:szCs w:val="24"/>
          <w:highlight w:val="white"/>
        </w:rPr>
        <w:t>on citation harmonization</w:t>
      </w:r>
    </w:p>
    <w:p w:rsidR="00D9172D" w:rsidRPr="00122563" w:rsidRDefault="00122563" w:rsidP="00122563">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Al</w:t>
      </w:r>
      <w:r w:rsidR="00CE7C1C" w:rsidRPr="00122563">
        <w:rPr>
          <w:rFonts w:ascii="Roboto" w:eastAsia="Roboto" w:hAnsi="Roboto" w:cs="Roboto"/>
          <w:color w:val="202124"/>
          <w:sz w:val="24"/>
          <w:szCs w:val="24"/>
          <w:highlight w:val="white"/>
        </w:rPr>
        <w:t>l papers are accessible</w:t>
      </w:r>
      <w:r>
        <w:rPr>
          <w:rFonts w:ascii="Roboto" w:eastAsia="Roboto" w:hAnsi="Roboto" w:cs="Roboto"/>
          <w:color w:val="202124"/>
          <w:sz w:val="24"/>
          <w:szCs w:val="24"/>
          <w:highlight w:val="white"/>
        </w:rPr>
        <w:t xml:space="preserve"> via the web-site and will be made available in a more compact way soon via </w:t>
      </w:r>
      <w:proofErr w:type="spellStart"/>
      <w:r>
        <w:rPr>
          <w:rFonts w:ascii="Roboto" w:eastAsia="Roboto" w:hAnsi="Roboto" w:cs="Roboto"/>
          <w:color w:val="202124"/>
          <w:sz w:val="24"/>
          <w:szCs w:val="24"/>
          <w:highlight w:val="white"/>
        </w:rPr>
        <w:t>Github</w:t>
      </w:r>
      <w:proofErr w:type="spellEnd"/>
      <w:r>
        <w:rPr>
          <w:rFonts w:ascii="Roboto" w:eastAsia="Roboto" w:hAnsi="Roboto" w:cs="Roboto"/>
          <w:color w:val="202124"/>
          <w:sz w:val="24"/>
          <w:szCs w:val="24"/>
          <w:highlight w:val="white"/>
        </w:rPr>
        <w:t>.</w:t>
      </w:r>
    </w:p>
    <w:p w:rsidR="00D9172D" w:rsidRDefault="00D9172D" w:rsidP="00D9172D">
      <w:pPr>
        <w:rPr>
          <w:rFonts w:ascii="Roboto" w:eastAsia="Roboto" w:hAnsi="Roboto" w:cs="Roboto"/>
          <w:color w:val="202124"/>
          <w:sz w:val="24"/>
          <w:szCs w:val="24"/>
          <w:highlight w:val="white"/>
        </w:rPr>
      </w:pPr>
    </w:p>
    <w:p w:rsidR="006263E1" w:rsidRPr="00D9172D" w:rsidRDefault="00D9172D" w:rsidP="00D9172D">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N</w:t>
      </w:r>
      <w:r w:rsidR="00CE7C1C" w:rsidRPr="00D9172D">
        <w:rPr>
          <w:rFonts w:ascii="Roboto" w:eastAsia="Roboto" w:hAnsi="Roboto" w:cs="Roboto"/>
          <w:color w:val="202124"/>
          <w:sz w:val="24"/>
          <w:szCs w:val="24"/>
          <w:highlight w:val="white"/>
        </w:rPr>
        <w:t xml:space="preserve">ow </w:t>
      </w:r>
      <w:r w:rsidR="00122563">
        <w:rPr>
          <w:rFonts w:ascii="Roboto" w:eastAsia="Roboto" w:hAnsi="Roboto" w:cs="Roboto"/>
          <w:color w:val="202124"/>
          <w:sz w:val="24"/>
          <w:szCs w:val="24"/>
          <w:highlight w:val="white"/>
        </w:rPr>
        <w:t>the question is whether GEDE</w:t>
      </w:r>
      <w:r w:rsidR="00CE7C1C" w:rsidRPr="00D9172D">
        <w:rPr>
          <w:rFonts w:ascii="Roboto" w:eastAsia="Roboto" w:hAnsi="Roboto" w:cs="Roboto"/>
          <w:color w:val="202124"/>
          <w:sz w:val="24"/>
          <w:szCs w:val="24"/>
          <w:highlight w:val="white"/>
        </w:rPr>
        <w:t xml:space="preserve"> </w:t>
      </w:r>
      <w:r w:rsidR="00122563">
        <w:rPr>
          <w:rFonts w:ascii="Roboto" w:eastAsia="Roboto" w:hAnsi="Roboto" w:cs="Roboto"/>
          <w:color w:val="202124"/>
          <w:sz w:val="24"/>
          <w:szCs w:val="24"/>
          <w:highlight w:val="white"/>
        </w:rPr>
        <w:t>sh</w:t>
      </w:r>
      <w:r w:rsidR="00CE7C1C" w:rsidRPr="00D9172D">
        <w:rPr>
          <w:rFonts w:ascii="Roboto" w:eastAsia="Roboto" w:hAnsi="Roboto" w:cs="Roboto"/>
          <w:color w:val="202124"/>
          <w:sz w:val="24"/>
          <w:szCs w:val="24"/>
          <w:highlight w:val="white"/>
        </w:rPr>
        <w:t>ould contribute to EOSC</w:t>
      </w:r>
      <w:r w:rsidR="00122563">
        <w:rPr>
          <w:rFonts w:ascii="Roboto" w:eastAsia="Roboto" w:hAnsi="Roboto" w:cs="Roboto"/>
          <w:color w:val="202124"/>
          <w:sz w:val="24"/>
          <w:szCs w:val="24"/>
          <w:highlight w:val="white"/>
        </w:rPr>
        <w:t xml:space="preserve"> and it is now the moment </w:t>
      </w:r>
      <w:r w:rsidR="00CE7C1C" w:rsidRPr="00D9172D">
        <w:rPr>
          <w:rFonts w:ascii="Roboto" w:eastAsia="Roboto" w:hAnsi="Roboto" w:cs="Roboto"/>
          <w:color w:val="202124"/>
          <w:sz w:val="24"/>
          <w:szCs w:val="24"/>
          <w:highlight w:val="white"/>
        </w:rPr>
        <w:t xml:space="preserve">to decide </w:t>
      </w:r>
      <w:r w:rsidR="00122563">
        <w:rPr>
          <w:rFonts w:ascii="Roboto" w:eastAsia="Roboto" w:hAnsi="Roboto" w:cs="Roboto"/>
          <w:color w:val="202124"/>
          <w:sz w:val="24"/>
          <w:szCs w:val="24"/>
          <w:highlight w:val="white"/>
        </w:rPr>
        <w:t xml:space="preserve">about this. And </w:t>
      </w:r>
      <w:r w:rsidR="00CE7C1C" w:rsidRPr="00D9172D">
        <w:rPr>
          <w:rFonts w:ascii="Roboto" w:eastAsia="Roboto" w:hAnsi="Roboto" w:cs="Roboto"/>
          <w:color w:val="202124"/>
          <w:sz w:val="24"/>
          <w:szCs w:val="24"/>
          <w:highlight w:val="white"/>
        </w:rPr>
        <w:t>if we</w:t>
      </w:r>
      <w:r w:rsidR="00122563">
        <w:rPr>
          <w:rFonts w:ascii="Roboto" w:eastAsia="Roboto" w:hAnsi="Roboto" w:cs="Roboto"/>
          <w:color w:val="202124"/>
          <w:sz w:val="24"/>
          <w:szCs w:val="24"/>
          <w:highlight w:val="white"/>
        </w:rPr>
        <w:t xml:space="preserve"> contribute how</w:t>
      </w:r>
      <w:r w:rsidR="00CE7C1C" w:rsidRPr="00D9172D">
        <w:rPr>
          <w:rFonts w:ascii="Roboto" w:eastAsia="Roboto" w:hAnsi="Roboto" w:cs="Roboto"/>
          <w:color w:val="202124"/>
          <w:sz w:val="24"/>
          <w:szCs w:val="24"/>
          <w:highlight w:val="white"/>
        </w:rPr>
        <w:t xml:space="preserve">? If </w:t>
      </w:r>
      <w:r w:rsidR="00122563">
        <w:rPr>
          <w:rFonts w:ascii="Roboto" w:eastAsia="Roboto" w:hAnsi="Roboto" w:cs="Roboto"/>
          <w:color w:val="202124"/>
          <w:sz w:val="24"/>
          <w:szCs w:val="24"/>
          <w:highlight w:val="white"/>
        </w:rPr>
        <w:t>we participate</w:t>
      </w:r>
      <w:r w:rsidR="00CE7C1C" w:rsidRPr="00D9172D">
        <w:rPr>
          <w:rFonts w:ascii="Roboto" w:eastAsia="Roboto" w:hAnsi="Roboto" w:cs="Roboto"/>
          <w:color w:val="202124"/>
          <w:sz w:val="24"/>
          <w:szCs w:val="24"/>
          <w:highlight w:val="white"/>
        </w:rPr>
        <w:t xml:space="preserve">, we </w:t>
      </w:r>
      <w:r w:rsidR="00122563">
        <w:rPr>
          <w:rFonts w:ascii="Roboto" w:eastAsia="Roboto" w:hAnsi="Roboto" w:cs="Roboto"/>
          <w:color w:val="202124"/>
          <w:sz w:val="24"/>
          <w:szCs w:val="24"/>
          <w:highlight w:val="white"/>
        </w:rPr>
        <w:t>need</w:t>
      </w:r>
      <w:r w:rsidR="00CE7C1C" w:rsidRPr="00D9172D">
        <w:rPr>
          <w:rFonts w:ascii="Roboto" w:eastAsia="Roboto" w:hAnsi="Roboto" w:cs="Roboto"/>
          <w:color w:val="202124"/>
          <w:sz w:val="24"/>
          <w:szCs w:val="24"/>
          <w:highlight w:val="white"/>
        </w:rPr>
        <w:t xml:space="preserve"> to </w:t>
      </w:r>
      <w:r w:rsidR="00122563">
        <w:rPr>
          <w:rFonts w:ascii="Roboto" w:eastAsia="Roboto" w:hAnsi="Roboto" w:cs="Roboto"/>
          <w:color w:val="202124"/>
          <w:sz w:val="24"/>
          <w:szCs w:val="24"/>
          <w:highlight w:val="white"/>
        </w:rPr>
        <w:t xml:space="preserve">adhere </w:t>
      </w:r>
      <w:r w:rsidR="00CE7C1C" w:rsidRPr="00D9172D">
        <w:rPr>
          <w:rFonts w:ascii="Roboto" w:eastAsia="Roboto" w:hAnsi="Roboto" w:cs="Roboto"/>
          <w:color w:val="202124"/>
          <w:sz w:val="24"/>
          <w:szCs w:val="24"/>
          <w:highlight w:val="white"/>
        </w:rPr>
        <w:t>t</w:t>
      </w:r>
      <w:r w:rsidR="00122563">
        <w:rPr>
          <w:rFonts w:ascii="Roboto" w:eastAsia="Roboto" w:hAnsi="Roboto" w:cs="Roboto"/>
          <w:color w:val="202124"/>
          <w:sz w:val="24"/>
          <w:szCs w:val="24"/>
          <w:highlight w:val="white"/>
        </w:rPr>
        <w:t>o</w:t>
      </w:r>
      <w:r w:rsidR="00CE7C1C" w:rsidRPr="00D9172D">
        <w:rPr>
          <w:rFonts w:ascii="Roboto" w:eastAsia="Roboto" w:hAnsi="Roboto" w:cs="Roboto"/>
          <w:color w:val="202124"/>
          <w:sz w:val="24"/>
          <w:szCs w:val="24"/>
          <w:highlight w:val="white"/>
        </w:rPr>
        <w:t xml:space="preserve"> some constrains:</w:t>
      </w:r>
    </w:p>
    <w:p w:rsidR="006263E1" w:rsidRDefault="00CE7C1C">
      <w:pPr>
        <w:numPr>
          <w:ilvl w:val="0"/>
          <w:numId w:val="11"/>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We </w:t>
      </w:r>
      <w:r w:rsidR="00122563">
        <w:rPr>
          <w:rFonts w:ascii="Roboto" w:eastAsia="Roboto" w:hAnsi="Roboto" w:cs="Roboto"/>
          <w:color w:val="202124"/>
          <w:sz w:val="24"/>
          <w:szCs w:val="24"/>
          <w:highlight w:val="white"/>
        </w:rPr>
        <w:t>need</w:t>
      </w:r>
      <w:r>
        <w:rPr>
          <w:rFonts w:ascii="Roboto" w:eastAsia="Roboto" w:hAnsi="Roboto" w:cs="Roboto"/>
          <w:color w:val="202124"/>
          <w:sz w:val="24"/>
          <w:szCs w:val="24"/>
          <w:highlight w:val="white"/>
        </w:rPr>
        <w:t xml:space="preserve"> to remain a</w:t>
      </w:r>
      <w:r>
        <w:rPr>
          <w:rFonts w:ascii="Roboto" w:eastAsia="Roboto" w:hAnsi="Roboto" w:cs="Roboto"/>
          <w:b/>
          <w:color w:val="202124"/>
          <w:sz w:val="24"/>
          <w:szCs w:val="24"/>
          <w:highlight w:val="white"/>
        </w:rPr>
        <w:t xml:space="preserve"> neutral group</w:t>
      </w:r>
      <w:r>
        <w:rPr>
          <w:rFonts w:ascii="Roboto" w:eastAsia="Roboto" w:hAnsi="Roboto" w:cs="Roboto"/>
          <w:color w:val="202124"/>
          <w:sz w:val="24"/>
          <w:szCs w:val="24"/>
          <w:highlight w:val="white"/>
        </w:rPr>
        <w:t>, no</w:t>
      </w:r>
      <w:r w:rsidR="00122563">
        <w:rPr>
          <w:rFonts w:ascii="Roboto" w:eastAsia="Roboto" w:hAnsi="Roboto" w:cs="Roboto"/>
          <w:color w:val="202124"/>
          <w:sz w:val="24"/>
          <w:szCs w:val="24"/>
          <w:highlight w:val="white"/>
        </w:rPr>
        <w:t>t being involved</w:t>
      </w:r>
      <w:r>
        <w:rPr>
          <w:rFonts w:ascii="Roboto" w:eastAsia="Roboto" w:hAnsi="Roboto" w:cs="Roboto"/>
          <w:color w:val="202124"/>
          <w:sz w:val="24"/>
          <w:szCs w:val="24"/>
          <w:highlight w:val="white"/>
        </w:rPr>
        <w:t xml:space="preserve"> </w:t>
      </w:r>
      <w:r w:rsidR="00122563">
        <w:rPr>
          <w:rFonts w:ascii="Roboto" w:eastAsia="Roboto" w:hAnsi="Roboto" w:cs="Roboto"/>
          <w:color w:val="202124"/>
          <w:sz w:val="24"/>
          <w:szCs w:val="24"/>
          <w:highlight w:val="white"/>
        </w:rPr>
        <w:t xml:space="preserve">in </w:t>
      </w:r>
      <w:r>
        <w:rPr>
          <w:rFonts w:ascii="Roboto" w:eastAsia="Roboto" w:hAnsi="Roboto" w:cs="Roboto"/>
          <w:color w:val="202124"/>
          <w:sz w:val="24"/>
          <w:szCs w:val="24"/>
          <w:highlight w:val="white"/>
        </w:rPr>
        <w:t>power</w:t>
      </w:r>
      <w:r w:rsidR="00122563">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game</w:t>
      </w:r>
      <w:r w:rsidR="00122563">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w:t>
      </w:r>
    </w:p>
    <w:p w:rsidR="006263E1" w:rsidRDefault="00122563">
      <w:pPr>
        <w:numPr>
          <w:ilvl w:val="0"/>
          <w:numId w:val="11"/>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We need to o</w:t>
      </w:r>
      <w:r w:rsidR="00CE7C1C">
        <w:rPr>
          <w:rFonts w:ascii="Roboto" w:eastAsia="Roboto" w:hAnsi="Roboto" w:cs="Roboto"/>
          <w:color w:val="202124"/>
          <w:sz w:val="24"/>
          <w:szCs w:val="24"/>
          <w:highlight w:val="white"/>
        </w:rPr>
        <w:t xml:space="preserve">rganize </w:t>
      </w:r>
      <w:r>
        <w:rPr>
          <w:rFonts w:ascii="Roboto" w:eastAsia="Roboto" w:hAnsi="Roboto" w:cs="Roboto"/>
          <w:color w:val="202124"/>
          <w:sz w:val="24"/>
          <w:szCs w:val="24"/>
          <w:highlight w:val="white"/>
        </w:rPr>
        <w:t xml:space="preserve">the </w:t>
      </w:r>
      <w:r w:rsidR="00CE7C1C">
        <w:rPr>
          <w:rFonts w:ascii="Roboto" w:eastAsia="Roboto" w:hAnsi="Roboto" w:cs="Roboto"/>
          <w:color w:val="202124"/>
          <w:sz w:val="24"/>
          <w:szCs w:val="24"/>
          <w:highlight w:val="white"/>
        </w:rPr>
        <w:t>process as</w:t>
      </w:r>
      <w:r>
        <w:rPr>
          <w:rFonts w:ascii="Roboto" w:eastAsia="Roboto" w:hAnsi="Roboto" w:cs="Roboto"/>
          <w:color w:val="202124"/>
          <w:sz w:val="24"/>
          <w:szCs w:val="24"/>
          <w:highlight w:val="white"/>
        </w:rPr>
        <w:t xml:space="preserve"> a</w:t>
      </w:r>
      <w:r w:rsidR="00CE7C1C">
        <w:rPr>
          <w:rFonts w:ascii="Roboto" w:eastAsia="Roboto" w:hAnsi="Roboto" w:cs="Roboto"/>
          <w:color w:val="202124"/>
          <w:sz w:val="24"/>
          <w:szCs w:val="24"/>
          <w:highlight w:val="white"/>
        </w:rPr>
        <w:t xml:space="preserve"> special topic/sub group</w:t>
      </w:r>
      <w:r>
        <w:rPr>
          <w:rFonts w:ascii="Roboto" w:eastAsia="Roboto" w:hAnsi="Roboto" w:cs="Roboto"/>
          <w:color w:val="202124"/>
          <w:sz w:val="24"/>
          <w:szCs w:val="24"/>
          <w:highlight w:val="white"/>
        </w:rPr>
        <w:t xml:space="preserve"> </w:t>
      </w:r>
      <w:r w:rsidR="00CE7C1C">
        <w:rPr>
          <w:rFonts w:ascii="Roboto" w:eastAsia="Roboto" w:hAnsi="Roboto" w:cs="Roboto"/>
          <w:color w:val="202124"/>
          <w:sz w:val="24"/>
          <w:szCs w:val="24"/>
          <w:highlight w:val="white"/>
        </w:rPr>
        <w:t xml:space="preserve">in GEDE. </w:t>
      </w:r>
      <w:r>
        <w:rPr>
          <w:rFonts w:ascii="Roboto" w:eastAsia="Roboto" w:hAnsi="Roboto" w:cs="Roboto"/>
          <w:color w:val="202124"/>
          <w:sz w:val="24"/>
          <w:szCs w:val="24"/>
          <w:highlight w:val="white"/>
        </w:rPr>
        <w:t>Such work</w:t>
      </w:r>
      <w:r w:rsidR="00CE7C1C">
        <w:rPr>
          <w:rFonts w:ascii="Roboto" w:eastAsia="Roboto" w:hAnsi="Roboto" w:cs="Roboto"/>
          <w:color w:val="202124"/>
          <w:sz w:val="24"/>
          <w:szCs w:val="24"/>
          <w:highlight w:val="white"/>
        </w:rPr>
        <w:t xml:space="preserve"> will cost time</w:t>
      </w:r>
      <w:r>
        <w:rPr>
          <w:rFonts w:ascii="Roboto" w:eastAsia="Roboto" w:hAnsi="Roboto" w:cs="Roboto"/>
          <w:color w:val="202124"/>
          <w:sz w:val="24"/>
          <w:szCs w:val="24"/>
          <w:highlight w:val="white"/>
        </w:rPr>
        <w:t xml:space="preserve"> and regulations need to be followed (deliverables, KPIs, etc.)</w:t>
      </w:r>
      <w:r w:rsidR="00CE7C1C">
        <w:rPr>
          <w:rFonts w:ascii="Roboto" w:eastAsia="Roboto" w:hAnsi="Roboto" w:cs="Roboto"/>
          <w:color w:val="202124"/>
          <w:sz w:val="24"/>
          <w:szCs w:val="24"/>
          <w:highlight w:val="white"/>
        </w:rPr>
        <w:t xml:space="preserve">, so money is </w:t>
      </w:r>
      <w:r w:rsidR="004B06BA">
        <w:rPr>
          <w:rFonts w:ascii="Roboto" w:eastAsia="Roboto" w:hAnsi="Roboto" w:cs="Roboto"/>
          <w:color w:val="202124"/>
          <w:sz w:val="24"/>
          <w:szCs w:val="24"/>
          <w:highlight w:val="white"/>
        </w:rPr>
        <w:t>needed,</w:t>
      </w:r>
      <w:r>
        <w:rPr>
          <w:rFonts w:ascii="Roboto" w:eastAsia="Roboto" w:hAnsi="Roboto" w:cs="Roboto"/>
          <w:color w:val="202124"/>
          <w:sz w:val="24"/>
          <w:szCs w:val="24"/>
          <w:highlight w:val="white"/>
        </w:rPr>
        <w:t xml:space="preserve"> and responsibility needs to be defined</w:t>
      </w:r>
      <w:r w:rsidR="00CE7C1C">
        <w:rPr>
          <w:rFonts w:ascii="Roboto" w:eastAsia="Roboto" w:hAnsi="Roboto" w:cs="Roboto"/>
          <w:color w:val="202124"/>
          <w:sz w:val="24"/>
          <w:szCs w:val="24"/>
          <w:highlight w:val="white"/>
        </w:rPr>
        <w:t xml:space="preserve">. </w:t>
      </w:r>
      <w:r w:rsidR="004B06BA">
        <w:rPr>
          <w:rFonts w:ascii="Roboto" w:eastAsia="Roboto" w:hAnsi="Roboto" w:cs="Roboto"/>
          <w:color w:val="202124"/>
          <w:sz w:val="24"/>
          <w:szCs w:val="24"/>
          <w:highlight w:val="white"/>
        </w:rPr>
        <w:t>The s</w:t>
      </w:r>
      <w:r w:rsidR="00CE7C1C">
        <w:rPr>
          <w:rFonts w:ascii="Roboto" w:eastAsia="Roboto" w:hAnsi="Roboto" w:cs="Roboto"/>
          <w:color w:val="202124"/>
          <w:sz w:val="24"/>
          <w:szCs w:val="24"/>
          <w:highlight w:val="white"/>
        </w:rPr>
        <w:t>uggestion is to start a small group (core group</w:t>
      </w:r>
      <w:r w:rsidR="004B06BA">
        <w:rPr>
          <w:rFonts w:ascii="Roboto" w:eastAsia="Roboto" w:hAnsi="Roboto" w:cs="Roboto"/>
          <w:color w:val="202124"/>
          <w:sz w:val="24"/>
          <w:szCs w:val="24"/>
          <w:highlight w:val="white"/>
        </w:rPr>
        <w:t>) that</w:t>
      </w:r>
      <w:r w:rsidR="00CE7C1C">
        <w:rPr>
          <w:rFonts w:ascii="Roboto" w:eastAsia="Roboto" w:hAnsi="Roboto" w:cs="Roboto"/>
          <w:color w:val="202124"/>
          <w:sz w:val="24"/>
          <w:szCs w:val="24"/>
          <w:highlight w:val="white"/>
        </w:rPr>
        <w:t xml:space="preserve"> follow</w:t>
      </w:r>
      <w:r w:rsidR="004B06BA">
        <w:rPr>
          <w:rFonts w:ascii="Roboto" w:eastAsia="Roboto" w:hAnsi="Roboto" w:cs="Roboto"/>
          <w:color w:val="202124"/>
          <w:sz w:val="24"/>
          <w:szCs w:val="24"/>
          <w:highlight w:val="white"/>
        </w:rPr>
        <w:t>s</w:t>
      </w:r>
      <w:r w:rsidR="00CE7C1C">
        <w:rPr>
          <w:rFonts w:ascii="Roboto" w:eastAsia="Roboto" w:hAnsi="Roboto" w:cs="Roboto"/>
          <w:color w:val="202124"/>
          <w:sz w:val="24"/>
          <w:szCs w:val="24"/>
          <w:highlight w:val="white"/>
        </w:rPr>
        <w:t xml:space="preserve"> up </w:t>
      </w:r>
      <w:r w:rsidR="004B06BA">
        <w:rPr>
          <w:rFonts w:ascii="Roboto" w:eastAsia="Roboto" w:hAnsi="Roboto" w:cs="Roboto"/>
          <w:color w:val="202124"/>
          <w:sz w:val="24"/>
          <w:szCs w:val="24"/>
          <w:highlight w:val="white"/>
        </w:rPr>
        <w:t xml:space="preserve">the interactions </w:t>
      </w:r>
      <w:r w:rsidR="00CE7C1C">
        <w:rPr>
          <w:rFonts w:ascii="Roboto" w:eastAsia="Roboto" w:hAnsi="Roboto" w:cs="Roboto"/>
          <w:color w:val="202124"/>
          <w:sz w:val="24"/>
          <w:szCs w:val="24"/>
          <w:highlight w:val="white"/>
        </w:rPr>
        <w:t>with B</w:t>
      </w:r>
      <w:r w:rsidR="004B06BA">
        <w:rPr>
          <w:rFonts w:ascii="Roboto" w:eastAsia="Roboto" w:hAnsi="Roboto" w:cs="Roboto"/>
          <w:color w:val="202124"/>
          <w:sz w:val="24"/>
          <w:szCs w:val="24"/>
          <w:highlight w:val="white"/>
        </w:rPr>
        <w:t>ert</w:t>
      </w:r>
      <w:r w:rsidR="00CE7C1C">
        <w:rPr>
          <w:rFonts w:ascii="Roboto" w:eastAsia="Roboto" w:hAnsi="Roboto" w:cs="Roboto"/>
          <w:color w:val="202124"/>
          <w:sz w:val="24"/>
          <w:szCs w:val="24"/>
          <w:highlight w:val="white"/>
        </w:rPr>
        <w:t xml:space="preserve">. </w:t>
      </w:r>
      <w:r w:rsidR="004B06BA" w:rsidRPr="004B06BA">
        <w:rPr>
          <w:rFonts w:ascii="Roboto" w:eastAsia="Roboto" w:hAnsi="Roboto" w:cs="Roboto"/>
          <w:b/>
          <w:bCs/>
          <w:color w:val="202124"/>
          <w:sz w:val="24"/>
          <w:szCs w:val="24"/>
          <w:highlight w:val="white"/>
        </w:rPr>
        <w:t>So</w:t>
      </w:r>
      <w:r w:rsidR="004B06BA">
        <w:rPr>
          <w:rFonts w:ascii="Roboto" w:eastAsia="Roboto" w:hAnsi="Roboto" w:cs="Roboto"/>
          <w:color w:val="202124"/>
          <w:sz w:val="24"/>
          <w:szCs w:val="24"/>
          <w:highlight w:val="white"/>
        </w:rPr>
        <w:t xml:space="preserve">: </w:t>
      </w:r>
      <w:r w:rsidR="00CE7C1C">
        <w:rPr>
          <w:rFonts w:ascii="Roboto" w:eastAsia="Roboto" w:hAnsi="Roboto" w:cs="Roboto"/>
          <w:b/>
          <w:color w:val="202124"/>
          <w:sz w:val="24"/>
          <w:szCs w:val="24"/>
          <w:highlight w:val="white"/>
        </w:rPr>
        <w:t>do we want this?</w:t>
      </w:r>
    </w:p>
    <w:p w:rsidR="006263E1" w:rsidRDefault="004B06BA">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If we come to decisions today, we also need </w:t>
      </w:r>
      <w:r w:rsidR="00CE7C1C">
        <w:rPr>
          <w:rFonts w:ascii="Roboto" w:eastAsia="Roboto" w:hAnsi="Roboto" w:cs="Roboto"/>
          <w:color w:val="202124"/>
          <w:sz w:val="24"/>
          <w:szCs w:val="24"/>
          <w:highlight w:val="white"/>
        </w:rPr>
        <w:t xml:space="preserve">to include </w:t>
      </w:r>
      <w:r>
        <w:rPr>
          <w:rFonts w:ascii="Roboto" w:eastAsia="Roboto" w:hAnsi="Roboto" w:cs="Roboto"/>
          <w:color w:val="202124"/>
          <w:sz w:val="24"/>
          <w:szCs w:val="24"/>
          <w:highlight w:val="white"/>
        </w:rPr>
        <w:t xml:space="preserve">the GEDE </w:t>
      </w:r>
      <w:r w:rsidR="00CE7C1C">
        <w:rPr>
          <w:rFonts w:ascii="Roboto" w:eastAsia="Roboto" w:hAnsi="Roboto" w:cs="Roboto"/>
          <w:color w:val="202124"/>
          <w:sz w:val="24"/>
          <w:szCs w:val="24"/>
          <w:highlight w:val="white"/>
        </w:rPr>
        <w:t xml:space="preserve">members who are not present at </w:t>
      </w:r>
      <w:r>
        <w:rPr>
          <w:rFonts w:ascii="Roboto" w:eastAsia="Roboto" w:hAnsi="Roboto" w:cs="Roboto"/>
          <w:color w:val="202124"/>
          <w:sz w:val="24"/>
          <w:szCs w:val="24"/>
          <w:highlight w:val="white"/>
        </w:rPr>
        <w:t xml:space="preserve">today’s </w:t>
      </w:r>
      <w:proofErr w:type="spellStart"/>
      <w:r w:rsidR="00CE7C1C">
        <w:rPr>
          <w:rFonts w:ascii="Roboto" w:eastAsia="Roboto" w:hAnsi="Roboto" w:cs="Roboto"/>
          <w:color w:val="202124"/>
          <w:sz w:val="24"/>
          <w:szCs w:val="24"/>
          <w:highlight w:val="white"/>
        </w:rPr>
        <w:t>vico</w:t>
      </w:r>
      <w:proofErr w:type="spellEnd"/>
      <w:r w:rsidR="00CE7C1C">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We can do this very quickly after this report is sent around.</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Ari Asmi: </w:t>
      </w:r>
      <w:r w:rsidR="004B06BA">
        <w:rPr>
          <w:rFonts w:ascii="Roboto" w:eastAsia="Roboto" w:hAnsi="Roboto" w:cs="Roboto"/>
          <w:color w:val="202124"/>
          <w:sz w:val="24"/>
          <w:szCs w:val="24"/>
          <w:highlight w:val="white"/>
        </w:rPr>
        <w:t>GEDE</w:t>
      </w:r>
      <w:r>
        <w:rPr>
          <w:rFonts w:ascii="Roboto" w:eastAsia="Roboto" w:hAnsi="Roboto" w:cs="Roboto"/>
          <w:color w:val="202124"/>
          <w:sz w:val="24"/>
          <w:szCs w:val="24"/>
          <w:highlight w:val="white"/>
        </w:rPr>
        <w:t xml:space="preserve"> </w:t>
      </w:r>
      <w:r w:rsidR="004B06BA">
        <w:rPr>
          <w:rFonts w:ascii="Roboto" w:eastAsia="Roboto" w:hAnsi="Roboto" w:cs="Roboto"/>
          <w:color w:val="202124"/>
          <w:sz w:val="24"/>
          <w:szCs w:val="24"/>
          <w:highlight w:val="white"/>
        </w:rPr>
        <w:t>sh</w:t>
      </w:r>
      <w:r>
        <w:rPr>
          <w:rFonts w:ascii="Roboto" w:eastAsia="Roboto" w:hAnsi="Roboto" w:cs="Roboto"/>
          <w:color w:val="202124"/>
          <w:sz w:val="24"/>
          <w:szCs w:val="24"/>
          <w:highlight w:val="white"/>
        </w:rPr>
        <w:t xml:space="preserve">ould </w:t>
      </w:r>
      <w:r w:rsidR="004B06BA">
        <w:rPr>
          <w:rFonts w:ascii="Roboto" w:eastAsia="Roboto" w:hAnsi="Roboto" w:cs="Roboto"/>
          <w:color w:val="202124"/>
          <w:sz w:val="24"/>
          <w:szCs w:val="24"/>
          <w:highlight w:val="white"/>
        </w:rPr>
        <w:t>do this</w:t>
      </w:r>
      <w:r>
        <w:rPr>
          <w:rFonts w:ascii="Roboto" w:eastAsia="Roboto" w:hAnsi="Roboto" w:cs="Roboto"/>
          <w:color w:val="202124"/>
          <w:sz w:val="24"/>
          <w:szCs w:val="24"/>
          <w:highlight w:val="white"/>
        </w:rPr>
        <w:t xml:space="preserve">, </w:t>
      </w:r>
      <w:r w:rsidR="004B06BA">
        <w:rPr>
          <w:rFonts w:ascii="Roboto" w:eastAsia="Roboto" w:hAnsi="Roboto" w:cs="Roboto"/>
          <w:color w:val="202124"/>
          <w:sz w:val="24"/>
          <w:szCs w:val="24"/>
          <w:highlight w:val="white"/>
        </w:rPr>
        <w:t>however</w:t>
      </w:r>
      <w:r>
        <w:rPr>
          <w:rFonts w:ascii="Roboto" w:eastAsia="Roboto" w:hAnsi="Roboto" w:cs="Roboto"/>
          <w:color w:val="202124"/>
          <w:sz w:val="24"/>
          <w:szCs w:val="24"/>
          <w:highlight w:val="white"/>
        </w:rPr>
        <w:t xml:space="preserve">, usually people who </w:t>
      </w:r>
      <w:r w:rsidR="004B06BA">
        <w:rPr>
          <w:rFonts w:ascii="Roboto" w:eastAsia="Roboto" w:hAnsi="Roboto" w:cs="Roboto"/>
          <w:color w:val="202124"/>
          <w:sz w:val="24"/>
          <w:szCs w:val="24"/>
          <w:highlight w:val="white"/>
        </w:rPr>
        <w:t xml:space="preserve">could </w:t>
      </w:r>
      <w:r>
        <w:rPr>
          <w:rFonts w:ascii="Roboto" w:eastAsia="Roboto" w:hAnsi="Roboto" w:cs="Roboto"/>
          <w:color w:val="202124"/>
          <w:sz w:val="24"/>
          <w:szCs w:val="24"/>
          <w:highlight w:val="white"/>
        </w:rPr>
        <w:t xml:space="preserve">do </w:t>
      </w:r>
      <w:r w:rsidR="004B06BA">
        <w:rPr>
          <w:rFonts w:ascii="Roboto" w:eastAsia="Roboto" w:hAnsi="Roboto" w:cs="Roboto"/>
          <w:color w:val="202124"/>
          <w:sz w:val="24"/>
          <w:szCs w:val="24"/>
          <w:highlight w:val="white"/>
        </w:rPr>
        <w:t>such</w:t>
      </w:r>
      <w:r>
        <w:rPr>
          <w:rFonts w:ascii="Roboto" w:eastAsia="Roboto" w:hAnsi="Roboto" w:cs="Roboto"/>
          <w:color w:val="202124"/>
          <w:sz w:val="24"/>
          <w:szCs w:val="24"/>
          <w:highlight w:val="white"/>
        </w:rPr>
        <w:t xml:space="preserve"> work, do not have the time and funds to organize this.</w:t>
      </w:r>
      <w:r w:rsidR="004B06BA">
        <w:rPr>
          <w:rFonts w:ascii="Roboto" w:eastAsia="Roboto" w:hAnsi="Roboto" w:cs="Roboto"/>
          <w:color w:val="202124"/>
          <w:sz w:val="24"/>
          <w:szCs w:val="24"/>
          <w:highlight w:val="white"/>
        </w:rPr>
        <w:t xml:space="preserve"> P</w:t>
      </w:r>
      <w:r>
        <w:rPr>
          <w:rFonts w:ascii="Roboto" w:eastAsia="Roboto" w:hAnsi="Roboto" w:cs="Roboto"/>
          <w:color w:val="202124"/>
          <w:sz w:val="24"/>
          <w:szCs w:val="24"/>
          <w:highlight w:val="white"/>
        </w:rPr>
        <w:t xml:space="preserve">roviding them </w:t>
      </w:r>
      <w:r w:rsidR="004B06BA">
        <w:rPr>
          <w:rFonts w:ascii="Roboto" w:eastAsia="Roboto" w:hAnsi="Roboto" w:cs="Roboto"/>
          <w:color w:val="202124"/>
          <w:sz w:val="24"/>
          <w:szCs w:val="24"/>
          <w:highlight w:val="white"/>
        </w:rPr>
        <w:t xml:space="preserve">financial </w:t>
      </w:r>
      <w:r>
        <w:rPr>
          <w:rFonts w:ascii="Roboto" w:eastAsia="Roboto" w:hAnsi="Roboto" w:cs="Roboto"/>
          <w:color w:val="202124"/>
          <w:sz w:val="24"/>
          <w:szCs w:val="24"/>
          <w:highlight w:val="white"/>
        </w:rPr>
        <w:t xml:space="preserve">support is a good idea. We </w:t>
      </w:r>
      <w:r w:rsidR="004B06BA">
        <w:rPr>
          <w:rFonts w:ascii="Roboto" w:eastAsia="Roboto" w:hAnsi="Roboto" w:cs="Roboto"/>
          <w:color w:val="202124"/>
          <w:sz w:val="24"/>
          <w:szCs w:val="24"/>
          <w:highlight w:val="white"/>
        </w:rPr>
        <w:t>sh</w:t>
      </w:r>
      <w:r>
        <w:rPr>
          <w:rFonts w:ascii="Roboto" w:eastAsia="Roboto" w:hAnsi="Roboto" w:cs="Roboto"/>
          <w:color w:val="202124"/>
          <w:sz w:val="24"/>
          <w:szCs w:val="24"/>
          <w:highlight w:val="white"/>
        </w:rPr>
        <w:t xml:space="preserve">ould use </w:t>
      </w:r>
      <w:r w:rsidR="004B06BA">
        <w:rPr>
          <w:rFonts w:ascii="Roboto" w:eastAsia="Roboto" w:hAnsi="Roboto" w:cs="Roboto"/>
          <w:color w:val="202124"/>
          <w:sz w:val="24"/>
          <w:szCs w:val="24"/>
          <w:highlight w:val="white"/>
        </w:rPr>
        <w:t>the GEDE</w:t>
      </w:r>
      <w:r>
        <w:rPr>
          <w:rFonts w:ascii="Roboto" w:eastAsia="Roboto" w:hAnsi="Roboto" w:cs="Roboto"/>
          <w:color w:val="202124"/>
          <w:sz w:val="24"/>
          <w:szCs w:val="24"/>
          <w:highlight w:val="white"/>
        </w:rPr>
        <w:t xml:space="preserve"> platform, </w:t>
      </w:r>
      <w:r w:rsidR="004B06BA">
        <w:rPr>
          <w:rFonts w:ascii="Roboto" w:eastAsia="Roboto" w:hAnsi="Roboto" w:cs="Roboto"/>
          <w:color w:val="202124"/>
          <w:sz w:val="24"/>
          <w:szCs w:val="24"/>
          <w:highlight w:val="white"/>
        </w:rPr>
        <w:t>to discuss for example</w:t>
      </w:r>
      <w:r>
        <w:rPr>
          <w:rFonts w:ascii="Roboto" w:eastAsia="Roboto" w:hAnsi="Roboto" w:cs="Roboto"/>
          <w:color w:val="202124"/>
          <w:sz w:val="24"/>
          <w:szCs w:val="24"/>
          <w:highlight w:val="white"/>
        </w:rPr>
        <w:t xml:space="preserve"> policy </w:t>
      </w:r>
      <w:r w:rsidR="004B06BA">
        <w:rPr>
          <w:rFonts w:ascii="Roboto" w:eastAsia="Roboto" w:hAnsi="Roboto" w:cs="Roboto"/>
          <w:color w:val="202124"/>
          <w:sz w:val="24"/>
          <w:szCs w:val="24"/>
          <w:highlight w:val="white"/>
        </w:rPr>
        <w:t>aspects</w:t>
      </w:r>
      <w:r>
        <w:rPr>
          <w:rFonts w:ascii="Roboto" w:eastAsia="Roboto" w:hAnsi="Roboto" w:cs="Roboto"/>
          <w:color w:val="202124"/>
          <w:sz w:val="24"/>
          <w:szCs w:val="24"/>
          <w:highlight w:val="white"/>
        </w:rPr>
        <w:t xml:space="preserve"> </w:t>
      </w:r>
      <w:r w:rsidR="004B06BA">
        <w:rPr>
          <w:rFonts w:ascii="Roboto" w:eastAsia="Roboto" w:hAnsi="Roboto" w:cs="Roboto"/>
          <w:color w:val="202124"/>
          <w:sz w:val="24"/>
          <w:szCs w:val="24"/>
          <w:highlight w:val="white"/>
        </w:rPr>
        <w:t>since</w:t>
      </w:r>
      <w:r>
        <w:rPr>
          <w:rFonts w:ascii="Roboto" w:eastAsia="Roboto" w:hAnsi="Roboto" w:cs="Roboto"/>
          <w:color w:val="202124"/>
          <w:sz w:val="24"/>
          <w:szCs w:val="24"/>
          <w:highlight w:val="white"/>
        </w:rPr>
        <w:t xml:space="preserve"> RIs</w:t>
      </w:r>
      <w:r w:rsidR="004B06BA">
        <w:rPr>
          <w:rFonts w:ascii="Roboto" w:eastAsia="Roboto" w:hAnsi="Roboto" w:cs="Roboto"/>
          <w:color w:val="202124"/>
          <w:sz w:val="24"/>
          <w:szCs w:val="24"/>
          <w:highlight w:val="white"/>
        </w:rPr>
        <w:t xml:space="preserve"> have acquired much knowledge in this respect</w:t>
      </w:r>
      <w:r>
        <w:rPr>
          <w:rFonts w:ascii="Roboto" w:eastAsia="Roboto" w:hAnsi="Roboto" w:cs="Roboto"/>
          <w:color w:val="202124"/>
          <w:sz w:val="24"/>
          <w:szCs w:val="24"/>
          <w:highlight w:val="white"/>
        </w:rPr>
        <w:t xml:space="preserve">. </w:t>
      </w:r>
      <w:r w:rsidR="004B06BA">
        <w:rPr>
          <w:rFonts w:ascii="Roboto" w:eastAsia="Roboto" w:hAnsi="Roboto" w:cs="Roboto"/>
          <w:color w:val="202124"/>
          <w:sz w:val="24"/>
          <w:szCs w:val="24"/>
          <w:highlight w:val="white"/>
        </w:rPr>
        <w:t>A b</w:t>
      </w:r>
      <w:r>
        <w:rPr>
          <w:rFonts w:ascii="Roboto" w:eastAsia="Roboto" w:hAnsi="Roboto" w:cs="Roboto"/>
          <w:color w:val="202124"/>
          <w:sz w:val="24"/>
          <w:szCs w:val="24"/>
          <w:highlight w:val="white"/>
        </w:rPr>
        <w:t xml:space="preserve">ig part of EOSC is policy harmonization, </w:t>
      </w:r>
      <w:r w:rsidR="004B06BA">
        <w:rPr>
          <w:rFonts w:ascii="Roboto" w:eastAsia="Roboto" w:hAnsi="Roboto" w:cs="Roboto"/>
          <w:color w:val="202124"/>
          <w:sz w:val="24"/>
          <w:szCs w:val="24"/>
          <w:highlight w:val="white"/>
        </w:rPr>
        <w:t>some</w:t>
      </w:r>
      <w:r>
        <w:rPr>
          <w:rFonts w:ascii="Roboto" w:eastAsia="Roboto" w:hAnsi="Roboto" w:cs="Roboto"/>
          <w:color w:val="202124"/>
          <w:sz w:val="24"/>
          <w:szCs w:val="24"/>
          <w:highlight w:val="white"/>
        </w:rPr>
        <w:t xml:space="preserve"> clusters </w:t>
      </w:r>
      <w:r w:rsidR="004B06BA">
        <w:rPr>
          <w:rFonts w:ascii="Roboto" w:eastAsia="Roboto" w:hAnsi="Roboto" w:cs="Roboto"/>
          <w:color w:val="202124"/>
          <w:sz w:val="24"/>
          <w:szCs w:val="24"/>
          <w:highlight w:val="white"/>
        </w:rPr>
        <w:t xml:space="preserve">can help, </w:t>
      </w:r>
      <w:r>
        <w:rPr>
          <w:rFonts w:ascii="Roboto" w:eastAsia="Roboto" w:hAnsi="Roboto" w:cs="Roboto"/>
          <w:color w:val="202124"/>
          <w:sz w:val="24"/>
          <w:szCs w:val="24"/>
          <w:highlight w:val="white"/>
        </w:rPr>
        <w:t xml:space="preserve">but </w:t>
      </w:r>
      <w:r w:rsidR="004B06BA">
        <w:rPr>
          <w:rFonts w:ascii="Roboto" w:eastAsia="Roboto" w:hAnsi="Roboto" w:cs="Roboto"/>
          <w:color w:val="202124"/>
          <w:sz w:val="24"/>
          <w:szCs w:val="24"/>
          <w:highlight w:val="white"/>
        </w:rPr>
        <w:t>there is no</w:t>
      </w:r>
      <w:r>
        <w:rPr>
          <w:rFonts w:ascii="Roboto" w:eastAsia="Roboto" w:hAnsi="Roboto" w:cs="Roboto"/>
          <w:color w:val="202124"/>
          <w:sz w:val="24"/>
          <w:szCs w:val="24"/>
          <w:highlight w:val="white"/>
        </w:rPr>
        <w:t xml:space="preserve"> across </w:t>
      </w:r>
      <w:r w:rsidR="009B3537">
        <w:rPr>
          <w:rFonts w:ascii="Roboto" w:eastAsia="Roboto" w:hAnsi="Roboto" w:cs="Roboto"/>
          <w:color w:val="202124"/>
          <w:sz w:val="24"/>
          <w:szCs w:val="24"/>
          <w:highlight w:val="white"/>
        </w:rPr>
        <w:t>dimension as GEDE can provide it</w:t>
      </w:r>
      <w:r>
        <w:rPr>
          <w:rFonts w:ascii="Roboto" w:eastAsia="Roboto" w:hAnsi="Roboto" w:cs="Roboto"/>
          <w:color w:val="202124"/>
          <w:sz w:val="24"/>
          <w:szCs w:val="24"/>
          <w:highlight w:val="white"/>
        </w:rPr>
        <w:t xml:space="preserve">.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Michael Lautenschlager: I support the policy dimension. Technical aspects </w:t>
      </w:r>
      <w:r w:rsidR="009B3537">
        <w:rPr>
          <w:rFonts w:ascii="Roboto" w:eastAsia="Roboto" w:hAnsi="Roboto" w:cs="Roboto"/>
          <w:color w:val="202124"/>
          <w:sz w:val="24"/>
          <w:szCs w:val="24"/>
          <w:highlight w:val="white"/>
        </w:rPr>
        <w:t>are</w:t>
      </w:r>
      <w:r>
        <w:rPr>
          <w:rFonts w:ascii="Roboto" w:eastAsia="Roboto" w:hAnsi="Roboto" w:cs="Roboto"/>
          <w:color w:val="202124"/>
          <w:sz w:val="24"/>
          <w:szCs w:val="24"/>
          <w:highlight w:val="white"/>
        </w:rPr>
        <w:t xml:space="preserve"> not the only one</w:t>
      </w:r>
      <w:r w:rsidR="009B3537">
        <w:rPr>
          <w:rFonts w:ascii="Roboto" w:eastAsia="Roboto" w:hAnsi="Roboto" w:cs="Roboto"/>
          <w:color w:val="202124"/>
          <w:sz w:val="24"/>
          <w:szCs w:val="24"/>
          <w:highlight w:val="white"/>
        </w:rPr>
        <w:t>, GEDE can provide</w:t>
      </w:r>
      <w:r>
        <w:rPr>
          <w:rFonts w:ascii="Roboto" w:eastAsia="Roboto" w:hAnsi="Roboto" w:cs="Roboto"/>
          <w:color w:val="202124"/>
          <w:sz w:val="24"/>
          <w:szCs w:val="24"/>
          <w:highlight w:val="white"/>
        </w:rPr>
        <w:t xml:space="preserve">. Our expertise often comes from agreeing </w:t>
      </w:r>
      <w:r w:rsidR="009B3537">
        <w:rPr>
          <w:rFonts w:ascii="Roboto" w:eastAsia="Roboto" w:hAnsi="Roboto" w:cs="Roboto"/>
          <w:color w:val="202124"/>
          <w:sz w:val="24"/>
          <w:szCs w:val="24"/>
          <w:highlight w:val="white"/>
        </w:rPr>
        <w:t xml:space="preserve">on </w:t>
      </w:r>
      <w:r>
        <w:rPr>
          <w:rFonts w:ascii="Roboto" w:eastAsia="Roboto" w:hAnsi="Roboto" w:cs="Roboto"/>
          <w:color w:val="202124"/>
          <w:sz w:val="24"/>
          <w:szCs w:val="24"/>
          <w:highlight w:val="white"/>
        </w:rPr>
        <w:t>common regulation</w:t>
      </w:r>
      <w:r w:rsidR="009B3537">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 xml:space="preserve">. It should be a central part of what GEDE steps into.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Emiliano </w:t>
      </w:r>
      <w:proofErr w:type="spellStart"/>
      <w:r>
        <w:rPr>
          <w:rFonts w:ascii="Roboto" w:eastAsia="Roboto" w:hAnsi="Roboto" w:cs="Roboto"/>
          <w:color w:val="202124"/>
          <w:sz w:val="24"/>
          <w:szCs w:val="24"/>
          <w:highlight w:val="white"/>
        </w:rPr>
        <w:t>Degl’Innocenti</w:t>
      </w:r>
      <w:proofErr w:type="spellEnd"/>
      <w:r>
        <w:rPr>
          <w:rFonts w:ascii="Roboto" w:eastAsia="Roboto" w:hAnsi="Roboto" w:cs="Roboto"/>
          <w:color w:val="202124"/>
          <w:sz w:val="24"/>
          <w:szCs w:val="24"/>
          <w:highlight w:val="white"/>
        </w:rPr>
        <w:t xml:space="preserve">: Since I am working on </w:t>
      </w:r>
      <w:proofErr w:type="spellStart"/>
      <w:r>
        <w:rPr>
          <w:rFonts w:ascii="Roboto" w:eastAsia="Roboto" w:hAnsi="Roboto" w:cs="Roboto"/>
          <w:color w:val="202124"/>
          <w:sz w:val="24"/>
          <w:szCs w:val="24"/>
          <w:highlight w:val="white"/>
        </w:rPr>
        <w:t>polic</w:t>
      </w:r>
      <w:proofErr w:type="spellEnd"/>
      <w:r w:rsidR="001366B8">
        <w:rPr>
          <w:rStyle w:val="FootnoteReference"/>
          <w:rFonts w:ascii="Roboto" w:eastAsia="Roboto" w:hAnsi="Roboto" w:cs="Roboto"/>
          <w:color w:val="202124"/>
          <w:sz w:val="24"/>
          <w:szCs w:val="24"/>
          <w:highlight w:val="white"/>
        </w:rPr>
        <w:footnoteReference w:id="2"/>
      </w:r>
      <w:r>
        <w:rPr>
          <w:rFonts w:ascii="Roboto" w:eastAsia="Roboto" w:hAnsi="Roboto" w:cs="Roboto"/>
          <w:color w:val="202124"/>
          <w:sz w:val="24"/>
          <w:szCs w:val="24"/>
          <w:highlight w:val="white"/>
        </w:rPr>
        <w:t xml:space="preserve">y and relations with other clusters within SSHOC, I would like to strongly support this </w:t>
      </w:r>
      <w:r w:rsidR="009B3537">
        <w:rPr>
          <w:rFonts w:ascii="Roboto" w:eastAsia="Roboto" w:hAnsi="Roboto" w:cs="Roboto"/>
          <w:color w:val="202124"/>
          <w:sz w:val="24"/>
          <w:szCs w:val="24"/>
          <w:highlight w:val="white"/>
        </w:rPr>
        <w:t>idea</w:t>
      </w:r>
      <w:r>
        <w:rPr>
          <w:rFonts w:ascii="Roboto" w:eastAsia="Roboto" w:hAnsi="Roboto" w:cs="Roboto"/>
          <w:color w:val="202124"/>
          <w:sz w:val="24"/>
          <w:szCs w:val="24"/>
          <w:highlight w:val="white"/>
        </w:rPr>
        <w:t xml:space="preserve">. I would volunteer </w:t>
      </w:r>
      <w:r w:rsidR="009B3537">
        <w:rPr>
          <w:rFonts w:ascii="Roboto" w:eastAsia="Roboto" w:hAnsi="Roboto" w:cs="Roboto"/>
          <w:color w:val="202124"/>
          <w:sz w:val="24"/>
          <w:szCs w:val="24"/>
          <w:highlight w:val="white"/>
        </w:rPr>
        <w:t xml:space="preserve">to be </w:t>
      </w:r>
      <w:r>
        <w:rPr>
          <w:rFonts w:ascii="Roboto" w:eastAsia="Roboto" w:hAnsi="Roboto" w:cs="Roboto"/>
          <w:color w:val="202124"/>
          <w:sz w:val="24"/>
          <w:szCs w:val="24"/>
          <w:highlight w:val="white"/>
        </w:rPr>
        <w:t xml:space="preserve">in </w:t>
      </w:r>
      <w:r w:rsidR="009B3537">
        <w:rPr>
          <w:rFonts w:ascii="Roboto" w:eastAsia="Roboto" w:hAnsi="Roboto" w:cs="Roboto"/>
          <w:color w:val="202124"/>
          <w:sz w:val="24"/>
          <w:szCs w:val="24"/>
          <w:highlight w:val="white"/>
        </w:rPr>
        <w:t>the</w:t>
      </w:r>
      <w:r>
        <w:rPr>
          <w:rFonts w:ascii="Roboto" w:eastAsia="Roboto" w:hAnsi="Roboto" w:cs="Roboto"/>
          <w:color w:val="202124"/>
          <w:sz w:val="24"/>
          <w:szCs w:val="24"/>
          <w:highlight w:val="white"/>
        </w:rPr>
        <w:t xml:space="preserve"> core group to support this type of action.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Suzanne </w:t>
      </w:r>
      <w:proofErr w:type="spellStart"/>
      <w:r>
        <w:rPr>
          <w:rFonts w:ascii="Roboto" w:eastAsia="Roboto" w:hAnsi="Roboto" w:cs="Roboto"/>
          <w:color w:val="202124"/>
          <w:sz w:val="24"/>
          <w:szCs w:val="24"/>
          <w:highlight w:val="white"/>
        </w:rPr>
        <w:t>Dumouchel</w:t>
      </w:r>
      <w:proofErr w:type="spellEnd"/>
      <w:r>
        <w:rPr>
          <w:rFonts w:ascii="Roboto" w:eastAsia="Roboto" w:hAnsi="Roboto" w:cs="Roboto"/>
          <w:color w:val="202124"/>
          <w:sz w:val="24"/>
          <w:szCs w:val="24"/>
          <w:highlight w:val="white"/>
        </w:rPr>
        <w:t xml:space="preserve">: I would be happy to be part of </w:t>
      </w:r>
      <w:r w:rsidR="009B3537">
        <w:rPr>
          <w:rFonts w:ascii="Roboto" w:eastAsia="Roboto" w:hAnsi="Roboto" w:cs="Roboto"/>
          <w:color w:val="202124"/>
          <w:sz w:val="24"/>
          <w:szCs w:val="24"/>
          <w:highlight w:val="white"/>
        </w:rPr>
        <w:t>the core group as well</w:t>
      </w:r>
      <w:r>
        <w:rPr>
          <w:rFonts w:ascii="Roboto" w:eastAsia="Roboto" w:hAnsi="Roboto" w:cs="Roboto"/>
          <w:color w:val="202124"/>
          <w:sz w:val="24"/>
          <w:szCs w:val="24"/>
          <w:highlight w:val="white"/>
        </w:rPr>
        <w:t xml:space="preserve">.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Franco </w:t>
      </w:r>
      <w:proofErr w:type="spellStart"/>
      <w:r>
        <w:rPr>
          <w:rFonts w:ascii="Roboto" w:eastAsia="Roboto" w:hAnsi="Roboto" w:cs="Roboto"/>
          <w:color w:val="202124"/>
          <w:sz w:val="24"/>
          <w:szCs w:val="24"/>
          <w:highlight w:val="white"/>
        </w:rPr>
        <w:t>Niccolucci</w:t>
      </w:r>
      <w:proofErr w:type="spellEnd"/>
      <w:r>
        <w:rPr>
          <w:rFonts w:ascii="Roboto" w:eastAsia="Roboto" w:hAnsi="Roboto" w:cs="Roboto"/>
          <w:color w:val="202124"/>
          <w:sz w:val="24"/>
          <w:szCs w:val="24"/>
          <w:highlight w:val="white"/>
        </w:rPr>
        <w:t xml:space="preserve">: Some </w:t>
      </w:r>
      <w:proofErr w:type="spellStart"/>
      <w:r w:rsidR="009B3537">
        <w:rPr>
          <w:rFonts w:ascii="Roboto" w:eastAsia="Roboto" w:hAnsi="Roboto" w:cs="Roboto"/>
          <w:color w:val="202124"/>
          <w:sz w:val="24"/>
          <w:szCs w:val="24"/>
          <w:highlight w:val="white"/>
        </w:rPr>
        <w:t>RIs</w:t>
      </w:r>
      <w:proofErr w:type="spellEnd"/>
      <w:r w:rsidR="009B3537">
        <w:rPr>
          <w:rFonts w:ascii="Roboto" w:eastAsia="Roboto" w:hAnsi="Roboto" w:cs="Roboto"/>
          <w:color w:val="202124"/>
          <w:sz w:val="24"/>
          <w:szCs w:val="24"/>
          <w:highlight w:val="white"/>
        </w:rPr>
        <w:t xml:space="preserve"> are</w:t>
      </w:r>
      <w:r>
        <w:rPr>
          <w:rFonts w:ascii="Roboto" w:eastAsia="Roboto" w:hAnsi="Roboto" w:cs="Roboto"/>
          <w:color w:val="202124"/>
          <w:sz w:val="24"/>
          <w:szCs w:val="24"/>
          <w:highlight w:val="white"/>
        </w:rPr>
        <w:t xml:space="preserve"> not represented</w:t>
      </w:r>
      <w:r w:rsidR="009B3537">
        <w:rPr>
          <w:rFonts w:ascii="Roboto" w:eastAsia="Roboto" w:hAnsi="Roboto" w:cs="Roboto"/>
          <w:color w:val="202124"/>
          <w:sz w:val="24"/>
          <w:szCs w:val="24"/>
          <w:highlight w:val="white"/>
        </w:rPr>
        <w:t xml:space="preserve"> in clusters</w:t>
      </w:r>
      <w:r>
        <w:rPr>
          <w:rFonts w:ascii="Roboto" w:eastAsia="Roboto" w:hAnsi="Roboto" w:cs="Roboto"/>
          <w:color w:val="202124"/>
          <w:sz w:val="24"/>
          <w:szCs w:val="24"/>
          <w:highlight w:val="white"/>
        </w:rPr>
        <w:t>, like cultural heritage. They are planning on creating a heritage cloud</w:t>
      </w:r>
      <w:r w:rsidR="009B3537">
        <w:rPr>
          <w:rFonts w:ascii="Roboto" w:eastAsia="Roboto" w:hAnsi="Roboto" w:cs="Roboto"/>
          <w:color w:val="202124"/>
          <w:sz w:val="24"/>
          <w:szCs w:val="24"/>
          <w:highlight w:val="white"/>
        </w:rPr>
        <w:t xml:space="preserve"> for example</w:t>
      </w:r>
      <w:r>
        <w:rPr>
          <w:rFonts w:ascii="Roboto" w:eastAsia="Roboto" w:hAnsi="Roboto" w:cs="Roboto"/>
          <w:color w:val="202124"/>
          <w:sz w:val="24"/>
          <w:szCs w:val="24"/>
          <w:highlight w:val="white"/>
        </w:rPr>
        <w:t xml:space="preserve">. Clusters </w:t>
      </w:r>
      <w:r w:rsidR="009B3537">
        <w:rPr>
          <w:rFonts w:ascii="Roboto" w:eastAsia="Roboto" w:hAnsi="Roboto" w:cs="Roboto"/>
          <w:color w:val="202124"/>
          <w:sz w:val="24"/>
          <w:szCs w:val="24"/>
          <w:highlight w:val="white"/>
        </w:rPr>
        <w:t xml:space="preserve">seem to </w:t>
      </w:r>
      <w:r>
        <w:rPr>
          <w:rFonts w:ascii="Roboto" w:eastAsia="Roboto" w:hAnsi="Roboto" w:cs="Roboto"/>
          <w:color w:val="202124"/>
          <w:sz w:val="24"/>
          <w:szCs w:val="24"/>
          <w:highlight w:val="white"/>
        </w:rPr>
        <w:t>have some priority</w:t>
      </w:r>
      <w:r w:rsidR="009B3537">
        <w:rPr>
          <w:rFonts w:ascii="Roboto" w:eastAsia="Roboto" w:hAnsi="Roboto" w:cs="Roboto"/>
          <w:color w:val="202124"/>
          <w:sz w:val="24"/>
          <w:szCs w:val="24"/>
          <w:highlight w:val="white"/>
        </w:rPr>
        <w:t xml:space="preserve"> in EOSC, but there many others.</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L. </w:t>
      </w:r>
      <w:proofErr w:type="spellStart"/>
      <w:r>
        <w:rPr>
          <w:rFonts w:ascii="Roboto" w:eastAsia="Roboto" w:hAnsi="Roboto" w:cs="Roboto"/>
          <w:color w:val="202124"/>
          <w:sz w:val="24"/>
          <w:szCs w:val="24"/>
          <w:highlight w:val="white"/>
        </w:rPr>
        <w:t>Milanesi</w:t>
      </w:r>
      <w:proofErr w:type="spellEnd"/>
      <w:r>
        <w:rPr>
          <w:rFonts w:ascii="Roboto" w:eastAsia="Roboto" w:hAnsi="Roboto" w:cs="Roboto"/>
          <w:color w:val="202124"/>
          <w:sz w:val="24"/>
          <w:szCs w:val="24"/>
          <w:highlight w:val="white"/>
        </w:rPr>
        <w:t xml:space="preserve">: It's important to </w:t>
      </w:r>
      <w:r w:rsidR="009B3537">
        <w:rPr>
          <w:rFonts w:ascii="Roboto" w:eastAsia="Roboto" w:hAnsi="Roboto" w:cs="Roboto"/>
          <w:color w:val="202124"/>
          <w:sz w:val="24"/>
          <w:szCs w:val="24"/>
          <w:highlight w:val="white"/>
        </w:rPr>
        <w:t>have such</w:t>
      </w:r>
      <w:r>
        <w:rPr>
          <w:rFonts w:ascii="Roboto" w:eastAsia="Roboto" w:hAnsi="Roboto" w:cs="Roboto"/>
          <w:color w:val="202124"/>
          <w:sz w:val="24"/>
          <w:szCs w:val="24"/>
          <w:highlight w:val="white"/>
        </w:rPr>
        <w:t xml:space="preserve"> a group </w:t>
      </w:r>
      <w:r w:rsidR="009B3537">
        <w:rPr>
          <w:rFonts w:ascii="Roboto" w:eastAsia="Roboto" w:hAnsi="Roboto" w:cs="Roboto"/>
          <w:color w:val="202124"/>
          <w:sz w:val="24"/>
          <w:szCs w:val="24"/>
          <w:highlight w:val="white"/>
        </w:rPr>
        <w:t>to coordinate between</w:t>
      </w:r>
      <w:r>
        <w:rPr>
          <w:rFonts w:ascii="Roboto" w:eastAsia="Roboto" w:hAnsi="Roboto" w:cs="Roboto"/>
          <w:color w:val="202124"/>
          <w:sz w:val="24"/>
          <w:szCs w:val="24"/>
          <w:highlight w:val="white"/>
        </w:rPr>
        <w:t xml:space="preserve"> initiatives</w:t>
      </w:r>
      <w:r w:rsidR="009B3537">
        <w:rPr>
          <w:rFonts w:ascii="Roboto" w:eastAsia="Roboto" w:hAnsi="Roboto" w:cs="Roboto"/>
          <w:color w:val="202124"/>
          <w:sz w:val="24"/>
          <w:szCs w:val="24"/>
          <w:highlight w:val="white"/>
        </w:rPr>
        <w:t xml:space="preserve"> </w:t>
      </w:r>
      <w:proofErr w:type="spellStart"/>
      <w:r w:rsidR="009B3537">
        <w:rPr>
          <w:rFonts w:ascii="Roboto" w:eastAsia="Roboto" w:hAnsi="Roboto" w:cs="Roboto"/>
          <w:color w:val="202124"/>
          <w:sz w:val="24"/>
          <w:szCs w:val="24"/>
          <w:highlight w:val="white"/>
        </w:rPr>
        <w:t>sincd</w:t>
      </w:r>
      <w:proofErr w:type="spellEnd"/>
      <w:r w:rsidR="009B3537">
        <w:rPr>
          <w:rFonts w:ascii="Roboto" w:eastAsia="Roboto" w:hAnsi="Roboto" w:cs="Roboto"/>
          <w:color w:val="202124"/>
          <w:sz w:val="24"/>
          <w:szCs w:val="24"/>
          <w:highlight w:val="white"/>
        </w:rPr>
        <w:t xml:space="preserve"> there are also national initiatives that need to be heard</w:t>
      </w:r>
      <w:r>
        <w:rPr>
          <w:rFonts w:ascii="Roboto" w:eastAsia="Roboto" w:hAnsi="Roboto" w:cs="Roboto"/>
          <w:color w:val="202124"/>
          <w:sz w:val="24"/>
          <w:szCs w:val="24"/>
          <w:highlight w:val="white"/>
        </w:rPr>
        <w:t xml:space="preserve">.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P.W.: </w:t>
      </w:r>
      <w:r w:rsidR="009B3537">
        <w:rPr>
          <w:rFonts w:ascii="Roboto" w:eastAsia="Roboto" w:hAnsi="Roboto" w:cs="Roboto"/>
          <w:color w:val="202124"/>
          <w:sz w:val="24"/>
          <w:szCs w:val="24"/>
          <w:highlight w:val="white"/>
        </w:rPr>
        <w:t>It should be noted that o</w:t>
      </w:r>
      <w:r>
        <w:rPr>
          <w:rFonts w:ascii="Roboto" w:eastAsia="Roboto" w:hAnsi="Roboto" w:cs="Roboto"/>
          <w:color w:val="202124"/>
          <w:sz w:val="24"/>
          <w:szCs w:val="24"/>
          <w:highlight w:val="white"/>
        </w:rPr>
        <w:t>riginally GEDE was started by RDA Europe, but we also have members</w:t>
      </w:r>
      <w:r w:rsidR="009B3537">
        <w:rPr>
          <w:rFonts w:ascii="Roboto" w:eastAsia="Roboto" w:hAnsi="Roboto" w:cs="Roboto"/>
          <w:color w:val="202124"/>
          <w:sz w:val="24"/>
          <w:szCs w:val="24"/>
          <w:highlight w:val="white"/>
        </w:rPr>
        <w:t xml:space="preserve"> from</w:t>
      </w:r>
      <w:r>
        <w:rPr>
          <w:rFonts w:ascii="Roboto" w:eastAsia="Roboto" w:hAnsi="Roboto" w:cs="Roboto"/>
          <w:color w:val="202124"/>
          <w:sz w:val="24"/>
          <w:szCs w:val="24"/>
          <w:highlight w:val="white"/>
        </w:rPr>
        <w:t xml:space="preserve"> outside of Europe. We are an RDA Coordination group</w:t>
      </w:r>
      <w:r w:rsidR="009B3537">
        <w:rPr>
          <w:rFonts w:ascii="Roboto" w:eastAsia="Roboto" w:hAnsi="Roboto" w:cs="Roboto"/>
          <w:color w:val="202124"/>
          <w:sz w:val="24"/>
          <w:szCs w:val="24"/>
          <w:highlight w:val="white"/>
        </w:rPr>
        <w:t xml:space="preserve"> and o</w:t>
      </w:r>
      <w:r>
        <w:rPr>
          <w:rFonts w:ascii="Roboto" w:eastAsia="Roboto" w:hAnsi="Roboto" w:cs="Roboto"/>
          <w:color w:val="202124"/>
          <w:sz w:val="24"/>
          <w:szCs w:val="24"/>
          <w:highlight w:val="white"/>
        </w:rPr>
        <w:t xml:space="preserve">ur outputs are recognized by RDA. If a paper </w:t>
      </w:r>
      <w:r w:rsidR="009B3537">
        <w:rPr>
          <w:rFonts w:ascii="Roboto" w:eastAsia="Roboto" w:hAnsi="Roboto" w:cs="Roboto"/>
          <w:color w:val="202124"/>
          <w:sz w:val="24"/>
          <w:szCs w:val="24"/>
          <w:highlight w:val="white"/>
        </w:rPr>
        <w:t xml:space="preserve">is finished </w:t>
      </w:r>
      <w:r>
        <w:rPr>
          <w:rFonts w:ascii="Roboto" w:eastAsia="Roboto" w:hAnsi="Roboto" w:cs="Roboto"/>
          <w:color w:val="202124"/>
          <w:sz w:val="24"/>
          <w:szCs w:val="24"/>
          <w:highlight w:val="white"/>
        </w:rPr>
        <w:t xml:space="preserve">we </w:t>
      </w:r>
      <w:r w:rsidR="00A57850">
        <w:rPr>
          <w:rFonts w:ascii="Roboto" w:eastAsia="Roboto" w:hAnsi="Roboto" w:cs="Roboto"/>
          <w:color w:val="202124"/>
          <w:sz w:val="24"/>
          <w:szCs w:val="24"/>
          <w:highlight w:val="white"/>
        </w:rPr>
        <w:t>should</w:t>
      </w:r>
      <w:r>
        <w:rPr>
          <w:rFonts w:ascii="Roboto" w:eastAsia="Roboto" w:hAnsi="Roboto" w:cs="Roboto"/>
          <w:color w:val="202124"/>
          <w:sz w:val="24"/>
          <w:szCs w:val="24"/>
          <w:highlight w:val="white"/>
        </w:rPr>
        <w:t xml:space="preserve"> put it to RDA.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Carlo Maria </w:t>
      </w:r>
      <w:proofErr w:type="spellStart"/>
      <w:r>
        <w:rPr>
          <w:rFonts w:ascii="Roboto" w:eastAsia="Roboto" w:hAnsi="Roboto" w:cs="Roboto"/>
          <w:color w:val="202124"/>
          <w:sz w:val="24"/>
          <w:szCs w:val="24"/>
          <w:highlight w:val="white"/>
        </w:rPr>
        <w:t>Zwölf</w:t>
      </w:r>
      <w:proofErr w:type="spellEnd"/>
      <w:r>
        <w:rPr>
          <w:rFonts w:ascii="Roboto" w:eastAsia="Roboto" w:hAnsi="Roboto" w:cs="Roboto"/>
          <w:color w:val="202124"/>
          <w:sz w:val="24"/>
          <w:szCs w:val="24"/>
          <w:highlight w:val="white"/>
        </w:rPr>
        <w:t>: I think it</w:t>
      </w:r>
      <w:r w:rsidR="00A57850">
        <w:rPr>
          <w:rFonts w:ascii="Roboto" w:eastAsia="Roboto" w:hAnsi="Roboto" w:cs="Roboto"/>
          <w:color w:val="202124"/>
          <w:sz w:val="24"/>
          <w:szCs w:val="24"/>
          <w:highlight w:val="white"/>
        </w:rPr>
        <w:t>’</w:t>
      </w:r>
      <w:r>
        <w:rPr>
          <w:rFonts w:ascii="Roboto" w:eastAsia="Roboto" w:hAnsi="Roboto" w:cs="Roboto"/>
          <w:color w:val="202124"/>
          <w:sz w:val="24"/>
          <w:szCs w:val="24"/>
          <w:highlight w:val="white"/>
        </w:rPr>
        <w:t>s important for GEDE to have such subgroup</w:t>
      </w:r>
      <w:r w:rsidR="00A57850">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 xml:space="preserve"> as mentioned in B. M. ‘s presentation on possible topics where </w:t>
      </w:r>
      <w:r w:rsidR="00A57850">
        <w:rPr>
          <w:rFonts w:ascii="Roboto" w:eastAsia="Roboto" w:hAnsi="Roboto" w:cs="Roboto"/>
          <w:color w:val="202124"/>
          <w:sz w:val="24"/>
          <w:szCs w:val="24"/>
          <w:highlight w:val="white"/>
        </w:rPr>
        <w:t>GEDE</w:t>
      </w:r>
      <w:r>
        <w:rPr>
          <w:rFonts w:ascii="Roboto" w:eastAsia="Roboto" w:hAnsi="Roboto" w:cs="Roboto"/>
          <w:color w:val="202124"/>
          <w:sz w:val="24"/>
          <w:szCs w:val="24"/>
          <w:highlight w:val="white"/>
        </w:rPr>
        <w:t xml:space="preserve"> could contribute. But what we want to reach in this subgroup? A synthetic view of existing approach or promoting new, innovative technologies?</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 xml:space="preserve">P.W: </w:t>
      </w:r>
      <w:r w:rsidR="00A57850">
        <w:rPr>
          <w:rFonts w:ascii="Roboto" w:eastAsia="Roboto" w:hAnsi="Roboto" w:cs="Roboto"/>
          <w:color w:val="202124"/>
          <w:sz w:val="24"/>
          <w:szCs w:val="24"/>
          <w:highlight w:val="white"/>
        </w:rPr>
        <w:t>Guess that GEDE should not exclude one of these two dimensions. In the case of DOs we already have a huge group. We need to ask this group whether they want to become active. But we could also</w:t>
      </w:r>
      <w:r>
        <w:rPr>
          <w:rFonts w:ascii="Roboto" w:eastAsia="Roboto" w:hAnsi="Roboto" w:cs="Roboto"/>
          <w:color w:val="202124"/>
          <w:sz w:val="24"/>
          <w:szCs w:val="24"/>
          <w:highlight w:val="white"/>
        </w:rPr>
        <w:t xml:space="preserve"> </w:t>
      </w:r>
      <w:r w:rsidR="00A57850">
        <w:rPr>
          <w:rFonts w:ascii="Roboto" w:eastAsia="Roboto" w:hAnsi="Roboto" w:cs="Roboto"/>
          <w:color w:val="202124"/>
          <w:sz w:val="24"/>
          <w:szCs w:val="24"/>
          <w:highlight w:val="white"/>
        </w:rPr>
        <w:t xml:space="preserve">reach </w:t>
      </w:r>
      <w:r>
        <w:rPr>
          <w:rFonts w:ascii="Roboto" w:eastAsia="Roboto" w:hAnsi="Roboto" w:cs="Roboto"/>
          <w:color w:val="202124"/>
          <w:sz w:val="24"/>
          <w:szCs w:val="24"/>
          <w:highlight w:val="white"/>
        </w:rPr>
        <w:t xml:space="preserve">out to </w:t>
      </w:r>
      <w:r w:rsidR="00A57850">
        <w:rPr>
          <w:rFonts w:ascii="Roboto" w:eastAsia="Roboto" w:hAnsi="Roboto" w:cs="Roboto"/>
          <w:color w:val="202124"/>
          <w:sz w:val="24"/>
          <w:szCs w:val="24"/>
          <w:highlight w:val="white"/>
        </w:rPr>
        <w:t>RIs</w:t>
      </w:r>
      <w:r>
        <w:rPr>
          <w:rFonts w:ascii="Roboto" w:eastAsia="Roboto" w:hAnsi="Roboto" w:cs="Roboto"/>
          <w:color w:val="202124"/>
          <w:sz w:val="24"/>
          <w:szCs w:val="24"/>
          <w:highlight w:val="white"/>
        </w:rPr>
        <w:t xml:space="preserve"> who have </w:t>
      </w:r>
      <w:r w:rsidR="00A57850">
        <w:rPr>
          <w:rFonts w:ascii="Roboto" w:eastAsia="Roboto" w:hAnsi="Roboto" w:cs="Roboto"/>
          <w:color w:val="202124"/>
          <w:sz w:val="24"/>
          <w:szCs w:val="24"/>
          <w:highlight w:val="white"/>
        </w:rPr>
        <w:t xml:space="preserve">for example </w:t>
      </w:r>
      <w:r>
        <w:rPr>
          <w:rFonts w:ascii="Roboto" w:eastAsia="Roboto" w:hAnsi="Roboto" w:cs="Roboto"/>
          <w:color w:val="202124"/>
          <w:sz w:val="24"/>
          <w:szCs w:val="24"/>
          <w:highlight w:val="white"/>
        </w:rPr>
        <w:t>massive problem</w:t>
      </w:r>
      <w:r w:rsidR="00A57850">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 xml:space="preserve"> with GDPR </w:t>
      </w:r>
      <w:r w:rsidR="00A57850">
        <w:rPr>
          <w:rFonts w:ascii="Roboto" w:eastAsia="Roboto" w:hAnsi="Roboto" w:cs="Roboto"/>
          <w:color w:val="202124"/>
          <w:sz w:val="24"/>
          <w:szCs w:val="24"/>
          <w:highlight w:val="white"/>
        </w:rPr>
        <w:t xml:space="preserve">due to </w:t>
      </w:r>
      <w:r>
        <w:rPr>
          <w:rFonts w:ascii="Roboto" w:eastAsia="Roboto" w:hAnsi="Roboto" w:cs="Roboto"/>
          <w:color w:val="202124"/>
          <w:sz w:val="24"/>
          <w:szCs w:val="24"/>
          <w:highlight w:val="white"/>
        </w:rPr>
        <w:t xml:space="preserve">sensitive data. But </w:t>
      </w:r>
      <w:r w:rsidR="00A8166B">
        <w:rPr>
          <w:rFonts w:ascii="Roboto" w:eastAsia="Roboto" w:hAnsi="Roboto" w:cs="Roboto"/>
          <w:color w:val="202124"/>
          <w:sz w:val="24"/>
          <w:szCs w:val="24"/>
          <w:highlight w:val="white"/>
        </w:rPr>
        <w:t>of course,</w:t>
      </w:r>
      <w:r w:rsidR="00A57850">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 xml:space="preserve">we cannot take everything on </w:t>
      </w:r>
      <w:r w:rsidR="00A57850">
        <w:rPr>
          <w:rFonts w:ascii="Roboto" w:eastAsia="Roboto" w:hAnsi="Roboto" w:cs="Roboto"/>
          <w:color w:val="202124"/>
          <w:sz w:val="24"/>
          <w:szCs w:val="24"/>
          <w:highlight w:val="white"/>
        </w:rPr>
        <w:t>GEDE, we need to be selective</w:t>
      </w:r>
      <w:r>
        <w:rPr>
          <w:rFonts w:ascii="Roboto" w:eastAsia="Roboto" w:hAnsi="Roboto" w:cs="Roboto"/>
          <w:color w:val="202124"/>
          <w:sz w:val="24"/>
          <w:szCs w:val="24"/>
          <w:highlight w:val="white"/>
        </w:rPr>
        <w:t>.</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M. Lautenschlager: GEDE may play in role 1) in the ideas and requirements of the different RIs, like policy, rules, expectations</w:t>
      </w:r>
      <w:r w:rsidR="00A57850">
        <w:rPr>
          <w:rFonts w:ascii="Roboto" w:eastAsia="Roboto" w:hAnsi="Roboto" w:cs="Roboto"/>
          <w:color w:val="202124"/>
          <w:sz w:val="24"/>
          <w:szCs w:val="24"/>
          <w:highlight w:val="white"/>
        </w:rPr>
        <w:t xml:space="preserve"> and in role</w:t>
      </w:r>
      <w:r>
        <w:rPr>
          <w:rFonts w:ascii="Roboto" w:eastAsia="Roboto" w:hAnsi="Roboto" w:cs="Roboto"/>
          <w:color w:val="202124"/>
          <w:sz w:val="24"/>
          <w:szCs w:val="24"/>
          <w:highlight w:val="white"/>
        </w:rPr>
        <w:t xml:space="preserve"> 2) </w:t>
      </w:r>
      <w:r w:rsidR="00F045F1">
        <w:rPr>
          <w:rFonts w:ascii="Roboto" w:eastAsia="Roboto" w:hAnsi="Roboto" w:cs="Roboto"/>
          <w:color w:val="202124"/>
          <w:sz w:val="24"/>
          <w:szCs w:val="24"/>
          <w:highlight w:val="white"/>
        </w:rPr>
        <w:t>where Bert for example made</w:t>
      </w:r>
      <w:r>
        <w:rPr>
          <w:rFonts w:ascii="Roboto" w:eastAsia="Roboto" w:hAnsi="Roboto" w:cs="Roboto"/>
          <w:color w:val="202124"/>
          <w:sz w:val="24"/>
          <w:szCs w:val="24"/>
          <w:highlight w:val="white"/>
        </w:rPr>
        <w:t xml:space="preserve"> suggestions for the co-creation projects and implementation level</w:t>
      </w:r>
      <w:r w:rsidR="00F045F1">
        <w:rPr>
          <w:rFonts w:ascii="Roboto" w:eastAsia="Roboto" w:hAnsi="Roboto" w:cs="Roboto"/>
          <w:color w:val="202124"/>
          <w:sz w:val="24"/>
          <w:szCs w:val="24"/>
          <w:highlight w:val="white"/>
        </w:rPr>
        <w:t xml:space="preserve"> topics such as</w:t>
      </w:r>
      <w:r>
        <w:rPr>
          <w:rFonts w:ascii="Roboto" w:eastAsia="Roboto" w:hAnsi="Roboto" w:cs="Roboto"/>
          <w:color w:val="202124"/>
          <w:sz w:val="24"/>
          <w:szCs w:val="24"/>
          <w:highlight w:val="white"/>
        </w:rPr>
        <w:t xml:space="preserve"> PID</w:t>
      </w:r>
      <w:r w:rsidR="00F045F1">
        <w:rPr>
          <w:rFonts w:ascii="Roboto" w:eastAsia="Roboto" w:hAnsi="Roboto" w:cs="Roboto"/>
          <w:color w:val="202124"/>
          <w:sz w:val="24"/>
          <w:szCs w:val="24"/>
          <w:highlight w:val="white"/>
        </w:rPr>
        <w:t xml:space="preserve"> and</w:t>
      </w:r>
      <w:r>
        <w:rPr>
          <w:rFonts w:ascii="Roboto" w:eastAsia="Roboto" w:hAnsi="Roboto" w:cs="Roboto"/>
          <w:color w:val="202124"/>
          <w:sz w:val="24"/>
          <w:szCs w:val="24"/>
          <w:highlight w:val="white"/>
        </w:rPr>
        <w:t xml:space="preserve"> citation. This could be coordinated by this core group.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P.W.: GEDE </w:t>
      </w:r>
      <w:r w:rsidR="00F045F1">
        <w:rPr>
          <w:rFonts w:ascii="Roboto" w:eastAsia="Roboto" w:hAnsi="Roboto" w:cs="Roboto"/>
          <w:color w:val="202124"/>
          <w:sz w:val="24"/>
          <w:szCs w:val="24"/>
          <w:highlight w:val="white"/>
        </w:rPr>
        <w:t xml:space="preserve">indeed </w:t>
      </w:r>
      <w:r>
        <w:rPr>
          <w:rFonts w:ascii="Roboto" w:eastAsia="Roboto" w:hAnsi="Roboto" w:cs="Roboto"/>
          <w:color w:val="202124"/>
          <w:sz w:val="24"/>
          <w:szCs w:val="24"/>
          <w:highlight w:val="white"/>
        </w:rPr>
        <w:t>had a strong group</w:t>
      </w:r>
      <w:r w:rsidR="00F045F1">
        <w:rPr>
          <w:rFonts w:ascii="Roboto" w:eastAsia="Roboto" w:hAnsi="Roboto" w:cs="Roboto"/>
          <w:color w:val="202124"/>
          <w:sz w:val="24"/>
          <w:szCs w:val="24"/>
          <w:highlight w:val="white"/>
        </w:rPr>
        <w:t xml:space="preserve"> working on PIDs (</w:t>
      </w:r>
      <w:r>
        <w:rPr>
          <w:rFonts w:ascii="Roboto" w:eastAsia="Roboto" w:hAnsi="Roboto" w:cs="Roboto"/>
          <w:color w:val="202124"/>
          <w:sz w:val="24"/>
          <w:szCs w:val="24"/>
          <w:highlight w:val="white"/>
        </w:rPr>
        <w:t xml:space="preserve">about 40 experts who </w:t>
      </w:r>
      <w:r w:rsidR="00F045F1">
        <w:rPr>
          <w:rFonts w:ascii="Roboto" w:eastAsia="Roboto" w:hAnsi="Roboto" w:cs="Roboto"/>
          <w:color w:val="202124"/>
          <w:sz w:val="24"/>
          <w:szCs w:val="24"/>
          <w:highlight w:val="white"/>
        </w:rPr>
        <w:t>contributed). We should summarise this paper and submit it to the WGs</w:t>
      </w:r>
      <w:r>
        <w:rPr>
          <w:rFonts w:ascii="Roboto" w:eastAsia="Roboto" w:hAnsi="Roboto" w:cs="Roboto"/>
          <w:color w:val="202124"/>
          <w:sz w:val="24"/>
          <w:szCs w:val="24"/>
          <w:highlight w:val="white"/>
        </w:rPr>
        <w:t>.</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M. Lautenschlager: Yes, we should </w:t>
      </w:r>
      <w:r w:rsidR="00F045F1">
        <w:rPr>
          <w:rFonts w:ascii="Roboto" w:eastAsia="Roboto" w:hAnsi="Roboto" w:cs="Roboto"/>
          <w:color w:val="202124"/>
          <w:sz w:val="24"/>
          <w:szCs w:val="24"/>
          <w:highlight w:val="white"/>
        </w:rPr>
        <w:t>capitalise on</w:t>
      </w:r>
      <w:r>
        <w:rPr>
          <w:rFonts w:ascii="Roboto" w:eastAsia="Roboto" w:hAnsi="Roboto" w:cs="Roboto"/>
          <w:color w:val="202124"/>
          <w:sz w:val="24"/>
          <w:szCs w:val="24"/>
          <w:highlight w:val="white"/>
        </w:rPr>
        <w:t xml:space="preserve"> existing work of GEDE.</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Emiliano </w:t>
      </w:r>
      <w:proofErr w:type="spellStart"/>
      <w:r>
        <w:rPr>
          <w:rFonts w:ascii="Roboto" w:eastAsia="Roboto" w:hAnsi="Roboto" w:cs="Roboto"/>
          <w:color w:val="202124"/>
          <w:sz w:val="24"/>
          <w:szCs w:val="24"/>
          <w:highlight w:val="white"/>
        </w:rPr>
        <w:t>Degli</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Innocenti</w:t>
      </w:r>
      <w:proofErr w:type="spellEnd"/>
      <w:r>
        <w:rPr>
          <w:rFonts w:ascii="Roboto" w:eastAsia="Roboto" w:hAnsi="Roboto" w:cs="Roboto"/>
          <w:color w:val="202124"/>
          <w:sz w:val="24"/>
          <w:szCs w:val="24"/>
          <w:highlight w:val="white"/>
        </w:rPr>
        <w:t xml:space="preserve">: </w:t>
      </w:r>
      <w:r w:rsidR="00F045F1">
        <w:rPr>
          <w:rFonts w:ascii="Roboto" w:eastAsia="Roboto" w:hAnsi="Roboto" w:cs="Roboto"/>
          <w:color w:val="202124"/>
          <w:sz w:val="24"/>
          <w:szCs w:val="24"/>
          <w:highlight w:val="white"/>
        </w:rPr>
        <w:t>We should c</w:t>
      </w:r>
      <w:r>
        <w:rPr>
          <w:rFonts w:ascii="Roboto" w:eastAsia="Roboto" w:hAnsi="Roboto" w:cs="Roboto"/>
          <w:color w:val="202124"/>
          <w:sz w:val="24"/>
          <w:szCs w:val="24"/>
          <w:highlight w:val="white"/>
        </w:rPr>
        <w:t>reate a sort of permanent collaboration between us and the people who are working on thematic clusters around</w:t>
      </w:r>
      <w:r w:rsidR="00F045F1">
        <w:rPr>
          <w:rFonts w:ascii="Roboto" w:eastAsia="Roboto" w:hAnsi="Roboto" w:cs="Roboto"/>
          <w:color w:val="202124"/>
          <w:sz w:val="24"/>
          <w:szCs w:val="24"/>
          <w:highlight w:val="white"/>
        </w:rPr>
        <w:t xml:space="preserve"> issues of</w:t>
      </w:r>
      <w:r>
        <w:rPr>
          <w:rFonts w:ascii="Roboto" w:eastAsia="Roboto" w:hAnsi="Roboto" w:cs="Roboto"/>
          <w:color w:val="202124"/>
          <w:sz w:val="24"/>
          <w:szCs w:val="24"/>
          <w:highlight w:val="white"/>
        </w:rPr>
        <w:t xml:space="preserve"> technical implementation, requirements etc.</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Karl </w:t>
      </w:r>
      <w:proofErr w:type="gramStart"/>
      <w:r>
        <w:rPr>
          <w:rFonts w:ascii="Roboto" w:eastAsia="Roboto" w:hAnsi="Roboto" w:cs="Roboto"/>
          <w:color w:val="202124"/>
          <w:sz w:val="24"/>
          <w:szCs w:val="24"/>
          <w:highlight w:val="white"/>
        </w:rPr>
        <w:t>Presser(</w:t>
      </w:r>
      <w:proofErr w:type="gramEnd"/>
      <w:r>
        <w:rPr>
          <w:rFonts w:ascii="Roboto" w:eastAsia="Roboto" w:hAnsi="Roboto" w:cs="Roboto"/>
          <w:color w:val="202124"/>
          <w:sz w:val="24"/>
          <w:szCs w:val="24"/>
          <w:highlight w:val="white"/>
        </w:rPr>
        <w:t>METROFOOD-RI): We are building the food cloud initiative within</w:t>
      </w:r>
      <w:r w:rsidR="00F045F1">
        <w:rPr>
          <w:rFonts w:ascii="Roboto" w:eastAsia="Roboto" w:hAnsi="Roboto" w:cs="Roboto"/>
          <w:color w:val="202124"/>
          <w:sz w:val="24"/>
          <w:szCs w:val="24"/>
          <w:highlight w:val="white"/>
        </w:rPr>
        <w:t xml:space="preserve"> one of</w:t>
      </w:r>
      <w:r>
        <w:rPr>
          <w:rFonts w:ascii="Roboto" w:eastAsia="Roboto" w:hAnsi="Roboto" w:cs="Roboto"/>
          <w:color w:val="202124"/>
          <w:sz w:val="24"/>
          <w:szCs w:val="24"/>
          <w:highlight w:val="white"/>
        </w:rPr>
        <w:t xml:space="preserve"> the EOSC initiative</w:t>
      </w:r>
      <w:r w:rsidR="00F045F1">
        <w:rPr>
          <w:rFonts w:ascii="Roboto" w:eastAsia="Roboto" w:hAnsi="Roboto" w:cs="Roboto"/>
          <w:color w:val="202124"/>
          <w:sz w:val="24"/>
          <w:szCs w:val="24"/>
          <w:highlight w:val="white"/>
        </w:rPr>
        <w:t xml:space="preserve">s – should contribute. </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Carlo: what do Michel and Bert expect from GEDE?</w:t>
      </w: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P.W.: I think they expect</w:t>
      </w:r>
      <w:r w:rsidR="00F045F1">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 xml:space="preserve">to </w:t>
      </w:r>
      <w:r w:rsidR="00F045F1">
        <w:rPr>
          <w:rFonts w:ascii="Roboto" w:eastAsia="Roboto" w:hAnsi="Roboto" w:cs="Roboto"/>
          <w:color w:val="202124"/>
          <w:sz w:val="24"/>
          <w:szCs w:val="24"/>
          <w:highlight w:val="white"/>
        </w:rPr>
        <w:t>make use of</w:t>
      </w:r>
      <w:r>
        <w:rPr>
          <w:rFonts w:ascii="Roboto" w:eastAsia="Roboto" w:hAnsi="Roboto" w:cs="Roboto"/>
          <w:color w:val="202124"/>
          <w:sz w:val="24"/>
          <w:szCs w:val="24"/>
          <w:highlight w:val="white"/>
        </w:rPr>
        <w:t xml:space="preserve"> </w:t>
      </w:r>
      <w:r w:rsidR="00F045F1">
        <w:rPr>
          <w:rFonts w:ascii="Roboto" w:eastAsia="Roboto" w:hAnsi="Roboto" w:cs="Roboto"/>
          <w:color w:val="202124"/>
          <w:sz w:val="24"/>
          <w:szCs w:val="24"/>
          <w:highlight w:val="white"/>
        </w:rPr>
        <w:t xml:space="preserve">existing </w:t>
      </w:r>
      <w:r>
        <w:rPr>
          <w:rFonts w:ascii="Roboto" w:eastAsia="Roboto" w:hAnsi="Roboto" w:cs="Roboto"/>
          <w:color w:val="202124"/>
          <w:sz w:val="24"/>
          <w:szCs w:val="24"/>
          <w:highlight w:val="white"/>
        </w:rPr>
        <w:t>platform</w:t>
      </w:r>
      <w:r w:rsidR="00F045F1">
        <w:rPr>
          <w:rFonts w:ascii="Roboto" w:eastAsia="Roboto" w:hAnsi="Roboto" w:cs="Roboto"/>
          <w:color w:val="202124"/>
          <w:sz w:val="24"/>
          <w:szCs w:val="24"/>
          <w:highlight w:val="white"/>
        </w:rPr>
        <w:t>s</w:t>
      </w:r>
      <w:r>
        <w:rPr>
          <w:rFonts w:ascii="Roboto" w:eastAsia="Roboto" w:hAnsi="Roboto" w:cs="Roboto"/>
          <w:color w:val="202124"/>
          <w:sz w:val="24"/>
          <w:szCs w:val="24"/>
          <w:highlight w:val="white"/>
        </w:rPr>
        <w:t xml:space="preserve"> </w:t>
      </w:r>
      <w:r w:rsidR="00F045F1">
        <w:rPr>
          <w:rFonts w:ascii="Roboto" w:eastAsia="Roboto" w:hAnsi="Roboto" w:cs="Roboto"/>
          <w:color w:val="202124"/>
          <w:sz w:val="24"/>
          <w:szCs w:val="24"/>
          <w:highlight w:val="white"/>
        </w:rPr>
        <w:t>w</w:t>
      </w:r>
      <w:r>
        <w:rPr>
          <w:rFonts w:ascii="Roboto" w:eastAsia="Roboto" w:hAnsi="Roboto" w:cs="Roboto"/>
          <w:color w:val="202124"/>
          <w:sz w:val="24"/>
          <w:szCs w:val="24"/>
          <w:highlight w:val="white"/>
        </w:rPr>
        <w:t xml:space="preserve">hich </w:t>
      </w:r>
      <w:r w:rsidR="00F045F1">
        <w:rPr>
          <w:rFonts w:ascii="Roboto" w:eastAsia="Roboto" w:hAnsi="Roboto" w:cs="Roboto"/>
          <w:color w:val="202124"/>
          <w:sz w:val="24"/>
          <w:szCs w:val="24"/>
          <w:highlight w:val="white"/>
        </w:rPr>
        <w:t xml:space="preserve">already have shown that they can </w:t>
      </w:r>
      <w:r>
        <w:rPr>
          <w:rFonts w:ascii="Roboto" w:eastAsia="Roboto" w:hAnsi="Roboto" w:cs="Roboto"/>
          <w:color w:val="202124"/>
          <w:sz w:val="24"/>
          <w:szCs w:val="24"/>
          <w:highlight w:val="white"/>
        </w:rPr>
        <w:t xml:space="preserve">bring experts together. </w:t>
      </w:r>
    </w:p>
    <w:p w:rsidR="006D11E5" w:rsidRDefault="00CE7C1C">
      <w:pPr>
        <w:rPr>
          <w:rFonts w:ascii="Roboto" w:eastAsia="Roboto" w:hAnsi="Roboto" w:cs="Roboto"/>
          <w:color w:val="202124"/>
          <w:sz w:val="24"/>
          <w:szCs w:val="24"/>
          <w:highlight w:val="white"/>
        </w:rPr>
      </w:pPr>
      <w:r w:rsidRPr="00F045F1">
        <w:rPr>
          <w:rFonts w:ascii="Roboto" w:eastAsia="Roboto" w:hAnsi="Roboto" w:cs="Roboto"/>
          <w:color w:val="202124"/>
          <w:sz w:val="24"/>
          <w:szCs w:val="24"/>
          <w:highlight w:val="white"/>
        </w:rPr>
        <w:t xml:space="preserve">Rob </w:t>
      </w:r>
      <w:proofErr w:type="spellStart"/>
      <w:r w:rsidRPr="00F045F1">
        <w:rPr>
          <w:rFonts w:ascii="Roboto" w:eastAsia="Roboto" w:hAnsi="Roboto" w:cs="Roboto"/>
          <w:color w:val="202124"/>
          <w:sz w:val="24"/>
          <w:szCs w:val="24"/>
          <w:highlight w:val="white"/>
        </w:rPr>
        <w:t>Hooft</w:t>
      </w:r>
      <w:proofErr w:type="spellEnd"/>
      <w:r w:rsidRPr="00F045F1">
        <w:rPr>
          <w:rFonts w:ascii="Roboto" w:eastAsia="Roboto" w:hAnsi="Roboto" w:cs="Roboto"/>
          <w:color w:val="202124"/>
          <w:sz w:val="24"/>
          <w:szCs w:val="24"/>
          <w:highlight w:val="white"/>
        </w:rPr>
        <w:t xml:space="preserve">: I think that </w:t>
      </w:r>
      <w:r w:rsidR="00F045F1" w:rsidRPr="00F045F1">
        <w:rPr>
          <w:rFonts w:ascii="Roboto" w:eastAsia="Roboto" w:hAnsi="Roboto" w:cs="Roboto"/>
          <w:color w:val="202124"/>
          <w:sz w:val="24"/>
          <w:szCs w:val="24"/>
          <w:highlight w:val="white"/>
        </w:rPr>
        <w:t xml:space="preserve">saying that </w:t>
      </w:r>
      <w:r w:rsidRPr="00F045F1">
        <w:rPr>
          <w:rFonts w:ascii="Roboto" w:eastAsia="Roboto" w:hAnsi="Roboto" w:cs="Roboto"/>
          <w:color w:val="202124"/>
          <w:sz w:val="24"/>
          <w:szCs w:val="24"/>
          <w:highlight w:val="white"/>
        </w:rPr>
        <w:t>EOSC</w:t>
      </w:r>
      <w:r w:rsidR="00F045F1" w:rsidRPr="00F045F1">
        <w:rPr>
          <w:rFonts w:ascii="Roboto" w:eastAsia="Roboto" w:hAnsi="Roboto" w:cs="Roboto"/>
          <w:color w:val="202124"/>
          <w:sz w:val="24"/>
          <w:szCs w:val="24"/>
          <w:highlight w:val="white"/>
        </w:rPr>
        <w:t>’s content</w:t>
      </w:r>
      <w:r w:rsidRPr="00F045F1">
        <w:rPr>
          <w:rFonts w:ascii="Roboto" w:eastAsia="Roboto" w:hAnsi="Roboto" w:cs="Roboto"/>
          <w:color w:val="202124"/>
          <w:sz w:val="24"/>
          <w:szCs w:val="24"/>
          <w:highlight w:val="white"/>
        </w:rPr>
        <w:t xml:space="preserve"> </w:t>
      </w:r>
      <w:r w:rsidR="00F045F1" w:rsidRPr="00F045F1">
        <w:rPr>
          <w:rFonts w:ascii="Roboto" w:eastAsia="Roboto" w:hAnsi="Roboto" w:cs="Roboto"/>
          <w:color w:val="202124"/>
          <w:sz w:val="24"/>
          <w:szCs w:val="24"/>
          <w:highlight w:val="white"/>
        </w:rPr>
        <w:t>is not-well defined</w:t>
      </w:r>
      <w:r w:rsidRPr="00F045F1">
        <w:rPr>
          <w:rFonts w:ascii="Roboto" w:eastAsia="Roboto" w:hAnsi="Roboto" w:cs="Roboto"/>
          <w:color w:val="202124"/>
          <w:sz w:val="24"/>
          <w:szCs w:val="24"/>
          <w:highlight w:val="white"/>
        </w:rPr>
        <w:t xml:space="preserve"> is too pessimistic</w:t>
      </w:r>
      <w:r w:rsidR="00F045F1" w:rsidRPr="00F045F1">
        <w:rPr>
          <w:rStyle w:val="FootnoteReference"/>
          <w:rFonts w:ascii="Roboto" w:eastAsia="Roboto" w:hAnsi="Roboto" w:cs="Roboto"/>
          <w:color w:val="202124"/>
          <w:sz w:val="24"/>
          <w:szCs w:val="24"/>
          <w:highlight w:val="white"/>
        </w:rPr>
        <w:footnoteReference w:id="3"/>
      </w:r>
      <w:r w:rsidRPr="00F045F1">
        <w:rPr>
          <w:rFonts w:ascii="Roboto" w:eastAsia="Roboto" w:hAnsi="Roboto" w:cs="Roboto"/>
          <w:color w:val="202124"/>
          <w:sz w:val="24"/>
          <w:szCs w:val="24"/>
          <w:highlight w:val="white"/>
        </w:rPr>
        <w:t xml:space="preserve">. I agree </w:t>
      </w:r>
      <w:r w:rsidR="00F045F1" w:rsidRPr="00F045F1">
        <w:rPr>
          <w:rFonts w:ascii="Roboto" w:eastAsia="Roboto" w:hAnsi="Roboto" w:cs="Roboto"/>
          <w:color w:val="202124"/>
          <w:sz w:val="24"/>
          <w:szCs w:val="24"/>
          <w:highlight w:val="white"/>
        </w:rPr>
        <w:t>fully</w:t>
      </w:r>
      <w:r w:rsidRPr="00F045F1">
        <w:rPr>
          <w:rFonts w:ascii="Roboto" w:eastAsia="Roboto" w:hAnsi="Roboto" w:cs="Roboto"/>
          <w:color w:val="202124"/>
          <w:sz w:val="24"/>
          <w:szCs w:val="24"/>
          <w:highlight w:val="white"/>
        </w:rPr>
        <w:t xml:space="preserve"> that bottom up experience is essential for EOSC, and in my view </w:t>
      </w:r>
      <w:r w:rsidR="00F045F1">
        <w:rPr>
          <w:rFonts w:ascii="Roboto" w:eastAsia="Roboto" w:hAnsi="Roboto" w:cs="Roboto"/>
          <w:color w:val="202124"/>
          <w:sz w:val="24"/>
          <w:szCs w:val="24"/>
          <w:highlight w:val="white"/>
        </w:rPr>
        <w:t>integrating</w:t>
      </w:r>
      <w:r w:rsidR="006D11E5">
        <w:rPr>
          <w:rFonts w:ascii="Roboto" w:eastAsia="Roboto" w:hAnsi="Roboto" w:cs="Roboto"/>
          <w:color w:val="202124"/>
          <w:sz w:val="24"/>
          <w:szCs w:val="24"/>
          <w:highlight w:val="white"/>
        </w:rPr>
        <w:t xml:space="preserve"> bottom-up opinions are</w:t>
      </w:r>
      <w:r w:rsidRPr="00F045F1">
        <w:rPr>
          <w:rFonts w:ascii="Roboto" w:eastAsia="Roboto" w:hAnsi="Roboto" w:cs="Roboto"/>
          <w:color w:val="202124"/>
          <w:sz w:val="24"/>
          <w:szCs w:val="24"/>
          <w:highlight w:val="white"/>
        </w:rPr>
        <w:t xml:space="preserve"> already </w:t>
      </w:r>
      <w:r w:rsidR="006D11E5">
        <w:rPr>
          <w:rFonts w:ascii="Roboto" w:eastAsia="Roboto" w:hAnsi="Roboto" w:cs="Roboto"/>
          <w:color w:val="202124"/>
          <w:sz w:val="24"/>
          <w:szCs w:val="24"/>
          <w:highlight w:val="white"/>
        </w:rPr>
        <w:t>is already happening</w:t>
      </w:r>
      <w:r w:rsidRPr="00F045F1">
        <w:rPr>
          <w:rFonts w:ascii="Roboto" w:eastAsia="Roboto" w:hAnsi="Roboto" w:cs="Roboto"/>
          <w:color w:val="202124"/>
          <w:sz w:val="24"/>
          <w:szCs w:val="24"/>
          <w:highlight w:val="white"/>
        </w:rPr>
        <w:t xml:space="preserve">. The collaboration level of science in Europe progressed from groups, to projects, via clusters, evolved into ESFRI infrastructures (who BTW each consider sustainability still as a major issue); EOSC now is there to slash down the remaining walls between data silos. EOSC is not </w:t>
      </w:r>
      <w:r w:rsidR="006D11E5" w:rsidRPr="00F045F1">
        <w:rPr>
          <w:rFonts w:ascii="Roboto" w:eastAsia="Roboto" w:hAnsi="Roboto" w:cs="Roboto"/>
          <w:color w:val="202124"/>
          <w:sz w:val="24"/>
          <w:szCs w:val="24"/>
          <w:highlight w:val="white"/>
        </w:rPr>
        <w:t xml:space="preserve">starting </w:t>
      </w:r>
      <w:r w:rsidR="006D11E5">
        <w:rPr>
          <w:rFonts w:ascii="Roboto" w:eastAsia="Roboto" w:hAnsi="Roboto" w:cs="Roboto"/>
          <w:color w:val="202124"/>
          <w:sz w:val="24"/>
          <w:szCs w:val="24"/>
          <w:highlight w:val="white"/>
        </w:rPr>
        <w:t xml:space="preserve">a </w:t>
      </w:r>
      <w:r w:rsidRPr="00F045F1">
        <w:rPr>
          <w:rFonts w:ascii="Roboto" w:eastAsia="Roboto" w:hAnsi="Roboto" w:cs="Roboto"/>
          <w:color w:val="202124"/>
          <w:sz w:val="24"/>
          <w:szCs w:val="24"/>
          <w:highlight w:val="white"/>
        </w:rPr>
        <w:t xml:space="preserve">new infrastructure from an empty set, just a new higher level of organization. This can trigger, taking down the walls between clusters. For that we need a substantial set of standards and agreements. We have to make sure to reduce the number of standards, in order to increase interoperability. </w:t>
      </w:r>
    </w:p>
    <w:p w:rsidR="006263E1" w:rsidRPr="00F045F1" w:rsidRDefault="00CE7C1C">
      <w:pPr>
        <w:rPr>
          <w:rFonts w:ascii="Roboto" w:eastAsia="Roboto" w:hAnsi="Roboto" w:cs="Roboto"/>
          <w:color w:val="202124"/>
          <w:sz w:val="24"/>
          <w:szCs w:val="24"/>
          <w:highlight w:val="white"/>
        </w:rPr>
      </w:pPr>
      <w:r w:rsidRPr="00F045F1">
        <w:rPr>
          <w:rFonts w:ascii="Roboto" w:eastAsia="Roboto" w:hAnsi="Roboto" w:cs="Roboto"/>
          <w:color w:val="202124"/>
          <w:sz w:val="24"/>
          <w:szCs w:val="24"/>
          <w:highlight w:val="white"/>
        </w:rPr>
        <w:t>EOSC organisation is trying to reach out to all the existing communities and GEDE is a very efficient way to do so. The GEDE/EOSC group should do 2 things: (1) pro-actively communicate its knowledge to the EOSC WGs and (2) follow the output of the WGs to make sure it represents the common knowledge and experience of the ESFRIs. Note: Some members of GEDE are in the EOSC WGs.</w:t>
      </w:r>
    </w:p>
    <w:p w:rsidR="006263E1" w:rsidRDefault="006D11E5">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 </w:t>
      </w:r>
    </w:p>
    <w:p w:rsidR="006D11E5" w:rsidRPr="006D11E5" w:rsidRDefault="006D11E5">
      <w:pPr>
        <w:rPr>
          <w:rFonts w:ascii="Roboto" w:eastAsia="Roboto" w:hAnsi="Roboto" w:cs="Roboto"/>
          <w:b/>
          <w:bCs/>
          <w:color w:val="202124"/>
          <w:sz w:val="24"/>
          <w:szCs w:val="24"/>
          <w:highlight w:val="white"/>
        </w:rPr>
      </w:pPr>
      <w:r w:rsidRPr="006D11E5">
        <w:rPr>
          <w:rFonts w:ascii="Roboto" w:eastAsia="Roboto" w:hAnsi="Roboto" w:cs="Roboto"/>
          <w:b/>
          <w:bCs/>
          <w:color w:val="202124"/>
          <w:sz w:val="24"/>
          <w:szCs w:val="24"/>
          <w:highlight w:val="white"/>
        </w:rPr>
        <w:t>Peter asked again whether there are participants who disagree with forming this core group. Since no one opposed, he concluded that GEDE should proceed with this idea</w:t>
      </w:r>
      <w:r>
        <w:rPr>
          <w:rFonts w:ascii="Roboto" w:eastAsia="Roboto" w:hAnsi="Roboto" w:cs="Roboto"/>
          <w:b/>
          <w:bCs/>
          <w:color w:val="202124"/>
          <w:sz w:val="24"/>
          <w:szCs w:val="24"/>
          <w:highlight w:val="white"/>
        </w:rPr>
        <w:t xml:space="preserve"> and suggest this to the whole group. We already had some volunteers to form the core group.</w:t>
      </w:r>
    </w:p>
    <w:p w:rsidR="006D11E5" w:rsidRDefault="006D11E5">
      <w:pPr>
        <w:rPr>
          <w:rFonts w:ascii="Roboto" w:eastAsia="Roboto" w:hAnsi="Roboto" w:cs="Roboto"/>
          <w:color w:val="202124"/>
          <w:sz w:val="24"/>
          <w:szCs w:val="24"/>
          <w:highlight w:val="white"/>
        </w:rPr>
      </w:pPr>
    </w:p>
    <w:p w:rsidR="006263E1" w:rsidRDefault="00CE7C1C">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To do:</w:t>
      </w:r>
      <w:r w:rsidR="006D11E5">
        <w:rPr>
          <w:rFonts w:ascii="Roboto" w:eastAsia="Roboto" w:hAnsi="Roboto" w:cs="Roboto"/>
          <w:color w:val="202124"/>
          <w:sz w:val="24"/>
          <w:szCs w:val="24"/>
          <w:highlight w:val="white"/>
        </w:rPr>
        <w:t xml:space="preserve"> </w:t>
      </w:r>
    </w:p>
    <w:p w:rsidR="006263E1" w:rsidRDefault="00CE7C1C">
      <w:pPr>
        <w:numPr>
          <w:ilvl w:val="0"/>
          <w:numId w:val="4"/>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Finalize this </w:t>
      </w:r>
      <w:r w:rsidR="006D11E5">
        <w:rPr>
          <w:rFonts w:ascii="Roboto" w:eastAsia="Roboto" w:hAnsi="Roboto" w:cs="Roboto"/>
          <w:color w:val="202124"/>
          <w:sz w:val="24"/>
          <w:szCs w:val="24"/>
          <w:highlight w:val="white"/>
        </w:rPr>
        <w:t xml:space="preserve">meeting </w:t>
      </w:r>
      <w:r>
        <w:rPr>
          <w:rFonts w:ascii="Roboto" w:eastAsia="Roboto" w:hAnsi="Roboto" w:cs="Roboto"/>
          <w:color w:val="202124"/>
          <w:sz w:val="24"/>
          <w:szCs w:val="24"/>
          <w:highlight w:val="white"/>
        </w:rPr>
        <w:t>report</w:t>
      </w:r>
      <w:r w:rsidR="006D11E5">
        <w:rPr>
          <w:rFonts w:ascii="Roboto" w:eastAsia="Roboto" w:hAnsi="Roboto" w:cs="Roboto"/>
          <w:color w:val="202124"/>
          <w:sz w:val="24"/>
          <w:szCs w:val="24"/>
          <w:highlight w:val="white"/>
        </w:rPr>
        <w:t xml:space="preserve"> and send it to all for final endorsement.</w:t>
      </w:r>
    </w:p>
    <w:p w:rsidR="006263E1" w:rsidRDefault="00CE7C1C">
      <w:pPr>
        <w:numPr>
          <w:ilvl w:val="0"/>
          <w:numId w:val="4"/>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Create </w:t>
      </w:r>
      <w:r w:rsidR="006D11E5">
        <w:rPr>
          <w:rFonts w:ascii="Roboto" w:eastAsia="Roboto" w:hAnsi="Roboto" w:cs="Roboto"/>
          <w:color w:val="202124"/>
          <w:sz w:val="24"/>
          <w:szCs w:val="24"/>
          <w:highlight w:val="white"/>
        </w:rPr>
        <w:t xml:space="preserve">the </w:t>
      </w:r>
      <w:r>
        <w:rPr>
          <w:rFonts w:ascii="Roboto" w:eastAsia="Roboto" w:hAnsi="Roboto" w:cs="Roboto"/>
          <w:color w:val="202124"/>
          <w:sz w:val="24"/>
          <w:szCs w:val="24"/>
          <w:highlight w:val="white"/>
        </w:rPr>
        <w:t xml:space="preserve">new group </w:t>
      </w:r>
      <w:r w:rsidR="006D11E5">
        <w:rPr>
          <w:rFonts w:ascii="Roboto" w:eastAsia="Roboto" w:hAnsi="Roboto" w:cs="Roboto"/>
          <w:color w:val="202124"/>
          <w:sz w:val="24"/>
          <w:szCs w:val="24"/>
          <w:highlight w:val="white"/>
        </w:rPr>
        <w:t xml:space="preserve">asap to get started </w:t>
      </w:r>
      <w:r>
        <w:rPr>
          <w:rFonts w:ascii="Roboto" w:eastAsia="Roboto" w:hAnsi="Roboto" w:cs="Roboto"/>
          <w:color w:val="202124"/>
          <w:sz w:val="24"/>
          <w:szCs w:val="24"/>
          <w:highlight w:val="white"/>
        </w:rPr>
        <w:t xml:space="preserve">and </w:t>
      </w:r>
      <w:r w:rsidR="006D11E5">
        <w:rPr>
          <w:rFonts w:ascii="Roboto" w:eastAsia="Roboto" w:hAnsi="Roboto" w:cs="Roboto"/>
          <w:color w:val="202124"/>
          <w:sz w:val="24"/>
          <w:szCs w:val="24"/>
          <w:highlight w:val="white"/>
        </w:rPr>
        <w:t>ask the whole group</w:t>
      </w:r>
      <w:r>
        <w:rPr>
          <w:rFonts w:ascii="Roboto" w:eastAsia="Roboto" w:hAnsi="Roboto" w:cs="Roboto"/>
          <w:color w:val="202124"/>
          <w:sz w:val="24"/>
          <w:szCs w:val="24"/>
          <w:highlight w:val="white"/>
        </w:rPr>
        <w:t xml:space="preserve"> </w:t>
      </w:r>
      <w:r w:rsidR="006D11E5">
        <w:rPr>
          <w:rFonts w:ascii="Roboto" w:eastAsia="Roboto" w:hAnsi="Roboto" w:cs="Roboto"/>
          <w:color w:val="202124"/>
          <w:sz w:val="24"/>
          <w:szCs w:val="24"/>
          <w:highlight w:val="white"/>
        </w:rPr>
        <w:t>for volunteers.</w:t>
      </w:r>
    </w:p>
    <w:p w:rsidR="006263E1" w:rsidRDefault="006D11E5">
      <w:pPr>
        <w:rPr>
          <w:rFonts w:ascii="Roboto" w:eastAsia="Roboto" w:hAnsi="Roboto" w:cs="Roboto"/>
          <w:color w:val="202124"/>
          <w:sz w:val="24"/>
          <w:szCs w:val="24"/>
          <w:highlight w:val="white"/>
        </w:rPr>
      </w:pPr>
      <w:r>
        <w:rPr>
          <w:rFonts w:ascii="Roboto" w:eastAsia="Roboto" w:hAnsi="Roboto" w:cs="Roboto"/>
          <w:color w:val="202124"/>
          <w:sz w:val="24"/>
          <w:szCs w:val="24"/>
          <w:highlight w:val="white"/>
        </w:rPr>
        <w:t>Volunteers for the</w:t>
      </w:r>
      <w:r w:rsidR="00CE7C1C">
        <w:rPr>
          <w:rFonts w:ascii="Roboto" w:eastAsia="Roboto" w:hAnsi="Roboto" w:cs="Roboto"/>
          <w:color w:val="202124"/>
          <w:sz w:val="24"/>
          <w:szCs w:val="24"/>
          <w:highlight w:val="white"/>
        </w:rPr>
        <w:t xml:space="preserve"> core group:</w:t>
      </w:r>
    </w:p>
    <w:p w:rsidR="006D11E5" w:rsidRDefault="006D11E5">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Peter Wittenburg</w:t>
      </w:r>
    </w:p>
    <w:p w:rsidR="006263E1" w:rsidRDefault="00CE7C1C">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Michael Lautenschlager</w:t>
      </w:r>
      <w:r w:rsidR="006D11E5">
        <w:rPr>
          <w:rFonts w:ascii="Roboto" w:eastAsia="Roboto" w:hAnsi="Roboto" w:cs="Roboto"/>
          <w:color w:val="202124"/>
          <w:sz w:val="24"/>
          <w:szCs w:val="24"/>
          <w:highlight w:val="white"/>
        </w:rPr>
        <w:t xml:space="preserve"> </w:t>
      </w:r>
    </w:p>
    <w:p w:rsidR="006263E1" w:rsidRDefault="00CE7C1C">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Emiliano </w:t>
      </w:r>
      <w:proofErr w:type="spellStart"/>
      <w:r>
        <w:rPr>
          <w:rFonts w:ascii="Roboto" w:eastAsia="Roboto" w:hAnsi="Roboto" w:cs="Roboto"/>
          <w:color w:val="202124"/>
          <w:sz w:val="24"/>
          <w:szCs w:val="24"/>
          <w:highlight w:val="white"/>
        </w:rPr>
        <w:t>Degli</w:t>
      </w:r>
      <w:proofErr w:type="spellEnd"/>
      <w:r>
        <w:rPr>
          <w:rFonts w:ascii="Roboto" w:eastAsia="Roboto" w:hAnsi="Roboto" w:cs="Roboto"/>
          <w:color w:val="202124"/>
          <w:sz w:val="24"/>
          <w:szCs w:val="24"/>
          <w:highlight w:val="white"/>
        </w:rPr>
        <w:t xml:space="preserve"> </w:t>
      </w:r>
      <w:proofErr w:type="spellStart"/>
      <w:r>
        <w:rPr>
          <w:rFonts w:ascii="Roboto" w:eastAsia="Roboto" w:hAnsi="Roboto" w:cs="Roboto"/>
          <w:color w:val="202124"/>
          <w:sz w:val="24"/>
          <w:szCs w:val="24"/>
          <w:highlight w:val="white"/>
        </w:rPr>
        <w:t>Innocenti</w:t>
      </w:r>
      <w:proofErr w:type="spellEnd"/>
      <w:r>
        <w:rPr>
          <w:rFonts w:ascii="Roboto" w:eastAsia="Roboto" w:hAnsi="Roboto" w:cs="Roboto"/>
          <w:color w:val="202124"/>
          <w:sz w:val="24"/>
          <w:szCs w:val="24"/>
          <w:highlight w:val="white"/>
        </w:rPr>
        <w:t xml:space="preserve"> </w:t>
      </w:r>
    </w:p>
    <w:p w:rsidR="006263E1" w:rsidRDefault="00CE7C1C">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Suzanna </w:t>
      </w:r>
      <w:proofErr w:type="spellStart"/>
      <w:r>
        <w:rPr>
          <w:rFonts w:ascii="Roboto" w:eastAsia="Roboto" w:hAnsi="Roboto" w:cs="Roboto"/>
          <w:color w:val="202124"/>
          <w:sz w:val="24"/>
          <w:szCs w:val="24"/>
          <w:highlight w:val="white"/>
        </w:rPr>
        <w:t>Dumouchel</w:t>
      </w:r>
      <w:proofErr w:type="spellEnd"/>
    </w:p>
    <w:p w:rsidR="00B35CBA" w:rsidRDefault="00B35CBA">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Franco </w:t>
      </w:r>
      <w:proofErr w:type="spellStart"/>
      <w:r>
        <w:rPr>
          <w:rFonts w:ascii="Roboto" w:eastAsia="Roboto" w:hAnsi="Roboto" w:cs="Roboto"/>
          <w:color w:val="202124"/>
          <w:sz w:val="24"/>
          <w:szCs w:val="24"/>
          <w:highlight w:val="white"/>
        </w:rPr>
        <w:t>Nicolucci</w:t>
      </w:r>
      <w:proofErr w:type="spellEnd"/>
      <w:r>
        <w:rPr>
          <w:rFonts w:ascii="Roboto" w:eastAsia="Roboto" w:hAnsi="Roboto" w:cs="Roboto"/>
          <w:color w:val="202124"/>
          <w:sz w:val="24"/>
          <w:szCs w:val="24"/>
          <w:highlight w:val="white"/>
        </w:rPr>
        <w:t xml:space="preserve"> </w:t>
      </w:r>
    </w:p>
    <w:p w:rsidR="006D11E5" w:rsidRDefault="006D11E5">
      <w:pPr>
        <w:numPr>
          <w:ilvl w:val="0"/>
          <w:numId w:val="10"/>
        </w:numPr>
        <w:rPr>
          <w:rFonts w:ascii="Roboto" w:eastAsia="Roboto" w:hAnsi="Roboto" w:cs="Roboto"/>
          <w:color w:val="202124"/>
          <w:sz w:val="24"/>
          <w:szCs w:val="24"/>
          <w:highlight w:val="white"/>
        </w:rPr>
      </w:pPr>
      <w:r>
        <w:rPr>
          <w:rFonts w:ascii="Roboto" w:eastAsia="Roboto" w:hAnsi="Roboto" w:cs="Roboto"/>
          <w:color w:val="202124"/>
          <w:sz w:val="24"/>
          <w:szCs w:val="24"/>
          <w:highlight w:val="white"/>
        </w:rPr>
        <w:t xml:space="preserve">Zsuzsanna </w:t>
      </w:r>
      <w:r w:rsidR="00A8166B">
        <w:rPr>
          <w:rFonts w:ascii="Roboto" w:eastAsia="Roboto" w:hAnsi="Roboto" w:cs="Roboto"/>
          <w:color w:val="202124"/>
          <w:sz w:val="24"/>
          <w:szCs w:val="24"/>
          <w:highlight w:val="white"/>
        </w:rPr>
        <w:t>Szeredi (</w:t>
      </w:r>
      <w:r>
        <w:rPr>
          <w:rFonts w:ascii="Roboto" w:eastAsia="Roboto" w:hAnsi="Roboto" w:cs="Roboto"/>
          <w:color w:val="202124"/>
          <w:sz w:val="24"/>
          <w:szCs w:val="24"/>
          <w:highlight w:val="white"/>
        </w:rPr>
        <w:t>supporting the work</w:t>
      </w:r>
      <w:r w:rsidR="00A8166B">
        <w:rPr>
          <w:rFonts w:ascii="Roboto" w:eastAsia="Roboto" w:hAnsi="Roboto" w:cs="Roboto"/>
          <w:color w:val="202124"/>
          <w:sz w:val="24"/>
          <w:szCs w:val="24"/>
          <w:highlight w:val="white"/>
        </w:rPr>
        <w:t>)</w:t>
      </w:r>
    </w:p>
    <w:p w:rsidR="006263E1" w:rsidRDefault="006263E1">
      <w:pPr>
        <w:rPr>
          <w:rFonts w:ascii="Roboto" w:eastAsia="Roboto" w:hAnsi="Roboto" w:cs="Roboto"/>
          <w:color w:val="202124"/>
          <w:sz w:val="24"/>
          <w:szCs w:val="24"/>
          <w:highlight w:val="white"/>
        </w:rPr>
      </w:pPr>
    </w:p>
    <w:p w:rsidR="008B7C71" w:rsidRDefault="008B7C71">
      <w:pPr>
        <w:rPr>
          <w:rFonts w:ascii="Roboto" w:eastAsia="Roboto" w:hAnsi="Roboto" w:cs="Roboto"/>
          <w:color w:val="202124"/>
          <w:sz w:val="24"/>
          <w:szCs w:val="24"/>
          <w:highlight w:val="white"/>
        </w:rPr>
      </w:pPr>
      <w:bookmarkStart w:id="2" w:name="_GoBack"/>
      <w:bookmarkEnd w:id="2"/>
    </w:p>
    <w:sectPr w:rsidR="008B7C71">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C7" w:rsidRDefault="00A24AC7">
      <w:pPr>
        <w:spacing w:line="240" w:lineRule="auto"/>
      </w:pPr>
      <w:r>
        <w:separator/>
      </w:r>
    </w:p>
  </w:endnote>
  <w:endnote w:type="continuationSeparator" w:id="0">
    <w:p w:rsidR="00A24AC7" w:rsidRDefault="00A24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C7" w:rsidRDefault="00A24AC7">
      <w:pPr>
        <w:spacing w:line="240" w:lineRule="auto"/>
      </w:pPr>
      <w:r>
        <w:separator/>
      </w:r>
    </w:p>
  </w:footnote>
  <w:footnote w:type="continuationSeparator" w:id="0">
    <w:p w:rsidR="00A24AC7" w:rsidRDefault="00A24AC7">
      <w:pPr>
        <w:spacing w:line="240" w:lineRule="auto"/>
      </w:pPr>
      <w:r>
        <w:continuationSeparator/>
      </w:r>
    </w:p>
  </w:footnote>
  <w:footnote w:id="1">
    <w:p w:rsidR="002C1342" w:rsidRPr="002C1342" w:rsidRDefault="002C1342">
      <w:pPr>
        <w:pStyle w:val="FootnoteText"/>
      </w:pPr>
      <w:r>
        <w:rPr>
          <w:rStyle w:val="FootnoteReference"/>
        </w:rPr>
        <w:footnoteRef/>
      </w:r>
      <w:r>
        <w:t xml:space="preserve"> </w:t>
      </w:r>
      <w:r w:rsidRPr="002C1342">
        <w:t>We realise that volunteer organi</w:t>
      </w:r>
      <w:r>
        <w:t>sations are difficult to maintain, since the RI experts are overloaded, and their visibility in tee big EOSC game is low.</w:t>
      </w:r>
    </w:p>
  </w:footnote>
  <w:footnote w:id="2">
    <w:p w:rsidR="001366B8" w:rsidRPr="001366B8" w:rsidRDefault="001366B8">
      <w:pPr>
        <w:pStyle w:val="FootnoteText"/>
      </w:pPr>
      <w:r>
        <w:rPr>
          <w:rStyle w:val="FootnoteReference"/>
        </w:rPr>
        <w:footnoteRef/>
      </w:r>
      <w:r>
        <w:t xml:space="preserve"> There are misunderstandings of the word “coordination”. GEDE is called “coordination group” by RDA – this is a simple classification within RDA. This does not mean that GEDE is “coordinating the participating ESFRIs/ERICs. Everyone </w:t>
      </w:r>
      <w:r w:rsidR="00A8166B">
        <w:t xml:space="preserve">who actively participated knows that GEDE just brings together experts. This should clarify Rob’s </w:t>
      </w:r>
      <w:proofErr w:type="spellStart"/>
      <w:r w:rsidR="00A8166B">
        <w:t>critica</w:t>
      </w:r>
      <w:proofErr w:type="spellEnd"/>
      <w:r w:rsidR="00A8166B">
        <w:tab/>
        <w:t xml:space="preserve">l </w:t>
      </w:r>
      <w:proofErr w:type="spellStart"/>
      <w:r w:rsidR="00A8166B">
        <w:t>comment.about</w:t>
      </w:r>
      <w:proofErr w:type="spellEnd"/>
      <w:r w:rsidR="00A8166B">
        <w:t xml:space="preserve"> the term “coordination”.</w:t>
      </w:r>
    </w:p>
  </w:footnote>
  <w:footnote w:id="3">
    <w:p w:rsidR="00F045F1" w:rsidRPr="00F045F1" w:rsidRDefault="00F045F1">
      <w:pPr>
        <w:pStyle w:val="FootnoteText"/>
      </w:pPr>
      <w:r>
        <w:rPr>
          <w:rStyle w:val="FootnoteReference"/>
        </w:rPr>
        <w:footnoteRef/>
      </w:r>
      <w:r>
        <w:t xml:space="preserve"> </w:t>
      </w:r>
      <w:r w:rsidRPr="00F045F1">
        <w:t>See here the various views i</w:t>
      </w:r>
      <w:r>
        <w:t xml:space="preserve">n </w:t>
      </w:r>
      <w:proofErr w:type="spellStart"/>
      <w:r>
        <w:t>th</w:t>
      </w:r>
      <w:proofErr w:type="spellEnd"/>
      <w:proofErr w:type="gramStart"/>
      <w:r w:rsidR="00A8166B">
        <w:t>)</w:t>
      </w:r>
      <w:r>
        <w:t>e</w:t>
      </w:r>
      <w:proofErr w:type="gramEnd"/>
      <w:r>
        <w:t xml:space="preserve"> survey.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3E1" w:rsidRDefault="00CE7C1C">
    <w:r>
      <w:t>28.06.2019.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862"/>
    <w:multiLevelType w:val="multilevel"/>
    <w:tmpl w:val="0EC03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3F768C"/>
    <w:multiLevelType w:val="multilevel"/>
    <w:tmpl w:val="78D60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0424CED"/>
    <w:multiLevelType w:val="multilevel"/>
    <w:tmpl w:val="CE9A7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7320A0"/>
    <w:multiLevelType w:val="multilevel"/>
    <w:tmpl w:val="7F80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A72836"/>
    <w:multiLevelType w:val="hybridMultilevel"/>
    <w:tmpl w:val="B572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9750AD"/>
    <w:multiLevelType w:val="multilevel"/>
    <w:tmpl w:val="7DA2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711625"/>
    <w:multiLevelType w:val="multilevel"/>
    <w:tmpl w:val="80E2C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D47DE9"/>
    <w:multiLevelType w:val="multilevel"/>
    <w:tmpl w:val="637C2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457123"/>
    <w:multiLevelType w:val="multilevel"/>
    <w:tmpl w:val="1C82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1960AE"/>
    <w:multiLevelType w:val="multilevel"/>
    <w:tmpl w:val="9B885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8297607"/>
    <w:multiLevelType w:val="multilevel"/>
    <w:tmpl w:val="5762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2EC42DE"/>
    <w:multiLevelType w:val="multilevel"/>
    <w:tmpl w:val="E8689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6B6328C"/>
    <w:multiLevelType w:val="multilevel"/>
    <w:tmpl w:val="A962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9"/>
  </w:num>
  <w:num w:numId="4">
    <w:abstractNumId w:val="12"/>
  </w:num>
  <w:num w:numId="5">
    <w:abstractNumId w:val="6"/>
  </w:num>
  <w:num w:numId="6">
    <w:abstractNumId w:val="11"/>
  </w:num>
  <w:num w:numId="7">
    <w:abstractNumId w:val="8"/>
  </w:num>
  <w:num w:numId="8">
    <w:abstractNumId w:val="7"/>
  </w:num>
  <w:num w:numId="9">
    <w:abstractNumId w:val="3"/>
  </w:num>
  <w:num w:numId="10">
    <w:abstractNumId w:val="5"/>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E1"/>
    <w:rsid w:val="00122563"/>
    <w:rsid w:val="001366B8"/>
    <w:rsid w:val="002C1342"/>
    <w:rsid w:val="002D53CF"/>
    <w:rsid w:val="003113E7"/>
    <w:rsid w:val="003D1B59"/>
    <w:rsid w:val="00484AD2"/>
    <w:rsid w:val="004B06BA"/>
    <w:rsid w:val="00505979"/>
    <w:rsid w:val="005E5C1E"/>
    <w:rsid w:val="006263E1"/>
    <w:rsid w:val="00662534"/>
    <w:rsid w:val="006D11E5"/>
    <w:rsid w:val="006F0449"/>
    <w:rsid w:val="00705CA1"/>
    <w:rsid w:val="008425A7"/>
    <w:rsid w:val="00853C3F"/>
    <w:rsid w:val="008A6721"/>
    <w:rsid w:val="008B7C71"/>
    <w:rsid w:val="00907570"/>
    <w:rsid w:val="00961EBD"/>
    <w:rsid w:val="009B3537"/>
    <w:rsid w:val="009C23FC"/>
    <w:rsid w:val="00A24AC7"/>
    <w:rsid w:val="00A57850"/>
    <w:rsid w:val="00A8166B"/>
    <w:rsid w:val="00B35CBA"/>
    <w:rsid w:val="00C40E07"/>
    <w:rsid w:val="00C75021"/>
    <w:rsid w:val="00CE7C1C"/>
    <w:rsid w:val="00D9172D"/>
    <w:rsid w:val="00F045F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2C1342"/>
    <w:pPr>
      <w:spacing w:line="240" w:lineRule="auto"/>
    </w:pPr>
    <w:rPr>
      <w:sz w:val="20"/>
      <w:szCs w:val="20"/>
    </w:rPr>
  </w:style>
  <w:style w:type="character" w:customStyle="1" w:styleId="FootnoteTextChar">
    <w:name w:val="Footnote Text Char"/>
    <w:basedOn w:val="DefaultParagraphFont"/>
    <w:link w:val="FootnoteText"/>
    <w:uiPriority w:val="99"/>
    <w:semiHidden/>
    <w:rsid w:val="002C1342"/>
    <w:rPr>
      <w:sz w:val="20"/>
      <w:szCs w:val="20"/>
    </w:rPr>
  </w:style>
  <w:style w:type="character" w:styleId="FootnoteReference">
    <w:name w:val="footnote reference"/>
    <w:basedOn w:val="DefaultParagraphFont"/>
    <w:uiPriority w:val="99"/>
    <w:semiHidden/>
    <w:unhideWhenUsed/>
    <w:rsid w:val="002C1342"/>
    <w:rPr>
      <w:vertAlign w:val="superscript"/>
    </w:rPr>
  </w:style>
  <w:style w:type="paragraph" w:styleId="ListParagraph">
    <w:name w:val="List Paragraph"/>
    <w:basedOn w:val="Normal"/>
    <w:uiPriority w:val="34"/>
    <w:qFormat/>
    <w:rsid w:val="00D9172D"/>
    <w:pPr>
      <w:ind w:left="720"/>
      <w:contextualSpacing/>
    </w:pPr>
  </w:style>
  <w:style w:type="paragraph" w:styleId="BalloonText">
    <w:name w:val="Balloon Text"/>
    <w:basedOn w:val="Normal"/>
    <w:link w:val="BalloonTextChar"/>
    <w:uiPriority w:val="99"/>
    <w:semiHidden/>
    <w:unhideWhenUsed/>
    <w:rsid w:val="00B35CBA"/>
    <w:pPr>
      <w:spacing w:line="240" w:lineRule="auto"/>
    </w:pPr>
    <w:rPr>
      <w:sz w:val="16"/>
      <w:szCs w:val="16"/>
    </w:rPr>
  </w:style>
  <w:style w:type="character" w:customStyle="1" w:styleId="BalloonTextChar">
    <w:name w:val="Balloon Text Char"/>
    <w:basedOn w:val="DefaultParagraphFont"/>
    <w:link w:val="BalloonText"/>
    <w:uiPriority w:val="99"/>
    <w:semiHidden/>
    <w:rsid w:val="00B35CB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2C1342"/>
    <w:pPr>
      <w:spacing w:line="240" w:lineRule="auto"/>
    </w:pPr>
    <w:rPr>
      <w:sz w:val="20"/>
      <w:szCs w:val="20"/>
    </w:rPr>
  </w:style>
  <w:style w:type="character" w:customStyle="1" w:styleId="FootnoteTextChar">
    <w:name w:val="Footnote Text Char"/>
    <w:basedOn w:val="DefaultParagraphFont"/>
    <w:link w:val="FootnoteText"/>
    <w:uiPriority w:val="99"/>
    <w:semiHidden/>
    <w:rsid w:val="002C1342"/>
    <w:rPr>
      <w:sz w:val="20"/>
      <w:szCs w:val="20"/>
    </w:rPr>
  </w:style>
  <w:style w:type="character" w:styleId="FootnoteReference">
    <w:name w:val="footnote reference"/>
    <w:basedOn w:val="DefaultParagraphFont"/>
    <w:uiPriority w:val="99"/>
    <w:semiHidden/>
    <w:unhideWhenUsed/>
    <w:rsid w:val="002C1342"/>
    <w:rPr>
      <w:vertAlign w:val="superscript"/>
    </w:rPr>
  </w:style>
  <w:style w:type="paragraph" w:styleId="ListParagraph">
    <w:name w:val="List Paragraph"/>
    <w:basedOn w:val="Normal"/>
    <w:uiPriority w:val="34"/>
    <w:qFormat/>
    <w:rsid w:val="00D9172D"/>
    <w:pPr>
      <w:ind w:left="720"/>
      <w:contextualSpacing/>
    </w:pPr>
  </w:style>
  <w:style w:type="paragraph" w:styleId="BalloonText">
    <w:name w:val="Balloon Text"/>
    <w:basedOn w:val="Normal"/>
    <w:link w:val="BalloonTextChar"/>
    <w:uiPriority w:val="99"/>
    <w:semiHidden/>
    <w:unhideWhenUsed/>
    <w:rsid w:val="00B35CBA"/>
    <w:pPr>
      <w:spacing w:line="240" w:lineRule="auto"/>
    </w:pPr>
    <w:rPr>
      <w:sz w:val="16"/>
      <w:szCs w:val="16"/>
    </w:rPr>
  </w:style>
  <w:style w:type="character" w:customStyle="1" w:styleId="BalloonTextChar">
    <w:name w:val="Balloon Text Char"/>
    <w:basedOn w:val="DefaultParagraphFont"/>
    <w:link w:val="BalloonText"/>
    <w:uiPriority w:val="99"/>
    <w:semiHidden/>
    <w:rsid w:val="00B35CB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zoom.us/w/380924513?tk=fn69Cw00VPh4vjZy88cVTCGYsu-FE0bn7c0nZOK8K6E.DQEAAAAAFrRyYRZWcjE2VzFKQVJrV294WjhPVENrVkJ3AA&amp;uuid=WN_9mJMRilBQhuHkBE2Uut4Ow" TargetMode="External"/><Relationship Id="rId4" Type="http://schemas.microsoft.com/office/2007/relationships/stylesWithEffects" Target="stylesWithEffects.xml"/><Relationship Id="rId9" Type="http://schemas.openxmlformats.org/officeDocument/2006/relationships/hyperlink" Target="https://www.eoscsecretariat.eu/international-research-data-community-contributing-eo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1177-1832-463D-9B11-9F7CA3F8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3620</Words>
  <Characters>20637</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2019-07-01T05:52:00Z</cp:lastPrinted>
  <dcterms:created xsi:type="dcterms:W3CDTF">2019-07-01T14:28:00Z</dcterms:created>
  <dcterms:modified xsi:type="dcterms:W3CDTF">2019-07-01T14:28:00Z</dcterms:modified>
</cp:coreProperties>
</file>