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3301" w14:textId="77777777" w:rsidR="000C29BD" w:rsidRDefault="00235EE8">
      <w:pPr>
        <w:pStyle w:val="a3"/>
        <w:snapToGrid w:val="0"/>
        <w:spacing w:beforeLines="50" w:before="156" w:afterLines="50" w:after="156"/>
        <w:ind w:left="397"/>
        <w:jc w:val="center"/>
        <w:rPr>
          <w:b/>
          <w:bCs/>
          <w:kern w:val="44"/>
          <w:sz w:val="36"/>
          <w:szCs w:val="44"/>
        </w:rPr>
      </w:pPr>
      <w:r>
        <w:rPr>
          <w:rFonts w:hint="eastAsia"/>
          <w:b/>
          <w:bCs/>
          <w:kern w:val="44"/>
          <w:sz w:val="36"/>
          <w:szCs w:val="44"/>
        </w:rPr>
        <w:t>自动控制原理实验报告</w:t>
      </w:r>
    </w:p>
    <w:p w14:paraId="12DE8D20" w14:textId="77777777" w:rsidR="000C29BD" w:rsidRDefault="00235EE8">
      <w:pPr>
        <w:pStyle w:val="a9"/>
        <w:rPr>
          <w:u w:val="single"/>
        </w:rPr>
      </w:pPr>
      <w:r>
        <w:rPr>
          <w:rFonts w:hint="eastAsia"/>
          <w:kern w:val="44"/>
          <w:sz w:val="30"/>
          <w:szCs w:val="30"/>
        </w:rPr>
        <w:t>实验项目名称</w:t>
      </w:r>
      <w:r>
        <w:rPr>
          <w:rFonts w:hint="eastAsia"/>
          <w:kern w:val="44"/>
          <w:sz w:val="30"/>
          <w:szCs w:val="30"/>
        </w:rPr>
        <w:t xml:space="preserve">  </w:t>
      </w:r>
      <w:r>
        <w:rPr>
          <w:rFonts w:hint="eastAsia"/>
          <w:u w:val="single"/>
        </w:rPr>
        <w:t>控制系统的频率特性测试实验</w:t>
      </w:r>
    </w:p>
    <w:p w14:paraId="5D9E0236" w14:textId="77777777" w:rsidR="000C29BD" w:rsidRDefault="000C29BD">
      <w:pPr>
        <w:ind w:left="454"/>
        <w:rPr>
          <w:rFonts w:cs="宋体"/>
        </w:rPr>
      </w:pPr>
    </w:p>
    <w:p w14:paraId="11C7BDE4" w14:textId="77777777" w:rsidR="000C29BD" w:rsidRDefault="00235EE8">
      <w:pPr>
        <w:pStyle w:val="a3"/>
        <w:numPr>
          <w:ilvl w:val="0"/>
          <w:numId w:val="1"/>
        </w:numPr>
        <w:snapToGrid w:val="0"/>
        <w:spacing w:beforeLines="50" w:before="156" w:afterLines="50" w:after="156"/>
        <w:rPr>
          <w:rFonts w:hAnsi="宋体"/>
          <w:b/>
          <w:bCs/>
          <w:sz w:val="24"/>
          <w:szCs w:val="24"/>
        </w:rPr>
      </w:pPr>
      <w:r>
        <w:rPr>
          <w:rFonts w:hAnsi="宋体"/>
          <w:b/>
          <w:bCs/>
          <w:sz w:val="24"/>
          <w:szCs w:val="24"/>
        </w:rPr>
        <w:t>实验目的</w:t>
      </w:r>
    </w:p>
    <w:p w14:paraId="36CC995D" w14:textId="77777777" w:rsidR="000C29BD" w:rsidRDefault="00235EE8">
      <w:pPr>
        <w:pStyle w:val="a3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掌握频率特性的测试方法</w:t>
      </w:r>
      <w:r>
        <w:rPr>
          <w:rFonts w:ascii="Times New Roman" w:hAnsi="Times New Roman" w:hint="eastAsia"/>
        </w:rPr>
        <w:t>，加深理解频率特性的物理意义</w:t>
      </w:r>
      <w:r>
        <w:rPr>
          <w:rFonts w:ascii="Times New Roman" w:hAnsi="Times New Roman"/>
        </w:rPr>
        <w:t>；</w:t>
      </w:r>
    </w:p>
    <w:p w14:paraId="62244DD7" w14:textId="77777777" w:rsidR="000C29BD" w:rsidRDefault="00235EE8">
      <w:pPr>
        <w:pStyle w:val="a3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进一步掌握控制系统的模拟电路搭建方法；</w:t>
      </w:r>
    </w:p>
    <w:p w14:paraId="25CB0EC5" w14:textId="77777777" w:rsidR="000C29BD" w:rsidRDefault="00235EE8">
      <w:pPr>
        <w:pStyle w:val="a3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了解二阶系统的频域指标与时域指标的对应关系。</w:t>
      </w:r>
    </w:p>
    <w:p w14:paraId="7A0250FD" w14:textId="77777777" w:rsidR="000C29BD" w:rsidRDefault="00235EE8">
      <w:pPr>
        <w:pStyle w:val="a3"/>
        <w:numPr>
          <w:ilvl w:val="0"/>
          <w:numId w:val="1"/>
        </w:numPr>
        <w:snapToGrid w:val="0"/>
        <w:spacing w:beforeLines="50" w:before="156" w:afterLines="50" w:after="156"/>
        <w:rPr>
          <w:rFonts w:hAnsi="宋体"/>
          <w:b/>
          <w:bCs/>
          <w:sz w:val="24"/>
          <w:szCs w:val="24"/>
        </w:rPr>
      </w:pPr>
      <w:r>
        <w:rPr>
          <w:rFonts w:hAnsi="宋体"/>
          <w:b/>
          <w:bCs/>
          <w:sz w:val="24"/>
          <w:szCs w:val="24"/>
        </w:rPr>
        <w:t>实验仪器</w:t>
      </w:r>
      <w:r>
        <w:rPr>
          <w:rFonts w:hAnsi="宋体" w:hint="eastAsia"/>
          <w:b/>
          <w:bCs/>
          <w:sz w:val="24"/>
          <w:szCs w:val="24"/>
        </w:rPr>
        <w:t>设备</w:t>
      </w:r>
    </w:p>
    <w:p w14:paraId="45E9E74E" w14:textId="77777777" w:rsidR="000C29BD" w:rsidRDefault="00235EE8">
      <w:pPr>
        <w:numPr>
          <w:ilvl w:val="0"/>
          <w:numId w:val="3"/>
        </w:numPr>
      </w:pPr>
      <w:r>
        <w:t>计算机</w:t>
      </w:r>
      <w:r>
        <w:rPr>
          <w:rFonts w:hint="eastAsia"/>
        </w:rPr>
        <w:t xml:space="preserve">                                 </w:t>
      </w:r>
      <w:r>
        <w:t>一台</w:t>
      </w:r>
    </w:p>
    <w:p w14:paraId="395B7CAB" w14:textId="77777777" w:rsidR="000C29BD" w:rsidRDefault="00235EE8">
      <w:pPr>
        <w:numPr>
          <w:ilvl w:val="0"/>
          <w:numId w:val="3"/>
        </w:numPr>
      </w:pPr>
      <w:r>
        <w:rPr>
          <w:rFonts w:hint="eastAsia"/>
        </w:rPr>
        <w:t>MATLAB</w:t>
      </w:r>
      <w:r>
        <w:rPr>
          <w:rFonts w:hint="eastAsia"/>
        </w:rPr>
        <w:t>仿真分析软件</w:t>
      </w:r>
      <w:r>
        <w:rPr>
          <w:rFonts w:hint="eastAsia"/>
        </w:rPr>
        <w:t xml:space="preserve">                  </w:t>
      </w:r>
      <w:r>
        <w:rPr>
          <w:rFonts w:hint="eastAsia"/>
        </w:rPr>
        <w:t>一套</w:t>
      </w:r>
    </w:p>
    <w:p w14:paraId="05CA8417" w14:textId="77777777" w:rsidR="000C29BD" w:rsidRDefault="00235EE8">
      <w:pPr>
        <w:numPr>
          <w:ilvl w:val="0"/>
          <w:numId w:val="3"/>
        </w:numPr>
      </w:pPr>
      <w:r>
        <w:rPr>
          <w:rFonts w:hint="eastAsia"/>
        </w:rPr>
        <w:t>Multisim</w:t>
      </w:r>
      <w:r>
        <w:rPr>
          <w:rFonts w:hint="eastAsia"/>
        </w:rPr>
        <w:t>仿真分析软件</w:t>
      </w:r>
      <w:r>
        <w:rPr>
          <w:rFonts w:hint="eastAsia"/>
        </w:rPr>
        <w:t xml:space="preserve">                   </w:t>
      </w:r>
      <w:r>
        <w:rPr>
          <w:rFonts w:hint="eastAsia"/>
        </w:rPr>
        <w:t>一套</w:t>
      </w:r>
    </w:p>
    <w:p w14:paraId="453A2346" w14:textId="77777777" w:rsidR="000C29BD" w:rsidRDefault="00235EE8">
      <w:pPr>
        <w:pStyle w:val="a3"/>
        <w:numPr>
          <w:ilvl w:val="0"/>
          <w:numId w:val="1"/>
        </w:numPr>
        <w:snapToGrid w:val="0"/>
        <w:spacing w:beforeLines="50" w:before="156" w:afterLines="50" w:after="156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实验数据处理与分析</w:t>
      </w:r>
    </w:p>
    <w:p w14:paraId="626801C1" w14:textId="2A26D1E4" w:rsidR="000C29BD" w:rsidRDefault="00235EE8">
      <w:pPr>
        <w:ind w:firstLine="420"/>
      </w:pPr>
      <w:r>
        <w:t>欠阻尼二阶系统如图</w:t>
      </w:r>
      <w:r>
        <w:t>1</w:t>
      </w:r>
      <w:r>
        <w:t>所示</w:t>
      </w:r>
      <w:r>
        <w:rPr>
          <w:rFonts w:hint="eastAsia"/>
        </w:rPr>
        <w:t>，该</w:t>
      </w:r>
      <w:r>
        <w:t>系统</w:t>
      </w:r>
      <w:r>
        <w:rPr>
          <w:rFonts w:hint="eastAsia"/>
        </w:rPr>
        <w:t>的</w:t>
      </w:r>
      <w:r>
        <w:t>开环传递函数为</w:t>
      </w:r>
      <w:r>
        <w:rPr>
          <w:position w:val="-28"/>
        </w:rPr>
        <w:object w:dxaOrig="1499" w:dyaOrig="615" w14:anchorId="50D6ED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31pt" o:ole="">
            <v:imagedata r:id="rId7" o:title=""/>
          </v:shape>
          <o:OLEObject Type="Embed" ProgID="Equation.DSMT4" ShapeID="_x0000_i1025" DrawAspect="Content" ObjectID="_1830067867" r:id="rId8"/>
        </w:object>
      </w:r>
      <w:r>
        <w:rPr>
          <w:rFonts w:hint="eastAsia"/>
        </w:rPr>
        <w:t>。</w:t>
      </w:r>
    </w:p>
    <w:p w14:paraId="4B183456" w14:textId="77777777" w:rsidR="000C29BD" w:rsidRDefault="00235EE8">
      <w:pPr>
        <w:jc w:val="center"/>
      </w:pPr>
      <w:r>
        <w:object w:dxaOrig="4724" w:dyaOrig="1246" w14:anchorId="60738DE5">
          <v:shape id="_x0000_i1026" type="#_x0000_t75" style="width:236pt;height:62pt" o:ole="">
            <v:imagedata r:id="rId9" o:title="" cropbottom="14454f"/>
          </v:shape>
          <o:OLEObject Type="Embed" ProgID="Visio.Drawing.11" ShapeID="_x0000_i1026" DrawAspect="Content" ObjectID="_1830067868" r:id="rId10"/>
        </w:object>
      </w:r>
    </w:p>
    <w:p w14:paraId="7A9C9E4E" w14:textId="123214E6" w:rsidR="000C29BD" w:rsidRPr="00235EE8" w:rsidRDefault="00235EE8">
      <w:pPr>
        <w:jc w:val="center"/>
        <w:rPr>
          <w:szCs w:val="21"/>
        </w:rPr>
      </w:pPr>
      <w:r w:rsidRPr="00235EE8">
        <w:rPr>
          <w:rFonts w:hint="eastAsia"/>
          <w:szCs w:val="21"/>
        </w:rPr>
        <w:t>图</w:t>
      </w:r>
      <w:r w:rsidRPr="00235EE8">
        <w:rPr>
          <w:szCs w:val="21"/>
        </w:rPr>
        <w:t>1</w:t>
      </w:r>
      <w:r w:rsidRPr="00235EE8">
        <w:rPr>
          <w:rFonts w:hint="eastAsia"/>
          <w:szCs w:val="21"/>
        </w:rPr>
        <w:t xml:space="preserve">  </w:t>
      </w:r>
      <w:r w:rsidRPr="00235EE8">
        <w:rPr>
          <w:rFonts w:hint="eastAsia"/>
          <w:szCs w:val="21"/>
        </w:rPr>
        <w:t>欠阻尼二阶系统框图</w:t>
      </w:r>
    </w:p>
    <w:p w14:paraId="65721915" w14:textId="77777777" w:rsidR="000C29BD" w:rsidRDefault="000C29BD">
      <w:pPr>
        <w:jc w:val="center"/>
        <w:rPr>
          <w:sz w:val="18"/>
          <w:szCs w:val="18"/>
        </w:rPr>
      </w:pPr>
    </w:p>
    <w:p w14:paraId="6539397B" w14:textId="4104315D" w:rsidR="000C29BD" w:rsidRDefault="00235EE8" w:rsidP="00235EE8">
      <w:pPr>
        <w:pStyle w:val="a3"/>
        <w:numPr>
          <w:ilvl w:val="1"/>
          <w:numId w:val="1"/>
        </w:numPr>
        <w:adjustRightInd w:val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根据系统框图，设计并</w:t>
      </w:r>
      <w:r>
        <w:rPr>
          <w:rFonts w:ascii="Times New Roman" w:hAnsi="Times New Roman"/>
        </w:rPr>
        <w:t>搭建</w:t>
      </w:r>
      <w:r>
        <w:rPr>
          <w:rFonts w:ascii="Times New Roman" w:hAnsi="Times New Roman" w:hint="eastAsia"/>
        </w:rPr>
        <w:t>该闭环</w:t>
      </w:r>
      <w:r>
        <w:rPr>
          <w:rFonts w:ascii="Times New Roman" w:hAnsi="Times New Roman"/>
        </w:rPr>
        <w:t>系统的模拟电路。</w:t>
      </w:r>
    </w:p>
    <w:p w14:paraId="5F5F1161" w14:textId="77777777" w:rsidR="000C29BD" w:rsidRDefault="000C29BD">
      <w:pPr>
        <w:pStyle w:val="a3"/>
        <w:adjustRightInd w:val="0"/>
        <w:rPr>
          <w:rFonts w:ascii="Times New Roman" w:hAnsi="Times New Roman"/>
        </w:rPr>
      </w:pPr>
    </w:p>
    <w:tbl>
      <w:tblPr>
        <w:tblStyle w:val="ab"/>
        <w:tblW w:w="0" w:type="auto"/>
        <w:tblInd w:w="454" w:type="dxa"/>
        <w:tblLook w:val="04A0" w:firstRow="1" w:lastRow="0" w:firstColumn="1" w:lastColumn="0" w:noHBand="0" w:noVBand="1"/>
      </w:tblPr>
      <w:tblGrid>
        <w:gridCol w:w="8068"/>
      </w:tblGrid>
      <w:tr w:rsidR="000C29BD" w14:paraId="1D49C8A6" w14:textId="77777777">
        <w:tc>
          <w:tcPr>
            <w:tcW w:w="9345" w:type="dxa"/>
          </w:tcPr>
          <w:p w14:paraId="0D17AF65" w14:textId="3FC81F4B" w:rsidR="00235EE8" w:rsidRPr="00681033" w:rsidRDefault="00235EE8" w:rsidP="00235EE8">
            <w:pPr>
              <w:pStyle w:val="ac"/>
              <w:numPr>
                <w:ilvl w:val="0"/>
                <w:numId w:val="6"/>
              </w:numPr>
              <w:spacing w:line="360" w:lineRule="auto"/>
              <w:ind w:left="0" w:firstLine="480"/>
              <w:jc w:val="left"/>
              <w:rPr>
                <w:rFonts w:ascii="宋体" w:hAnsi="宋体"/>
                <w:sz w:val="24"/>
                <w:szCs w:val="24"/>
              </w:rPr>
            </w:pPr>
            <w:r w:rsidRPr="00681033">
              <w:rPr>
                <w:rFonts w:ascii="宋体" w:hAnsi="宋体" w:hint="eastAsia"/>
                <w:sz w:val="24"/>
                <w:szCs w:val="24"/>
              </w:rPr>
              <w:t>利用教学</w:t>
            </w:r>
            <w:r w:rsidRPr="00681033">
              <w:rPr>
                <w:rFonts w:ascii="宋体" w:hAnsi="宋体"/>
                <w:sz w:val="24"/>
                <w:szCs w:val="24"/>
              </w:rPr>
              <w:t>实验箱搭建出图</w:t>
            </w:r>
            <w:r>
              <w:rPr>
                <w:rFonts w:ascii="宋体" w:hAnsi="宋体"/>
                <w:sz w:val="24"/>
                <w:szCs w:val="24"/>
              </w:rPr>
              <w:t>2</w:t>
            </w:r>
            <w:r w:rsidRPr="00681033">
              <w:rPr>
                <w:rFonts w:ascii="宋体" w:hAnsi="宋体" w:hint="eastAsia"/>
                <w:sz w:val="24"/>
                <w:szCs w:val="24"/>
              </w:rPr>
              <w:t>电路</w:t>
            </w:r>
            <w:r w:rsidRPr="00681033">
              <w:rPr>
                <w:rFonts w:ascii="宋体" w:hAnsi="宋体"/>
                <w:sz w:val="24"/>
                <w:szCs w:val="24"/>
              </w:rPr>
              <w:t>。</w:t>
            </w:r>
            <w:r w:rsidRPr="00681033">
              <w:rPr>
                <w:rFonts w:ascii="宋体" w:hAnsi="宋体" w:hint="eastAsia"/>
                <w:sz w:val="24"/>
                <w:szCs w:val="24"/>
              </w:rPr>
              <w:t>给定幅值为1V的阶跃输入信号，观察给定</w:t>
            </w:r>
            <w:r w:rsidRPr="00681033">
              <w:rPr>
                <w:rFonts w:ascii="宋体" w:hAnsi="宋体"/>
                <w:sz w:val="24"/>
                <w:szCs w:val="24"/>
              </w:rPr>
              <w:t>的</w:t>
            </w:r>
            <w:r w:rsidRPr="00681033">
              <w:rPr>
                <w:rFonts w:ascii="宋体" w:hAnsi="宋体" w:hint="eastAsia"/>
                <w:sz w:val="24"/>
                <w:szCs w:val="24"/>
              </w:rPr>
              <w:t>欠阻尼二阶</w:t>
            </w:r>
            <w:r w:rsidRPr="00681033">
              <w:rPr>
                <w:rFonts w:ascii="宋体" w:hAnsi="宋体"/>
                <w:sz w:val="24"/>
                <w:szCs w:val="24"/>
              </w:rPr>
              <w:t>系统的</w:t>
            </w:r>
            <w:r w:rsidRPr="00681033">
              <w:rPr>
                <w:rFonts w:ascii="宋体" w:hAnsi="宋体" w:hint="eastAsia"/>
                <w:sz w:val="24"/>
                <w:szCs w:val="24"/>
              </w:rPr>
              <w:t>单位阶跃响应曲线。</w:t>
            </w:r>
            <w:r w:rsidRPr="00681033">
              <w:rPr>
                <w:rFonts w:ascii="宋体" w:hAnsi="宋体"/>
                <w:sz w:val="24"/>
                <w:szCs w:val="24"/>
              </w:rPr>
              <w:t>记录主要性能指标</w:t>
            </w:r>
            <w:r>
              <w:rPr>
                <w:rFonts w:ascii="宋体" w:hAnsi="宋体" w:hint="eastAsia"/>
                <w:sz w:val="24"/>
                <w:szCs w:val="24"/>
              </w:rPr>
              <w:t>实验</w:t>
            </w:r>
            <w:r>
              <w:rPr>
                <w:rFonts w:ascii="宋体" w:hAnsi="宋体"/>
                <w:sz w:val="24"/>
                <w:szCs w:val="24"/>
              </w:rPr>
              <w:t>值</w:t>
            </w:r>
            <w:r w:rsidRPr="00681033">
              <w:rPr>
                <w:rFonts w:ascii="宋体" w:hAnsi="宋体"/>
                <w:sz w:val="24"/>
                <w:szCs w:val="24"/>
              </w:rPr>
              <w:t>（表</w:t>
            </w:r>
            <w:r w:rsidRPr="00681033">
              <w:rPr>
                <w:rFonts w:ascii="宋体" w:hAnsi="宋体" w:hint="eastAsia"/>
                <w:sz w:val="24"/>
                <w:szCs w:val="24"/>
              </w:rPr>
              <w:t>1）。</w:t>
            </w:r>
          </w:p>
          <w:p w14:paraId="60B070E2" w14:textId="77777777" w:rsidR="00235EE8" w:rsidRDefault="00235EE8" w:rsidP="00235EE8">
            <w:pPr>
              <w:spacing w:line="360" w:lineRule="auto"/>
              <w:ind w:left="480"/>
              <w:jc w:val="center"/>
              <w:rPr>
                <w:rFonts w:ascii="宋体" w:hAnsi="宋体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4AE85F5" wp14:editId="1655EF68">
                  <wp:extent cx="3672000" cy="2047497"/>
                  <wp:effectExtent l="0" t="0" r="508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000" cy="2047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77AF8" w14:textId="77777777" w:rsidR="00235EE8" w:rsidRPr="00CE03F6" w:rsidRDefault="00235EE8" w:rsidP="00235EE8">
            <w:pPr>
              <w:spacing w:line="360" w:lineRule="auto"/>
              <w:ind w:left="48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图2 典型</w:t>
            </w:r>
            <w:r>
              <w:rPr>
                <w:rFonts w:ascii="宋体" w:hAnsi="宋体"/>
                <w:sz w:val="24"/>
              </w:rPr>
              <w:t>二阶系统</w:t>
            </w:r>
            <w:r>
              <w:rPr>
                <w:rFonts w:ascii="宋体" w:hAnsi="宋体" w:hint="eastAsia"/>
                <w:sz w:val="24"/>
              </w:rPr>
              <w:t>（三</w:t>
            </w:r>
            <w:r>
              <w:rPr>
                <w:rFonts w:ascii="宋体" w:hAnsi="宋体"/>
                <w:sz w:val="24"/>
              </w:rPr>
              <w:t>运放）</w:t>
            </w:r>
            <w:r>
              <w:rPr>
                <w:rFonts w:ascii="宋体" w:hAnsi="宋体" w:hint="eastAsia"/>
                <w:sz w:val="24"/>
              </w:rPr>
              <w:t>模拟</w:t>
            </w:r>
            <w:r>
              <w:rPr>
                <w:rFonts w:ascii="宋体" w:hAnsi="宋体"/>
                <w:sz w:val="24"/>
              </w:rPr>
              <w:t>电路</w:t>
            </w:r>
          </w:p>
          <w:p w14:paraId="2A657960" w14:textId="77777777" w:rsidR="00235EE8" w:rsidRPr="00CE03F6" w:rsidRDefault="00235EE8" w:rsidP="00235EE8">
            <w:pPr>
              <w:spacing w:line="360" w:lineRule="auto"/>
              <w:ind w:firstLineChars="200" w:firstLine="48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其中</w:t>
            </w:r>
            <w:r>
              <w:rPr>
                <w:rFonts w:ascii="宋体" w:hAnsi="宋体"/>
                <w:sz w:val="24"/>
              </w:rPr>
              <w:t>，选定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μF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>
              <w:rPr>
                <w:rFonts w:ascii="宋体" w:hAnsi="宋体" w:hint="eastAsia"/>
                <w:sz w:val="24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μF</m:t>
              </m:r>
            </m:oMath>
            <w:r>
              <w:rPr>
                <w:rFonts w:ascii="宋体" w:hAnsi="宋体" w:hint="eastAsia"/>
                <w:sz w:val="24"/>
              </w:rPr>
              <w:t>.</w:t>
            </w:r>
          </w:p>
          <w:p w14:paraId="11EE2654" w14:textId="77777777" w:rsidR="00235EE8" w:rsidRDefault="00235EE8" w:rsidP="00235EE8">
            <w:pPr>
              <w:pStyle w:val="ac"/>
              <w:numPr>
                <w:ilvl w:val="0"/>
                <w:numId w:val="6"/>
              </w:numPr>
              <w:spacing w:line="360" w:lineRule="auto"/>
              <w:ind w:left="0" w:firstLine="48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（或</w:t>
            </w:r>
            <w:r>
              <w:rPr>
                <w:rFonts w:ascii="宋体" w:hAnsi="宋体"/>
                <w:sz w:val="24"/>
                <w:szCs w:val="24"/>
              </w:rPr>
              <w:t>）</w:t>
            </w:r>
            <w:r>
              <w:rPr>
                <w:rFonts w:ascii="宋体" w:hAnsi="宋体" w:hint="eastAsia"/>
                <w:sz w:val="24"/>
                <w:szCs w:val="24"/>
              </w:rPr>
              <w:t>利用教学</w:t>
            </w:r>
            <w:r>
              <w:rPr>
                <w:rFonts w:ascii="宋体" w:hAnsi="宋体"/>
                <w:sz w:val="24"/>
                <w:szCs w:val="24"/>
              </w:rPr>
              <w:t>实验箱搭建出图</w:t>
            </w:r>
            <w:r>
              <w:rPr>
                <w:rFonts w:ascii="宋体" w:hAnsi="宋体" w:hint="eastAsia"/>
                <w:sz w:val="24"/>
                <w:szCs w:val="24"/>
              </w:rPr>
              <w:t>3电路</w:t>
            </w:r>
            <w:r>
              <w:rPr>
                <w:rFonts w:ascii="宋体" w:hAnsi="宋体"/>
                <w:sz w:val="24"/>
                <w:szCs w:val="24"/>
              </w:rPr>
              <w:t>。</w:t>
            </w:r>
            <w:r w:rsidRPr="00681033">
              <w:rPr>
                <w:rFonts w:ascii="宋体" w:hAnsi="宋体" w:hint="eastAsia"/>
                <w:sz w:val="24"/>
                <w:szCs w:val="24"/>
              </w:rPr>
              <w:t>给定幅值为1V的阶跃输入信号，观察给定</w:t>
            </w:r>
            <w:r w:rsidRPr="00681033">
              <w:rPr>
                <w:rFonts w:ascii="宋体" w:hAnsi="宋体"/>
                <w:sz w:val="24"/>
                <w:szCs w:val="24"/>
              </w:rPr>
              <w:t>的</w:t>
            </w:r>
            <w:r w:rsidRPr="00681033">
              <w:rPr>
                <w:rFonts w:ascii="宋体" w:hAnsi="宋体" w:hint="eastAsia"/>
                <w:sz w:val="24"/>
                <w:szCs w:val="24"/>
              </w:rPr>
              <w:t>欠阻尼二阶</w:t>
            </w:r>
            <w:r w:rsidRPr="00681033">
              <w:rPr>
                <w:rFonts w:ascii="宋体" w:hAnsi="宋体"/>
                <w:sz w:val="24"/>
                <w:szCs w:val="24"/>
              </w:rPr>
              <w:t>系统的</w:t>
            </w:r>
            <w:r w:rsidRPr="00681033">
              <w:rPr>
                <w:rFonts w:ascii="宋体" w:hAnsi="宋体" w:hint="eastAsia"/>
                <w:sz w:val="24"/>
                <w:szCs w:val="24"/>
              </w:rPr>
              <w:t>单位阶跃响应曲线。</w:t>
            </w:r>
            <w:r w:rsidRPr="00681033">
              <w:rPr>
                <w:rFonts w:ascii="宋体" w:hAnsi="宋体"/>
                <w:sz w:val="24"/>
                <w:szCs w:val="24"/>
              </w:rPr>
              <w:t>记录主要性能指标</w:t>
            </w:r>
            <w:r>
              <w:rPr>
                <w:rFonts w:ascii="宋体" w:hAnsi="宋体" w:hint="eastAsia"/>
                <w:sz w:val="24"/>
                <w:szCs w:val="24"/>
              </w:rPr>
              <w:t>实验</w:t>
            </w:r>
            <w:r>
              <w:rPr>
                <w:rFonts w:ascii="宋体" w:hAnsi="宋体"/>
                <w:sz w:val="24"/>
                <w:szCs w:val="24"/>
              </w:rPr>
              <w:t>值</w:t>
            </w:r>
            <w:r w:rsidRPr="00681033">
              <w:rPr>
                <w:rFonts w:ascii="宋体" w:hAnsi="宋体"/>
                <w:sz w:val="24"/>
                <w:szCs w:val="24"/>
              </w:rPr>
              <w:t>（表</w:t>
            </w:r>
            <w:r w:rsidRPr="00681033">
              <w:rPr>
                <w:rFonts w:ascii="宋体" w:hAnsi="宋体" w:hint="eastAsia"/>
                <w:sz w:val="24"/>
                <w:szCs w:val="24"/>
              </w:rPr>
              <w:t>1）。</w:t>
            </w:r>
          </w:p>
          <w:p w14:paraId="78411ECF" w14:textId="54F2A371" w:rsidR="00235EE8" w:rsidRDefault="00632A65" w:rsidP="00235EE8">
            <w:pPr>
              <w:pStyle w:val="ac"/>
              <w:spacing w:line="360" w:lineRule="auto"/>
              <w:ind w:firstLineChars="0" w:firstLine="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7152" behindDoc="0" locked="0" layoutInCell="1" allowOverlap="1" wp14:anchorId="7B7505E1" wp14:editId="3B1E154A">
                      <wp:simplePos x="0" y="0"/>
                      <wp:positionH relativeFrom="column">
                        <wp:posOffset>1057577</wp:posOffset>
                      </wp:positionH>
                      <wp:positionV relativeFrom="paragraph">
                        <wp:posOffset>329128</wp:posOffset>
                      </wp:positionV>
                      <wp:extent cx="162000" cy="352440"/>
                      <wp:effectExtent l="38100" t="38100" r="47625" b="47625"/>
                      <wp:wrapNone/>
                      <wp:docPr id="1222993952" name="墨迹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2000" cy="352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BBF893" id="墨迹 2" o:spid="_x0000_s1026" type="#_x0000_t75" style="position:absolute;margin-left:82.75pt;margin-top:25.4pt;width:13.7pt;height:28.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">
                      <v:imagedata r:id="rId1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3458D8B0" wp14:editId="37233213">
                      <wp:simplePos x="0" y="0"/>
                      <wp:positionH relativeFrom="column">
                        <wp:posOffset>2072417</wp:posOffset>
                      </wp:positionH>
                      <wp:positionV relativeFrom="paragraph">
                        <wp:posOffset>368368</wp:posOffset>
                      </wp:positionV>
                      <wp:extent cx="80640" cy="332280"/>
                      <wp:effectExtent l="38100" t="38100" r="53340" b="48895"/>
                      <wp:wrapNone/>
                      <wp:docPr id="277772781" name="墨迹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0640" cy="332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4D8B69" id="墨迹 1" o:spid="_x0000_s1026" type="#_x0000_t75" style="position:absolute;margin-left:162.7pt;margin-top:28.5pt;width:7.35pt;height:27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">
                      <v:imagedata r:id="rId15" o:title=""/>
                    </v:shape>
                  </w:pict>
                </mc:Fallback>
              </mc:AlternateContent>
            </w:r>
            <w:r w:rsidR="005C61F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51AD6563" wp14:editId="4A4BEEC9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1152525</wp:posOffset>
                      </wp:positionV>
                      <wp:extent cx="195365" cy="98425"/>
                      <wp:effectExtent l="38100" t="38100" r="52705" b="34925"/>
                      <wp:wrapNone/>
                      <wp:docPr id="1234266390" name="墨迹 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5365" cy="984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47EF2F" id="墨迹 35" o:spid="_x0000_s1026" type="#_x0000_t75" style="position:absolute;margin-left:33.4pt;margin-top:90.25pt;width:16.4pt;height:8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">
                      <v:imagedata r:id="rId17" o:title=""/>
                    </v:shape>
                  </w:pict>
                </mc:Fallback>
              </mc:AlternateContent>
            </w:r>
            <w:r w:rsidR="005C61F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06C6FEDB" wp14:editId="5E148257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412115</wp:posOffset>
                      </wp:positionV>
                      <wp:extent cx="207920" cy="162560"/>
                      <wp:effectExtent l="38100" t="38100" r="20955" b="46990"/>
                      <wp:wrapNone/>
                      <wp:docPr id="369887753" name="墨迹 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7920" cy="162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DB8442" id="墨迹 36" o:spid="_x0000_s1026" type="#_x0000_t75" style="position:absolute;margin-left:36.35pt;margin-top:31.95pt;width:17.35pt;height:13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">
                      <v:imagedata r:id="rId19" o:title=""/>
                    </v:shape>
                  </w:pict>
                </mc:Fallback>
              </mc:AlternateContent>
            </w:r>
            <w:r w:rsidR="005C61F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0E35738D" wp14:editId="35C3C2BA">
                      <wp:simplePos x="0" y="0"/>
                      <wp:positionH relativeFrom="column">
                        <wp:posOffset>1163955</wp:posOffset>
                      </wp:positionH>
                      <wp:positionV relativeFrom="paragraph">
                        <wp:posOffset>-104140</wp:posOffset>
                      </wp:positionV>
                      <wp:extent cx="316710" cy="222250"/>
                      <wp:effectExtent l="38100" t="38100" r="7620" b="44450"/>
                      <wp:wrapNone/>
                      <wp:docPr id="934140713" name="墨迹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6710" cy="2222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BD5939" id="墨迹 28" o:spid="_x0000_s1026" type="#_x0000_t75" style="position:absolute;margin-left:91.15pt;margin-top:-8.7pt;width:25.95pt;height:18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">
                      <v:imagedata r:id="rId21" o:title=""/>
                    </v:shape>
                  </w:pict>
                </mc:Fallback>
              </mc:AlternateContent>
            </w:r>
            <w:r w:rsidR="005C61F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1792" behindDoc="0" locked="0" layoutInCell="1" allowOverlap="1" wp14:anchorId="5D489BC1" wp14:editId="7B0F6FD3">
                      <wp:simplePos x="0" y="0"/>
                      <wp:positionH relativeFrom="column">
                        <wp:posOffset>1454785</wp:posOffset>
                      </wp:positionH>
                      <wp:positionV relativeFrom="paragraph">
                        <wp:posOffset>962025</wp:posOffset>
                      </wp:positionV>
                      <wp:extent cx="325700" cy="164465"/>
                      <wp:effectExtent l="38100" t="38100" r="0" b="45085"/>
                      <wp:wrapNone/>
                      <wp:docPr id="670648536" name="墨迹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5700" cy="1644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C52249" id="墨迹 23" o:spid="_x0000_s1026" type="#_x0000_t75" style="position:absolute;margin-left:114.05pt;margin-top:75.25pt;width:26.65pt;height:13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">
                      <v:imagedata r:id="rId23" o:title=""/>
                    </v:shape>
                  </w:pict>
                </mc:Fallback>
              </mc:AlternateContent>
            </w:r>
            <w:r w:rsidR="005C61F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55EBC719" wp14:editId="3D458CC6">
                      <wp:simplePos x="0" y="0"/>
                      <wp:positionH relativeFrom="column">
                        <wp:posOffset>2548890</wp:posOffset>
                      </wp:positionH>
                      <wp:positionV relativeFrom="paragraph">
                        <wp:posOffset>1043305</wp:posOffset>
                      </wp:positionV>
                      <wp:extent cx="287230" cy="136455"/>
                      <wp:effectExtent l="38100" t="38100" r="36830" b="35560"/>
                      <wp:wrapNone/>
                      <wp:docPr id="682332929" name="墨迹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7230" cy="1364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B3C39CE" id="墨迹 19" o:spid="_x0000_s1026" type="#_x0000_t75" style="position:absolute;margin-left:200.2pt;margin-top:81.65pt;width:23.6pt;height:1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">
                      <v:imagedata r:id="rId25" o:title=""/>
                    </v:shape>
                  </w:pict>
                </mc:Fallback>
              </mc:AlternateContent>
            </w:r>
            <w:r w:rsidR="005C61F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6DC8EF4E" wp14:editId="26D30226">
                      <wp:simplePos x="0" y="0"/>
                      <wp:positionH relativeFrom="column">
                        <wp:posOffset>2851785</wp:posOffset>
                      </wp:positionH>
                      <wp:positionV relativeFrom="paragraph">
                        <wp:posOffset>281940</wp:posOffset>
                      </wp:positionV>
                      <wp:extent cx="490960" cy="174625"/>
                      <wp:effectExtent l="38100" t="38100" r="23495" b="34925"/>
                      <wp:wrapNone/>
                      <wp:docPr id="1807069142" name="墨迹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0960" cy="1746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A26E14" id="墨迹 15" o:spid="_x0000_s1026" type="#_x0000_t75" style="position:absolute;margin-left:224.05pt;margin-top:21.7pt;width:39.6pt;height:14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">
                      <v:imagedata r:id="rId27" o:title=""/>
                    </v:shape>
                  </w:pict>
                </mc:Fallback>
              </mc:AlternateContent>
            </w:r>
            <w:r w:rsidR="005C61F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7D5D2A0E" wp14:editId="1D1A6248">
                      <wp:simplePos x="0" y="0"/>
                      <wp:positionH relativeFrom="column">
                        <wp:posOffset>3656330</wp:posOffset>
                      </wp:positionH>
                      <wp:positionV relativeFrom="paragraph">
                        <wp:posOffset>733425</wp:posOffset>
                      </wp:positionV>
                      <wp:extent cx="318090" cy="170525"/>
                      <wp:effectExtent l="38100" t="38100" r="25400" b="39370"/>
                      <wp:wrapNone/>
                      <wp:docPr id="1621147219" name="墨迹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8090" cy="1705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01BE11" id="墨迹 9" o:spid="_x0000_s1026" type="#_x0000_t75" style="position:absolute;margin-left:287.4pt;margin-top:57.25pt;width:26.05pt;height:14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">
                      <v:imagedata r:id="rId29" o:title=""/>
                    </v:shape>
                  </w:pict>
                </mc:Fallback>
              </mc:AlternateContent>
            </w:r>
            <w:r w:rsidR="005C61F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0B04E091" wp14:editId="15652C81">
                      <wp:simplePos x="0" y="0"/>
                      <wp:positionH relativeFrom="column">
                        <wp:posOffset>4326255</wp:posOffset>
                      </wp:positionH>
                      <wp:positionV relativeFrom="paragraph">
                        <wp:posOffset>439420</wp:posOffset>
                      </wp:positionV>
                      <wp:extent cx="279525" cy="189865"/>
                      <wp:effectExtent l="38100" t="38100" r="25400" b="38735"/>
                      <wp:wrapNone/>
                      <wp:docPr id="1758137315" name="墨迹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9525" cy="1898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47B42A" id="墨迹 5" o:spid="_x0000_s1026" type="#_x0000_t75" style="position:absolute;margin-left:340.15pt;margin-top:34.1pt;width:22.95pt;height:15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">
                      <v:imagedata r:id="rId31" o:title=""/>
                    </v:shape>
                  </w:pict>
                </mc:Fallback>
              </mc:AlternateContent>
            </w:r>
            <w:r w:rsidR="00235EE8">
              <w:rPr>
                <w:noProof/>
              </w:rPr>
              <w:drawing>
                <wp:inline distT="0" distB="0" distL="0" distR="0" wp14:anchorId="79CE35BB" wp14:editId="79FDEF8A">
                  <wp:extent cx="5026830" cy="1481667"/>
                  <wp:effectExtent l="0" t="0" r="2540" b="444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2741" cy="1483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7D12C" w14:textId="77777777" w:rsidR="00235EE8" w:rsidRPr="00CE03F6" w:rsidRDefault="00235EE8" w:rsidP="00235EE8">
            <w:pPr>
              <w:spacing w:line="360" w:lineRule="auto"/>
              <w:ind w:left="48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图</w:t>
            </w:r>
            <w:r>
              <w:rPr>
                <w:rFonts w:ascii="宋体" w:hAnsi="宋体"/>
                <w:sz w:val="24"/>
              </w:rPr>
              <w:t>3</w:t>
            </w:r>
            <w:r>
              <w:rPr>
                <w:rFonts w:ascii="宋体" w:hAnsi="宋体" w:hint="eastAsia"/>
                <w:sz w:val="24"/>
              </w:rPr>
              <w:t xml:space="preserve"> 典型</w:t>
            </w:r>
            <w:r>
              <w:rPr>
                <w:rFonts w:ascii="宋体" w:hAnsi="宋体"/>
                <w:sz w:val="24"/>
              </w:rPr>
              <w:t>二阶系统</w:t>
            </w:r>
            <w:r>
              <w:rPr>
                <w:rFonts w:ascii="宋体" w:hAnsi="宋体" w:hint="eastAsia"/>
                <w:sz w:val="24"/>
              </w:rPr>
              <w:t>（四</w:t>
            </w:r>
            <w:r>
              <w:rPr>
                <w:rFonts w:ascii="宋体" w:hAnsi="宋体"/>
                <w:sz w:val="24"/>
              </w:rPr>
              <w:t>运放）</w:t>
            </w:r>
            <w:r>
              <w:rPr>
                <w:rFonts w:ascii="宋体" w:hAnsi="宋体" w:hint="eastAsia"/>
                <w:sz w:val="24"/>
              </w:rPr>
              <w:t>模拟</w:t>
            </w:r>
            <w:r>
              <w:rPr>
                <w:rFonts w:ascii="宋体" w:hAnsi="宋体"/>
                <w:sz w:val="24"/>
              </w:rPr>
              <w:t>电路</w:t>
            </w:r>
          </w:p>
          <w:p w14:paraId="3F683F1B" w14:textId="1D16066A" w:rsidR="000C29BD" w:rsidRPr="005C61F6" w:rsidRDefault="00235EE8" w:rsidP="005C61F6">
            <w:pPr>
              <w:spacing w:line="360" w:lineRule="auto"/>
              <w:ind w:firstLineChars="200" w:firstLine="48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其中</w:t>
            </w:r>
            <w:r>
              <w:rPr>
                <w:rFonts w:ascii="宋体" w:hAnsi="宋体"/>
                <w:sz w:val="24"/>
              </w:rPr>
              <w:t>，选定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5C61F6">
              <w:rPr>
                <w:rFonts w:ascii="宋体" w:hAnsi="宋体" w:hint="eastAsia"/>
                <w:sz w:val="24"/>
                <w:u w:val="single"/>
              </w:rPr>
              <w:t>100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5C61F6">
              <w:rPr>
                <w:rFonts w:ascii="宋体" w:hAnsi="宋体" w:hint="eastAsia"/>
                <w:sz w:val="24"/>
                <w:u w:val="single"/>
              </w:rPr>
              <w:t>100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5C61F6">
              <w:rPr>
                <w:rFonts w:ascii="宋体" w:hAnsi="宋体" w:hint="eastAsia"/>
                <w:sz w:val="24"/>
                <w:u w:val="single"/>
              </w:rPr>
              <w:t>100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5C61F6">
              <w:rPr>
                <w:rFonts w:ascii="宋体" w:hAnsi="宋体" w:hint="eastAsia"/>
                <w:sz w:val="24"/>
                <w:u w:val="single"/>
              </w:rPr>
              <w:t>100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5C61F6">
              <w:rPr>
                <w:rFonts w:ascii="宋体" w:hAnsi="宋体" w:hint="eastAsia"/>
                <w:sz w:val="24"/>
                <w:u w:val="single"/>
              </w:rPr>
              <w:t>500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5C61F6">
              <w:rPr>
                <w:rFonts w:ascii="宋体" w:hAnsi="宋体" w:hint="eastAsia"/>
                <w:sz w:val="24"/>
                <w:u w:val="single"/>
              </w:rPr>
              <w:t>100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5C61F6">
              <w:rPr>
                <w:rFonts w:ascii="宋体" w:hAnsi="宋体" w:hint="eastAsia"/>
                <w:sz w:val="24"/>
                <w:u w:val="single"/>
              </w:rPr>
              <w:t>100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kΩ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5C61F6">
              <w:rPr>
                <w:rFonts w:ascii="宋体" w:hAnsi="宋体" w:hint="eastAsia"/>
                <w:sz w:val="24"/>
                <w:u w:val="single"/>
              </w:rPr>
              <w:t>1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μF</m:t>
              </m:r>
            </m:oMath>
            <w:r>
              <w:rPr>
                <w:rFonts w:ascii="宋体" w:hAnsi="宋体" w:hint="eastAsia"/>
                <w:sz w:val="24"/>
              </w:rPr>
              <w:t>,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</m:oMath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5C61F6">
              <w:rPr>
                <w:rFonts w:ascii="宋体" w:hAnsi="宋体" w:hint="eastAsia"/>
                <w:sz w:val="24"/>
                <w:u w:val="single"/>
              </w:rPr>
              <w:t>1</w:t>
            </w:r>
            <w:r w:rsidRPr="00CE03F6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μF</m:t>
              </m:r>
            </m:oMath>
            <w:r>
              <w:rPr>
                <w:rFonts w:ascii="宋体" w:hAnsi="宋体" w:hint="eastAsia"/>
                <w:sz w:val="24"/>
              </w:rPr>
              <w:t>.</w:t>
            </w:r>
          </w:p>
        </w:tc>
      </w:tr>
    </w:tbl>
    <w:p w14:paraId="32A359FA" w14:textId="1CC06B90" w:rsidR="000C29BD" w:rsidRDefault="0092286E">
      <w:pPr>
        <w:pStyle w:val="a3"/>
        <w:adjustRightInd w:val="0"/>
        <w:ind w:left="454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CEB24FE" wp14:editId="68160EC1">
                <wp:simplePos x="0" y="0"/>
                <wp:positionH relativeFrom="column">
                  <wp:posOffset>-2262773</wp:posOffset>
                </wp:positionH>
                <wp:positionV relativeFrom="paragraph">
                  <wp:posOffset>-984802</wp:posOffset>
                </wp:positionV>
                <wp:extent cx="360" cy="360"/>
                <wp:effectExtent l="38100" t="38100" r="38100" b="38100"/>
                <wp:wrapNone/>
                <wp:docPr id="1589117607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4A67E" id="墨迹 4" o:spid="_x0000_s1026" type="#_x0000_t75" style="position:absolute;margin-left:-178.65pt;margin-top:-78.05pt;width:1.05pt;height:1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P7dgiMcBAABqBAAAEAAAAAAAAAAAAAAAAADTAwAA&#10;ZHJzL2luay9pbmsxLnhtbFBLAQItABQABgAIAAAAIQC96GkF4AAAAA8BAAAPAAAAAAAAAAAAAAAA&#10;AMgFAABkcnMvZG93bnJldi54bWxQSwECLQAUAAYACAAAACEAeRi8nb8AAAAhAQAAGQAAAAAAAAAA&#10;AAAAAADVBgAAZHJzL19yZWxzL2Uyb0RvYy54bWwucmVsc1BLBQYAAAAABgAGAHgBAADLBwAAAAA=&#10;">
                <v:imagedata r:id="rId34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2B33C3B" wp14:editId="187CF838">
                <wp:simplePos x="0" y="0"/>
                <wp:positionH relativeFrom="column">
                  <wp:posOffset>6489907</wp:posOffset>
                </wp:positionH>
                <wp:positionV relativeFrom="paragraph">
                  <wp:posOffset>-31162</wp:posOffset>
                </wp:positionV>
                <wp:extent cx="360" cy="360"/>
                <wp:effectExtent l="38100" t="38100" r="38100" b="38100"/>
                <wp:wrapNone/>
                <wp:docPr id="2137530374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8EC5B" id="墨迹 3" o:spid="_x0000_s1026" type="#_x0000_t75" style="position:absolute;margin-left:510.5pt;margin-top:-2.95pt;width:1.05pt;height:1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B8NqimvAEAAF8EAAAQAAAAAAAAAAAAAAAAANMDAABkcnMvaW5rL2luazEu&#10;eG1sUEsBAi0AFAAGAAgAAAAhAGs9M4HeAAAACwEAAA8AAAAAAAAAAAAAAAAAvQUAAGRycy9kb3du&#10;cmV2LnhtbFBLAQItABQABgAIAAAAIQB5GLydvwAAACEBAAAZAAAAAAAAAAAAAAAAAMgGAABkcnMv&#10;X3JlbHMvZTJvRG9jLnhtbC5yZWxzUEsFBgAAAAAGAAYAeAEAAL4HAAAAAA==&#10;">
                <v:imagedata r:id="rId34" o:title=""/>
              </v:shape>
            </w:pict>
          </mc:Fallback>
        </mc:AlternateContent>
      </w:r>
    </w:p>
    <w:p w14:paraId="3FBFA536" w14:textId="16445B82" w:rsidR="000C29BD" w:rsidRPr="00235EE8" w:rsidRDefault="00235EE8">
      <w:pPr>
        <w:pStyle w:val="a3"/>
        <w:adjustRightInd w:val="0"/>
        <w:ind w:left="454"/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w:r>
        <w:rPr>
          <w:rFonts w:ascii="Times New Roman" w:hAnsi="Times New Roman" w:hint="eastAsia"/>
        </w:rPr>
        <w:t>、</w:t>
      </w:r>
      <w:r w:rsidRPr="00235EE8">
        <w:rPr>
          <w:rFonts w:ascii="Times New Roman" w:hAnsi="Times New Roman"/>
        </w:rPr>
        <w:t>测试</w:t>
      </w:r>
      <w:r w:rsidRPr="00235EE8">
        <w:rPr>
          <w:rFonts w:ascii="Times New Roman" w:hAnsi="Times New Roman" w:hint="eastAsia"/>
        </w:rPr>
        <w:t>闭环</w:t>
      </w:r>
      <w:r w:rsidRPr="00235EE8">
        <w:rPr>
          <w:rFonts w:ascii="Times New Roman" w:hAnsi="Times New Roman"/>
        </w:rPr>
        <w:t>系统的时域特性：</w:t>
      </w:r>
      <w:r w:rsidRPr="00235EE8">
        <w:rPr>
          <w:rFonts w:ascii="Times New Roman" w:hAnsi="Times New Roman" w:hint="eastAsia"/>
        </w:rPr>
        <w:t>记录</w:t>
      </w:r>
      <w:r w:rsidRPr="00235EE8">
        <w:rPr>
          <w:rFonts w:ascii="Times New Roman" w:hAnsi="Times New Roman"/>
        </w:rPr>
        <w:t>阶跃响应曲线</w:t>
      </w:r>
      <w:r w:rsidRPr="00235EE8">
        <w:rPr>
          <w:rFonts w:ascii="Times New Roman" w:hAnsi="Times New Roman" w:hint="eastAsia"/>
        </w:rPr>
        <w:t>，完成表</w:t>
      </w:r>
      <w:r w:rsidRPr="00235EE8">
        <w:rPr>
          <w:rFonts w:ascii="Times New Roman" w:hAnsi="Times New Roman"/>
        </w:rPr>
        <w:t>1</w:t>
      </w:r>
      <w:r w:rsidRPr="00235EE8">
        <w:rPr>
          <w:rFonts w:ascii="Times New Roman" w:hAnsi="Times New Roman" w:hint="eastAsia"/>
        </w:rPr>
        <w:t>。</w:t>
      </w:r>
    </w:p>
    <w:p w14:paraId="3631D6D8" w14:textId="69CB10E8" w:rsidR="000C29BD" w:rsidRPr="00235EE8" w:rsidRDefault="00235EE8">
      <w:pPr>
        <w:snapToGrid w:val="0"/>
        <w:spacing w:beforeLines="50" w:before="156"/>
        <w:jc w:val="center"/>
        <w:rPr>
          <w:szCs w:val="21"/>
        </w:rPr>
      </w:pPr>
      <w:r w:rsidRPr="00235EE8">
        <w:rPr>
          <w:rFonts w:hint="eastAsia"/>
          <w:szCs w:val="21"/>
        </w:rPr>
        <w:t>表</w:t>
      </w:r>
      <w:r w:rsidRPr="00235EE8">
        <w:rPr>
          <w:rFonts w:hint="eastAsia"/>
          <w:szCs w:val="21"/>
        </w:rPr>
        <w:t>1</w:t>
      </w:r>
      <w:r w:rsidRPr="00235EE8">
        <w:rPr>
          <w:szCs w:val="21"/>
        </w:rPr>
        <w:t xml:space="preserve"> </w:t>
      </w:r>
      <w:r w:rsidRPr="00235EE8">
        <w:rPr>
          <w:szCs w:val="21"/>
        </w:rPr>
        <w:t>时域特性数据表</w:t>
      </w:r>
    </w:p>
    <w:p w14:paraId="310BE839" w14:textId="16253557" w:rsidR="000C29BD" w:rsidRPr="001064B0" w:rsidRDefault="00235EE8">
      <w:pPr>
        <w:snapToGrid w:val="0"/>
        <w:spacing w:line="360" w:lineRule="auto"/>
        <w:ind w:firstLineChars="350" w:firstLine="735"/>
        <w:rPr>
          <w:szCs w:val="21"/>
          <w:u w:val="single"/>
        </w:rPr>
      </w:pPr>
      <w:r w:rsidRPr="00235EE8">
        <w:rPr>
          <w:position w:val="-10"/>
          <w:szCs w:val="21"/>
        </w:rPr>
        <w:object w:dxaOrig="647" w:dyaOrig="302" w14:anchorId="4C176561">
          <v:shape id="_x0000_i1027" type="#_x0000_t75" style="width:32.5pt;height:15pt" o:ole="">
            <v:imagedata r:id="rId36" o:title=""/>
          </v:shape>
          <o:OLEObject Type="Embed" ProgID="Equation.DSMT4" ShapeID="_x0000_i1027" DrawAspect="Content" ObjectID="_1830067869" r:id="rId37"/>
        </w:object>
      </w:r>
      <w:r w:rsidR="001064B0">
        <w:rPr>
          <w:rFonts w:hint="eastAsia"/>
          <w:szCs w:val="21"/>
          <w:u w:val="single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500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+10s+500</m:t>
            </m:r>
          </m:den>
        </m:f>
      </m:oMath>
      <w:r w:rsidR="001064B0">
        <w:rPr>
          <w:rFonts w:hint="eastAsia"/>
          <w:szCs w:val="21"/>
          <w:u w:val="single"/>
        </w:rPr>
        <w:t xml:space="preserve">  </w:t>
      </w:r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587"/>
        <w:gridCol w:w="931"/>
        <w:gridCol w:w="931"/>
        <w:gridCol w:w="932"/>
        <w:gridCol w:w="932"/>
        <w:gridCol w:w="932"/>
        <w:gridCol w:w="932"/>
      </w:tblGrid>
      <w:tr w:rsidR="000C29BD" w:rsidRPr="00235EE8" w14:paraId="5BE9E958" w14:textId="77777777">
        <w:trPr>
          <w:trHeight w:val="510"/>
          <w:jc w:val="center"/>
        </w:trPr>
        <w:tc>
          <w:tcPr>
            <w:tcW w:w="708" w:type="dxa"/>
            <w:vMerge w:val="restart"/>
            <w:vAlign w:val="center"/>
          </w:tcPr>
          <w:p w14:paraId="30D89EB0" w14:textId="77777777" w:rsidR="000C29BD" w:rsidRPr="00235EE8" w:rsidRDefault="00235EE8">
            <w:pPr>
              <w:snapToGrid w:val="0"/>
              <w:jc w:val="center"/>
              <w:rPr>
                <w:szCs w:val="21"/>
              </w:rPr>
            </w:pPr>
            <w:r w:rsidRPr="00235EE8">
              <w:rPr>
                <w:position w:val="-10"/>
                <w:szCs w:val="21"/>
              </w:rPr>
              <w:object w:dxaOrig="253" w:dyaOrig="286" w14:anchorId="38991640">
                <v:shape id="_x0000_i1028" type="#_x0000_t75" style="width:13pt;height:14.5pt" o:ole="">
                  <v:imagedata r:id="rId38" o:title=""/>
                </v:shape>
                <o:OLEObject Type="Embed" ProgID="Equation.DSMT4" ShapeID="_x0000_i1028" DrawAspect="Content" ObjectID="_1830067870" r:id="rId39"/>
              </w:object>
            </w:r>
          </w:p>
        </w:tc>
        <w:tc>
          <w:tcPr>
            <w:tcW w:w="587" w:type="dxa"/>
            <w:vMerge w:val="restart"/>
            <w:vAlign w:val="center"/>
          </w:tcPr>
          <w:p w14:paraId="014C8076" w14:textId="77777777" w:rsidR="000C29BD" w:rsidRPr="00235EE8" w:rsidRDefault="00235EE8">
            <w:pPr>
              <w:snapToGrid w:val="0"/>
              <w:jc w:val="center"/>
              <w:rPr>
                <w:szCs w:val="21"/>
              </w:rPr>
            </w:pPr>
            <w:r w:rsidRPr="00235EE8">
              <w:rPr>
                <w:position w:val="-10"/>
                <w:szCs w:val="21"/>
              </w:rPr>
              <w:object w:dxaOrig="178" w:dyaOrig="270" w14:anchorId="63F7712F">
                <v:shape id="_x0000_i1029" type="#_x0000_t75" style="width:8.5pt;height:13.5pt" o:ole="">
                  <v:imagedata r:id="rId40" o:title=""/>
                </v:shape>
                <o:OLEObject Type="Embed" ProgID="Equation.DSMT4" ShapeID="_x0000_i1029" DrawAspect="Content" ObjectID="_1830067871" r:id="rId41"/>
              </w:object>
            </w:r>
          </w:p>
        </w:tc>
        <w:tc>
          <w:tcPr>
            <w:tcW w:w="2794" w:type="dxa"/>
            <w:gridSpan w:val="3"/>
            <w:vAlign w:val="center"/>
          </w:tcPr>
          <w:p w14:paraId="6EE8DD05" w14:textId="77777777" w:rsidR="000C29BD" w:rsidRPr="00235EE8" w:rsidRDefault="00235EE8">
            <w:pPr>
              <w:snapToGrid w:val="0"/>
              <w:jc w:val="center"/>
              <w:rPr>
                <w:rFonts w:hAnsi="宋体"/>
                <w:szCs w:val="21"/>
              </w:rPr>
            </w:pPr>
            <w:r w:rsidRPr="00235EE8">
              <w:rPr>
                <w:rFonts w:hAnsi="宋体" w:hint="eastAsia"/>
                <w:szCs w:val="21"/>
              </w:rPr>
              <w:t>理论</w:t>
            </w:r>
            <w:r w:rsidRPr="00235EE8">
              <w:rPr>
                <w:rFonts w:hAnsi="宋体"/>
                <w:szCs w:val="21"/>
              </w:rPr>
              <w:t>值</w:t>
            </w:r>
          </w:p>
        </w:tc>
        <w:tc>
          <w:tcPr>
            <w:tcW w:w="2796" w:type="dxa"/>
            <w:gridSpan w:val="3"/>
            <w:vAlign w:val="center"/>
          </w:tcPr>
          <w:p w14:paraId="767404D2" w14:textId="77777777" w:rsidR="000C29BD" w:rsidRPr="00235EE8" w:rsidRDefault="00235EE8">
            <w:pPr>
              <w:snapToGrid w:val="0"/>
              <w:jc w:val="center"/>
              <w:rPr>
                <w:rFonts w:hAnsi="宋体"/>
                <w:szCs w:val="21"/>
              </w:rPr>
            </w:pPr>
            <w:r w:rsidRPr="00235EE8">
              <w:rPr>
                <w:rFonts w:hint="eastAsia"/>
                <w:szCs w:val="21"/>
              </w:rPr>
              <w:t>实验值</w:t>
            </w:r>
          </w:p>
        </w:tc>
      </w:tr>
      <w:tr w:rsidR="000C29BD" w:rsidRPr="00235EE8" w14:paraId="3FF8F808" w14:textId="77777777">
        <w:trPr>
          <w:trHeight w:val="510"/>
          <w:jc w:val="center"/>
        </w:trPr>
        <w:tc>
          <w:tcPr>
            <w:tcW w:w="708" w:type="dxa"/>
            <w:vMerge/>
            <w:vAlign w:val="center"/>
          </w:tcPr>
          <w:p w14:paraId="37A9B4F4" w14:textId="77777777" w:rsidR="000C29BD" w:rsidRPr="00235EE8" w:rsidRDefault="000C29BD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587" w:type="dxa"/>
            <w:vMerge/>
            <w:vAlign w:val="center"/>
          </w:tcPr>
          <w:p w14:paraId="048FC245" w14:textId="77777777" w:rsidR="000C29BD" w:rsidRPr="00235EE8" w:rsidRDefault="000C29BD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931" w:type="dxa"/>
            <w:vAlign w:val="center"/>
          </w:tcPr>
          <w:p w14:paraId="1A1C8B70" w14:textId="77777777" w:rsidR="000C29BD" w:rsidRPr="00235EE8" w:rsidRDefault="00235EE8">
            <w:pPr>
              <w:snapToGrid w:val="0"/>
              <w:jc w:val="center"/>
              <w:rPr>
                <w:rFonts w:hAnsi="宋体"/>
                <w:szCs w:val="21"/>
              </w:rPr>
            </w:pPr>
            <w:r w:rsidRPr="00235EE8">
              <w:rPr>
                <w:rFonts w:hAnsi="宋体"/>
                <w:szCs w:val="21"/>
              </w:rPr>
              <w:object w:dxaOrig="404" w:dyaOrig="253" w14:anchorId="26BE1368">
                <v:shape id="_x0000_i1030" type="#_x0000_t75" style="width:20pt;height:13pt" o:ole="">
                  <v:imagedata r:id="rId42" o:title=""/>
                </v:shape>
                <o:OLEObject Type="Embed" ProgID="Equation.DSMT4" ShapeID="_x0000_i1030" DrawAspect="Content" ObjectID="_1830067872" r:id="rId43"/>
              </w:object>
            </w:r>
          </w:p>
        </w:tc>
        <w:tc>
          <w:tcPr>
            <w:tcW w:w="931" w:type="dxa"/>
            <w:vAlign w:val="center"/>
          </w:tcPr>
          <w:p w14:paraId="541E0E45" w14:textId="77777777" w:rsidR="000C29BD" w:rsidRPr="00235EE8" w:rsidRDefault="00235EE8">
            <w:pPr>
              <w:snapToGrid w:val="0"/>
              <w:jc w:val="center"/>
              <w:rPr>
                <w:rFonts w:hAnsi="宋体"/>
                <w:szCs w:val="21"/>
              </w:rPr>
            </w:pPr>
            <w:r w:rsidRPr="00235EE8">
              <w:rPr>
                <w:rFonts w:hAnsi="宋体"/>
                <w:position w:val="-14"/>
                <w:szCs w:val="21"/>
              </w:rPr>
              <w:object w:dxaOrig="572" w:dyaOrig="345" w14:anchorId="64FB55DE">
                <v:shape id="_x0000_i1031" type="#_x0000_t75" style="width:28.5pt;height:17.5pt" o:ole="">
                  <v:imagedata r:id="rId44" o:title=""/>
                </v:shape>
                <o:OLEObject Type="Embed" ProgID="Equation.DSMT4" ShapeID="_x0000_i1031" DrawAspect="Content" ObjectID="_1830067873" r:id="rId45"/>
              </w:object>
            </w:r>
          </w:p>
        </w:tc>
        <w:tc>
          <w:tcPr>
            <w:tcW w:w="932" w:type="dxa"/>
            <w:vAlign w:val="center"/>
          </w:tcPr>
          <w:p w14:paraId="20164AF4" w14:textId="77777777" w:rsidR="000C29BD" w:rsidRPr="00235EE8" w:rsidRDefault="00235EE8">
            <w:pPr>
              <w:snapToGrid w:val="0"/>
              <w:jc w:val="center"/>
              <w:rPr>
                <w:rFonts w:hAnsi="宋体"/>
                <w:szCs w:val="21"/>
              </w:rPr>
            </w:pPr>
            <w:r w:rsidRPr="00235EE8">
              <w:rPr>
                <w:position w:val="-10"/>
                <w:szCs w:val="21"/>
              </w:rPr>
              <w:object w:dxaOrig="556" w:dyaOrig="313" w14:anchorId="191A24BB">
                <v:shape id="_x0000_i1032" type="#_x0000_t75" style="width:28pt;height:16pt" o:ole="">
                  <v:imagedata r:id="rId46" o:title=""/>
                </v:shape>
                <o:OLEObject Type="Embed" ProgID="Equation.DSMT4" ShapeID="_x0000_i1032" DrawAspect="Content" ObjectID="_1830067874" r:id="rId47"/>
              </w:object>
            </w:r>
          </w:p>
        </w:tc>
        <w:tc>
          <w:tcPr>
            <w:tcW w:w="932" w:type="dxa"/>
            <w:vAlign w:val="center"/>
          </w:tcPr>
          <w:p w14:paraId="12463CF9" w14:textId="77777777" w:rsidR="000C29BD" w:rsidRPr="00235EE8" w:rsidRDefault="00235EE8">
            <w:pPr>
              <w:snapToGrid w:val="0"/>
              <w:jc w:val="center"/>
              <w:rPr>
                <w:rFonts w:hAnsi="宋体"/>
                <w:szCs w:val="21"/>
              </w:rPr>
            </w:pPr>
            <w:r w:rsidRPr="00235EE8">
              <w:rPr>
                <w:rFonts w:hAnsi="宋体"/>
                <w:szCs w:val="21"/>
              </w:rPr>
              <w:object w:dxaOrig="437" w:dyaOrig="253" w14:anchorId="1AFFCFCF">
                <v:shape id="_x0000_i1033" type="#_x0000_t75" style="width:21.5pt;height:13pt" o:ole="">
                  <v:imagedata r:id="rId48" o:title=""/>
                </v:shape>
                <o:OLEObject Type="Embed" ProgID="Equation.DSMT4" ShapeID="_x0000_i1033" DrawAspect="Content" ObjectID="_1830067875" r:id="rId49"/>
              </w:object>
            </w:r>
          </w:p>
        </w:tc>
        <w:tc>
          <w:tcPr>
            <w:tcW w:w="932" w:type="dxa"/>
            <w:vAlign w:val="center"/>
          </w:tcPr>
          <w:p w14:paraId="2B9DD721" w14:textId="77777777" w:rsidR="000C29BD" w:rsidRPr="00235EE8" w:rsidRDefault="00235EE8">
            <w:pPr>
              <w:snapToGrid w:val="0"/>
              <w:jc w:val="center"/>
              <w:rPr>
                <w:szCs w:val="21"/>
              </w:rPr>
            </w:pPr>
            <w:r w:rsidRPr="00235EE8">
              <w:rPr>
                <w:rFonts w:hAnsi="宋体"/>
                <w:position w:val="-14"/>
                <w:szCs w:val="21"/>
              </w:rPr>
              <w:object w:dxaOrig="615" w:dyaOrig="345" w14:anchorId="62D402AD">
                <v:shape id="_x0000_i1034" type="#_x0000_t75" style="width:31pt;height:17.5pt" o:ole="">
                  <v:imagedata r:id="rId50" o:title=""/>
                </v:shape>
                <o:OLEObject Type="Embed" ProgID="Equation.DSMT4" ShapeID="_x0000_i1034" DrawAspect="Content" ObjectID="_1830067876" r:id="rId51"/>
              </w:object>
            </w:r>
          </w:p>
        </w:tc>
        <w:tc>
          <w:tcPr>
            <w:tcW w:w="932" w:type="dxa"/>
            <w:vAlign w:val="center"/>
          </w:tcPr>
          <w:p w14:paraId="6152C914" w14:textId="77777777" w:rsidR="000C29BD" w:rsidRPr="00235EE8" w:rsidRDefault="00235EE8">
            <w:pPr>
              <w:snapToGrid w:val="0"/>
              <w:jc w:val="center"/>
              <w:rPr>
                <w:szCs w:val="21"/>
              </w:rPr>
            </w:pPr>
            <w:r w:rsidRPr="00235EE8">
              <w:rPr>
                <w:position w:val="-10"/>
                <w:szCs w:val="21"/>
              </w:rPr>
              <w:object w:dxaOrig="556" w:dyaOrig="313" w14:anchorId="7A7795D0">
                <v:shape id="_x0000_i1035" type="#_x0000_t75" style="width:28pt;height:16pt" o:ole="">
                  <v:imagedata r:id="rId52" o:title=""/>
                </v:shape>
                <o:OLEObject Type="Embed" ProgID="Equation.DSMT4" ShapeID="_x0000_i1035" DrawAspect="Content" ObjectID="_1830067877" r:id="rId53"/>
              </w:object>
            </w:r>
          </w:p>
        </w:tc>
      </w:tr>
      <w:tr w:rsidR="000C29BD" w:rsidRPr="00235EE8" w14:paraId="47FE2C5A" w14:textId="77777777">
        <w:trPr>
          <w:trHeight w:val="510"/>
          <w:jc w:val="center"/>
        </w:trPr>
        <w:tc>
          <w:tcPr>
            <w:tcW w:w="708" w:type="dxa"/>
            <w:vAlign w:val="center"/>
          </w:tcPr>
          <w:p w14:paraId="4D5016BC" w14:textId="7BBC6E67" w:rsidR="000C29BD" w:rsidRPr="00235EE8" w:rsidRDefault="0096382F">
            <w:pPr>
              <w:snapToGrid w:val="0"/>
              <w:jc w:val="center"/>
              <w:rPr>
                <w:szCs w:val="21"/>
              </w:rPr>
            </w:pPr>
            <w:r w:rsidRPr="0096382F">
              <w:rPr>
                <w:szCs w:val="21"/>
              </w:rPr>
              <w:t>22.36</w:t>
            </w:r>
          </w:p>
        </w:tc>
        <w:tc>
          <w:tcPr>
            <w:tcW w:w="587" w:type="dxa"/>
            <w:vAlign w:val="center"/>
          </w:tcPr>
          <w:p w14:paraId="1484FD3F" w14:textId="265FFFAD" w:rsidR="000C29BD" w:rsidRPr="00235EE8" w:rsidRDefault="0096382F">
            <w:pPr>
              <w:snapToGrid w:val="0"/>
              <w:jc w:val="center"/>
              <w:rPr>
                <w:szCs w:val="21"/>
              </w:rPr>
            </w:pPr>
            <w:r w:rsidRPr="0096382F">
              <w:rPr>
                <w:szCs w:val="21"/>
              </w:rPr>
              <w:t>0.22 36</w:t>
            </w:r>
          </w:p>
        </w:tc>
        <w:tc>
          <w:tcPr>
            <w:tcW w:w="931" w:type="dxa"/>
            <w:vAlign w:val="center"/>
          </w:tcPr>
          <w:p w14:paraId="4CF41049" w14:textId="5786DBE3" w:rsidR="000C29BD" w:rsidRPr="00235EE8" w:rsidRDefault="0096382F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48.5</w:t>
            </w:r>
          </w:p>
        </w:tc>
        <w:tc>
          <w:tcPr>
            <w:tcW w:w="931" w:type="dxa"/>
            <w:vAlign w:val="center"/>
          </w:tcPr>
          <w:p w14:paraId="4A21956A" w14:textId="7A9A660D" w:rsidR="000C29BD" w:rsidRPr="00235EE8" w:rsidRDefault="0096382F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147</w:t>
            </w:r>
          </w:p>
        </w:tc>
        <w:tc>
          <w:tcPr>
            <w:tcW w:w="932" w:type="dxa"/>
            <w:vAlign w:val="center"/>
          </w:tcPr>
          <w:p w14:paraId="056DD5A2" w14:textId="0D330706" w:rsidR="000C29BD" w:rsidRPr="00235EE8" w:rsidRDefault="0096382F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598</w:t>
            </w:r>
          </w:p>
        </w:tc>
        <w:tc>
          <w:tcPr>
            <w:tcW w:w="932" w:type="dxa"/>
            <w:vAlign w:val="center"/>
          </w:tcPr>
          <w:p w14:paraId="61A95E53" w14:textId="6732AB52" w:rsidR="000C29BD" w:rsidRPr="00235EE8" w:rsidRDefault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49.2</w:t>
            </w:r>
          </w:p>
        </w:tc>
        <w:tc>
          <w:tcPr>
            <w:tcW w:w="932" w:type="dxa"/>
            <w:vAlign w:val="center"/>
          </w:tcPr>
          <w:p w14:paraId="39947204" w14:textId="27592BB8" w:rsidR="000C29BD" w:rsidRPr="00235EE8" w:rsidRDefault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137</w:t>
            </w:r>
          </w:p>
        </w:tc>
        <w:tc>
          <w:tcPr>
            <w:tcW w:w="932" w:type="dxa"/>
            <w:vAlign w:val="center"/>
          </w:tcPr>
          <w:p w14:paraId="0EE6D175" w14:textId="1701CBB7" w:rsidR="000C29BD" w:rsidRPr="00235EE8" w:rsidRDefault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538</w:t>
            </w:r>
          </w:p>
        </w:tc>
      </w:tr>
    </w:tbl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8102"/>
      </w:tblGrid>
      <w:tr w:rsidR="000C29BD" w:rsidRPr="00235EE8" w14:paraId="72ECBB9F" w14:textId="77777777">
        <w:tc>
          <w:tcPr>
            <w:tcW w:w="9345" w:type="dxa"/>
          </w:tcPr>
          <w:p w14:paraId="7CF85108" w14:textId="77777777" w:rsidR="000C29BD" w:rsidRDefault="00235EE8">
            <w:pPr>
              <w:pStyle w:val="a3"/>
              <w:adjustRightInd w:val="0"/>
              <w:snapToGrid w:val="0"/>
              <w:rPr>
                <w:rFonts w:ascii="Times New Roman" w:hAnsi="Times New Roman"/>
                <w:kern w:val="0"/>
              </w:rPr>
            </w:pPr>
            <w:r w:rsidRPr="00235EE8">
              <w:rPr>
                <w:rFonts w:ascii="Times New Roman" w:hAnsi="Times New Roman" w:hint="eastAsia"/>
                <w:kern w:val="0"/>
              </w:rPr>
              <w:t>阶跃响应曲线：</w:t>
            </w:r>
          </w:p>
          <w:p w14:paraId="678A0E42" w14:textId="21159C9B" w:rsidR="0061213B" w:rsidRPr="00235EE8" w:rsidRDefault="0061213B" w:rsidP="00FE72BF">
            <w:pPr>
              <w:pStyle w:val="a3"/>
              <w:adjustRightInd w:val="0"/>
              <w:snapToGrid w:val="0"/>
              <w:jc w:val="center"/>
              <w:rPr>
                <w:rFonts w:ascii="Times New Roman" w:hAnsi="Times New Roman"/>
                <w:kern w:val="0"/>
              </w:rPr>
            </w:pPr>
            <w:r w:rsidRPr="0061213B">
              <w:rPr>
                <w:rFonts w:ascii="Times New Roman" w:hAnsi="Times New Roman" w:hint="eastAsia"/>
                <w:noProof/>
                <w:kern w:val="0"/>
              </w:rPr>
              <w:lastRenderedPageBreak/>
              <w:drawing>
                <wp:inline distT="0" distB="0" distL="0" distR="0" wp14:anchorId="112732F2" wp14:editId="7B1FBD01">
                  <wp:extent cx="3017972" cy="2485765"/>
                  <wp:effectExtent l="0" t="0" r="0" b="0"/>
                  <wp:docPr id="66235671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0397" cy="2495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1050A" w14:textId="0BA2DA95" w:rsidR="000C29BD" w:rsidRPr="00235EE8" w:rsidRDefault="00FE72BF">
            <w:pPr>
              <w:pStyle w:val="a3"/>
              <w:adjustRightInd w:val="0"/>
              <w:snapToGrid w:val="0"/>
              <w:rPr>
                <w:rFonts w:ascii="Times New Roman" w:hAnsi="Times New Roman"/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6029A0CC" wp14:editId="0BDF1851">
                  <wp:extent cx="5032903" cy="2256505"/>
                  <wp:effectExtent l="0" t="0" r="0" b="0"/>
                  <wp:docPr id="1090834509" name="图片 1090834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596" cy="2259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B053B" w14:textId="024A7B23" w:rsidR="000C29BD" w:rsidRPr="00235EE8" w:rsidRDefault="00235EE8">
            <w:pPr>
              <w:pStyle w:val="a3"/>
              <w:adjustRightInd w:val="0"/>
              <w:snapToGrid w:val="0"/>
              <w:rPr>
                <w:rFonts w:ascii="Times New Roman" w:hAnsi="Times New Roman"/>
              </w:rPr>
            </w:pPr>
            <w:r w:rsidRPr="00235EE8">
              <w:rPr>
                <w:rFonts w:ascii="Times New Roman" w:hAnsi="Times New Roman"/>
              </w:rPr>
              <w:t>分析误差</w:t>
            </w:r>
            <w:r w:rsidRPr="00235EE8">
              <w:rPr>
                <w:rFonts w:ascii="Times New Roman" w:hAnsi="Times New Roman" w:hint="eastAsia"/>
              </w:rPr>
              <w:t>产生</w:t>
            </w:r>
            <w:r w:rsidRPr="00235EE8">
              <w:rPr>
                <w:rFonts w:ascii="Times New Roman" w:hAnsi="Times New Roman"/>
              </w:rPr>
              <w:t>的原因</w:t>
            </w:r>
            <w:r w:rsidRPr="00235EE8">
              <w:rPr>
                <w:rFonts w:ascii="Times New Roman" w:hAnsi="Times New Roman" w:hint="eastAsia"/>
              </w:rPr>
              <w:t>：</w:t>
            </w:r>
            <w:r>
              <w:rPr>
                <w:rFonts w:ascii="Times New Roman" w:hAnsi="Times New Roman" w:hint="eastAsia"/>
              </w:rPr>
              <w:t>(</w:t>
            </w:r>
            <w:r>
              <w:rPr>
                <w:rFonts w:ascii="Times New Roman" w:hAnsi="Times New Roman" w:hint="eastAsia"/>
              </w:rPr>
              <w:t>限</w:t>
            </w:r>
            <w:r>
              <w:rPr>
                <w:rFonts w:ascii="Times New Roman" w:hAnsi="Times New Roman" w:hint="eastAsia"/>
              </w:rPr>
              <w:t>1</w:t>
            </w:r>
            <w:r>
              <w:rPr>
                <w:rFonts w:ascii="Times New Roman" w:hAnsi="Times New Roman"/>
              </w:rPr>
              <w:t>00</w:t>
            </w:r>
            <w:r>
              <w:rPr>
                <w:rFonts w:ascii="Times New Roman" w:hAnsi="Times New Roman" w:hint="eastAsia"/>
              </w:rPr>
              <w:t>字</w:t>
            </w:r>
            <w:r>
              <w:rPr>
                <w:rFonts w:ascii="Times New Roman" w:hAnsi="Times New Roman"/>
              </w:rPr>
              <w:t>)</w:t>
            </w:r>
          </w:p>
          <w:p w14:paraId="16C73298" w14:textId="4D0472B8" w:rsidR="000C29BD" w:rsidRPr="00FE72BF" w:rsidRDefault="00FE72BF">
            <w:pPr>
              <w:pStyle w:val="a3"/>
              <w:adjustRightInd w:val="0"/>
              <w:snapToGrid w:val="0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 w:hint="eastAsia"/>
                <w:kern w:val="0"/>
              </w:rPr>
              <w:t>误差</w:t>
            </w:r>
            <w:r w:rsidRPr="00FE72BF">
              <w:rPr>
                <w:rFonts w:ascii="Times New Roman" w:hAnsi="Times New Roman"/>
                <w:kern w:val="0"/>
              </w:rPr>
              <w:t>源于元件参数偏差（如电阻、电容实际值与标称值不符）、电路噪声干扰、示波器测量精度限制，导致实际阻尼比、固有频率偏离理论值，进而使时域指标产生偏差。</w:t>
            </w:r>
          </w:p>
        </w:tc>
      </w:tr>
    </w:tbl>
    <w:p w14:paraId="6972D83B" w14:textId="77777777" w:rsidR="00235EE8" w:rsidRDefault="00235EE8" w:rsidP="00235EE8">
      <w:pPr>
        <w:pStyle w:val="a3"/>
        <w:adjustRightInd w:val="0"/>
        <w:ind w:firstLineChars="100" w:firstLine="210"/>
        <w:rPr>
          <w:rFonts w:ascii="Times New Roman" w:hAnsi="Times New Roman"/>
        </w:rPr>
      </w:pPr>
    </w:p>
    <w:p w14:paraId="7EE6AAC2" w14:textId="091799C5" w:rsidR="000C29BD" w:rsidRDefault="00235EE8" w:rsidP="00235EE8">
      <w:pPr>
        <w:pStyle w:val="a3"/>
        <w:adjustRightInd w:val="0"/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 w:hint="eastAsia"/>
          <w:highlight w:val="lightGray"/>
        </w:rPr>
        <w:t>、</w:t>
      </w:r>
      <w:r>
        <w:rPr>
          <w:rFonts w:ascii="Times New Roman" w:hAnsi="Times New Roman"/>
        </w:rPr>
        <w:t>测试该闭环系统的频域特性：</w:t>
      </w:r>
    </w:p>
    <w:p w14:paraId="7231D92C" w14:textId="7B084ACA" w:rsidR="000C29BD" w:rsidRDefault="00235EE8">
      <w:pPr>
        <w:pStyle w:val="ac"/>
        <w:numPr>
          <w:ilvl w:val="0"/>
          <w:numId w:val="4"/>
        </w:numPr>
        <w:ind w:firstLineChars="0"/>
        <w:rPr>
          <w:rFonts w:ascii="Times New Roman" w:eastAsiaTheme="minorEastAsia" w:hAnsi="Times New Roman" w:cs="Courier New"/>
          <w:szCs w:val="21"/>
        </w:rPr>
      </w:pPr>
      <w:r>
        <w:rPr>
          <w:rFonts w:ascii="Times New Roman" w:eastAsiaTheme="minorEastAsia" w:hAnsi="Times New Roman" w:cs="Courier New" w:hint="eastAsia"/>
          <w:szCs w:val="21"/>
        </w:rPr>
        <w:t>测试该系统的频域特性：设计十几个频率测试点，利用信号发生器依次产生</w:t>
      </w:r>
      <w:r>
        <w:rPr>
          <w:rFonts w:ascii="Times New Roman" w:eastAsiaTheme="minorEastAsia" w:hAnsi="Times New Roman" w:cs="Courier New" w:hint="eastAsia"/>
          <w:szCs w:val="21"/>
        </w:rPr>
        <w:t>10</w:t>
      </w:r>
      <w:r>
        <w:rPr>
          <w:rFonts w:ascii="Times New Roman" w:eastAsiaTheme="minorEastAsia" w:hAnsi="Times New Roman" w:cs="Courier New" w:hint="eastAsia"/>
          <w:szCs w:val="21"/>
        </w:rPr>
        <w:t>个频率不同、幅值相同的正弦信号作用于被测系统，分别测量在不同频率下被测系统的稳态输出，填写表</w:t>
      </w:r>
      <w:r>
        <w:rPr>
          <w:rFonts w:ascii="Times New Roman" w:eastAsiaTheme="minorEastAsia" w:hAnsi="Times New Roman" w:cs="Courier New"/>
          <w:szCs w:val="21"/>
        </w:rPr>
        <w:t>2</w:t>
      </w:r>
      <w:r>
        <w:rPr>
          <w:rFonts w:ascii="Times New Roman" w:eastAsiaTheme="minorEastAsia" w:hAnsi="Times New Roman" w:cs="Courier New" w:hint="eastAsia"/>
          <w:szCs w:val="21"/>
        </w:rPr>
        <w:t>。</w:t>
      </w:r>
    </w:p>
    <w:p w14:paraId="7D656132" w14:textId="77777777" w:rsidR="000C29BD" w:rsidRDefault="000C29BD">
      <w:pPr>
        <w:snapToGrid w:val="0"/>
        <w:jc w:val="center"/>
        <w:rPr>
          <w:sz w:val="18"/>
          <w:szCs w:val="18"/>
        </w:rPr>
      </w:pPr>
    </w:p>
    <w:p w14:paraId="354EB0E1" w14:textId="521B4FCF" w:rsidR="000C29BD" w:rsidRDefault="00235EE8">
      <w:pPr>
        <w:snapToGrid w:val="0"/>
        <w:jc w:val="center"/>
        <w:rPr>
          <w:sz w:val="18"/>
          <w:szCs w:val="18"/>
        </w:rPr>
      </w:pPr>
      <w:r>
        <w:rPr>
          <w:sz w:val="18"/>
          <w:szCs w:val="18"/>
        </w:rPr>
        <w:t>表</w:t>
      </w:r>
      <w:r>
        <w:rPr>
          <w:sz w:val="18"/>
          <w:szCs w:val="18"/>
        </w:rPr>
        <w:t>2</w:t>
      </w:r>
      <w:r>
        <w:rPr>
          <w:sz w:val="18"/>
          <w:szCs w:val="18"/>
        </w:rPr>
        <w:t>频率特性数据表</w:t>
      </w:r>
    </w:p>
    <w:p w14:paraId="26E46901" w14:textId="5DEAB189" w:rsidR="000C29BD" w:rsidRDefault="00235EE8">
      <w:pPr>
        <w:pStyle w:val="a3"/>
        <w:adjustRightInd w:val="0"/>
        <w:snapToGrid w:val="0"/>
        <w:spacing w:beforeLines="50" w:before="156"/>
        <w:ind w:firstLineChars="200" w:firstLine="420"/>
        <w:rPr>
          <w:rFonts w:ascii="Times New Roman" w:hAnsi="Times New Roman"/>
        </w:rPr>
      </w:pPr>
      <w:r>
        <w:rPr>
          <w:position w:val="-14"/>
        </w:rPr>
        <w:object w:dxaOrig="674" w:dyaOrig="345" w14:anchorId="58BB4D23">
          <v:shape id="_x0000_i1036" type="#_x0000_t75" style="width:34pt;height:17.5pt" o:ole="">
            <v:imagedata r:id="rId56" o:title=""/>
          </v:shape>
          <o:OLEObject Type="Embed" ProgID="Equation.DSMT4" ShapeID="_x0000_i1036" DrawAspect="Content" ObjectID="_1830067878" r:id="rId57"/>
        </w:object>
      </w:r>
      <w:r w:rsidR="00A32C70">
        <w:rPr>
          <w:rFonts w:hint="eastAsia"/>
        </w:rPr>
        <w:t>2000</w:t>
      </w:r>
      <w:r>
        <w:rPr>
          <w:rFonts w:hint="eastAsia"/>
        </w:rPr>
        <w:t xml:space="preserve">（毫伏） </w:t>
      </w:r>
    </w:p>
    <w:tbl>
      <w:tblPr>
        <w:tblW w:w="10184" w:type="dxa"/>
        <w:jc w:val="center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4"/>
        <w:gridCol w:w="1418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 w:rsidR="00FE72BF" w14:paraId="7C61F397" w14:textId="77777777" w:rsidTr="00FE72BF">
        <w:trPr>
          <w:trHeight w:hRule="exact" w:val="510"/>
          <w:jc w:val="center"/>
        </w:trPr>
        <w:tc>
          <w:tcPr>
            <w:tcW w:w="2072" w:type="dxa"/>
            <w:gridSpan w:val="2"/>
            <w:vAlign w:val="center"/>
          </w:tcPr>
          <w:p w14:paraId="239D06DC" w14:textId="77777777" w:rsidR="00FE72BF" w:rsidRDefault="00FE72BF" w:rsidP="00FE72BF">
            <w:pPr>
              <w:snapToGrid w:val="0"/>
              <w:ind w:firstLineChars="150" w:firstLine="315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1246" w:dyaOrig="313" w14:anchorId="248B2C3B">
                <v:shape id="_x0000_i1037" type="#_x0000_t75" style="width:62pt;height:16pt" o:ole="">
                  <v:imagedata r:id="rId58" o:title=""/>
                </v:shape>
                <o:OLEObject Type="Embed" ProgID="Equation.DSMT4" ShapeID="_x0000_i1037" DrawAspect="Content" ObjectID="_1830067879" r:id="rId59"/>
              </w:object>
            </w:r>
          </w:p>
        </w:tc>
        <w:tc>
          <w:tcPr>
            <w:tcW w:w="624" w:type="dxa"/>
            <w:vAlign w:val="center"/>
          </w:tcPr>
          <w:p w14:paraId="5A1CE1F0" w14:textId="62A01EC8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6.28</w:t>
            </w:r>
          </w:p>
        </w:tc>
        <w:tc>
          <w:tcPr>
            <w:tcW w:w="624" w:type="dxa"/>
            <w:vAlign w:val="center"/>
          </w:tcPr>
          <w:p w14:paraId="2114A0FC" w14:textId="33C9BD24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12.57</w:t>
            </w:r>
          </w:p>
        </w:tc>
        <w:tc>
          <w:tcPr>
            <w:tcW w:w="624" w:type="dxa"/>
            <w:vAlign w:val="center"/>
          </w:tcPr>
          <w:p w14:paraId="2F70B37F" w14:textId="5D69E9CA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18.85</w:t>
            </w:r>
          </w:p>
        </w:tc>
        <w:tc>
          <w:tcPr>
            <w:tcW w:w="624" w:type="dxa"/>
            <w:vAlign w:val="center"/>
          </w:tcPr>
          <w:p w14:paraId="11A2E1B6" w14:textId="433AD0CF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19.48</w:t>
            </w:r>
          </w:p>
        </w:tc>
        <w:tc>
          <w:tcPr>
            <w:tcW w:w="624" w:type="dxa"/>
            <w:vAlign w:val="center"/>
          </w:tcPr>
          <w:p w14:paraId="30B9BD0A" w14:textId="42697AA7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20.11</w:t>
            </w:r>
          </w:p>
        </w:tc>
        <w:tc>
          <w:tcPr>
            <w:tcW w:w="624" w:type="dxa"/>
            <w:vAlign w:val="center"/>
          </w:tcPr>
          <w:p w14:paraId="6095EBC4" w14:textId="63933042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20.73</w:t>
            </w:r>
          </w:p>
        </w:tc>
        <w:tc>
          <w:tcPr>
            <w:tcW w:w="624" w:type="dxa"/>
            <w:vAlign w:val="center"/>
          </w:tcPr>
          <w:p w14:paraId="7282B4D0" w14:textId="20AF3AC8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21.36</w:t>
            </w:r>
          </w:p>
        </w:tc>
        <w:tc>
          <w:tcPr>
            <w:tcW w:w="624" w:type="dxa"/>
            <w:vAlign w:val="center"/>
          </w:tcPr>
          <w:p w14:paraId="1B5F7E02" w14:textId="7D6EC639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21.99</w:t>
            </w:r>
          </w:p>
        </w:tc>
        <w:tc>
          <w:tcPr>
            <w:tcW w:w="624" w:type="dxa"/>
            <w:vAlign w:val="center"/>
          </w:tcPr>
          <w:p w14:paraId="3971E2AD" w14:textId="1DB7620F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22.62</w:t>
            </w:r>
          </w:p>
        </w:tc>
        <w:tc>
          <w:tcPr>
            <w:tcW w:w="624" w:type="dxa"/>
            <w:vAlign w:val="center"/>
          </w:tcPr>
          <w:p w14:paraId="6111D96B" w14:textId="1F399BEA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25.13</w:t>
            </w:r>
          </w:p>
        </w:tc>
        <w:tc>
          <w:tcPr>
            <w:tcW w:w="624" w:type="dxa"/>
            <w:vAlign w:val="center"/>
          </w:tcPr>
          <w:p w14:paraId="04CEBE28" w14:textId="001F17E9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31.42</w:t>
            </w:r>
          </w:p>
        </w:tc>
        <w:tc>
          <w:tcPr>
            <w:tcW w:w="624" w:type="dxa"/>
            <w:vAlign w:val="center"/>
          </w:tcPr>
          <w:p w14:paraId="0A61C7AC" w14:textId="43E4E617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37.70</w:t>
            </w:r>
          </w:p>
        </w:tc>
        <w:tc>
          <w:tcPr>
            <w:tcW w:w="624" w:type="dxa"/>
            <w:vAlign w:val="center"/>
          </w:tcPr>
          <w:p w14:paraId="6435BB5E" w14:textId="3F5BCCC9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43.98</w:t>
            </w:r>
          </w:p>
        </w:tc>
      </w:tr>
      <w:tr w:rsidR="00FE72BF" w14:paraId="1E1F8823" w14:textId="77777777" w:rsidTr="00FE72BF">
        <w:trPr>
          <w:trHeight w:hRule="exact" w:val="510"/>
          <w:jc w:val="center"/>
        </w:trPr>
        <w:tc>
          <w:tcPr>
            <w:tcW w:w="2072" w:type="dxa"/>
            <w:gridSpan w:val="2"/>
            <w:vAlign w:val="center"/>
          </w:tcPr>
          <w:p w14:paraId="54CADE04" w14:textId="77777777" w:rsidR="00FE72BF" w:rsidRDefault="00FE72BF" w:rsidP="00FE72BF">
            <w:pPr>
              <w:snapToGrid w:val="0"/>
              <w:ind w:firstLineChars="150" w:firstLine="315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960" w:dyaOrig="313" w14:anchorId="0A2C9839">
                <v:shape id="_x0000_i1038" type="#_x0000_t75" style="width:48pt;height:16pt" o:ole="">
                  <v:imagedata r:id="rId60" o:title=""/>
                </v:shape>
                <o:OLEObject Type="Embed" ProgID="Equation.DSMT4" ShapeID="_x0000_i1038" DrawAspect="Content" ObjectID="_1830067880" r:id="rId61"/>
              </w:object>
            </w:r>
          </w:p>
        </w:tc>
        <w:tc>
          <w:tcPr>
            <w:tcW w:w="624" w:type="dxa"/>
            <w:vAlign w:val="center"/>
          </w:tcPr>
          <w:p w14:paraId="05B42A88" w14:textId="3FCC075F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1.0</w:t>
            </w:r>
          </w:p>
        </w:tc>
        <w:tc>
          <w:tcPr>
            <w:tcW w:w="624" w:type="dxa"/>
            <w:vAlign w:val="center"/>
          </w:tcPr>
          <w:p w14:paraId="6BD0462C" w14:textId="1143A4E0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2.0</w:t>
            </w:r>
          </w:p>
        </w:tc>
        <w:tc>
          <w:tcPr>
            <w:tcW w:w="624" w:type="dxa"/>
            <w:vAlign w:val="center"/>
          </w:tcPr>
          <w:p w14:paraId="3020EA9D" w14:textId="6B18E549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3.0</w:t>
            </w:r>
          </w:p>
        </w:tc>
        <w:tc>
          <w:tcPr>
            <w:tcW w:w="624" w:type="dxa"/>
            <w:vAlign w:val="center"/>
          </w:tcPr>
          <w:p w14:paraId="79D560C6" w14:textId="35211F66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3.1</w:t>
            </w:r>
          </w:p>
        </w:tc>
        <w:tc>
          <w:tcPr>
            <w:tcW w:w="624" w:type="dxa"/>
            <w:vAlign w:val="center"/>
          </w:tcPr>
          <w:p w14:paraId="09EE80AC" w14:textId="52BE6BE3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3.2</w:t>
            </w:r>
          </w:p>
        </w:tc>
        <w:tc>
          <w:tcPr>
            <w:tcW w:w="624" w:type="dxa"/>
            <w:vAlign w:val="center"/>
          </w:tcPr>
          <w:p w14:paraId="1DCAF9F6" w14:textId="6E3DC984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3.3</w:t>
            </w:r>
          </w:p>
        </w:tc>
        <w:tc>
          <w:tcPr>
            <w:tcW w:w="624" w:type="dxa"/>
            <w:vAlign w:val="center"/>
          </w:tcPr>
          <w:p w14:paraId="0EE4240B" w14:textId="5368B5ED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3.4</w:t>
            </w:r>
          </w:p>
        </w:tc>
        <w:tc>
          <w:tcPr>
            <w:tcW w:w="624" w:type="dxa"/>
            <w:vAlign w:val="center"/>
          </w:tcPr>
          <w:p w14:paraId="61476D05" w14:textId="7318315E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3.5</w:t>
            </w:r>
          </w:p>
        </w:tc>
        <w:tc>
          <w:tcPr>
            <w:tcW w:w="624" w:type="dxa"/>
            <w:vAlign w:val="center"/>
          </w:tcPr>
          <w:p w14:paraId="0C2E4D69" w14:textId="022ACF0D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3.6</w:t>
            </w:r>
          </w:p>
        </w:tc>
        <w:tc>
          <w:tcPr>
            <w:tcW w:w="624" w:type="dxa"/>
            <w:vAlign w:val="center"/>
          </w:tcPr>
          <w:p w14:paraId="675C5A88" w14:textId="3F55C86A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4.0</w:t>
            </w:r>
          </w:p>
        </w:tc>
        <w:tc>
          <w:tcPr>
            <w:tcW w:w="624" w:type="dxa"/>
            <w:vAlign w:val="center"/>
          </w:tcPr>
          <w:p w14:paraId="5D0A05BF" w14:textId="58F6682B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5.0</w:t>
            </w:r>
          </w:p>
        </w:tc>
        <w:tc>
          <w:tcPr>
            <w:tcW w:w="624" w:type="dxa"/>
            <w:vAlign w:val="center"/>
          </w:tcPr>
          <w:p w14:paraId="648B5144" w14:textId="00072C6A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6.0</w:t>
            </w:r>
          </w:p>
        </w:tc>
        <w:tc>
          <w:tcPr>
            <w:tcW w:w="624" w:type="dxa"/>
            <w:vAlign w:val="center"/>
          </w:tcPr>
          <w:p w14:paraId="4FB99896" w14:textId="2E3F9C7A" w:rsidR="00FE72BF" w:rsidRDefault="00FE72BF" w:rsidP="00FE72BF">
            <w:pPr>
              <w:snapToGrid w:val="0"/>
              <w:jc w:val="center"/>
            </w:pPr>
            <w:r>
              <w:rPr>
                <w:rFonts w:eastAsia="等线"/>
                <w:color w:val="1F1F1F"/>
                <w:sz w:val="22"/>
                <w:szCs w:val="22"/>
              </w:rPr>
              <w:t>7.0</w:t>
            </w:r>
          </w:p>
        </w:tc>
      </w:tr>
      <w:tr w:rsidR="00FE72BF" w14:paraId="5F3F99F9" w14:textId="77777777" w:rsidTr="00FE72BF">
        <w:trPr>
          <w:trHeight w:hRule="exact" w:val="510"/>
          <w:jc w:val="center"/>
        </w:trPr>
        <w:tc>
          <w:tcPr>
            <w:tcW w:w="654" w:type="dxa"/>
            <w:vMerge w:val="restart"/>
            <w:vAlign w:val="center"/>
          </w:tcPr>
          <w:p w14:paraId="3AB671CB" w14:textId="77777777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理</w:t>
            </w:r>
          </w:p>
          <w:p w14:paraId="043852BD" w14:textId="77777777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论</w:t>
            </w:r>
          </w:p>
          <w:p w14:paraId="7FCAD5E7" w14:textId="77777777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418" w:type="dxa"/>
            <w:vAlign w:val="center"/>
          </w:tcPr>
          <w:p w14:paraId="237CF66E" w14:textId="77777777" w:rsidR="00FE72BF" w:rsidRDefault="00FE72BF" w:rsidP="00FE72BF">
            <w:pPr>
              <w:snapToGrid w:val="0"/>
              <w:ind w:firstLineChars="200" w:firstLine="420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572" w:dyaOrig="313" w14:anchorId="6BD86C71">
                <v:shape id="_x0000_i1039" type="#_x0000_t75" style="width:28.5pt;height:16pt" o:ole="">
                  <v:imagedata r:id="rId62" o:title=""/>
                </v:shape>
                <o:OLEObject Type="Embed" ProgID="Equation.DSMT4" ShapeID="_x0000_i1039" DrawAspect="Content" ObjectID="_1830067881" r:id="rId63"/>
              </w:object>
            </w:r>
          </w:p>
        </w:tc>
        <w:tc>
          <w:tcPr>
            <w:tcW w:w="624" w:type="dxa"/>
            <w:vAlign w:val="center"/>
          </w:tcPr>
          <w:p w14:paraId="0C06A904" w14:textId="5962B01D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1.08</w:t>
            </w:r>
          </w:p>
        </w:tc>
        <w:tc>
          <w:tcPr>
            <w:tcW w:w="624" w:type="dxa"/>
            <w:vAlign w:val="center"/>
          </w:tcPr>
          <w:p w14:paraId="768EA3C4" w14:textId="3A0B2E10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1.37</w:t>
            </w:r>
          </w:p>
        </w:tc>
        <w:tc>
          <w:tcPr>
            <w:tcW w:w="624" w:type="dxa"/>
            <w:vAlign w:val="center"/>
          </w:tcPr>
          <w:p w14:paraId="592D8193" w14:textId="59F2FA5F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2.10</w:t>
            </w:r>
          </w:p>
        </w:tc>
        <w:tc>
          <w:tcPr>
            <w:tcW w:w="624" w:type="dxa"/>
            <w:vAlign w:val="center"/>
          </w:tcPr>
          <w:p w14:paraId="41D0C97B" w14:textId="597BF131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2.18</w:t>
            </w:r>
          </w:p>
        </w:tc>
        <w:tc>
          <w:tcPr>
            <w:tcW w:w="624" w:type="dxa"/>
            <w:vAlign w:val="center"/>
          </w:tcPr>
          <w:p w14:paraId="01CE4ECD" w14:textId="02E0C71C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2.25</w:t>
            </w:r>
          </w:p>
        </w:tc>
        <w:tc>
          <w:tcPr>
            <w:tcW w:w="624" w:type="dxa"/>
            <w:vAlign w:val="center"/>
          </w:tcPr>
          <w:p w14:paraId="62B1BD27" w14:textId="04433CA4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2.28</w:t>
            </w:r>
          </w:p>
        </w:tc>
        <w:tc>
          <w:tcPr>
            <w:tcW w:w="624" w:type="dxa"/>
            <w:vAlign w:val="center"/>
          </w:tcPr>
          <w:p w14:paraId="57B2613A" w14:textId="227A0D4A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2.29</w:t>
            </w:r>
          </w:p>
        </w:tc>
        <w:tc>
          <w:tcPr>
            <w:tcW w:w="624" w:type="dxa"/>
            <w:vAlign w:val="center"/>
          </w:tcPr>
          <w:p w14:paraId="7148D9AA" w14:textId="3F5C92B6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2.27</w:t>
            </w:r>
          </w:p>
        </w:tc>
        <w:tc>
          <w:tcPr>
            <w:tcW w:w="624" w:type="dxa"/>
            <w:vAlign w:val="center"/>
          </w:tcPr>
          <w:p w14:paraId="12D348AB" w14:textId="5D751B9B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2.21</w:t>
            </w:r>
          </w:p>
        </w:tc>
        <w:tc>
          <w:tcPr>
            <w:tcW w:w="624" w:type="dxa"/>
            <w:vAlign w:val="center"/>
          </w:tcPr>
          <w:p w14:paraId="4E978FFA" w14:textId="70B0F667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1.76</w:t>
            </w:r>
          </w:p>
        </w:tc>
        <w:tc>
          <w:tcPr>
            <w:tcW w:w="624" w:type="dxa"/>
            <w:vAlign w:val="center"/>
          </w:tcPr>
          <w:p w14:paraId="277B4B14" w14:textId="4FE9B93D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000000"/>
                <w:sz w:val="22"/>
                <w:szCs w:val="22"/>
              </w:rPr>
              <w:t>0.86</w:t>
            </w:r>
          </w:p>
        </w:tc>
        <w:tc>
          <w:tcPr>
            <w:tcW w:w="624" w:type="dxa"/>
            <w:vAlign w:val="center"/>
          </w:tcPr>
          <w:p w14:paraId="3FFC0F43" w14:textId="547441AF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624" w:type="dxa"/>
            <w:vAlign w:val="center"/>
          </w:tcPr>
          <w:p w14:paraId="43E264BE" w14:textId="0B08BF54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000000"/>
                <w:sz w:val="22"/>
                <w:szCs w:val="22"/>
              </w:rPr>
              <w:t>0.33</w:t>
            </w:r>
          </w:p>
        </w:tc>
      </w:tr>
      <w:tr w:rsidR="00FE72BF" w14:paraId="7ACCED60" w14:textId="77777777" w:rsidTr="00FE72BF">
        <w:trPr>
          <w:trHeight w:hRule="exact" w:val="510"/>
          <w:jc w:val="center"/>
        </w:trPr>
        <w:tc>
          <w:tcPr>
            <w:tcW w:w="654" w:type="dxa"/>
            <w:vMerge/>
            <w:vAlign w:val="center"/>
          </w:tcPr>
          <w:p w14:paraId="2602D434" w14:textId="77777777" w:rsidR="00FE72BF" w:rsidRDefault="00FE72BF" w:rsidP="00FE72BF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55939433" w14:textId="77777777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1122" w:dyaOrig="313" w14:anchorId="68C50B8E">
                <v:shape id="_x0000_i1040" type="#_x0000_t75" style="width:56pt;height:16pt" o:ole="">
                  <v:imagedata r:id="rId64" o:title=""/>
                </v:shape>
                <o:OLEObject Type="Embed" ProgID="Equation.DSMT4" ShapeID="_x0000_i1040" DrawAspect="Content" ObjectID="_1830067882" r:id="rId65"/>
              </w:object>
            </w:r>
          </w:p>
        </w:tc>
        <w:tc>
          <w:tcPr>
            <w:tcW w:w="624" w:type="dxa"/>
            <w:vAlign w:val="center"/>
          </w:tcPr>
          <w:p w14:paraId="19A9430B" w14:textId="4D065DCB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0.63</w:t>
            </w:r>
          </w:p>
        </w:tc>
        <w:tc>
          <w:tcPr>
            <w:tcW w:w="624" w:type="dxa"/>
            <w:vAlign w:val="center"/>
          </w:tcPr>
          <w:p w14:paraId="0D7DC0A9" w14:textId="08490692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2.75</w:t>
            </w:r>
          </w:p>
        </w:tc>
        <w:tc>
          <w:tcPr>
            <w:tcW w:w="624" w:type="dxa"/>
            <w:vAlign w:val="center"/>
          </w:tcPr>
          <w:p w14:paraId="2C54C7B2" w14:textId="748DD000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6.46</w:t>
            </w:r>
          </w:p>
        </w:tc>
        <w:tc>
          <w:tcPr>
            <w:tcW w:w="624" w:type="dxa"/>
            <w:vAlign w:val="center"/>
          </w:tcPr>
          <w:p w14:paraId="4B7DC943" w14:textId="7F717C58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6.78</w:t>
            </w:r>
          </w:p>
        </w:tc>
        <w:tc>
          <w:tcPr>
            <w:tcW w:w="624" w:type="dxa"/>
            <w:vAlign w:val="center"/>
          </w:tcPr>
          <w:p w14:paraId="339EE1C3" w14:textId="3FBC2EFC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7.03</w:t>
            </w:r>
          </w:p>
        </w:tc>
        <w:tc>
          <w:tcPr>
            <w:tcW w:w="624" w:type="dxa"/>
            <w:vAlign w:val="center"/>
          </w:tcPr>
          <w:p w14:paraId="7147C82F" w14:textId="31634C7E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7.18</w:t>
            </w:r>
          </w:p>
        </w:tc>
        <w:tc>
          <w:tcPr>
            <w:tcW w:w="624" w:type="dxa"/>
            <w:vAlign w:val="center"/>
          </w:tcPr>
          <w:p w14:paraId="69D7A4D0" w14:textId="497A5A89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7.21</w:t>
            </w:r>
          </w:p>
        </w:tc>
        <w:tc>
          <w:tcPr>
            <w:tcW w:w="624" w:type="dxa"/>
            <w:vAlign w:val="center"/>
          </w:tcPr>
          <w:p w14:paraId="10DAB594" w14:textId="75F00EA9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7.11</w:t>
            </w:r>
          </w:p>
        </w:tc>
        <w:tc>
          <w:tcPr>
            <w:tcW w:w="624" w:type="dxa"/>
            <w:vAlign w:val="center"/>
          </w:tcPr>
          <w:p w14:paraId="3174A577" w14:textId="156F61E2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6.88</w:t>
            </w:r>
          </w:p>
        </w:tc>
        <w:tc>
          <w:tcPr>
            <w:tcW w:w="624" w:type="dxa"/>
            <w:vAlign w:val="center"/>
          </w:tcPr>
          <w:p w14:paraId="62FC90A2" w14:textId="6D0AD192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4.92</w:t>
            </w:r>
          </w:p>
        </w:tc>
        <w:tc>
          <w:tcPr>
            <w:tcW w:w="624" w:type="dxa"/>
            <w:vAlign w:val="center"/>
          </w:tcPr>
          <w:p w14:paraId="0E457EDB" w14:textId="5316D043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-1.28</w:t>
            </w:r>
          </w:p>
        </w:tc>
        <w:tc>
          <w:tcPr>
            <w:tcW w:w="624" w:type="dxa"/>
            <w:vAlign w:val="center"/>
          </w:tcPr>
          <w:p w14:paraId="1B204F88" w14:textId="2D408EDB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-5.98</w:t>
            </w:r>
          </w:p>
        </w:tc>
        <w:tc>
          <w:tcPr>
            <w:tcW w:w="624" w:type="dxa"/>
            <w:vAlign w:val="center"/>
          </w:tcPr>
          <w:p w14:paraId="4197E22F" w14:textId="20B52C58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-9.54</w:t>
            </w:r>
          </w:p>
        </w:tc>
      </w:tr>
      <w:tr w:rsidR="00FE72BF" w14:paraId="3FD9C214" w14:textId="77777777" w:rsidTr="00FE72BF">
        <w:trPr>
          <w:trHeight w:hRule="exact" w:val="510"/>
          <w:jc w:val="center"/>
        </w:trPr>
        <w:tc>
          <w:tcPr>
            <w:tcW w:w="654" w:type="dxa"/>
            <w:vMerge/>
            <w:vAlign w:val="center"/>
          </w:tcPr>
          <w:p w14:paraId="22BB86F2" w14:textId="77777777" w:rsidR="00FE72BF" w:rsidRDefault="00FE72BF" w:rsidP="00FE72BF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0F34AA30" w14:textId="77777777" w:rsidR="00FE72BF" w:rsidRDefault="00FE72BF" w:rsidP="00FE72BF">
            <w:pPr>
              <w:snapToGrid w:val="0"/>
              <w:ind w:firstLineChars="50" w:firstLine="105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928" w:dyaOrig="313" w14:anchorId="6A5944FD">
                <v:shape id="_x0000_i1041" type="#_x0000_t75" style="width:46pt;height:16pt" o:ole="">
                  <v:imagedata r:id="rId66" o:title=""/>
                </v:shape>
                <o:OLEObject Type="Embed" ProgID="Equation.DSMT4" ShapeID="_x0000_i1041" DrawAspect="Content" ObjectID="_1830067883" r:id="rId67"/>
              </w:object>
            </w:r>
          </w:p>
        </w:tc>
        <w:tc>
          <w:tcPr>
            <w:tcW w:w="624" w:type="dxa"/>
            <w:vAlign w:val="center"/>
          </w:tcPr>
          <w:p w14:paraId="7271B6B8" w14:textId="6172FC11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-7.77</w:t>
            </w:r>
          </w:p>
        </w:tc>
        <w:tc>
          <w:tcPr>
            <w:tcW w:w="624" w:type="dxa"/>
            <w:vAlign w:val="center"/>
          </w:tcPr>
          <w:p w14:paraId="0F7BB565" w14:textId="133CF8B0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-20.17</w:t>
            </w:r>
          </w:p>
        </w:tc>
        <w:tc>
          <w:tcPr>
            <w:tcW w:w="624" w:type="dxa"/>
            <w:vAlign w:val="center"/>
          </w:tcPr>
          <w:p w14:paraId="17EAA39C" w14:textId="251D299E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-52.49</w:t>
            </w:r>
          </w:p>
        </w:tc>
        <w:tc>
          <w:tcPr>
            <w:tcW w:w="624" w:type="dxa"/>
            <w:vAlign w:val="center"/>
          </w:tcPr>
          <w:p w14:paraId="1F9348D4" w14:textId="6AD25648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-58.23</w:t>
            </w:r>
          </w:p>
        </w:tc>
        <w:tc>
          <w:tcPr>
            <w:tcW w:w="624" w:type="dxa"/>
            <w:vAlign w:val="center"/>
          </w:tcPr>
          <w:p w14:paraId="705DA67C" w14:textId="2244F7BA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-64.54</w:t>
            </w:r>
          </w:p>
        </w:tc>
        <w:tc>
          <w:tcPr>
            <w:tcW w:w="624" w:type="dxa"/>
            <w:vAlign w:val="center"/>
          </w:tcPr>
          <w:p w14:paraId="53C8C919" w14:textId="4AE05FE1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-71.33</w:t>
            </w:r>
          </w:p>
        </w:tc>
        <w:tc>
          <w:tcPr>
            <w:tcW w:w="624" w:type="dxa"/>
            <w:vAlign w:val="center"/>
          </w:tcPr>
          <w:p w14:paraId="58D7AD35" w14:textId="1CCB1541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-78.46</w:t>
            </w:r>
          </w:p>
        </w:tc>
        <w:tc>
          <w:tcPr>
            <w:tcW w:w="624" w:type="dxa"/>
            <w:vAlign w:val="center"/>
          </w:tcPr>
          <w:p w14:paraId="651C9E06" w14:textId="35FB2246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-85.74</w:t>
            </w:r>
          </w:p>
        </w:tc>
        <w:tc>
          <w:tcPr>
            <w:tcW w:w="624" w:type="dxa"/>
            <w:vAlign w:val="center"/>
          </w:tcPr>
          <w:p w14:paraId="15E728DE" w14:textId="7E5EB217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-92.95</w:t>
            </w:r>
          </w:p>
        </w:tc>
        <w:tc>
          <w:tcPr>
            <w:tcW w:w="624" w:type="dxa"/>
            <w:vAlign w:val="center"/>
          </w:tcPr>
          <w:p w14:paraId="60179A92" w14:textId="11E31452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-117.65</w:t>
            </w:r>
          </w:p>
        </w:tc>
        <w:tc>
          <w:tcPr>
            <w:tcW w:w="624" w:type="dxa"/>
            <w:vAlign w:val="center"/>
          </w:tcPr>
          <w:p w14:paraId="0491CFA6" w14:textId="4F8F39EC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000000"/>
                <w:sz w:val="22"/>
                <w:szCs w:val="22"/>
              </w:rPr>
              <w:t>-147.17</w:t>
            </w:r>
          </w:p>
        </w:tc>
        <w:tc>
          <w:tcPr>
            <w:tcW w:w="624" w:type="dxa"/>
            <w:vAlign w:val="center"/>
          </w:tcPr>
          <w:p w14:paraId="68D7C967" w14:textId="44ADEC0D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000000"/>
                <w:sz w:val="22"/>
                <w:szCs w:val="22"/>
              </w:rPr>
              <w:t>-157.74</w:t>
            </w:r>
          </w:p>
        </w:tc>
        <w:tc>
          <w:tcPr>
            <w:tcW w:w="624" w:type="dxa"/>
            <w:vAlign w:val="center"/>
          </w:tcPr>
          <w:p w14:paraId="395653CD" w14:textId="5F4575FA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000000"/>
                <w:sz w:val="22"/>
                <w:szCs w:val="22"/>
              </w:rPr>
              <w:t>-162.95</w:t>
            </w:r>
          </w:p>
        </w:tc>
      </w:tr>
      <w:tr w:rsidR="00FE72BF" w14:paraId="4F47703C" w14:textId="77777777" w:rsidTr="00FE72BF">
        <w:trPr>
          <w:trHeight w:hRule="exact" w:val="510"/>
          <w:jc w:val="center"/>
        </w:trPr>
        <w:tc>
          <w:tcPr>
            <w:tcW w:w="654" w:type="dxa"/>
            <w:vMerge w:val="restart"/>
            <w:vAlign w:val="center"/>
          </w:tcPr>
          <w:p w14:paraId="1FF7549B" w14:textId="77777777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</w:t>
            </w:r>
          </w:p>
          <w:p w14:paraId="6E7581E4" w14:textId="77777777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验</w:t>
            </w:r>
          </w:p>
          <w:p w14:paraId="2D0501E3" w14:textId="77777777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418" w:type="dxa"/>
            <w:vAlign w:val="center"/>
          </w:tcPr>
          <w:p w14:paraId="34263742" w14:textId="77777777" w:rsidR="00FE72BF" w:rsidRDefault="00FE72BF" w:rsidP="00FE72BF">
            <w:pPr>
              <w:snapToGrid w:val="0"/>
              <w:ind w:firstLineChars="50" w:firstLine="105"/>
              <w:jc w:val="center"/>
              <w:rPr>
                <w:szCs w:val="21"/>
              </w:rPr>
            </w:pPr>
            <w:r>
              <w:rPr>
                <w:position w:val="-14"/>
                <w:szCs w:val="21"/>
              </w:rPr>
              <w:object w:dxaOrig="960" w:dyaOrig="345" w14:anchorId="7DB88828">
                <v:shape id="_x0000_i1042" type="#_x0000_t75" style="width:48pt;height:17.5pt" o:ole="">
                  <v:imagedata r:id="rId68" o:title=""/>
                </v:shape>
                <o:OLEObject Type="Embed" ProgID="Equation.DSMT4" ShapeID="_x0000_i1042" DrawAspect="Content" ObjectID="_1830067884" r:id="rId69"/>
              </w:object>
            </w:r>
          </w:p>
        </w:tc>
        <w:tc>
          <w:tcPr>
            <w:tcW w:w="624" w:type="dxa"/>
            <w:vAlign w:val="center"/>
          </w:tcPr>
          <w:p w14:paraId="3922B7FE" w14:textId="100C8CB4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2125</w:t>
            </w:r>
          </w:p>
        </w:tc>
        <w:tc>
          <w:tcPr>
            <w:tcW w:w="624" w:type="dxa"/>
            <w:vAlign w:val="center"/>
          </w:tcPr>
          <w:p w14:paraId="03F95D06" w14:textId="4C7E96BA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2662</w:t>
            </w:r>
          </w:p>
        </w:tc>
        <w:tc>
          <w:tcPr>
            <w:tcW w:w="624" w:type="dxa"/>
            <w:vAlign w:val="center"/>
          </w:tcPr>
          <w:p w14:paraId="1072692D" w14:textId="2F694665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3960</w:t>
            </w:r>
          </w:p>
        </w:tc>
        <w:tc>
          <w:tcPr>
            <w:tcW w:w="624" w:type="dxa"/>
            <w:vAlign w:val="center"/>
          </w:tcPr>
          <w:p w14:paraId="1039AD74" w14:textId="74BE6EF3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4071</w:t>
            </w:r>
          </w:p>
        </w:tc>
        <w:tc>
          <w:tcPr>
            <w:tcW w:w="624" w:type="dxa"/>
            <w:vAlign w:val="center"/>
          </w:tcPr>
          <w:p w14:paraId="0FC00745" w14:textId="48B34D73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4251</w:t>
            </w:r>
          </w:p>
        </w:tc>
        <w:tc>
          <w:tcPr>
            <w:tcW w:w="624" w:type="dxa"/>
            <w:vAlign w:val="center"/>
          </w:tcPr>
          <w:p w14:paraId="54E3AA85" w14:textId="21AF0148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4452</w:t>
            </w:r>
          </w:p>
        </w:tc>
        <w:tc>
          <w:tcPr>
            <w:tcW w:w="624" w:type="dxa"/>
            <w:vAlign w:val="center"/>
          </w:tcPr>
          <w:p w14:paraId="3D11A2F5" w14:textId="51D0EC17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4519</w:t>
            </w:r>
          </w:p>
        </w:tc>
        <w:tc>
          <w:tcPr>
            <w:tcW w:w="624" w:type="dxa"/>
            <w:vAlign w:val="center"/>
          </w:tcPr>
          <w:p w14:paraId="68A56765" w14:textId="56FE0C64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4541</w:t>
            </w:r>
          </w:p>
        </w:tc>
        <w:tc>
          <w:tcPr>
            <w:tcW w:w="624" w:type="dxa"/>
            <w:vAlign w:val="center"/>
          </w:tcPr>
          <w:p w14:paraId="2C7C7817" w14:textId="6B2E3097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4497</w:t>
            </w:r>
          </w:p>
        </w:tc>
        <w:tc>
          <w:tcPr>
            <w:tcW w:w="624" w:type="dxa"/>
            <w:vAlign w:val="center"/>
          </w:tcPr>
          <w:p w14:paraId="3E17E17F" w14:textId="660B1002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4027</w:t>
            </w:r>
          </w:p>
        </w:tc>
        <w:tc>
          <w:tcPr>
            <w:tcW w:w="624" w:type="dxa"/>
            <w:vAlign w:val="center"/>
          </w:tcPr>
          <w:p w14:paraId="3532A87E" w14:textId="51720001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2215</w:t>
            </w:r>
          </w:p>
        </w:tc>
        <w:tc>
          <w:tcPr>
            <w:tcW w:w="624" w:type="dxa"/>
            <w:vAlign w:val="center"/>
          </w:tcPr>
          <w:p w14:paraId="7376BE11" w14:textId="1D771A0E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1051</w:t>
            </w:r>
          </w:p>
        </w:tc>
        <w:tc>
          <w:tcPr>
            <w:tcW w:w="624" w:type="dxa"/>
            <w:vAlign w:val="center"/>
          </w:tcPr>
          <w:p w14:paraId="2D667947" w14:textId="7D2F4FF1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693</w:t>
            </w:r>
          </w:p>
        </w:tc>
      </w:tr>
      <w:tr w:rsidR="00FE72BF" w14:paraId="6920EB9E" w14:textId="77777777" w:rsidTr="00FE72BF">
        <w:trPr>
          <w:trHeight w:hRule="exact" w:val="510"/>
          <w:jc w:val="center"/>
        </w:trPr>
        <w:tc>
          <w:tcPr>
            <w:tcW w:w="654" w:type="dxa"/>
            <w:vMerge/>
            <w:vAlign w:val="center"/>
          </w:tcPr>
          <w:p w14:paraId="02A986AA" w14:textId="77777777" w:rsidR="00FE72BF" w:rsidRDefault="00FE72BF" w:rsidP="00FE72BF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3C9FEB92" w14:textId="77777777" w:rsidR="00FE72BF" w:rsidRDefault="00FE72BF" w:rsidP="00FE72BF">
            <w:pPr>
              <w:snapToGrid w:val="0"/>
              <w:ind w:firstLineChars="200" w:firstLine="420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615" w:dyaOrig="313" w14:anchorId="2B4C561A">
                <v:shape id="_x0000_i1043" type="#_x0000_t75" style="width:31pt;height:16pt" o:ole="">
                  <v:imagedata r:id="rId70" o:title=""/>
                </v:shape>
                <o:OLEObject Type="Embed" ProgID="Equation.DSMT4" ShapeID="_x0000_i1043" DrawAspect="Content" ObjectID="_1830067885" r:id="rId71"/>
              </w:object>
            </w:r>
          </w:p>
        </w:tc>
        <w:tc>
          <w:tcPr>
            <w:tcW w:w="624" w:type="dxa"/>
            <w:vAlign w:val="center"/>
          </w:tcPr>
          <w:p w14:paraId="5E1D0247" w14:textId="1B1ACDFC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1.06</w:t>
            </w:r>
          </w:p>
        </w:tc>
        <w:tc>
          <w:tcPr>
            <w:tcW w:w="624" w:type="dxa"/>
            <w:vAlign w:val="center"/>
          </w:tcPr>
          <w:p w14:paraId="19ED3E27" w14:textId="6E5CF2B8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1.33</w:t>
            </w:r>
          </w:p>
        </w:tc>
        <w:tc>
          <w:tcPr>
            <w:tcW w:w="624" w:type="dxa"/>
            <w:vAlign w:val="center"/>
          </w:tcPr>
          <w:p w14:paraId="3D762846" w14:textId="7ED86331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1.98</w:t>
            </w:r>
          </w:p>
        </w:tc>
        <w:tc>
          <w:tcPr>
            <w:tcW w:w="624" w:type="dxa"/>
            <w:vAlign w:val="center"/>
          </w:tcPr>
          <w:p w14:paraId="78F3D18E" w14:textId="4E6253CC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2.04</w:t>
            </w:r>
          </w:p>
        </w:tc>
        <w:tc>
          <w:tcPr>
            <w:tcW w:w="624" w:type="dxa"/>
            <w:vAlign w:val="center"/>
          </w:tcPr>
          <w:p w14:paraId="3CBB2368" w14:textId="2D35A2D6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2.13</w:t>
            </w:r>
          </w:p>
        </w:tc>
        <w:tc>
          <w:tcPr>
            <w:tcW w:w="624" w:type="dxa"/>
            <w:vAlign w:val="center"/>
          </w:tcPr>
          <w:p w14:paraId="724A1921" w14:textId="7DB4AA87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2.23</w:t>
            </w:r>
          </w:p>
        </w:tc>
        <w:tc>
          <w:tcPr>
            <w:tcW w:w="624" w:type="dxa"/>
            <w:vAlign w:val="center"/>
          </w:tcPr>
          <w:p w14:paraId="1FB30AB7" w14:textId="16FF057D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2.26</w:t>
            </w:r>
          </w:p>
        </w:tc>
        <w:tc>
          <w:tcPr>
            <w:tcW w:w="624" w:type="dxa"/>
            <w:vAlign w:val="center"/>
          </w:tcPr>
          <w:p w14:paraId="32AECE8C" w14:textId="50825D68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2.27</w:t>
            </w:r>
          </w:p>
        </w:tc>
        <w:tc>
          <w:tcPr>
            <w:tcW w:w="624" w:type="dxa"/>
            <w:vAlign w:val="center"/>
          </w:tcPr>
          <w:p w14:paraId="77368FF2" w14:textId="3446462F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2.25</w:t>
            </w:r>
          </w:p>
        </w:tc>
        <w:tc>
          <w:tcPr>
            <w:tcW w:w="624" w:type="dxa"/>
            <w:vAlign w:val="center"/>
          </w:tcPr>
          <w:p w14:paraId="033D34DF" w14:textId="06FF4608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2.01</w:t>
            </w:r>
          </w:p>
        </w:tc>
        <w:tc>
          <w:tcPr>
            <w:tcW w:w="624" w:type="dxa"/>
            <w:vAlign w:val="center"/>
          </w:tcPr>
          <w:p w14:paraId="5E220F86" w14:textId="0A2E42ED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1.11</w:t>
            </w:r>
          </w:p>
        </w:tc>
        <w:tc>
          <w:tcPr>
            <w:tcW w:w="624" w:type="dxa"/>
            <w:vAlign w:val="center"/>
          </w:tcPr>
          <w:p w14:paraId="5BBA7095" w14:textId="2BCA4368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0.53</w:t>
            </w:r>
          </w:p>
        </w:tc>
        <w:tc>
          <w:tcPr>
            <w:tcW w:w="624" w:type="dxa"/>
            <w:vAlign w:val="center"/>
          </w:tcPr>
          <w:p w14:paraId="1A7DDA00" w14:textId="0988C74C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0.35</w:t>
            </w:r>
          </w:p>
        </w:tc>
      </w:tr>
      <w:tr w:rsidR="00FE72BF" w14:paraId="58917C3E" w14:textId="77777777" w:rsidTr="00FE72BF">
        <w:trPr>
          <w:trHeight w:hRule="exact" w:val="510"/>
          <w:jc w:val="center"/>
        </w:trPr>
        <w:tc>
          <w:tcPr>
            <w:tcW w:w="654" w:type="dxa"/>
            <w:vMerge/>
            <w:vAlign w:val="center"/>
          </w:tcPr>
          <w:p w14:paraId="2EFC0064" w14:textId="77777777" w:rsidR="00FE72BF" w:rsidRDefault="00FE72BF" w:rsidP="00FE72BF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14A7B6B3" w14:textId="77777777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1187" w:dyaOrig="313" w14:anchorId="2A8FE8C1">
                <v:shape id="_x0000_i1044" type="#_x0000_t75" style="width:59pt;height:16pt" o:ole="">
                  <v:imagedata r:id="rId72" o:title=""/>
                </v:shape>
                <o:OLEObject Type="Embed" ProgID="Equation.DSMT4" ShapeID="_x0000_i1044" DrawAspect="Content" ObjectID="_1830067886" r:id="rId73"/>
              </w:object>
            </w:r>
          </w:p>
        </w:tc>
        <w:tc>
          <w:tcPr>
            <w:tcW w:w="624" w:type="dxa"/>
            <w:vAlign w:val="center"/>
          </w:tcPr>
          <w:p w14:paraId="0118B79D" w14:textId="5F527245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0.53</w:t>
            </w:r>
          </w:p>
        </w:tc>
        <w:tc>
          <w:tcPr>
            <w:tcW w:w="624" w:type="dxa"/>
            <w:vAlign w:val="center"/>
          </w:tcPr>
          <w:p w14:paraId="2C48B98F" w14:textId="78F69BBA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2.48</w:t>
            </w:r>
          </w:p>
        </w:tc>
        <w:tc>
          <w:tcPr>
            <w:tcW w:w="624" w:type="dxa"/>
            <w:vAlign w:val="center"/>
          </w:tcPr>
          <w:p w14:paraId="7D036D47" w14:textId="27C12688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5.93</w:t>
            </w:r>
          </w:p>
        </w:tc>
        <w:tc>
          <w:tcPr>
            <w:tcW w:w="624" w:type="dxa"/>
            <w:vAlign w:val="center"/>
          </w:tcPr>
          <w:p w14:paraId="07842955" w14:textId="37F001E7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6.17</w:t>
            </w:r>
          </w:p>
        </w:tc>
        <w:tc>
          <w:tcPr>
            <w:tcW w:w="624" w:type="dxa"/>
            <w:vAlign w:val="center"/>
          </w:tcPr>
          <w:p w14:paraId="7432465E" w14:textId="0D85D43C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6.55</w:t>
            </w:r>
          </w:p>
        </w:tc>
        <w:tc>
          <w:tcPr>
            <w:tcW w:w="624" w:type="dxa"/>
            <w:vAlign w:val="center"/>
          </w:tcPr>
          <w:p w14:paraId="47C26F98" w14:textId="622BC90D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6.95</w:t>
            </w:r>
          </w:p>
        </w:tc>
        <w:tc>
          <w:tcPr>
            <w:tcW w:w="624" w:type="dxa"/>
            <w:vAlign w:val="center"/>
          </w:tcPr>
          <w:p w14:paraId="09400658" w14:textId="44CCEDF6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7.08</w:t>
            </w:r>
          </w:p>
        </w:tc>
        <w:tc>
          <w:tcPr>
            <w:tcW w:w="624" w:type="dxa"/>
            <w:vAlign w:val="center"/>
          </w:tcPr>
          <w:p w14:paraId="78401590" w14:textId="04D1C1F9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7.12</w:t>
            </w:r>
          </w:p>
        </w:tc>
        <w:tc>
          <w:tcPr>
            <w:tcW w:w="624" w:type="dxa"/>
            <w:vAlign w:val="center"/>
          </w:tcPr>
          <w:p w14:paraId="4D882CF9" w14:textId="7E0B2B7F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7.04</w:t>
            </w:r>
          </w:p>
        </w:tc>
        <w:tc>
          <w:tcPr>
            <w:tcW w:w="624" w:type="dxa"/>
            <w:vAlign w:val="center"/>
          </w:tcPr>
          <w:p w14:paraId="7C322971" w14:textId="0D909044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6.08</w:t>
            </w:r>
          </w:p>
        </w:tc>
        <w:tc>
          <w:tcPr>
            <w:tcW w:w="624" w:type="dxa"/>
            <w:vAlign w:val="center"/>
          </w:tcPr>
          <w:p w14:paraId="2B6CBDDA" w14:textId="7DFB2E2E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0.89</w:t>
            </w:r>
          </w:p>
        </w:tc>
        <w:tc>
          <w:tcPr>
            <w:tcW w:w="624" w:type="dxa"/>
            <w:vAlign w:val="center"/>
          </w:tcPr>
          <w:p w14:paraId="05BC19F5" w14:textId="2827A4BB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-5.59</w:t>
            </w:r>
          </w:p>
        </w:tc>
        <w:tc>
          <w:tcPr>
            <w:tcW w:w="624" w:type="dxa"/>
            <w:vAlign w:val="center"/>
          </w:tcPr>
          <w:p w14:paraId="1C3C839A" w14:textId="13E763E4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-9.21</w:t>
            </w:r>
          </w:p>
        </w:tc>
      </w:tr>
      <w:tr w:rsidR="00FE72BF" w14:paraId="27984A02" w14:textId="77777777" w:rsidTr="00FE72BF">
        <w:trPr>
          <w:trHeight w:hRule="exact" w:val="510"/>
          <w:jc w:val="center"/>
        </w:trPr>
        <w:tc>
          <w:tcPr>
            <w:tcW w:w="654" w:type="dxa"/>
            <w:vMerge/>
            <w:vAlign w:val="center"/>
          </w:tcPr>
          <w:p w14:paraId="6058336F" w14:textId="77777777" w:rsidR="00FE72BF" w:rsidRDefault="00FE72BF" w:rsidP="00FE72BF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32BA0C28" w14:textId="77777777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928" w:dyaOrig="313" w14:anchorId="6DE10EA0">
                <v:shape id="_x0000_i1045" type="#_x0000_t75" style="width:46pt;height:16pt" o:ole="">
                  <v:imagedata r:id="rId74" o:title=""/>
                </v:shape>
                <o:OLEObject Type="Embed" ProgID="Equation.DSMT4" ShapeID="_x0000_i1045" DrawAspect="Content" ObjectID="_1830067887" r:id="rId75"/>
              </w:object>
            </w:r>
          </w:p>
        </w:tc>
        <w:tc>
          <w:tcPr>
            <w:tcW w:w="624" w:type="dxa"/>
            <w:vAlign w:val="center"/>
          </w:tcPr>
          <w:p w14:paraId="2671246A" w14:textId="2EEFE005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140</w:t>
            </w:r>
          </w:p>
        </w:tc>
        <w:tc>
          <w:tcPr>
            <w:tcW w:w="624" w:type="dxa"/>
            <w:vAlign w:val="center"/>
          </w:tcPr>
          <w:p w14:paraId="5D8EADBA" w14:textId="4371F084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256</w:t>
            </w:r>
          </w:p>
        </w:tc>
        <w:tc>
          <w:tcPr>
            <w:tcW w:w="624" w:type="dxa"/>
            <w:vAlign w:val="center"/>
          </w:tcPr>
          <w:p w14:paraId="45ABB3C1" w14:textId="0524C37C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400</w:t>
            </w:r>
          </w:p>
        </w:tc>
        <w:tc>
          <w:tcPr>
            <w:tcW w:w="624" w:type="dxa"/>
            <w:vAlign w:val="center"/>
          </w:tcPr>
          <w:p w14:paraId="671BBE44" w14:textId="6E6C231E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432</w:t>
            </w:r>
          </w:p>
        </w:tc>
        <w:tc>
          <w:tcPr>
            <w:tcW w:w="624" w:type="dxa"/>
            <w:vAlign w:val="center"/>
          </w:tcPr>
          <w:p w14:paraId="2E5F17A9" w14:textId="458C2325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447</w:t>
            </w:r>
          </w:p>
        </w:tc>
        <w:tc>
          <w:tcPr>
            <w:tcW w:w="624" w:type="dxa"/>
            <w:vAlign w:val="center"/>
          </w:tcPr>
          <w:p w14:paraId="111B89E3" w14:textId="2C2D15FD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503</w:t>
            </w:r>
          </w:p>
        </w:tc>
        <w:tc>
          <w:tcPr>
            <w:tcW w:w="624" w:type="dxa"/>
            <w:vAlign w:val="center"/>
          </w:tcPr>
          <w:p w14:paraId="6885749F" w14:textId="58B152B1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580</w:t>
            </w:r>
          </w:p>
        </w:tc>
        <w:tc>
          <w:tcPr>
            <w:tcW w:w="624" w:type="dxa"/>
            <w:vAlign w:val="center"/>
          </w:tcPr>
          <w:p w14:paraId="62D7E993" w14:textId="25BE2A97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599</w:t>
            </w:r>
          </w:p>
        </w:tc>
        <w:tc>
          <w:tcPr>
            <w:tcW w:w="624" w:type="dxa"/>
            <w:vAlign w:val="center"/>
          </w:tcPr>
          <w:p w14:paraId="1028A93C" w14:textId="0B74B7FA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641</w:t>
            </w:r>
          </w:p>
        </w:tc>
        <w:tc>
          <w:tcPr>
            <w:tcW w:w="624" w:type="dxa"/>
            <w:vAlign w:val="center"/>
          </w:tcPr>
          <w:p w14:paraId="02F12DCE" w14:textId="17C2B27C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710</w:t>
            </w:r>
          </w:p>
        </w:tc>
        <w:tc>
          <w:tcPr>
            <w:tcW w:w="624" w:type="dxa"/>
            <w:vAlign w:val="center"/>
          </w:tcPr>
          <w:p w14:paraId="7976E47D" w14:textId="23460F86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783</w:t>
            </w:r>
          </w:p>
        </w:tc>
        <w:tc>
          <w:tcPr>
            <w:tcW w:w="624" w:type="dxa"/>
            <w:vAlign w:val="center"/>
          </w:tcPr>
          <w:p w14:paraId="61289981" w14:textId="51CE3E4D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723</w:t>
            </w:r>
          </w:p>
        </w:tc>
        <w:tc>
          <w:tcPr>
            <w:tcW w:w="624" w:type="dxa"/>
            <w:vAlign w:val="center"/>
          </w:tcPr>
          <w:p w14:paraId="6D95D1A3" w14:textId="7038F9C5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632</w:t>
            </w:r>
          </w:p>
        </w:tc>
      </w:tr>
      <w:tr w:rsidR="00FE72BF" w14:paraId="7DB49E17" w14:textId="77777777" w:rsidTr="00FE72BF">
        <w:trPr>
          <w:trHeight w:hRule="exact" w:val="510"/>
          <w:jc w:val="center"/>
        </w:trPr>
        <w:tc>
          <w:tcPr>
            <w:tcW w:w="654" w:type="dxa"/>
            <w:vMerge/>
            <w:vAlign w:val="center"/>
          </w:tcPr>
          <w:p w14:paraId="185C08DE" w14:textId="77777777" w:rsidR="00FE72BF" w:rsidRDefault="00FE72BF" w:rsidP="00FE72BF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1DCCF3D5" w14:textId="77777777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960" w:dyaOrig="313" w14:anchorId="6DFAFA25">
                <v:shape id="_x0000_i1046" type="#_x0000_t75" style="width:48pt;height:16pt" o:ole="">
                  <v:imagedata r:id="rId76" o:title=""/>
                </v:shape>
                <o:OLEObject Type="Embed" ProgID="Equation.DSMT4" ShapeID="_x0000_i1046" DrawAspect="Content" ObjectID="_1830067888" r:id="rId77"/>
              </w:object>
            </w:r>
          </w:p>
        </w:tc>
        <w:tc>
          <w:tcPr>
            <w:tcW w:w="624" w:type="dxa"/>
            <w:vAlign w:val="center"/>
          </w:tcPr>
          <w:p w14:paraId="5AB2FB48" w14:textId="54D2E6B0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-5.04</w:t>
            </w:r>
          </w:p>
        </w:tc>
        <w:tc>
          <w:tcPr>
            <w:tcW w:w="624" w:type="dxa"/>
            <w:vAlign w:val="center"/>
          </w:tcPr>
          <w:p w14:paraId="1F5EEF3F" w14:textId="39E8CBF9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-18.43</w:t>
            </w:r>
          </w:p>
        </w:tc>
        <w:tc>
          <w:tcPr>
            <w:tcW w:w="624" w:type="dxa"/>
            <w:vAlign w:val="center"/>
          </w:tcPr>
          <w:p w14:paraId="180D018E" w14:textId="32E5E7B9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-43.20</w:t>
            </w:r>
          </w:p>
        </w:tc>
        <w:tc>
          <w:tcPr>
            <w:tcW w:w="624" w:type="dxa"/>
            <w:vAlign w:val="center"/>
          </w:tcPr>
          <w:p w14:paraId="46016ADE" w14:textId="38F77CFF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-48.21</w:t>
            </w:r>
          </w:p>
        </w:tc>
        <w:tc>
          <w:tcPr>
            <w:tcW w:w="624" w:type="dxa"/>
            <w:vAlign w:val="center"/>
          </w:tcPr>
          <w:p w14:paraId="3F6DAF06" w14:textId="098325D8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-51.49</w:t>
            </w:r>
          </w:p>
        </w:tc>
        <w:tc>
          <w:tcPr>
            <w:tcW w:w="624" w:type="dxa"/>
            <w:vAlign w:val="center"/>
          </w:tcPr>
          <w:p w14:paraId="6DE053FE" w14:textId="074F95D5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-59.76</w:t>
            </w:r>
          </w:p>
        </w:tc>
        <w:tc>
          <w:tcPr>
            <w:tcW w:w="624" w:type="dxa"/>
            <w:vAlign w:val="center"/>
          </w:tcPr>
          <w:p w14:paraId="520316CE" w14:textId="1333AF00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-70.99</w:t>
            </w:r>
          </w:p>
        </w:tc>
        <w:tc>
          <w:tcPr>
            <w:tcW w:w="624" w:type="dxa"/>
            <w:vAlign w:val="center"/>
          </w:tcPr>
          <w:p w14:paraId="5B8ECD74" w14:textId="40CD4354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-75.47</w:t>
            </w:r>
          </w:p>
        </w:tc>
        <w:tc>
          <w:tcPr>
            <w:tcW w:w="624" w:type="dxa"/>
            <w:vAlign w:val="center"/>
          </w:tcPr>
          <w:p w14:paraId="106CB535" w14:textId="1D9CCD6D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-83.07</w:t>
            </w:r>
          </w:p>
        </w:tc>
        <w:tc>
          <w:tcPr>
            <w:tcW w:w="624" w:type="dxa"/>
            <w:vAlign w:val="center"/>
          </w:tcPr>
          <w:p w14:paraId="35707278" w14:textId="23819542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-102.24</w:t>
            </w:r>
          </w:p>
        </w:tc>
        <w:tc>
          <w:tcPr>
            <w:tcW w:w="624" w:type="dxa"/>
            <w:vAlign w:val="center"/>
          </w:tcPr>
          <w:p w14:paraId="35E4329F" w14:textId="3D47C378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-140.94</w:t>
            </w:r>
          </w:p>
        </w:tc>
        <w:tc>
          <w:tcPr>
            <w:tcW w:w="624" w:type="dxa"/>
            <w:vAlign w:val="center"/>
          </w:tcPr>
          <w:p w14:paraId="0E76CD1D" w14:textId="052298CE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-156.17</w:t>
            </w:r>
          </w:p>
        </w:tc>
        <w:tc>
          <w:tcPr>
            <w:tcW w:w="624" w:type="dxa"/>
            <w:vAlign w:val="center"/>
          </w:tcPr>
          <w:p w14:paraId="7EA792B8" w14:textId="1B4CD1E2" w:rsidR="00FE72BF" w:rsidRDefault="00FE72BF" w:rsidP="00FE72BF">
            <w:pPr>
              <w:snapToGrid w:val="0"/>
              <w:jc w:val="center"/>
              <w:rPr>
                <w:szCs w:val="21"/>
              </w:rPr>
            </w:pPr>
            <w:r>
              <w:rPr>
                <w:rFonts w:eastAsia="等线"/>
                <w:color w:val="1F1F1F"/>
                <w:sz w:val="22"/>
                <w:szCs w:val="22"/>
              </w:rPr>
              <w:t>-159.26</w:t>
            </w:r>
          </w:p>
        </w:tc>
      </w:tr>
    </w:tbl>
    <w:p w14:paraId="506661B6" w14:textId="77777777" w:rsidR="000C29BD" w:rsidRDefault="000C29BD">
      <w:pPr>
        <w:pStyle w:val="a3"/>
        <w:adjustRightInd w:val="0"/>
        <w:rPr>
          <w:rFonts w:ascii="Times New Roman" w:hAnsi="Times New Roman"/>
        </w:rPr>
      </w:pPr>
    </w:p>
    <w:p w14:paraId="02BF5970" w14:textId="7C2679AD" w:rsidR="000C29BD" w:rsidRDefault="00235EE8">
      <w:pPr>
        <w:pStyle w:val="a3"/>
        <w:numPr>
          <w:ilvl w:val="0"/>
          <w:numId w:val="4"/>
        </w:numPr>
        <w:adjustRightInd w:val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根据表</w:t>
      </w:r>
      <w:r>
        <w:rPr>
          <w:rFonts w:ascii="Times New Roman" w:hAnsi="Times New Roman"/>
        </w:rPr>
        <w:t>2</w:t>
      </w:r>
      <w:r>
        <w:rPr>
          <w:rFonts w:ascii="Times New Roman" w:hAnsi="Times New Roman" w:hint="eastAsia"/>
        </w:rPr>
        <w:t>中的数据，用</w:t>
      </w:r>
      <w:proofErr w:type="spellStart"/>
      <w:r>
        <w:rPr>
          <w:rFonts w:ascii="Times New Roman" w:hAnsi="Times New Roman"/>
        </w:rPr>
        <w:t>Matlab</w:t>
      </w:r>
      <w:proofErr w:type="spellEnd"/>
      <w:r>
        <w:rPr>
          <w:rFonts w:ascii="Times New Roman" w:hAnsi="Times New Roman" w:hint="eastAsia"/>
        </w:rPr>
        <w:t>在同一坐标下</w:t>
      </w:r>
      <w:r>
        <w:rPr>
          <w:rFonts w:ascii="Times New Roman" w:hAnsi="Times New Roman"/>
        </w:rPr>
        <w:t>绘制该系统的对数频率特性</w:t>
      </w:r>
      <w:r>
        <w:rPr>
          <w:rFonts w:ascii="Times New Roman" w:hAnsi="Times New Roman" w:hint="eastAsia"/>
        </w:rPr>
        <w:t>理论曲线与实验</w:t>
      </w:r>
      <w:r>
        <w:rPr>
          <w:rFonts w:ascii="Times New Roman" w:hAnsi="Times New Roman"/>
        </w:rPr>
        <w:t>曲线</w:t>
      </w:r>
      <w:r>
        <w:rPr>
          <w:rFonts w:ascii="Times New Roman" w:hAnsi="Times New Roman" w:hint="eastAsia"/>
        </w:rPr>
        <w:t>，观察二者差异，分析产生误差的原因。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0C29BD" w:rsidRPr="00235EE8" w14:paraId="1D81342D" w14:textId="77777777">
        <w:tc>
          <w:tcPr>
            <w:tcW w:w="9345" w:type="dxa"/>
          </w:tcPr>
          <w:p w14:paraId="01D6DAC2" w14:textId="77777777" w:rsidR="000C29BD" w:rsidRPr="00235EE8" w:rsidRDefault="00235EE8">
            <w:pPr>
              <w:pStyle w:val="a3"/>
              <w:adjustRightInd w:val="0"/>
              <w:rPr>
                <w:rFonts w:ascii="Times New Roman" w:hAnsi="Times New Roman"/>
                <w:kern w:val="0"/>
              </w:rPr>
            </w:pPr>
            <w:r w:rsidRPr="00235EE8">
              <w:rPr>
                <w:rFonts w:ascii="Times New Roman" w:hAnsi="Times New Roman" w:hint="eastAsia"/>
                <w:kern w:val="0"/>
              </w:rPr>
              <w:t>频域响应曲线（谐振频率以及左右各一个频率点）</w:t>
            </w:r>
          </w:p>
          <w:p w14:paraId="60347C09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 w:hint="eastAsia"/>
                <w:szCs w:val="22"/>
              </w:rPr>
              <w:t>f</w:t>
            </w:r>
            <w:r w:rsidRPr="00FE72BF">
              <w:rPr>
                <w:rFonts w:ascii="等线" w:eastAsia="等线" w:hAnsi="等线"/>
                <w:szCs w:val="22"/>
              </w:rPr>
              <w:t xml:space="preserve"> </w:t>
            </w:r>
            <w:r w:rsidRPr="00FE72BF">
              <w:rPr>
                <w:rFonts w:ascii="等线" w:eastAsia="等线" w:hAnsi="等线" w:hint="eastAsia"/>
                <w:szCs w:val="22"/>
              </w:rPr>
              <w:t>=</w:t>
            </w:r>
            <w:r w:rsidRPr="00FE72BF">
              <w:rPr>
                <w:rFonts w:ascii="等线" w:eastAsia="等线" w:hAnsi="等线"/>
                <w:szCs w:val="22"/>
              </w:rPr>
              <w:t xml:space="preserve"> 1</w:t>
            </w:r>
            <w:r w:rsidRPr="00FE72BF">
              <w:rPr>
                <w:rFonts w:ascii="等线" w:eastAsia="等线" w:hAnsi="等线" w:hint="eastAsia"/>
                <w:szCs w:val="22"/>
              </w:rPr>
              <w:t>HZ</w:t>
            </w:r>
          </w:p>
          <w:p w14:paraId="58875BBB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/>
                <w:noProof/>
                <w:szCs w:val="22"/>
              </w:rPr>
              <w:drawing>
                <wp:inline distT="0" distB="0" distL="0" distR="0" wp14:anchorId="237D4DA0" wp14:editId="1917B4B1">
                  <wp:extent cx="5274310" cy="2364740"/>
                  <wp:effectExtent l="0" t="0" r="2540" b="0"/>
                  <wp:docPr id="1567478694" name="图片 1567478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6F571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 w:hint="eastAsia"/>
                <w:szCs w:val="22"/>
              </w:rPr>
              <w:t>f</w:t>
            </w:r>
            <w:r w:rsidRPr="00FE72BF">
              <w:rPr>
                <w:rFonts w:ascii="等线" w:eastAsia="等线" w:hAnsi="等线"/>
                <w:szCs w:val="22"/>
              </w:rPr>
              <w:t>=2</w:t>
            </w:r>
            <w:r w:rsidRPr="00FE72BF">
              <w:rPr>
                <w:rFonts w:ascii="等线" w:eastAsia="等线" w:hAnsi="等线" w:hint="eastAsia"/>
                <w:szCs w:val="22"/>
              </w:rPr>
              <w:t>HZ</w:t>
            </w:r>
          </w:p>
          <w:p w14:paraId="6092C817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/>
                <w:noProof/>
                <w:szCs w:val="22"/>
              </w:rPr>
              <w:drawing>
                <wp:inline distT="0" distB="0" distL="0" distR="0" wp14:anchorId="3D7B9B4E" wp14:editId="4A01D13B">
                  <wp:extent cx="5274310" cy="2364740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3049A" w14:textId="6560732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 w:hint="eastAsia"/>
                <w:szCs w:val="22"/>
              </w:rPr>
              <w:t>f</w:t>
            </w:r>
            <w:r w:rsidRPr="00FE72BF">
              <w:rPr>
                <w:rFonts w:ascii="等线" w:eastAsia="等线" w:hAnsi="等线"/>
                <w:szCs w:val="22"/>
              </w:rPr>
              <w:t>=3hz</w:t>
            </w:r>
          </w:p>
          <w:p w14:paraId="46A47783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/>
                <w:noProof/>
                <w:szCs w:val="22"/>
              </w:rPr>
              <w:lastRenderedPageBreak/>
              <w:drawing>
                <wp:inline distT="0" distB="0" distL="0" distR="0" wp14:anchorId="42C4B2BA" wp14:editId="0F0971CD">
                  <wp:extent cx="5274310" cy="2364740"/>
                  <wp:effectExtent l="0" t="0" r="254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9C843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 w:hint="eastAsia"/>
                <w:szCs w:val="22"/>
              </w:rPr>
              <w:t>f</w:t>
            </w:r>
            <w:r w:rsidRPr="00FE72BF">
              <w:rPr>
                <w:rFonts w:ascii="等线" w:eastAsia="等线" w:hAnsi="等线"/>
                <w:szCs w:val="22"/>
              </w:rPr>
              <w:t>=3.1hz</w:t>
            </w:r>
          </w:p>
          <w:p w14:paraId="76D48CDA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/>
                <w:noProof/>
                <w:szCs w:val="22"/>
              </w:rPr>
              <w:drawing>
                <wp:inline distT="0" distB="0" distL="0" distR="0" wp14:anchorId="785F6BFC" wp14:editId="7FBE8A52">
                  <wp:extent cx="5274310" cy="2364740"/>
                  <wp:effectExtent l="0" t="0" r="254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C7138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 w:hint="eastAsia"/>
                <w:szCs w:val="22"/>
              </w:rPr>
              <w:t>f</w:t>
            </w:r>
            <w:r w:rsidRPr="00FE72BF">
              <w:rPr>
                <w:rFonts w:ascii="等线" w:eastAsia="等线" w:hAnsi="等线"/>
                <w:szCs w:val="22"/>
              </w:rPr>
              <w:t>=3.2hz</w:t>
            </w:r>
          </w:p>
          <w:p w14:paraId="6B004C14" w14:textId="77777777" w:rsidR="00FE72BF" w:rsidRPr="00FE72BF" w:rsidRDefault="00FE72BF" w:rsidP="00FE72BF">
            <w:pPr>
              <w:rPr>
                <w:rFonts w:ascii="等线" w:eastAsia="等线" w:hAnsi="等线"/>
                <w:b/>
                <w:szCs w:val="22"/>
              </w:rPr>
            </w:pPr>
            <w:r w:rsidRPr="00FE72BF">
              <w:rPr>
                <w:rFonts w:ascii="等线" w:eastAsia="等线" w:hAnsi="等线"/>
                <w:noProof/>
                <w:szCs w:val="22"/>
              </w:rPr>
              <w:drawing>
                <wp:inline distT="0" distB="0" distL="0" distR="0" wp14:anchorId="4BCD5BA8" wp14:editId="20421D37">
                  <wp:extent cx="5274310" cy="2364740"/>
                  <wp:effectExtent l="0" t="0" r="254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39A33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 w:hint="eastAsia"/>
                <w:szCs w:val="22"/>
              </w:rPr>
              <w:t>f</w:t>
            </w:r>
            <w:r w:rsidRPr="00FE72BF">
              <w:rPr>
                <w:rFonts w:ascii="等线" w:eastAsia="等线" w:hAnsi="等线"/>
                <w:szCs w:val="22"/>
              </w:rPr>
              <w:t>=3.3hz</w:t>
            </w:r>
          </w:p>
          <w:p w14:paraId="3EEF3E9D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/>
                <w:noProof/>
                <w:szCs w:val="22"/>
              </w:rPr>
              <w:lastRenderedPageBreak/>
              <w:drawing>
                <wp:inline distT="0" distB="0" distL="0" distR="0" wp14:anchorId="23679103" wp14:editId="5732E53F">
                  <wp:extent cx="5274310" cy="2364740"/>
                  <wp:effectExtent l="0" t="0" r="254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1EDB0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 w:hint="eastAsia"/>
                <w:szCs w:val="22"/>
              </w:rPr>
              <w:t>f</w:t>
            </w:r>
            <w:r w:rsidRPr="00FE72BF">
              <w:rPr>
                <w:rFonts w:ascii="等线" w:eastAsia="等线" w:hAnsi="等线"/>
                <w:szCs w:val="22"/>
              </w:rPr>
              <w:t>=3.4HZ</w:t>
            </w:r>
          </w:p>
          <w:p w14:paraId="2B488548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/>
                <w:noProof/>
                <w:szCs w:val="22"/>
              </w:rPr>
              <w:drawing>
                <wp:inline distT="0" distB="0" distL="0" distR="0" wp14:anchorId="569194D3" wp14:editId="2A0754EB">
                  <wp:extent cx="5274310" cy="2364740"/>
                  <wp:effectExtent l="0" t="0" r="254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DD6E0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 w:hint="eastAsia"/>
                <w:szCs w:val="22"/>
              </w:rPr>
              <w:t>f</w:t>
            </w:r>
            <w:r w:rsidRPr="00FE72BF">
              <w:rPr>
                <w:rFonts w:ascii="等线" w:eastAsia="等线" w:hAnsi="等线"/>
                <w:szCs w:val="22"/>
              </w:rPr>
              <w:t>=3.5HZ</w:t>
            </w:r>
          </w:p>
          <w:p w14:paraId="3199204C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/>
                <w:noProof/>
                <w:szCs w:val="22"/>
              </w:rPr>
              <w:drawing>
                <wp:inline distT="0" distB="0" distL="0" distR="0" wp14:anchorId="76519548" wp14:editId="32D8EA29">
                  <wp:extent cx="5274310" cy="2364740"/>
                  <wp:effectExtent l="0" t="0" r="254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8E40A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 w:hint="eastAsia"/>
                <w:szCs w:val="22"/>
              </w:rPr>
              <w:t>f</w:t>
            </w:r>
            <w:r w:rsidRPr="00FE72BF">
              <w:rPr>
                <w:rFonts w:ascii="等线" w:eastAsia="等线" w:hAnsi="等线"/>
                <w:szCs w:val="22"/>
              </w:rPr>
              <w:t>=3.6HZ</w:t>
            </w:r>
          </w:p>
          <w:p w14:paraId="6AD14B11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/>
                <w:noProof/>
                <w:szCs w:val="22"/>
              </w:rPr>
              <w:lastRenderedPageBreak/>
              <w:drawing>
                <wp:inline distT="0" distB="0" distL="0" distR="0" wp14:anchorId="469BFC3D" wp14:editId="692885BA">
                  <wp:extent cx="5274310" cy="2364740"/>
                  <wp:effectExtent l="0" t="0" r="254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9B98B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 w:hint="eastAsia"/>
                <w:szCs w:val="22"/>
              </w:rPr>
              <w:t>f</w:t>
            </w:r>
            <w:r w:rsidRPr="00FE72BF">
              <w:rPr>
                <w:rFonts w:ascii="等线" w:eastAsia="等线" w:hAnsi="等线"/>
                <w:szCs w:val="22"/>
              </w:rPr>
              <w:t>=4HZ</w:t>
            </w:r>
          </w:p>
          <w:p w14:paraId="138FF8C5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/>
                <w:noProof/>
                <w:szCs w:val="22"/>
              </w:rPr>
              <w:drawing>
                <wp:inline distT="0" distB="0" distL="0" distR="0" wp14:anchorId="529F1B0B" wp14:editId="3CDD531B">
                  <wp:extent cx="5274310" cy="2364740"/>
                  <wp:effectExtent l="0" t="0" r="254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74701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 w:hint="eastAsia"/>
                <w:szCs w:val="22"/>
              </w:rPr>
              <w:t>f</w:t>
            </w:r>
            <w:r w:rsidRPr="00FE72BF">
              <w:rPr>
                <w:rFonts w:ascii="等线" w:eastAsia="等线" w:hAnsi="等线"/>
                <w:szCs w:val="22"/>
              </w:rPr>
              <w:t>=5HZ</w:t>
            </w:r>
          </w:p>
          <w:p w14:paraId="6A7BB5FF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/>
                <w:noProof/>
                <w:szCs w:val="22"/>
              </w:rPr>
              <w:drawing>
                <wp:inline distT="0" distB="0" distL="0" distR="0" wp14:anchorId="11CA120C" wp14:editId="102304AB">
                  <wp:extent cx="5274310" cy="2364740"/>
                  <wp:effectExtent l="0" t="0" r="254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1E02A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 w:hint="eastAsia"/>
                <w:szCs w:val="22"/>
              </w:rPr>
              <w:t>f</w:t>
            </w:r>
            <w:r w:rsidRPr="00FE72BF">
              <w:rPr>
                <w:rFonts w:ascii="等线" w:eastAsia="等线" w:hAnsi="等线"/>
                <w:szCs w:val="22"/>
              </w:rPr>
              <w:t>=6HZ</w:t>
            </w:r>
          </w:p>
          <w:p w14:paraId="0E016DA6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/>
                <w:noProof/>
                <w:szCs w:val="22"/>
              </w:rPr>
              <w:lastRenderedPageBreak/>
              <w:drawing>
                <wp:inline distT="0" distB="0" distL="0" distR="0" wp14:anchorId="2A76D157" wp14:editId="2B49B971">
                  <wp:extent cx="5274310" cy="2364740"/>
                  <wp:effectExtent l="0" t="0" r="254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82A3B" w14:textId="77777777" w:rsidR="00FE72BF" w:rsidRPr="00FE72BF" w:rsidRDefault="00FE72BF" w:rsidP="00FE72BF">
            <w:pPr>
              <w:rPr>
                <w:rFonts w:ascii="等线" w:eastAsia="等线" w:hAnsi="等线"/>
                <w:szCs w:val="22"/>
              </w:rPr>
            </w:pPr>
            <w:r w:rsidRPr="00FE72BF">
              <w:rPr>
                <w:rFonts w:ascii="等线" w:eastAsia="等线" w:hAnsi="等线" w:hint="eastAsia"/>
                <w:szCs w:val="22"/>
              </w:rPr>
              <w:t>f</w:t>
            </w:r>
            <w:r w:rsidRPr="00FE72BF">
              <w:rPr>
                <w:rFonts w:ascii="等线" w:eastAsia="等线" w:hAnsi="等线"/>
                <w:szCs w:val="22"/>
              </w:rPr>
              <w:t>=7HZ</w:t>
            </w:r>
          </w:p>
          <w:p w14:paraId="6AD90AB9" w14:textId="77777777" w:rsidR="00FE72BF" w:rsidRPr="00FE72BF" w:rsidRDefault="00FE72BF" w:rsidP="00FE72BF">
            <w:pPr>
              <w:rPr>
                <w:rFonts w:ascii="等线" w:eastAsia="等线" w:hAnsi="等线"/>
                <w:b/>
                <w:szCs w:val="22"/>
              </w:rPr>
            </w:pPr>
            <w:r w:rsidRPr="00FE72BF">
              <w:rPr>
                <w:rFonts w:ascii="等线" w:eastAsia="等线" w:hAnsi="等线"/>
                <w:noProof/>
                <w:szCs w:val="22"/>
              </w:rPr>
              <w:drawing>
                <wp:inline distT="0" distB="0" distL="0" distR="0" wp14:anchorId="465BFECA" wp14:editId="524A63F2">
                  <wp:extent cx="5274310" cy="2364740"/>
                  <wp:effectExtent l="0" t="0" r="254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5B323" w14:textId="77777777" w:rsidR="000C29BD" w:rsidRPr="00235EE8" w:rsidRDefault="00235EE8">
            <w:pPr>
              <w:pStyle w:val="a3"/>
              <w:adjustRightInd w:val="0"/>
              <w:rPr>
                <w:rFonts w:ascii="Times New Roman" w:hAnsi="Times New Roman"/>
                <w:kern w:val="0"/>
              </w:rPr>
            </w:pPr>
            <w:proofErr w:type="spellStart"/>
            <w:r w:rsidRPr="00235EE8">
              <w:rPr>
                <w:rFonts w:ascii="Times New Roman" w:hAnsi="Times New Roman"/>
                <w:kern w:val="0"/>
              </w:rPr>
              <w:t>Matlab</w:t>
            </w:r>
            <w:proofErr w:type="spellEnd"/>
            <w:r w:rsidRPr="00235EE8">
              <w:rPr>
                <w:rFonts w:ascii="Times New Roman" w:hAnsi="Times New Roman"/>
                <w:kern w:val="0"/>
              </w:rPr>
              <w:t>程序：</w:t>
            </w:r>
          </w:p>
          <w:p w14:paraId="7CA14CDD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清除工作区</w:t>
            </w:r>
          </w:p>
          <w:p w14:paraId="530EB52B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clc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; clear; close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all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;</w:t>
            </w:r>
          </w:p>
          <w:p w14:paraId="76490843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 w14:paraId="6ACEE3C7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%% 1. 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数据准备</w:t>
            </w:r>
          </w:p>
          <w:p w14:paraId="1E0549CC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T_raw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readmatrix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(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'data.xlsx'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 w14:paraId="4BECDE5E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 w14:paraId="591B8C05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w = </w:t>
            </w: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T_raw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(1,3:end);           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频率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 w</w:t>
            </w:r>
          </w:p>
          <w:p w14:paraId="10D78DC9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L_theo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T_raw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(4,3:end);      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理论幅值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 L</w:t>
            </w:r>
          </w:p>
          <w:p w14:paraId="38671610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Phi_theo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T_raw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(5,3:end);    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理论相位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 Phi </w:t>
            </w:r>
          </w:p>
          <w:p w14:paraId="65C62692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L_exp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T_raw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(8,3:end);       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实验幅值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 L' </w:t>
            </w:r>
          </w:p>
          <w:p w14:paraId="7DC2A92B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Phi_exp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T_raw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(10,3:end);    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% 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实验相位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 Phi'</w:t>
            </w:r>
          </w:p>
          <w:p w14:paraId="2FE0D9AC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 w14:paraId="600B697C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%% 2. 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绘图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 (Bode 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图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)</w:t>
            </w:r>
          </w:p>
          <w:p w14:paraId="30DA9742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figure(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'Color'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'w'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'Name'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系统对数频率特性曲线对比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 w14:paraId="4CE99751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 w14:paraId="385EDE2F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% --- 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第一个子图：幅频特性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 (L - w) ---</w:t>
            </w:r>
          </w:p>
          <w:p w14:paraId="2A7E9029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subplot(2, 1, 1);</w:t>
            </w:r>
          </w:p>
          <w:p w14:paraId="546D3BA0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semilogx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(w, </w:t>
            </w: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L_theo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'b-o'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LineWidth</w:t>
            </w:r>
            <w:proofErr w:type="spellEnd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1.5,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MarkerSize</w:t>
            </w:r>
            <w:proofErr w:type="spellEnd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6); hold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on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;</w:t>
            </w:r>
          </w:p>
          <w:p w14:paraId="7D9554F2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lastRenderedPageBreak/>
              <w:t>semilogx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(w, </w:t>
            </w: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L_exp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'r--s'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LineWidth</w:t>
            </w:r>
            <w:proofErr w:type="spellEnd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1.5,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MarkerSize</w:t>
            </w:r>
            <w:proofErr w:type="spellEnd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, 6);</w:t>
            </w:r>
          </w:p>
          <w:p w14:paraId="64E8B05D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grid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on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;</w:t>
            </w:r>
          </w:p>
          <w:p w14:paraId="4DC2C1B7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对数幅频特性曲线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 xml:space="preserve"> (Logarithmic Magnitude)'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 w14:paraId="438E72D4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ylabel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(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幅值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 xml:space="preserve"> L(\omega) / dB'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 w14:paraId="4AD817B1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legend(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理论值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实验值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'Location'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'Best'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 w14:paraId="5F11B19F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xlim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([min(w)*0.8, max(w)*1.2]); </w:t>
            </w:r>
          </w:p>
          <w:p w14:paraId="44D8162D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 w14:paraId="30D78807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% --- 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>第二个子图：相频特性</w:t>
            </w:r>
            <w:r w:rsidRPr="00C54582">
              <w:rPr>
                <w:rFonts w:ascii="Consolas" w:hAnsi="Consolas" w:cs="宋体"/>
                <w:color w:val="008013"/>
                <w:kern w:val="0"/>
                <w:sz w:val="20"/>
                <w:szCs w:val="20"/>
              </w:rPr>
              <w:t xml:space="preserve"> (Phi - w) ---</w:t>
            </w:r>
          </w:p>
          <w:p w14:paraId="578A398D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subplot(2, 1, 2);</w:t>
            </w:r>
          </w:p>
          <w:p w14:paraId="6CCEBB39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semilogx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(w, </w:t>
            </w: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Phi_theo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'b-o'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LineWidth</w:t>
            </w:r>
            <w:proofErr w:type="spellEnd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1.5,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MarkerSize</w:t>
            </w:r>
            <w:proofErr w:type="spellEnd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6); hold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on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;</w:t>
            </w:r>
          </w:p>
          <w:p w14:paraId="51F17437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semilogx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(w, </w:t>
            </w: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Phi_exp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'r--s'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LineWidth</w:t>
            </w:r>
            <w:proofErr w:type="spellEnd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1.5,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MarkerSize</w:t>
            </w:r>
            <w:proofErr w:type="spellEnd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, 6);</w:t>
            </w:r>
          </w:p>
          <w:p w14:paraId="37043B39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grid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on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;</w:t>
            </w:r>
          </w:p>
          <w:p w14:paraId="3860B9FF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title(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对数相频特性曲线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 xml:space="preserve"> (Phase)'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 w14:paraId="71CC3FA1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xlabel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(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频率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 xml:space="preserve"> \omega (rad/s)'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 w14:paraId="43B1F514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ylabel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(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相位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 xml:space="preserve"> \phi(\omega) /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度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 w14:paraId="1D13E832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legend(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理论值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实验值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'Location'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'Best'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);</w:t>
            </w:r>
          </w:p>
          <w:p w14:paraId="1FBF772B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xlim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([min(w)*0.8, max(w)*1.2]);</w:t>
            </w:r>
          </w:p>
          <w:p w14:paraId="0F4B7E85" w14:textId="77777777" w:rsidR="00C54582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</w:p>
          <w:p w14:paraId="0709B5A9" w14:textId="19234BC1" w:rsidR="000C29BD" w:rsidRPr="00C54582" w:rsidRDefault="00C54582" w:rsidP="00C54582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set(</w:t>
            </w: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findall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(</w:t>
            </w:r>
            <w:proofErr w:type="spellStart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gcf</w:t>
            </w:r>
            <w:proofErr w:type="spellEnd"/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,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'-property'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,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proofErr w:type="spellStart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FontSize</w:t>
            </w:r>
            <w:proofErr w:type="spellEnd"/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),</w:t>
            </w:r>
            <w:r w:rsidRPr="00C54582">
              <w:rPr>
                <w:rFonts w:ascii="Consolas" w:hAnsi="Consolas" w:cs="宋体"/>
                <w:color w:val="A709F5"/>
                <w:kern w:val="0"/>
                <w:sz w:val="20"/>
                <w:szCs w:val="20"/>
              </w:rPr>
              <w:t>'FontSize'</w:t>
            </w:r>
            <w:r w:rsidRPr="00C54582">
              <w:rPr>
                <w:rFonts w:ascii="Consolas" w:hAnsi="Consolas" w:cs="宋体"/>
                <w:kern w:val="0"/>
                <w:sz w:val="20"/>
                <w:szCs w:val="20"/>
              </w:rPr>
              <w:t>,12);</w:t>
            </w:r>
          </w:p>
          <w:p w14:paraId="1A8AD0B7" w14:textId="77777777" w:rsidR="000C29BD" w:rsidRPr="00235EE8" w:rsidRDefault="00235EE8">
            <w:pPr>
              <w:pStyle w:val="a3"/>
              <w:adjustRightInd w:val="0"/>
              <w:rPr>
                <w:rFonts w:ascii="Times New Roman" w:hAnsi="Times New Roman"/>
                <w:kern w:val="0"/>
              </w:rPr>
            </w:pPr>
            <w:r w:rsidRPr="00235EE8">
              <w:rPr>
                <w:rFonts w:ascii="Times New Roman" w:hAnsi="Times New Roman" w:hint="eastAsia"/>
                <w:kern w:val="0"/>
              </w:rPr>
              <w:t>BODE</w:t>
            </w:r>
            <w:r w:rsidRPr="00235EE8">
              <w:rPr>
                <w:rFonts w:ascii="Times New Roman" w:hAnsi="Times New Roman" w:hint="eastAsia"/>
                <w:kern w:val="0"/>
              </w:rPr>
              <w:t>图：</w:t>
            </w:r>
          </w:p>
          <w:p w14:paraId="28C102E7" w14:textId="1A252B80" w:rsidR="000C29BD" w:rsidRPr="00235EE8" w:rsidRDefault="00C54582">
            <w:pPr>
              <w:pStyle w:val="a3"/>
              <w:adjustRightInd w:val="0"/>
              <w:rPr>
                <w:rFonts w:ascii="Times New Roman" w:hAnsi="Times New Roman"/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78EA88F0" wp14:editId="2D92AC9A">
                  <wp:extent cx="5172718" cy="3879850"/>
                  <wp:effectExtent l="0" t="0" r="8890" b="6350"/>
                  <wp:docPr id="554965450" name="图形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965450" name=""/>
                          <pic:cNvPicPr/>
                        </pic:nvPicPr>
                        <pic:blipFill>
                          <a:blip r:embed="rId91">
                            <a:extLst>
                              <a:ext uri="{96DAC541-7B7A-43D3-8B79-37D633B846F1}">
                                <asvg:svgBlip xmlns:asvg="http://schemas.microsoft.com/office/drawing/2016/SVG/main" r:embed="rId9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790" cy="3880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922ED" w14:textId="77872DAA" w:rsidR="000C29BD" w:rsidRPr="00235EE8" w:rsidRDefault="00235EE8">
            <w:pPr>
              <w:pStyle w:val="a3"/>
              <w:adjustRightInd w:val="0"/>
              <w:rPr>
                <w:rFonts w:ascii="Times New Roman" w:hAnsi="Times New Roman"/>
                <w:kern w:val="0"/>
              </w:rPr>
            </w:pPr>
            <w:r w:rsidRPr="00235EE8">
              <w:rPr>
                <w:rFonts w:ascii="Times New Roman" w:hAnsi="Times New Roman" w:hint="eastAsia"/>
                <w:kern w:val="0"/>
              </w:rPr>
              <w:t>分析</w:t>
            </w:r>
            <w:r w:rsidRPr="00235EE8">
              <w:rPr>
                <w:rFonts w:ascii="Times New Roman" w:hAnsi="Times New Roman"/>
                <w:kern w:val="0"/>
              </w:rPr>
              <w:t>误差的原因：</w:t>
            </w:r>
            <w:r w:rsidRPr="00235EE8">
              <w:rPr>
                <w:rFonts w:ascii="Times New Roman" w:hAnsi="Times New Roman" w:hint="eastAsia"/>
              </w:rPr>
              <w:t>(</w:t>
            </w:r>
            <w:r w:rsidRPr="00235EE8">
              <w:rPr>
                <w:rFonts w:ascii="Times New Roman" w:hAnsi="Times New Roman" w:hint="eastAsia"/>
              </w:rPr>
              <w:t>限</w:t>
            </w:r>
            <w:r w:rsidRPr="00235EE8">
              <w:rPr>
                <w:rFonts w:ascii="Times New Roman" w:hAnsi="Times New Roman" w:hint="eastAsia"/>
              </w:rPr>
              <w:t>1</w:t>
            </w:r>
            <w:r w:rsidRPr="00235EE8">
              <w:rPr>
                <w:rFonts w:ascii="Times New Roman" w:hAnsi="Times New Roman"/>
              </w:rPr>
              <w:t>00</w:t>
            </w:r>
            <w:r w:rsidRPr="00235EE8">
              <w:rPr>
                <w:rFonts w:ascii="Times New Roman" w:hAnsi="Times New Roman" w:hint="eastAsia"/>
              </w:rPr>
              <w:t>字</w:t>
            </w:r>
            <w:r w:rsidRPr="00235EE8">
              <w:rPr>
                <w:rFonts w:ascii="Times New Roman" w:hAnsi="Times New Roman"/>
              </w:rPr>
              <w:t>)</w:t>
            </w:r>
          </w:p>
          <w:p w14:paraId="75A3870F" w14:textId="6D3E3FB8" w:rsidR="000C29BD" w:rsidRPr="00235EE8" w:rsidRDefault="00C54582">
            <w:pPr>
              <w:pStyle w:val="a3"/>
              <w:adjustRightInd w:val="0"/>
              <w:rPr>
                <w:rFonts w:ascii="Times New Roman" w:hAnsi="Times New Roman"/>
                <w:kern w:val="0"/>
              </w:rPr>
            </w:pPr>
            <w:r w:rsidRPr="00C54582">
              <w:rPr>
                <w:rFonts w:ascii="Times New Roman" w:hAnsi="Times New Roman"/>
                <w:kern w:val="0"/>
              </w:rPr>
              <w:t>频域误差主要来自信号发生器频率精度偏差、示波器相位测量延迟、电路中电容的容抗随频率变化的非线</w:t>
            </w:r>
            <w:r w:rsidRPr="00C54582">
              <w:rPr>
                <w:rFonts w:ascii="Times New Roman" w:hAnsi="Times New Roman"/>
                <w:kern w:val="0"/>
              </w:rPr>
              <w:t xml:space="preserve"> </w:t>
            </w:r>
            <w:r w:rsidRPr="00C54582">
              <w:rPr>
                <w:rFonts w:ascii="Times New Roman" w:hAnsi="Times New Roman"/>
                <w:kern w:val="0"/>
              </w:rPr>
              <w:t>性特性，导致不同频率下幅值比和相位差与理论值偏离。</w:t>
            </w:r>
          </w:p>
        </w:tc>
      </w:tr>
    </w:tbl>
    <w:p w14:paraId="00BB6137" w14:textId="77777777" w:rsidR="000C29BD" w:rsidRDefault="000C29BD">
      <w:pPr>
        <w:pStyle w:val="a3"/>
        <w:adjustRightInd w:val="0"/>
        <w:rPr>
          <w:rFonts w:ascii="Times New Roman" w:hAnsi="Times New Roman"/>
        </w:rPr>
      </w:pPr>
    </w:p>
    <w:p w14:paraId="2F8D3DAB" w14:textId="66587093" w:rsidR="000C29BD" w:rsidRDefault="00235EE8">
      <w:pPr>
        <w:pStyle w:val="a3"/>
        <w:numPr>
          <w:ilvl w:val="0"/>
          <w:numId w:val="4"/>
        </w:numPr>
        <w:adjustRightInd w:val="0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填写表</w:t>
      </w:r>
      <w:r>
        <w:rPr>
          <w:rFonts w:ascii="Times New Roman" w:hAnsi="Times New Roman"/>
        </w:rPr>
        <w:t>3</w:t>
      </w:r>
      <w:r>
        <w:rPr>
          <w:rFonts w:ascii="Times New Roman" w:hAnsi="Times New Roman" w:hint="eastAsia"/>
        </w:rPr>
        <w:t>（根据实验数据画出来的</w:t>
      </w:r>
      <w:r>
        <w:rPr>
          <w:rFonts w:ascii="Times New Roman" w:hAnsi="Times New Roman" w:hint="eastAsia"/>
        </w:rPr>
        <w:t>bode</w:t>
      </w:r>
      <w:r>
        <w:rPr>
          <w:rFonts w:ascii="Times New Roman" w:hAnsi="Times New Roman" w:hint="eastAsia"/>
        </w:rPr>
        <w:t>图作图求出下表中的实验值）。</w:t>
      </w:r>
    </w:p>
    <w:p w14:paraId="588395EC" w14:textId="77777777" w:rsidR="000C29BD" w:rsidRDefault="000C29BD">
      <w:pPr>
        <w:pStyle w:val="a3"/>
        <w:adjustRightInd w:val="0"/>
        <w:ind w:left="814"/>
        <w:rPr>
          <w:rFonts w:ascii="Times New Roman" w:hAnsi="Times New Roman"/>
          <w:color w:val="FF0000"/>
        </w:rPr>
      </w:pPr>
    </w:p>
    <w:p w14:paraId="4B1B6B0B" w14:textId="5B7E3B3A" w:rsidR="000C29BD" w:rsidRDefault="00235EE8">
      <w:pPr>
        <w:snapToGrid w:val="0"/>
        <w:spacing w:beforeLines="50" w:before="156"/>
        <w:jc w:val="center"/>
        <w:rPr>
          <w:sz w:val="18"/>
          <w:szCs w:val="18"/>
        </w:rPr>
      </w:pPr>
      <w:r>
        <w:rPr>
          <w:sz w:val="18"/>
          <w:szCs w:val="18"/>
        </w:rPr>
        <w:t>表</w:t>
      </w:r>
      <w:r>
        <w:rPr>
          <w:sz w:val="18"/>
          <w:szCs w:val="18"/>
        </w:rPr>
        <w:t>3</w:t>
      </w:r>
      <w:r>
        <w:rPr>
          <w:rFonts w:hint="eastAsia"/>
          <w:sz w:val="18"/>
          <w:szCs w:val="18"/>
        </w:rPr>
        <w:t>闭环系统频域性能指标</w:t>
      </w:r>
      <w:r>
        <w:rPr>
          <w:sz w:val="18"/>
          <w:szCs w:val="18"/>
        </w:rPr>
        <w:t>数据表</w:t>
      </w:r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9"/>
        <w:gridCol w:w="1418"/>
        <w:gridCol w:w="1275"/>
        <w:gridCol w:w="1318"/>
      </w:tblGrid>
      <w:tr w:rsidR="000C29BD" w14:paraId="231053BE" w14:textId="77777777">
        <w:trPr>
          <w:trHeight w:val="510"/>
          <w:jc w:val="center"/>
        </w:trPr>
        <w:tc>
          <w:tcPr>
            <w:tcW w:w="1659" w:type="dxa"/>
            <w:vAlign w:val="center"/>
          </w:tcPr>
          <w:p w14:paraId="75E66128" w14:textId="77777777" w:rsidR="000C29BD" w:rsidRDefault="000C29BD">
            <w:pPr>
              <w:pStyle w:val="a3"/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14:paraId="222A2568" w14:textId="77777777" w:rsidR="000C29BD" w:rsidRDefault="00235EE8">
            <w:pPr>
              <w:pStyle w:val="a3"/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position w:val="-10"/>
              </w:rPr>
              <w:object w:dxaOrig="227" w:dyaOrig="286" w14:anchorId="505B5E8B">
                <v:shape id="_x0000_i1047" type="#_x0000_t75" style="width:11pt;height:14.5pt" o:ole="">
                  <v:imagedata r:id="rId93" o:title=""/>
                </v:shape>
                <o:OLEObject Type="Embed" ProgID="Equation.DSMT4" ShapeID="_x0000_i1047" DrawAspect="Content" ObjectID="_1830067889" r:id="rId94"/>
              </w:object>
            </w:r>
            <w:r>
              <w:t>(rad/s)</w:t>
            </w:r>
          </w:p>
        </w:tc>
        <w:tc>
          <w:tcPr>
            <w:tcW w:w="1275" w:type="dxa"/>
            <w:vAlign w:val="center"/>
          </w:tcPr>
          <w:p w14:paraId="45E9D395" w14:textId="77777777" w:rsidR="000C29BD" w:rsidRDefault="00235EE8">
            <w:pPr>
              <w:pStyle w:val="a3"/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position w:val="-10"/>
              </w:rPr>
              <w:object w:dxaOrig="302" w:dyaOrig="286" w14:anchorId="5C46D323">
                <v:shape id="_x0000_i1048" type="#_x0000_t75" style="width:15pt;height:14.5pt" o:ole="">
                  <v:imagedata r:id="rId95" o:title=""/>
                </v:shape>
                <o:OLEObject Type="Embed" ProgID="Equation.DSMT4" ShapeID="_x0000_i1048" DrawAspect="Content" ObjectID="_1830067890" r:id="rId96"/>
              </w:object>
            </w:r>
            <w:r>
              <w:rPr>
                <w:rFonts w:hint="eastAsia"/>
              </w:rPr>
              <w:t>（d</w:t>
            </w:r>
            <w:r>
              <w:t>B</w:t>
            </w:r>
            <w:r>
              <w:rPr>
                <w:rFonts w:hint="eastAsia"/>
              </w:rPr>
              <w:t>）</w:t>
            </w:r>
          </w:p>
        </w:tc>
        <w:tc>
          <w:tcPr>
            <w:tcW w:w="1318" w:type="dxa"/>
            <w:vAlign w:val="center"/>
          </w:tcPr>
          <w:p w14:paraId="3666DBF0" w14:textId="77777777" w:rsidR="000C29BD" w:rsidRDefault="00235EE8">
            <w:pPr>
              <w:pStyle w:val="a3"/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position w:val="-10"/>
              </w:rPr>
              <w:object w:dxaOrig="270" w:dyaOrig="313" w14:anchorId="241EBAFC">
                <v:shape id="_x0000_i1049" type="#_x0000_t75" style="width:13.5pt;height:16pt" o:ole="">
                  <v:imagedata r:id="rId97" o:title=""/>
                </v:shape>
                <o:OLEObject Type="Embed" ProgID="Equation.DSMT4" ShapeID="_x0000_i1049" DrawAspect="Content" ObjectID="_1830067891" r:id="rId98"/>
              </w:object>
            </w:r>
            <w:r>
              <w:t>(rad/s)</w:t>
            </w:r>
          </w:p>
        </w:tc>
      </w:tr>
      <w:tr w:rsidR="000C29BD" w14:paraId="044922D5" w14:textId="77777777">
        <w:trPr>
          <w:trHeight w:val="510"/>
          <w:jc w:val="center"/>
        </w:trPr>
        <w:tc>
          <w:tcPr>
            <w:tcW w:w="1659" w:type="dxa"/>
            <w:vAlign w:val="center"/>
          </w:tcPr>
          <w:p w14:paraId="4469536D" w14:textId="77777777" w:rsidR="000C29BD" w:rsidRDefault="00235EE8">
            <w:pPr>
              <w:pStyle w:val="a3"/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理论值</w:t>
            </w:r>
          </w:p>
        </w:tc>
        <w:tc>
          <w:tcPr>
            <w:tcW w:w="1418" w:type="dxa"/>
            <w:vAlign w:val="center"/>
          </w:tcPr>
          <w:p w14:paraId="17B2474E" w14:textId="0E6F055F" w:rsidR="000C29BD" w:rsidRDefault="00CA47CF">
            <w:pPr>
              <w:pStyle w:val="a3"/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21.20</w:t>
            </w:r>
          </w:p>
        </w:tc>
        <w:tc>
          <w:tcPr>
            <w:tcW w:w="1275" w:type="dxa"/>
            <w:vAlign w:val="center"/>
          </w:tcPr>
          <w:p w14:paraId="2D66327C" w14:textId="227FC818" w:rsidR="000C29BD" w:rsidRDefault="00CA47CF">
            <w:pPr>
              <w:pStyle w:val="a3"/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7.21</w:t>
            </w:r>
          </w:p>
        </w:tc>
        <w:tc>
          <w:tcPr>
            <w:tcW w:w="1318" w:type="dxa"/>
            <w:vAlign w:val="center"/>
          </w:tcPr>
          <w:p w14:paraId="44AB8CE6" w14:textId="65DEF58E" w:rsidR="000C29BD" w:rsidRDefault="00CA47CF">
            <w:pPr>
              <w:pStyle w:val="a3"/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33.49</w:t>
            </w:r>
          </w:p>
        </w:tc>
      </w:tr>
      <w:tr w:rsidR="000C29BD" w14:paraId="31C44DDA" w14:textId="77777777">
        <w:trPr>
          <w:trHeight w:val="510"/>
          <w:jc w:val="center"/>
        </w:trPr>
        <w:tc>
          <w:tcPr>
            <w:tcW w:w="1659" w:type="dxa"/>
            <w:vAlign w:val="center"/>
          </w:tcPr>
          <w:p w14:paraId="04C9FF9A" w14:textId="77777777" w:rsidR="000C29BD" w:rsidRDefault="00235EE8">
            <w:pPr>
              <w:snapToGrid w:val="0"/>
              <w:jc w:val="center"/>
            </w:pPr>
            <w:r>
              <w:rPr>
                <w:rFonts w:hint="eastAsia"/>
              </w:rPr>
              <w:t>实验值</w:t>
            </w:r>
          </w:p>
        </w:tc>
        <w:tc>
          <w:tcPr>
            <w:tcW w:w="1418" w:type="dxa"/>
            <w:vAlign w:val="center"/>
          </w:tcPr>
          <w:p w14:paraId="545F6F97" w14:textId="0CD97BCC" w:rsidR="000C29BD" w:rsidRDefault="00CA47CF">
            <w:pPr>
              <w:pStyle w:val="a3"/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21.99</w:t>
            </w:r>
          </w:p>
        </w:tc>
        <w:tc>
          <w:tcPr>
            <w:tcW w:w="1275" w:type="dxa"/>
            <w:vAlign w:val="center"/>
          </w:tcPr>
          <w:p w14:paraId="6C48D9FB" w14:textId="690EE431" w:rsidR="000C29BD" w:rsidRDefault="00CA47CF">
            <w:pPr>
              <w:pStyle w:val="a3"/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7.12</w:t>
            </w:r>
          </w:p>
        </w:tc>
        <w:tc>
          <w:tcPr>
            <w:tcW w:w="1318" w:type="dxa"/>
            <w:vAlign w:val="center"/>
          </w:tcPr>
          <w:p w14:paraId="41DF6220" w14:textId="068BA971" w:rsidR="000C29BD" w:rsidRDefault="00D97D2C">
            <w:pPr>
              <w:pStyle w:val="a3"/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34.53</w:t>
            </w:r>
          </w:p>
        </w:tc>
      </w:tr>
    </w:tbl>
    <w:p w14:paraId="52EB7112" w14:textId="77777777" w:rsidR="000C29BD" w:rsidRDefault="000C29BD">
      <w:pPr>
        <w:ind w:left="454"/>
      </w:pPr>
    </w:p>
    <w:p w14:paraId="2D5DA751" w14:textId="77777777" w:rsidR="000C29BD" w:rsidRDefault="00235EE8">
      <w:pPr>
        <w:pStyle w:val="a3"/>
        <w:numPr>
          <w:ilvl w:val="0"/>
          <w:numId w:val="3"/>
        </w:numPr>
        <w:adjustRightInd w:val="0"/>
        <w:rPr>
          <w:rFonts w:ascii="Times New Roman" w:hAnsi="Times New Roman"/>
        </w:rPr>
      </w:pPr>
      <w:r>
        <w:rPr>
          <w:rFonts w:ascii="Times New Roman" w:hAnsi="Times New Roman" w:hint="eastAsia"/>
        </w:rPr>
        <w:t>写出系统时域特性与频域特性指标间的转换公式，分析时域特性与频域特性指标间的对应关系；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8102"/>
      </w:tblGrid>
      <w:tr w:rsidR="000C29BD" w:rsidRPr="005C506C" w14:paraId="64451137" w14:textId="77777777">
        <w:tc>
          <w:tcPr>
            <w:tcW w:w="9345" w:type="dxa"/>
          </w:tcPr>
          <w:p w14:paraId="7CE897DA" w14:textId="219FAC8D" w:rsidR="000C29BD" w:rsidRDefault="00235EE8">
            <w:pPr>
              <w:pStyle w:val="a3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（限</w:t>
            </w:r>
            <w:r>
              <w:rPr>
                <w:kern w:val="0"/>
                <w:sz w:val="20"/>
              </w:rPr>
              <w:t>200</w:t>
            </w:r>
            <w:r>
              <w:rPr>
                <w:rFonts w:hint="eastAsia"/>
                <w:kern w:val="0"/>
                <w:sz w:val="20"/>
              </w:rPr>
              <w:t>字）</w:t>
            </w:r>
          </w:p>
          <w:p w14:paraId="021686B4" w14:textId="265C382E" w:rsidR="000C29BD" w:rsidRDefault="00B76D85">
            <w:pPr>
              <w:pStyle w:val="a3"/>
              <w:rPr>
                <w:kern w:val="0"/>
                <w:sz w:val="20"/>
              </w:rPr>
            </w:pPr>
            <m:oMathPara>
              <m:oMath>
                <m:r>
                  <w:rPr>
                    <w:rFonts w:ascii="Cambria Math" w:hAnsi="Cambria Math"/>
                    <w:kern w:val="0"/>
                    <w:sz w:val="20"/>
                  </w:rPr>
                  <m:t>γ=arctan[2ζ(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kern w:val="0"/>
                        <w:sz w:val="2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kern w:val="0"/>
                            <w:sz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ζ</m:t>
                        </m:r>
                      </m:e>
                      <m:sup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+1</m:t>
                    </m:r>
                  </m:e>
                </m:rad>
                <m:r>
                  <w:rPr>
                    <w:rFonts w:ascii="Cambria Math" w:hAnsi="Cambria Math"/>
                    <w:kern w:val="0"/>
                    <w:sz w:val="20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kern w:val="0"/>
                        <w:sz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ζ</m:t>
                    </m:r>
                  </m:e>
                  <m:sup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kern w:val="0"/>
                        <w:sz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kern w:val="0"/>
                            <w:sz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  <w:kern w:val="0"/>
                    <w:sz w:val="20"/>
                  </w:rPr>
                  <m:t>]</m:t>
                </m:r>
              </m:oMath>
            </m:oMathPara>
          </w:p>
          <w:p w14:paraId="353A4849" w14:textId="3310D8D1" w:rsidR="000C29BD" w:rsidRPr="00B76D85" w:rsidRDefault="00000000">
            <w:pPr>
              <w:pStyle w:val="a3"/>
              <w:rPr>
                <w:kern w:val="0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0"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kern w:val="0"/>
                    <w:sz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kern w:val="0"/>
                        <w:sz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2ζ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kern w:val="0"/>
                            <w:sz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  <m:t>ζ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  <w:p w14:paraId="39071F57" w14:textId="31A00639" w:rsidR="00B76D85" w:rsidRDefault="00000000">
            <w:pPr>
              <w:pStyle w:val="a3"/>
              <w:rPr>
                <w:kern w:val="0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0"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kern w:val="0"/>
                    <w:sz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kern w:val="0"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n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kern w:val="0"/>
                        <w:sz w:val="2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1-2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kern w:val="0"/>
                            <w:sz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ζ</m:t>
                        </m:r>
                      </m:e>
                      <m:sup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17F3E866" w14:textId="0EC02DAB" w:rsidR="000C29BD" w:rsidRDefault="00000000">
            <w:pPr>
              <w:pStyle w:val="a3"/>
              <w:rPr>
                <w:kern w:val="0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0"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kern w:val="0"/>
                    <w:sz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kern w:val="0"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n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kern w:val="0"/>
                        <w:sz w:val="2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(1-2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kern w:val="0"/>
                            <w:sz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ζ</m:t>
                        </m:r>
                      </m:e>
                      <m:sup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)+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kern w:val="0"/>
                            <w:sz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  <m:t>ζ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-4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  <m:t>ζ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+2</m:t>
                        </m:r>
                      </m:e>
                    </m:rad>
                  </m:e>
                </m:rad>
              </m:oMath>
            </m:oMathPara>
          </w:p>
          <w:p w14:paraId="03274D4D" w14:textId="251FFA0A" w:rsidR="000C29BD" w:rsidRDefault="00B76D85">
            <w:pPr>
              <w:pStyle w:val="a3"/>
              <w:rPr>
                <w:kern w:val="0"/>
                <w:sz w:val="20"/>
              </w:rPr>
            </w:pPr>
            <m:oMathPara>
              <m:oMath>
                <m:r>
                  <w:rPr>
                    <w:rFonts w:ascii="Cambria Math" w:hAnsi="Cambria Math"/>
                    <w:kern w:val="0"/>
                    <w:sz w:val="20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  <w:kern w:val="0"/>
                    <w:sz w:val="20"/>
                  </w:rPr>
                  <m:t>%</m:t>
                </m:r>
                <m:r>
                  <w:rPr>
                    <w:rFonts w:ascii="Cambria Math" w:hAnsi="Cambria Math"/>
                    <w:kern w:val="0"/>
                    <w:sz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kern w:val="0"/>
                    <w:sz w:val="20"/>
                  </w:rPr>
                  <m:t>exp</m:t>
                </m:r>
                <m:r>
                  <w:rPr>
                    <w:rFonts w:ascii="Cambria Math" w:hAnsi="Cambria Math"/>
                    <w:kern w:val="0"/>
                    <w:sz w:val="20"/>
                  </w:rPr>
                  <m:t>⁡(-π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kern w:val="0"/>
                        <w:sz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kern w:val="0"/>
                            <w:sz w:val="2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</m:ctrlPr>
                          </m:radPr>
                          <m:deg/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kern w:val="0"/>
                                    <w:sz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kern w:val="0"/>
                                    <w:sz w:val="20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kern w:val="0"/>
                                    <w:sz w:val="20"/>
                                  </w:rPr>
                                  <m:t>r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kern w:val="0"/>
                                    <w:sz w:val="20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  <m:t>-1</m:t>
                            </m:r>
                          </m:e>
                        </m:ra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</m:ctrlPr>
                          </m:radPr>
                          <m:deg/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kern w:val="0"/>
                                    <w:sz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kern w:val="0"/>
                                    <w:sz w:val="20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kern w:val="0"/>
                                    <w:sz w:val="20"/>
                                  </w:rPr>
                                  <m:t>r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kern w:val="0"/>
                                    <w:sz w:val="20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  <m:t>-1</m:t>
                            </m:r>
                          </m:e>
                        </m:rad>
                      </m:den>
                    </m:f>
                  </m:e>
                </m:rad>
                <m:r>
                  <w:rPr>
                    <w:rFonts w:ascii="Cambria Math" w:hAnsi="Cambria Math"/>
                    <w:kern w:val="0"/>
                    <w:sz w:val="20"/>
                  </w:rPr>
                  <m:t>)×100</m:t>
                </m:r>
                <m:r>
                  <m:rPr>
                    <m:sty m:val="p"/>
                  </m:rPr>
                  <w:rPr>
                    <w:rFonts w:ascii="Cambria Math" w:hAnsi="Cambria Math"/>
                    <w:kern w:val="0"/>
                    <w:sz w:val="20"/>
                  </w:rPr>
                  <m:t>%</m:t>
                </m:r>
              </m:oMath>
            </m:oMathPara>
          </w:p>
          <w:p w14:paraId="15CD37F3" w14:textId="13F045DB" w:rsidR="000C29BD" w:rsidRDefault="00000000">
            <w:pPr>
              <w:pStyle w:val="a3"/>
              <w:rPr>
                <w:kern w:val="0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0"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kern w:val="0"/>
                    <w:sz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kern w:val="0"/>
                        <w:sz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7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kern w:val="0"/>
                            <w:sz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  <w:sz w:val="20"/>
                      </w:rPr>
                      <m:t>tan</m:t>
                    </m:r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⁡γ</m:t>
                    </m:r>
                  </m:den>
                </m:f>
              </m:oMath>
            </m:oMathPara>
          </w:p>
          <w:p w14:paraId="7EBB26E1" w14:textId="77777777" w:rsidR="005C506C" w:rsidRPr="005C506C" w:rsidRDefault="005C506C" w:rsidP="005C506C">
            <w:pPr>
              <w:pStyle w:val="a3"/>
              <w:rPr>
                <w:rFonts w:asciiTheme="minorEastAsia" w:hAnsiTheme="minorEastAsia"/>
                <w:kern w:val="0"/>
                <w:sz w:val="20"/>
              </w:rPr>
            </w:pPr>
            <w:r w:rsidRPr="005C506C">
              <w:rPr>
                <w:rFonts w:asciiTheme="minorEastAsia" w:hAnsiTheme="minorEastAsia"/>
                <w:kern w:val="0"/>
                <w:sz w:val="20"/>
              </w:rPr>
              <w:t>平稳性：时域的超调量</w:t>
            </w:r>
            <m:oMath>
              <m:r>
                <m:rPr>
                  <m:sty m:val="p"/>
                </m:rPr>
                <w:rPr>
                  <w:rFonts w:ascii="Cambria Math" w:hAnsi="Cambria Math"/>
                  <w:kern w:val="0"/>
                  <w:sz w:val="20"/>
                </w:rPr>
                <m:t>σ</m:t>
              </m:r>
              <m:r>
                <w:rPr>
                  <w:rFonts w:ascii="Cambria Math" w:hAnsi="Cambria Math"/>
                  <w:kern w:val="0"/>
                  <w:sz w:val="20"/>
                </w:rPr>
                <m:t>%</m:t>
              </m:r>
            </m:oMath>
            <w:r w:rsidRPr="005C506C">
              <w:rPr>
                <w:rFonts w:asciiTheme="minorEastAsia" w:hAnsiTheme="minorEastAsia"/>
                <w:kern w:val="0"/>
                <w:sz w:val="20"/>
              </w:rPr>
              <w:t>对应频域的谐振峰值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0"/>
                    </w:rPr>
                    <m:t>r</m:t>
                  </m:r>
                </m:sub>
              </m:sSub>
            </m:oMath>
            <w:r w:rsidRPr="005C506C">
              <w:rPr>
                <w:rFonts w:asciiTheme="minorEastAsia" w:hAnsiTheme="minorEastAsia"/>
                <w:kern w:val="0"/>
                <w:sz w:val="20"/>
              </w:rPr>
              <w:t>与相位裕度</w:t>
            </w:r>
            <m:oMath>
              <m:r>
                <m:rPr>
                  <m:sty m:val="p"/>
                </m:rPr>
                <w:rPr>
                  <w:rFonts w:ascii="Cambria Math" w:hAnsi="Cambria Math"/>
                  <w:kern w:val="0"/>
                  <w:sz w:val="20"/>
                </w:rPr>
                <m:t>γ</m:t>
              </m:r>
            </m:oMath>
            <w:r w:rsidRPr="005C506C">
              <w:rPr>
                <w:rFonts w:asciiTheme="minorEastAsia" w:hAnsiTheme="minorEastAsia"/>
                <w:kern w:val="0"/>
                <w:sz w:val="20"/>
              </w:rPr>
              <w:t>。</w:t>
            </w:r>
            <m:oMath>
              <m:r>
                <w:rPr>
                  <w:rFonts w:ascii="Cambria Math" w:hAnsi="Cambria Math"/>
                  <w:kern w:val="0"/>
                  <w:sz w:val="20"/>
                </w:rPr>
                <m:t>σ%</m:t>
              </m:r>
            </m:oMath>
            <w:r w:rsidRPr="005C506C">
              <w:rPr>
                <w:rFonts w:asciiTheme="minorEastAsia" w:hAnsiTheme="minorEastAsia"/>
                <w:kern w:val="0"/>
                <w:sz w:val="20"/>
              </w:rPr>
              <w:t>越大，意味着</w:t>
            </w:r>
            <m:oMath>
              <m:r>
                <m:rPr>
                  <m:sty m:val="p"/>
                </m:rPr>
                <w:rPr>
                  <w:rFonts w:ascii="Cambria Math" w:hAnsi="Cambria Math"/>
                  <w:kern w:val="0"/>
                  <w:sz w:val="20"/>
                </w:rPr>
                <m:t>ζ</m:t>
              </m:r>
            </m:oMath>
          </w:p>
          <w:p w14:paraId="1B800BEE" w14:textId="3648A4A5" w:rsidR="005C506C" w:rsidRPr="005C506C" w:rsidRDefault="005C506C" w:rsidP="005C506C">
            <w:pPr>
              <w:pStyle w:val="a3"/>
              <w:rPr>
                <w:rFonts w:asciiTheme="minorEastAsia" w:hAnsiTheme="minorEastAsia"/>
                <w:kern w:val="0"/>
                <w:sz w:val="20"/>
              </w:rPr>
            </w:pPr>
            <w:r w:rsidRPr="005C506C">
              <w:rPr>
                <w:rFonts w:asciiTheme="minorEastAsia" w:hAnsiTheme="minorEastAsia"/>
                <w:kern w:val="0"/>
                <w:sz w:val="20"/>
              </w:rPr>
              <w:t>越小，此时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0"/>
                    </w:rPr>
                    <m:t>r</m:t>
                  </m:r>
                </m:sub>
              </m:sSub>
            </m:oMath>
            <w:r w:rsidRPr="005C506C">
              <w:rPr>
                <w:rFonts w:asciiTheme="minorEastAsia" w:hAnsiTheme="minorEastAsia"/>
                <w:kern w:val="0"/>
                <w:sz w:val="20"/>
              </w:rPr>
              <w:t>越大、</w:t>
            </w:r>
            <m:oMath>
              <m:r>
                <w:rPr>
                  <w:rFonts w:ascii="Cambria Math" w:hAnsi="Cambria Math"/>
                  <w:kern w:val="0"/>
                  <w:sz w:val="20"/>
                </w:rPr>
                <m:t>γ</m:t>
              </m:r>
            </m:oMath>
            <w:r w:rsidRPr="005C506C">
              <w:rPr>
                <w:rFonts w:asciiTheme="minorEastAsia" w:hAnsiTheme="minorEastAsia"/>
                <w:kern w:val="0"/>
                <w:sz w:val="20"/>
              </w:rPr>
              <w:t>越小，系统相对稳定性越差。</w:t>
            </w:r>
          </w:p>
          <w:p w14:paraId="0D35CEA4" w14:textId="62E398A9" w:rsidR="000C29BD" w:rsidRPr="005C506C" w:rsidRDefault="005C506C">
            <w:pPr>
              <w:pStyle w:val="a3"/>
              <w:rPr>
                <w:rFonts w:asciiTheme="minorEastAsia" w:hAnsiTheme="minorEastAsia"/>
                <w:kern w:val="0"/>
                <w:sz w:val="20"/>
              </w:rPr>
            </w:pPr>
            <w:r w:rsidRPr="005C506C">
              <w:rPr>
                <w:rFonts w:asciiTheme="minorEastAsia" w:hAnsiTheme="minorEastAsia"/>
                <w:kern w:val="0"/>
                <w:sz w:val="20"/>
              </w:rPr>
              <w:t>快速性：时域的调节时间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0"/>
                    </w:rPr>
                    <m:t>s</m:t>
                  </m:r>
                </m:sub>
              </m:sSub>
            </m:oMath>
            <w:r w:rsidRPr="005C506C">
              <w:rPr>
                <w:rFonts w:asciiTheme="minorEastAsia" w:hAnsiTheme="minorEastAsia"/>
                <w:kern w:val="0"/>
                <w:sz w:val="20"/>
              </w:rPr>
              <w:t>与上升时间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0"/>
                    </w:rPr>
                    <m:t>r</m:t>
                  </m:r>
                </m:sub>
              </m:sSub>
            </m:oMath>
            <w:r w:rsidRPr="005C506C">
              <w:rPr>
                <w:rFonts w:asciiTheme="minorEastAsia" w:hAnsiTheme="minorEastAsia"/>
                <w:kern w:val="0"/>
                <w:sz w:val="20"/>
              </w:rPr>
              <w:t>对应频域的带宽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kern w:val="0"/>
                      <w:sz w:val="20"/>
                    </w:rPr>
                    <m:t>ω</m:t>
                  </m:r>
                  <m:ctrlPr>
                    <w:rPr>
                      <w:rFonts w:ascii="Cambria Math" w:hAnsi="Cambria Math"/>
                      <w:kern w:val="0"/>
                      <w:sz w:val="20"/>
                    </w:rPr>
                  </m:ctrlPr>
                </m:e>
                <m:sub>
                  <m:r>
                    <w:rPr>
                      <w:rFonts w:ascii="Cambria Math" w:hAnsi="Cambria Math"/>
                      <w:kern w:val="0"/>
                      <w:sz w:val="20"/>
                    </w:rPr>
                    <m:t>b</m:t>
                  </m:r>
                </m:sub>
              </m:sSub>
            </m:oMath>
            <w:r w:rsidRPr="005C506C">
              <w:rPr>
                <w:rFonts w:asciiTheme="minorEastAsia" w:hAnsiTheme="minorEastAsia"/>
                <w:kern w:val="0"/>
                <w:sz w:val="20"/>
              </w:rPr>
              <w:t>。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0"/>
                    </w:rPr>
                    <m:t>ω</m:t>
                  </m:r>
                  <m:ctrlPr>
                    <w:rPr>
                      <w:rFonts w:ascii="Cambria Math" w:hAnsi="Cambria Math"/>
                      <w:kern w:val="0"/>
                      <w:sz w:val="20"/>
                    </w:rPr>
                  </m:ctrlPr>
                </m:e>
                <m:sub>
                  <m:r>
                    <w:rPr>
                      <w:rFonts w:ascii="Cambria Math" w:hAnsi="Cambria Math"/>
                      <w:kern w:val="0"/>
                      <w:sz w:val="20"/>
                    </w:rPr>
                    <m:t>b</m:t>
                  </m:r>
                </m:sub>
              </m:sSub>
            </m:oMath>
            <w:r w:rsidRPr="005C506C">
              <w:rPr>
                <w:rFonts w:asciiTheme="minorEastAsia" w:hAnsiTheme="minorEastAsia"/>
                <w:kern w:val="0"/>
                <w:sz w:val="20"/>
              </w:rPr>
              <w:t>越大（截止频率越高），系统复现高频信号的能力越强，时域响应速度越快（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0"/>
                    </w:rPr>
                    <m:t>r</m:t>
                  </m:r>
                </m:sub>
              </m:sSub>
            </m:oMath>
            <w:r w:rsidRPr="005C506C">
              <w:rPr>
                <w:rFonts w:asciiTheme="minorEastAsia" w:hAnsiTheme="minorEastAsia"/>
                <w:kern w:val="0"/>
                <w:sz w:val="20"/>
              </w:rPr>
              <w:t>越小）。</w:t>
            </w:r>
          </w:p>
        </w:tc>
      </w:tr>
    </w:tbl>
    <w:p w14:paraId="48B24831" w14:textId="77777777" w:rsidR="000C29BD" w:rsidRDefault="000C29BD">
      <w:pPr>
        <w:pStyle w:val="a3"/>
        <w:ind w:left="420"/>
      </w:pPr>
    </w:p>
    <w:p w14:paraId="7A885823" w14:textId="77777777" w:rsidR="000C29BD" w:rsidRDefault="00235EE8">
      <w:pPr>
        <w:pStyle w:val="a3"/>
        <w:numPr>
          <w:ilvl w:val="0"/>
          <w:numId w:val="3"/>
        </w:numPr>
        <w:adjustRightInd w:val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说明系统带宽的物理含义，分析设计系统带宽时应考虑哪些因素</w:t>
      </w:r>
    </w:p>
    <w:tbl>
      <w:tblPr>
        <w:tblStyle w:val="ab"/>
        <w:tblW w:w="0" w:type="auto"/>
        <w:tblInd w:w="454" w:type="dxa"/>
        <w:tblLook w:val="04A0" w:firstRow="1" w:lastRow="0" w:firstColumn="1" w:lastColumn="0" w:noHBand="0" w:noVBand="1"/>
      </w:tblPr>
      <w:tblGrid>
        <w:gridCol w:w="8068"/>
      </w:tblGrid>
      <w:tr w:rsidR="000C29BD" w14:paraId="05E60E65" w14:textId="77777777">
        <w:tc>
          <w:tcPr>
            <w:tcW w:w="9345" w:type="dxa"/>
          </w:tcPr>
          <w:p w14:paraId="5BAA3CD6" w14:textId="192F6A19" w:rsidR="000C29BD" w:rsidRDefault="00235EE8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（限</w:t>
            </w:r>
            <w:r>
              <w:rPr>
                <w:kern w:val="0"/>
                <w:sz w:val="20"/>
              </w:rPr>
              <w:t>200</w:t>
            </w:r>
            <w:r>
              <w:rPr>
                <w:rFonts w:hint="eastAsia"/>
                <w:kern w:val="0"/>
                <w:sz w:val="20"/>
              </w:rPr>
              <w:t>字）</w:t>
            </w:r>
          </w:p>
          <w:p w14:paraId="00ACF2AA" w14:textId="0DCB34A9" w:rsidR="000C29BD" w:rsidRDefault="005C506C">
            <w:pPr>
              <w:rPr>
                <w:kern w:val="0"/>
                <w:sz w:val="20"/>
              </w:rPr>
            </w:pPr>
            <w:r w:rsidRPr="005C506C">
              <w:rPr>
                <w:kern w:val="0"/>
                <w:sz w:val="20"/>
              </w:rPr>
              <w:t>系统带宽指闭环系统幅频特性幅值下降到零频率幅频值的</w:t>
            </w:r>
            <w:r>
              <w:rPr>
                <w:rFonts w:hint="eastAsia"/>
                <w:kern w:val="0"/>
                <w:sz w:val="20"/>
              </w:rPr>
              <w:t>0.707</w:t>
            </w:r>
            <w:r w:rsidRPr="005C506C">
              <w:rPr>
                <w:kern w:val="0"/>
                <w:sz w:val="20"/>
              </w:rPr>
              <w:t>（即比零频率幅值低</w:t>
            </w:r>
            <w:r w:rsidRPr="005C506C">
              <w:rPr>
                <w:kern w:val="0"/>
                <w:sz w:val="20"/>
              </w:rPr>
              <w:t>3dB</w:t>
            </w:r>
            <w:r w:rsidRPr="005C506C">
              <w:rPr>
                <w:kern w:val="0"/>
                <w:sz w:val="20"/>
              </w:rPr>
              <w:t>）时对应的频率，它反映系统对输入信号的频率响应能力</w:t>
            </w:r>
            <w:r w:rsidRPr="005C506C">
              <w:rPr>
                <w:kern w:val="0"/>
                <w:sz w:val="20"/>
              </w:rPr>
              <w:t>——</w:t>
            </w:r>
            <w:r w:rsidRPr="005C506C">
              <w:rPr>
                <w:kern w:val="0"/>
                <w:sz w:val="20"/>
              </w:rPr>
              <w:t>带宽越宽，系统能响应的信号频率范围越广，对快速变化信号的跟踪能力越强。设计时需考虑：一是响应速度需求，快速响应系统需更宽带宽；二是抗干扰能力，过宽带宽会引入高频噪声；三是系统稳定性，带宽与阻尼比、无阻尼振荡频率相关，需匹配参数避免不稳定；四是被控对象特性，需与被控对象的频率特性适配，确保有效控制</w:t>
            </w:r>
          </w:p>
        </w:tc>
      </w:tr>
    </w:tbl>
    <w:p w14:paraId="65C2F9BA" w14:textId="77777777" w:rsidR="000C29BD" w:rsidRDefault="00235EE8">
      <w:pPr>
        <w:pStyle w:val="a3"/>
        <w:numPr>
          <w:ilvl w:val="0"/>
          <w:numId w:val="3"/>
        </w:numPr>
        <w:snapToGrid w:val="0"/>
        <w:spacing w:beforeLines="50" w:before="156" w:afterLines="50" w:after="156"/>
        <w:rPr>
          <w:rFonts w:hAnsi="宋体"/>
          <w:b/>
          <w:bCs/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思考题</w:t>
      </w:r>
    </w:p>
    <w:p w14:paraId="03F35363" w14:textId="77777777" w:rsidR="000C29BD" w:rsidRDefault="00235EE8">
      <w:pPr>
        <w:pStyle w:val="a3"/>
        <w:numPr>
          <w:ilvl w:val="1"/>
          <w:numId w:val="5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系统的频率特性曲线为什么采用半对数坐标进行研究？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8102"/>
      </w:tblGrid>
      <w:tr w:rsidR="000C29BD" w14:paraId="1989B77C" w14:textId="77777777">
        <w:tc>
          <w:tcPr>
            <w:tcW w:w="9345" w:type="dxa"/>
          </w:tcPr>
          <w:p w14:paraId="28D2A607" w14:textId="07C44D10" w:rsidR="000C29BD" w:rsidRDefault="00235EE8">
            <w:pPr>
              <w:pStyle w:val="a3"/>
              <w:rPr>
                <w:rFonts w:ascii="Times New Roman" w:hAnsi="Times New Roman"/>
                <w:kern w:val="0"/>
                <w:sz w:val="20"/>
              </w:rPr>
            </w:pPr>
            <w:r>
              <w:rPr>
                <w:rFonts w:ascii="Times New Roman" w:hAnsi="Times New Roman" w:hint="eastAsia"/>
                <w:kern w:val="0"/>
                <w:sz w:val="20"/>
              </w:rPr>
              <w:t>（限</w:t>
            </w:r>
            <w:r>
              <w:rPr>
                <w:rFonts w:ascii="Times New Roman" w:hAnsi="Times New Roman" w:hint="eastAsia"/>
                <w:kern w:val="0"/>
                <w:sz w:val="20"/>
              </w:rPr>
              <w:t>1</w:t>
            </w:r>
            <w:r>
              <w:rPr>
                <w:rFonts w:ascii="Times New Roman" w:hAnsi="Times New Roman"/>
                <w:kern w:val="0"/>
                <w:sz w:val="20"/>
              </w:rPr>
              <w:t>00</w:t>
            </w:r>
            <w:r>
              <w:rPr>
                <w:rFonts w:ascii="Times New Roman" w:hAnsi="Times New Roman" w:hint="eastAsia"/>
                <w:kern w:val="0"/>
                <w:sz w:val="20"/>
              </w:rPr>
              <w:t>字）</w:t>
            </w:r>
          </w:p>
          <w:p w14:paraId="47AB813C" w14:textId="726FC451" w:rsidR="000C29BD" w:rsidRPr="005C506C" w:rsidRDefault="005C506C">
            <w:pPr>
              <w:pStyle w:val="a3"/>
              <w:rPr>
                <w:rFonts w:ascii="Times New Roman" w:hAnsi="Times New Roman"/>
                <w:kern w:val="0"/>
                <w:sz w:val="20"/>
              </w:rPr>
            </w:pPr>
            <w:r w:rsidRPr="005C506C">
              <w:rPr>
                <w:rFonts w:ascii="Times New Roman" w:hAnsi="Times New Roman"/>
                <w:kern w:val="0"/>
                <w:sz w:val="20"/>
              </w:rPr>
              <w:t>因系统需分析的频率范围极宽（常跨多个数量级），半对数坐标横轴以</w:t>
            </w:r>
            <m:oMath>
              <m:r>
                <w:rPr>
                  <w:rFonts w:ascii="Cambria Math" w:hAnsi="Cambria Math"/>
                  <w:kern w:val="0"/>
                  <w:sz w:val="20"/>
                </w:rPr>
                <m:t>lgω</m:t>
              </m:r>
            </m:oMath>
            <w:r w:rsidRPr="005C506C">
              <w:rPr>
                <w:rFonts w:ascii="Times New Roman" w:hAnsi="Times New Roman"/>
                <w:kern w:val="0"/>
                <w:sz w:val="20"/>
              </w:rPr>
              <w:t>分度，可压缩低频、展宽高频，完整呈现全频率段响应；纵轴幅频特性用分贝（</w:t>
            </w:r>
            <m:oMath>
              <m:r>
                <w:rPr>
                  <w:rFonts w:ascii="Cambria Math" w:hAnsi="Cambria Math"/>
                  <w:kern w:val="0"/>
                  <w:sz w:val="20"/>
                </w:rPr>
                <m:t>20lg A(ω)</m:t>
              </m:r>
            </m:oMath>
            <w:r w:rsidRPr="005C506C">
              <w:rPr>
                <w:rFonts w:ascii="Times New Roman" w:hAnsi="Times New Roman"/>
                <w:kern w:val="0"/>
                <w:sz w:val="20"/>
              </w:rPr>
              <w:t>）表示，将乘除运算转化为加减，简化曲线绘制与特性分析，相角特性也能更清晰展现变化规律。</w:t>
            </w:r>
          </w:p>
        </w:tc>
      </w:tr>
    </w:tbl>
    <w:p w14:paraId="5350DDF9" w14:textId="77777777" w:rsidR="000C29BD" w:rsidRDefault="000C29BD">
      <w:pPr>
        <w:pStyle w:val="a3"/>
        <w:ind w:left="420"/>
        <w:rPr>
          <w:rFonts w:ascii="Times New Roman" w:hAnsi="Times New Roman"/>
        </w:rPr>
      </w:pPr>
    </w:p>
    <w:p w14:paraId="60606FB3" w14:textId="77777777" w:rsidR="000C29BD" w:rsidRDefault="00235EE8">
      <w:pPr>
        <w:pStyle w:val="a3"/>
        <w:numPr>
          <w:ilvl w:val="1"/>
          <w:numId w:val="5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在本次实验中，带宽频率</w:t>
      </w:r>
      <w:r>
        <w:rPr>
          <w:position w:val="-10"/>
        </w:rPr>
        <w:object w:dxaOrig="270" w:dyaOrig="313" w14:anchorId="49F82425">
          <v:shape id="_x0000_i1050" type="#_x0000_t75" style="width:13.5pt;height:16pt" o:ole="">
            <v:imagedata r:id="rId97" o:title=""/>
          </v:shape>
          <o:OLEObject Type="Embed" ProgID="Equation.DSMT4" ShapeID="_x0000_i1050" DrawAspect="Content" ObjectID="_1830067892" r:id="rId99"/>
        </w:object>
      </w:r>
      <w:r>
        <w:rPr>
          <w:rFonts w:ascii="Times New Roman" w:hAnsi="Times New Roman" w:hint="eastAsia"/>
        </w:rPr>
        <w:t>是由频率特性实验曲线间接读取得到的，能否通过实验的方法直接测得带宽频率，如何开展该实验？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8102"/>
      </w:tblGrid>
      <w:tr w:rsidR="000C29BD" w14:paraId="29959C7D" w14:textId="77777777">
        <w:tc>
          <w:tcPr>
            <w:tcW w:w="9345" w:type="dxa"/>
          </w:tcPr>
          <w:p w14:paraId="6EAA027D" w14:textId="2F3F878B" w:rsidR="000C29BD" w:rsidRDefault="00235EE8">
            <w:pPr>
              <w:pStyle w:val="a3"/>
              <w:rPr>
                <w:rFonts w:ascii="Times New Roman" w:hAnsi="Times New Roman"/>
                <w:kern w:val="0"/>
                <w:sz w:val="20"/>
              </w:rPr>
            </w:pPr>
            <w:r>
              <w:rPr>
                <w:rFonts w:ascii="Times New Roman" w:hAnsi="Times New Roman" w:hint="eastAsia"/>
                <w:kern w:val="0"/>
                <w:sz w:val="20"/>
              </w:rPr>
              <w:t>（限</w:t>
            </w:r>
            <w:r>
              <w:rPr>
                <w:rFonts w:ascii="Times New Roman" w:hAnsi="Times New Roman" w:hint="eastAsia"/>
                <w:kern w:val="0"/>
                <w:sz w:val="20"/>
              </w:rPr>
              <w:t>1</w:t>
            </w:r>
            <w:r>
              <w:rPr>
                <w:rFonts w:ascii="Times New Roman" w:hAnsi="Times New Roman"/>
                <w:kern w:val="0"/>
                <w:sz w:val="20"/>
              </w:rPr>
              <w:t>00</w:t>
            </w:r>
            <w:r>
              <w:rPr>
                <w:rFonts w:ascii="Times New Roman" w:hAnsi="Times New Roman" w:hint="eastAsia"/>
                <w:kern w:val="0"/>
                <w:sz w:val="20"/>
              </w:rPr>
              <w:t>字）</w:t>
            </w:r>
          </w:p>
          <w:p w14:paraId="2DA4E298" w14:textId="1D96BADD" w:rsidR="000C29BD" w:rsidRPr="00AD0484" w:rsidRDefault="00AD0484">
            <w:pPr>
              <w:pStyle w:val="a3"/>
              <w:rPr>
                <w:rFonts w:ascii="Times New Roman" w:hAnsi="Times New Roman"/>
                <w:i/>
                <w:kern w:val="0"/>
                <w:sz w:val="20"/>
              </w:rPr>
            </w:pPr>
            <w:r w:rsidRPr="00AD0484">
              <w:rPr>
                <w:rFonts w:ascii="Times New Roman" w:hAnsi="Times New Roman"/>
                <w:kern w:val="0"/>
                <w:sz w:val="20"/>
              </w:rPr>
              <w:t>可直接测得。保持输入正弦信号幅值不变，从低频开始逐步升高频率，用示波器同步测量输入与输出幅值；计算输出幅值与零频率输出幅值的比值，当比值降至</w:t>
            </w:r>
            <w:r>
              <w:rPr>
                <w:rFonts w:ascii="Times New Roman" w:hAnsi="Times New Roman" w:hint="eastAsia"/>
                <w:kern w:val="0"/>
                <w:sz w:val="20"/>
              </w:rPr>
              <w:t>0.707</w:t>
            </w:r>
            <w:r w:rsidRPr="00AD0484">
              <w:rPr>
                <w:rFonts w:ascii="Times New Roman" w:hAnsi="Times New Roman"/>
                <w:kern w:val="0"/>
                <w:sz w:val="20"/>
              </w:rPr>
              <w:t>（或幅值差达</w:t>
            </w:r>
            <w:r w:rsidRPr="00AD0484">
              <w:rPr>
                <w:rFonts w:ascii="Times New Roman" w:hAnsi="Times New Roman"/>
                <w:kern w:val="0"/>
                <w:sz w:val="20"/>
              </w:rPr>
              <w:t>3dB</w:t>
            </w:r>
            <w:r w:rsidRPr="00AD0484">
              <w:rPr>
                <w:rFonts w:ascii="Times New Roman" w:hAnsi="Times New Roman"/>
                <w:kern w:val="0"/>
                <w:sz w:val="20"/>
              </w:rPr>
              <w:t>）时，记录此时信号发生器的频率，换算为弧度</w:t>
            </w:r>
            <w:r w:rsidRPr="00AD0484">
              <w:rPr>
                <w:rFonts w:ascii="Times New Roman" w:hAnsi="Times New Roman"/>
                <w:kern w:val="0"/>
                <w:sz w:val="20"/>
              </w:rPr>
              <w:t>/</w:t>
            </w:r>
            <w:r w:rsidRPr="00AD0484">
              <w:rPr>
                <w:rFonts w:ascii="Times New Roman" w:hAnsi="Times New Roman"/>
                <w:kern w:val="0"/>
                <w:sz w:val="20"/>
              </w:rPr>
              <w:t>秒即得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0"/>
                    </w:rPr>
                    <m:t>ω</m:t>
                  </m:r>
                  <m:ctrlPr>
                    <w:rPr>
                      <w:rFonts w:ascii="Cambria Math" w:hAnsi="Cambria Math"/>
                      <w:kern w:val="0"/>
                      <w:sz w:val="20"/>
                    </w:rPr>
                  </m:ctrlPr>
                </m:e>
                <m:sub>
                  <m:r>
                    <w:rPr>
                      <w:rFonts w:ascii="Cambria Math" w:hAnsi="Cambria Math"/>
                      <w:kern w:val="0"/>
                      <w:sz w:val="20"/>
                    </w:rPr>
                    <m:t>b</m:t>
                  </m:r>
                </m:sub>
              </m:sSub>
            </m:oMath>
            <w:r>
              <w:rPr>
                <w:rFonts w:ascii="Times New Roman" w:hAnsi="Times New Roman" w:hint="eastAsia"/>
                <w:kern w:val="0"/>
                <w:sz w:val="20"/>
              </w:rPr>
              <w:t>。</w:t>
            </w:r>
          </w:p>
        </w:tc>
      </w:tr>
    </w:tbl>
    <w:p w14:paraId="6BA134E2" w14:textId="77777777" w:rsidR="000C29BD" w:rsidRDefault="000C29BD">
      <w:pPr>
        <w:pStyle w:val="a3"/>
        <w:ind w:left="420"/>
        <w:rPr>
          <w:rFonts w:ascii="Times New Roman" w:hAnsi="Times New Roman"/>
        </w:rPr>
      </w:pPr>
    </w:p>
    <w:p w14:paraId="2276BB43" w14:textId="77777777" w:rsidR="000C29BD" w:rsidRDefault="000C29BD">
      <w:pPr>
        <w:pStyle w:val="a3"/>
        <w:ind w:left="420"/>
        <w:rPr>
          <w:rFonts w:ascii="Times New Roman" w:hAnsi="Times New Roman"/>
        </w:rPr>
      </w:pPr>
    </w:p>
    <w:p w14:paraId="3FFAC83D" w14:textId="77777777" w:rsidR="000C29BD" w:rsidRDefault="000C29BD">
      <w:pPr>
        <w:pStyle w:val="ac"/>
        <w:ind w:left="420" w:firstLineChars="0" w:firstLine="0"/>
      </w:pPr>
    </w:p>
    <w:p w14:paraId="12E0B044" w14:textId="77777777" w:rsidR="000C29BD" w:rsidRDefault="000C29BD"/>
    <w:sectPr w:rsidR="000C29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B603C" w14:textId="77777777" w:rsidR="00047B87" w:rsidRDefault="00047B87" w:rsidP="00235EE8">
      <w:r>
        <w:separator/>
      </w:r>
    </w:p>
  </w:endnote>
  <w:endnote w:type="continuationSeparator" w:id="0">
    <w:p w14:paraId="7AD0077B" w14:textId="77777777" w:rsidR="00047B87" w:rsidRDefault="00047B87" w:rsidP="00235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F83EA" w14:textId="77777777" w:rsidR="00047B87" w:rsidRDefault="00047B87" w:rsidP="00235EE8">
      <w:r>
        <w:separator/>
      </w:r>
    </w:p>
  </w:footnote>
  <w:footnote w:type="continuationSeparator" w:id="0">
    <w:p w14:paraId="1BCDCFF5" w14:textId="77777777" w:rsidR="00047B87" w:rsidRDefault="00047B87" w:rsidP="00235E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73ACF"/>
    <w:multiLevelType w:val="multilevel"/>
    <w:tmpl w:val="14373ACF"/>
    <w:lvl w:ilvl="0">
      <w:start w:val="1"/>
      <w:numFmt w:val="chineseCountingThousand"/>
      <w:lvlText w:val="%1、"/>
      <w:lvlJc w:val="left"/>
      <w:pPr>
        <w:tabs>
          <w:tab w:val="left" w:pos="567"/>
        </w:tabs>
        <w:ind w:left="397" w:hanging="57"/>
      </w:pPr>
      <w:rPr>
        <w:rFonts w:ascii="宋体" w:eastAsia="宋体" w:hAnsi="宋体" w:cs="Times New Roman" w:hint="eastAsia"/>
        <w:b/>
        <w:i w:val="0"/>
        <w:sz w:val="24"/>
        <w:szCs w:val="24"/>
      </w:rPr>
    </w:lvl>
    <w:lvl w:ilvl="1">
      <w:start w:val="1"/>
      <w:numFmt w:val="decimal"/>
      <w:lvlText w:val="%2、"/>
      <w:lvlJc w:val="left"/>
      <w:pPr>
        <w:tabs>
          <w:tab w:val="left" w:pos="476"/>
        </w:tabs>
        <w:ind w:left="0" w:firstLine="42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2841098E"/>
    <w:multiLevelType w:val="hybridMultilevel"/>
    <w:tmpl w:val="17D21734"/>
    <w:lvl w:ilvl="0" w:tplc="7E089B5A">
      <w:start w:val="1"/>
      <w:numFmt w:val="decimal"/>
      <w:suff w:val="nothing"/>
      <w:lvlText w:val="（%1）"/>
      <w:lvlJc w:val="left"/>
      <w:pPr>
        <w:ind w:left="1004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" w15:restartNumberingAfterBreak="0">
    <w:nsid w:val="2FC542E2"/>
    <w:multiLevelType w:val="multilevel"/>
    <w:tmpl w:val="2FC542E2"/>
    <w:lvl w:ilvl="0">
      <w:start w:val="1"/>
      <w:numFmt w:val="decimal"/>
      <w:lvlText w:val="%1、"/>
      <w:lvlJc w:val="left"/>
      <w:pPr>
        <w:tabs>
          <w:tab w:val="left" w:pos="476"/>
        </w:tabs>
        <w:ind w:left="817" w:hanging="397"/>
      </w:pPr>
      <w:rPr>
        <w:rFonts w:hint="eastAsia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362F78B7"/>
    <w:multiLevelType w:val="multilevel"/>
    <w:tmpl w:val="362F78B7"/>
    <w:lvl w:ilvl="0">
      <w:start w:val="1"/>
      <w:numFmt w:val="decimalEnclosedCircle"/>
      <w:lvlText w:val="%1"/>
      <w:lvlJc w:val="left"/>
      <w:pPr>
        <w:ind w:left="8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94" w:hanging="420"/>
      </w:pPr>
    </w:lvl>
    <w:lvl w:ilvl="2">
      <w:start w:val="1"/>
      <w:numFmt w:val="lowerRoman"/>
      <w:lvlText w:val="%3."/>
      <w:lvlJc w:val="right"/>
      <w:pPr>
        <w:ind w:left="1714" w:hanging="420"/>
      </w:pPr>
    </w:lvl>
    <w:lvl w:ilvl="3">
      <w:start w:val="1"/>
      <w:numFmt w:val="decimal"/>
      <w:lvlText w:val="%4."/>
      <w:lvlJc w:val="left"/>
      <w:pPr>
        <w:ind w:left="2134" w:hanging="420"/>
      </w:pPr>
    </w:lvl>
    <w:lvl w:ilvl="4">
      <w:start w:val="1"/>
      <w:numFmt w:val="lowerLetter"/>
      <w:lvlText w:val="%5)"/>
      <w:lvlJc w:val="left"/>
      <w:pPr>
        <w:ind w:left="2554" w:hanging="420"/>
      </w:pPr>
    </w:lvl>
    <w:lvl w:ilvl="5">
      <w:start w:val="1"/>
      <w:numFmt w:val="lowerRoman"/>
      <w:lvlText w:val="%6."/>
      <w:lvlJc w:val="right"/>
      <w:pPr>
        <w:ind w:left="2974" w:hanging="420"/>
      </w:pPr>
    </w:lvl>
    <w:lvl w:ilvl="6">
      <w:start w:val="1"/>
      <w:numFmt w:val="decimal"/>
      <w:lvlText w:val="%7."/>
      <w:lvlJc w:val="left"/>
      <w:pPr>
        <w:ind w:left="3394" w:hanging="420"/>
      </w:pPr>
    </w:lvl>
    <w:lvl w:ilvl="7">
      <w:start w:val="1"/>
      <w:numFmt w:val="lowerLetter"/>
      <w:lvlText w:val="%8)"/>
      <w:lvlJc w:val="left"/>
      <w:pPr>
        <w:ind w:left="3814" w:hanging="420"/>
      </w:pPr>
    </w:lvl>
    <w:lvl w:ilvl="8">
      <w:start w:val="1"/>
      <w:numFmt w:val="lowerRoman"/>
      <w:lvlText w:val="%9."/>
      <w:lvlJc w:val="right"/>
      <w:pPr>
        <w:ind w:left="4234" w:hanging="420"/>
      </w:pPr>
    </w:lvl>
  </w:abstractNum>
  <w:abstractNum w:abstractNumId="4" w15:restartNumberingAfterBreak="0">
    <w:nsid w:val="581F5DF0"/>
    <w:multiLevelType w:val="multilevel"/>
    <w:tmpl w:val="581F5DF0"/>
    <w:lvl w:ilvl="0">
      <w:start w:val="1"/>
      <w:numFmt w:val="decimal"/>
      <w:lvlText w:val="%1、"/>
      <w:lvlJc w:val="left"/>
      <w:pPr>
        <w:tabs>
          <w:tab w:val="left" w:pos="510"/>
        </w:tabs>
        <w:ind w:left="851" w:hanging="397"/>
      </w:pPr>
      <w:rPr>
        <w:rFonts w:hAnsi="Courier New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6CF82870"/>
    <w:multiLevelType w:val="multilevel"/>
    <w:tmpl w:val="6CF82870"/>
    <w:lvl w:ilvl="0">
      <w:start w:val="1"/>
      <w:numFmt w:val="chineseCountingThousand"/>
      <w:lvlText w:val="%1、"/>
      <w:lvlJc w:val="left"/>
      <w:pPr>
        <w:tabs>
          <w:tab w:val="left" w:pos="567"/>
        </w:tabs>
        <w:ind w:left="397" w:hanging="57"/>
      </w:pPr>
      <w:rPr>
        <w:rFonts w:ascii="宋体" w:eastAsia="宋体" w:hAnsi="宋体" w:cs="Times New Roman" w:hint="eastAsia"/>
        <w:b/>
        <w:i w:val="0"/>
        <w:sz w:val="24"/>
        <w:szCs w:val="24"/>
      </w:rPr>
    </w:lvl>
    <w:lvl w:ilvl="1">
      <w:start w:val="1"/>
      <w:numFmt w:val="decimal"/>
      <w:lvlText w:val="%2、"/>
      <w:lvlJc w:val="left"/>
      <w:pPr>
        <w:tabs>
          <w:tab w:val="left" w:pos="476"/>
        </w:tabs>
        <w:ind w:left="0" w:firstLine="42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552157333">
    <w:abstractNumId w:val="5"/>
  </w:num>
  <w:num w:numId="2" w16cid:durableId="533226152">
    <w:abstractNumId w:val="4"/>
  </w:num>
  <w:num w:numId="3" w16cid:durableId="1166164547">
    <w:abstractNumId w:val="2"/>
  </w:num>
  <w:num w:numId="4" w16cid:durableId="778569096">
    <w:abstractNumId w:val="3"/>
  </w:num>
  <w:num w:numId="5" w16cid:durableId="1679504987">
    <w:abstractNumId w:val="0"/>
  </w:num>
  <w:num w:numId="6" w16cid:durableId="194322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4134"/>
    <w:rsid w:val="00047B87"/>
    <w:rsid w:val="000C29BD"/>
    <w:rsid w:val="001064B0"/>
    <w:rsid w:val="001A5AA9"/>
    <w:rsid w:val="002355C4"/>
    <w:rsid w:val="00235EE8"/>
    <w:rsid w:val="002D4BF2"/>
    <w:rsid w:val="00356F93"/>
    <w:rsid w:val="003C59EF"/>
    <w:rsid w:val="004729C9"/>
    <w:rsid w:val="004D5128"/>
    <w:rsid w:val="00550343"/>
    <w:rsid w:val="00566E98"/>
    <w:rsid w:val="005C506C"/>
    <w:rsid w:val="005C61F6"/>
    <w:rsid w:val="0061213B"/>
    <w:rsid w:val="00632A65"/>
    <w:rsid w:val="006D7605"/>
    <w:rsid w:val="006F10E6"/>
    <w:rsid w:val="00730D3B"/>
    <w:rsid w:val="00755FB5"/>
    <w:rsid w:val="00793482"/>
    <w:rsid w:val="007B288E"/>
    <w:rsid w:val="007E7D77"/>
    <w:rsid w:val="00824AC6"/>
    <w:rsid w:val="0085039C"/>
    <w:rsid w:val="008D13E1"/>
    <w:rsid w:val="0092286E"/>
    <w:rsid w:val="0096382F"/>
    <w:rsid w:val="0097475C"/>
    <w:rsid w:val="009A3D51"/>
    <w:rsid w:val="00A15DC6"/>
    <w:rsid w:val="00A32C70"/>
    <w:rsid w:val="00AD0484"/>
    <w:rsid w:val="00B76D85"/>
    <w:rsid w:val="00C04DC3"/>
    <w:rsid w:val="00C254E9"/>
    <w:rsid w:val="00C54582"/>
    <w:rsid w:val="00C65D6C"/>
    <w:rsid w:val="00C80280"/>
    <w:rsid w:val="00CA47CF"/>
    <w:rsid w:val="00D725C6"/>
    <w:rsid w:val="00D80BE8"/>
    <w:rsid w:val="00D97D2C"/>
    <w:rsid w:val="00DD10A7"/>
    <w:rsid w:val="00DF1746"/>
    <w:rsid w:val="00E32133"/>
    <w:rsid w:val="00EF4437"/>
    <w:rsid w:val="00F35A54"/>
    <w:rsid w:val="00F40625"/>
    <w:rsid w:val="00F94134"/>
    <w:rsid w:val="00FE72BF"/>
    <w:rsid w:val="126023CD"/>
    <w:rsid w:val="5DD3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04FC9D"/>
  <w15:docId w15:val="{B7DEACB7-1213-4C54-974B-59DCDEB6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Theme="minorEastAsia" w:hAnsi="Courier New" w:cs="Courier New"/>
      <w:szCs w:val="21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59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纯文本 字符"/>
    <w:link w:val="a3"/>
    <w:qFormat/>
    <w:rPr>
      <w:rFonts w:ascii="宋体" w:hAnsi="Courier New" w:cs="Courier New"/>
      <w:szCs w:val="21"/>
    </w:rPr>
  </w:style>
  <w:style w:type="character" w:customStyle="1" w:styleId="Char1">
    <w:name w:val="纯文本 Char1"/>
    <w:basedOn w:val="a0"/>
    <w:uiPriority w:val="99"/>
    <w:semiHidden/>
    <w:rPr>
      <w:rFonts w:ascii="宋体" w:eastAsia="宋体" w:hAnsi="Courier New" w:cs="Courier New"/>
      <w:szCs w:val="21"/>
    </w:rPr>
  </w:style>
  <w:style w:type="paragraph" w:customStyle="1" w:styleId="TimesNewRoman">
    <w:name w:val="样式 纯文本 + Times New Roman"/>
    <w:basedOn w:val="a3"/>
    <w:qFormat/>
    <w:pPr>
      <w:ind w:firstLineChars="200" w:firstLine="420"/>
    </w:pPr>
    <w:rPr>
      <w:rFonts w:ascii="Times New Roman" w:hAnsi="Times New Roman" w:cs="宋体"/>
      <w:szCs w:val="20"/>
    </w:rPr>
  </w:style>
  <w:style w:type="paragraph" w:styleId="ac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aa">
    <w:name w:val="标题 字符"/>
    <w:basedOn w:val="a0"/>
    <w:link w:val="a9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styleId="ad">
    <w:name w:val="Placeholder Text"/>
    <w:basedOn w:val="a0"/>
    <w:uiPriority w:val="99"/>
    <w:semiHidden/>
    <w:rsid w:val="005C61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8.xml"/><Relationship Id="rId21" Type="http://schemas.openxmlformats.org/officeDocument/2006/relationships/image" Target="media/image8.png"/><Relationship Id="rId42" Type="http://schemas.openxmlformats.org/officeDocument/2006/relationships/image" Target="media/image19.wmf"/><Relationship Id="rId47" Type="http://schemas.openxmlformats.org/officeDocument/2006/relationships/oleObject" Target="embeddings/oleObject7.bin"/><Relationship Id="rId63" Type="http://schemas.openxmlformats.org/officeDocument/2006/relationships/oleObject" Target="embeddings/oleObject14.bin"/><Relationship Id="rId68" Type="http://schemas.openxmlformats.org/officeDocument/2006/relationships/image" Target="media/image33.wmf"/><Relationship Id="rId84" Type="http://schemas.openxmlformats.org/officeDocument/2006/relationships/image" Target="media/image44.png"/><Relationship Id="rId89" Type="http://schemas.openxmlformats.org/officeDocument/2006/relationships/image" Target="media/image49.png"/><Relationship Id="rId16" Type="http://schemas.openxmlformats.org/officeDocument/2006/relationships/customXml" Target="ink/ink3.xml"/><Relationship Id="rId11" Type="http://schemas.openxmlformats.org/officeDocument/2006/relationships/image" Target="media/image3.png"/><Relationship Id="rId32" Type="http://schemas.openxmlformats.org/officeDocument/2006/relationships/image" Target="media/image14.png"/><Relationship Id="rId37" Type="http://schemas.openxmlformats.org/officeDocument/2006/relationships/oleObject" Target="embeddings/oleObject2.bin"/><Relationship Id="rId53" Type="http://schemas.openxmlformats.org/officeDocument/2006/relationships/oleObject" Target="embeddings/oleObject10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image" Target="media/image39.png"/><Relationship Id="rId5" Type="http://schemas.openxmlformats.org/officeDocument/2006/relationships/footnotes" Target="footnotes.xml"/><Relationship Id="rId90" Type="http://schemas.openxmlformats.org/officeDocument/2006/relationships/image" Target="media/image50.png"/><Relationship Id="rId95" Type="http://schemas.openxmlformats.org/officeDocument/2006/relationships/image" Target="media/image54.wmf"/><Relationship Id="rId22" Type="http://schemas.openxmlformats.org/officeDocument/2006/relationships/customXml" Target="ink/ink6.xml"/><Relationship Id="rId27" Type="http://schemas.openxmlformats.org/officeDocument/2006/relationships/image" Target="media/image11.png"/><Relationship Id="rId43" Type="http://schemas.openxmlformats.org/officeDocument/2006/relationships/oleObject" Target="embeddings/oleObject5.bin"/><Relationship Id="rId48" Type="http://schemas.openxmlformats.org/officeDocument/2006/relationships/image" Target="media/image22.wmf"/><Relationship Id="rId64" Type="http://schemas.openxmlformats.org/officeDocument/2006/relationships/image" Target="media/image31.wmf"/><Relationship Id="rId69" Type="http://schemas.openxmlformats.org/officeDocument/2006/relationships/oleObject" Target="embeddings/oleObject17.bin"/><Relationship Id="rId80" Type="http://schemas.openxmlformats.org/officeDocument/2006/relationships/image" Target="media/image40.png"/><Relationship Id="rId85" Type="http://schemas.openxmlformats.org/officeDocument/2006/relationships/image" Target="media/image45.png"/><Relationship Id="rId12" Type="http://schemas.openxmlformats.org/officeDocument/2006/relationships/customXml" Target="ink/ink1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customXml" Target="ink/ink11.xml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12.bin"/><Relationship Id="rId67" Type="http://schemas.openxmlformats.org/officeDocument/2006/relationships/oleObject" Target="embeddings/oleObject16.bin"/><Relationship Id="rId20" Type="http://schemas.openxmlformats.org/officeDocument/2006/relationships/customXml" Target="ink/ink5.xml"/><Relationship Id="rId41" Type="http://schemas.openxmlformats.org/officeDocument/2006/relationships/oleObject" Target="embeddings/oleObject4.bin"/><Relationship Id="rId54" Type="http://schemas.openxmlformats.org/officeDocument/2006/relationships/image" Target="media/image25.e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20.bin"/><Relationship Id="rId83" Type="http://schemas.openxmlformats.org/officeDocument/2006/relationships/image" Target="media/image43.png"/><Relationship Id="rId88" Type="http://schemas.openxmlformats.org/officeDocument/2006/relationships/image" Target="media/image48.png"/><Relationship Id="rId91" Type="http://schemas.openxmlformats.org/officeDocument/2006/relationships/image" Target="media/image51.png"/><Relationship Id="rId96" Type="http://schemas.openxmlformats.org/officeDocument/2006/relationships/oleObject" Target="embeddings/oleObject2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9.xml"/><Relationship Id="rId36" Type="http://schemas.openxmlformats.org/officeDocument/2006/relationships/image" Target="media/image16.wmf"/><Relationship Id="rId49" Type="http://schemas.openxmlformats.org/officeDocument/2006/relationships/oleObject" Target="embeddings/oleObject8.bin"/><Relationship Id="rId57" Type="http://schemas.openxmlformats.org/officeDocument/2006/relationships/oleObject" Target="embeddings/oleObject11.bin"/><Relationship Id="rId10" Type="http://schemas.openxmlformats.org/officeDocument/2006/relationships/oleObject" Target="embeddings/Microsoft_Visio_2003-2010_Drawing.vsd"/><Relationship Id="rId31" Type="http://schemas.openxmlformats.org/officeDocument/2006/relationships/image" Target="media/image13.png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9.wmf"/><Relationship Id="rId65" Type="http://schemas.openxmlformats.org/officeDocument/2006/relationships/oleObject" Target="embeddings/oleObject15.bin"/><Relationship Id="rId73" Type="http://schemas.openxmlformats.org/officeDocument/2006/relationships/oleObject" Target="embeddings/oleObject19.bin"/><Relationship Id="rId78" Type="http://schemas.openxmlformats.org/officeDocument/2006/relationships/image" Target="media/image38.png"/><Relationship Id="rId81" Type="http://schemas.openxmlformats.org/officeDocument/2006/relationships/image" Target="media/image41.png"/><Relationship Id="rId86" Type="http://schemas.openxmlformats.org/officeDocument/2006/relationships/image" Target="media/image46.png"/><Relationship Id="rId94" Type="http://schemas.openxmlformats.org/officeDocument/2006/relationships/oleObject" Target="embeddings/oleObject22.bin"/><Relationship Id="rId99" Type="http://schemas.openxmlformats.org/officeDocument/2006/relationships/oleObject" Target="embeddings/oleObject25.bin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3" Type="http://schemas.openxmlformats.org/officeDocument/2006/relationships/image" Target="media/image4.png"/><Relationship Id="rId18" Type="http://schemas.openxmlformats.org/officeDocument/2006/relationships/customXml" Target="ink/ink4.xml"/><Relationship Id="rId39" Type="http://schemas.openxmlformats.org/officeDocument/2006/relationships/oleObject" Target="embeddings/oleObject3.bin"/><Relationship Id="rId34" Type="http://schemas.openxmlformats.org/officeDocument/2006/relationships/image" Target="media/image15.png"/><Relationship Id="rId50" Type="http://schemas.openxmlformats.org/officeDocument/2006/relationships/image" Target="media/image23.wmf"/><Relationship Id="rId55" Type="http://schemas.openxmlformats.org/officeDocument/2006/relationships/image" Target="media/image26.png"/><Relationship Id="rId76" Type="http://schemas.openxmlformats.org/officeDocument/2006/relationships/image" Target="media/image37.wmf"/><Relationship Id="rId97" Type="http://schemas.openxmlformats.org/officeDocument/2006/relationships/image" Target="media/image55.wmf"/><Relationship Id="rId7" Type="http://schemas.openxmlformats.org/officeDocument/2006/relationships/image" Target="media/image1.wmf"/><Relationship Id="rId71" Type="http://schemas.openxmlformats.org/officeDocument/2006/relationships/oleObject" Target="embeddings/oleObject18.bin"/><Relationship Id="rId92" Type="http://schemas.openxmlformats.org/officeDocument/2006/relationships/image" Target="media/image52.svg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customXml" Target="ink/ink7.xml"/><Relationship Id="rId40" Type="http://schemas.openxmlformats.org/officeDocument/2006/relationships/image" Target="media/image18.wmf"/><Relationship Id="rId45" Type="http://schemas.openxmlformats.org/officeDocument/2006/relationships/oleObject" Target="embeddings/oleObject6.bin"/><Relationship Id="rId66" Type="http://schemas.openxmlformats.org/officeDocument/2006/relationships/image" Target="media/image32.wmf"/><Relationship Id="rId87" Type="http://schemas.openxmlformats.org/officeDocument/2006/relationships/image" Target="media/image47.png"/><Relationship Id="rId61" Type="http://schemas.openxmlformats.org/officeDocument/2006/relationships/oleObject" Target="embeddings/oleObject13.bin"/><Relationship Id="rId82" Type="http://schemas.openxmlformats.org/officeDocument/2006/relationships/image" Target="media/image42.png"/><Relationship Id="rId19" Type="http://schemas.openxmlformats.org/officeDocument/2006/relationships/image" Target="media/image7.png"/><Relationship Id="rId14" Type="http://schemas.openxmlformats.org/officeDocument/2006/relationships/customXml" Target="ink/ink2.xml"/><Relationship Id="rId30" Type="http://schemas.openxmlformats.org/officeDocument/2006/relationships/customXml" Target="ink/ink10.xml"/><Relationship Id="rId35" Type="http://schemas.openxmlformats.org/officeDocument/2006/relationships/customXml" Target="ink/ink12.xml"/><Relationship Id="rId56" Type="http://schemas.openxmlformats.org/officeDocument/2006/relationships/image" Target="media/image27.wmf"/><Relationship Id="rId77" Type="http://schemas.openxmlformats.org/officeDocument/2006/relationships/oleObject" Target="embeddings/oleObject21.bin"/><Relationship Id="rId100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9.bin"/><Relationship Id="rId72" Type="http://schemas.openxmlformats.org/officeDocument/2006/relationships/image" Target="media/image35.wmf"/><Relationship Id="rId93" Type="http://schemas.openxmlformats.org/officeDocument/2006/relationships/image" Target="media/image53.wmf"/><Relationship Id="rId98" Type="http://schemas.openxmlformats.org/officeDocument/2006/relationships/oleObject" Target="embeddings/oleObject24.bin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6:35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448 1 24575,'0'16'0,"1"-9"0,-1 0 0,0 1 0,0-1 0,-1 0 0,0 0 0,0 0 0,-1 0 0,1 0 0,-2 0 0,-5 13 0,-50 99 0,26-67 0,2-3 0,15-22 0,-33 46 0,43-65 0,0 1 0,1 0 0,-6 13 0,-10 19 0,3-14 0,1-3 0,2 1 0,-15 32 0,0 0 0,21-44 0,2-1 0,-1 1 0,2 0 0,0 0 0,-5 18 0,7-20 0,0 0 0,-1-1 0,-6 13 0,5-12 0,0-1 0,-6 23 0,-5 24-1365,14-47-5461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6:33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0 24575,'-9'28'0,"4"-15"0,-10 35 0,-9 54 0,18-75 0,3-16 0,1-1 0,-2 24 0,2-12 0,-1-1 0,-1 1 0,-1-1 0,-15 39 0,-2 11 0,13-39 0,2 1 0,-3 38 0,7-55 0,1-1 0,-2 1 0,-7 18 0,-1 7 0,2-4 0,-15 76 0,22-100-1365,0-2-5461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1:56:41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0 24575,'-3'1'0,"0"1"0,0-1 0,0 1 0,0 0 0,0-1 0,0 1 0,1 1 0,-1-1 0,1 0 0,-1 1 0,1-1 0,0 1 0,0 0 0,0-1 0,0 1 0,-1 4 0,-10 9 0,-9 9 0,2 1 0,-33 54 0,49-71-79,0 0-1,0 1 0,1-1 1,-4 17-1,4-14-887,1-2-5859</inkml:trace>
  <inkml:trace contextRef="#ctx0" brushRef="#br0" timeOffset="500.54">224 152 24575,'0'4'0,"0"-1"0,1 1 0,-1-1 0,1 0 0,-1 0 0,1 1 0,0-1 0,0 0 0,1 0 0,-1 0 0,0 0 0,1 0 0,0 0 0,0 0 0,0-1 0,0 1 0,0 0 0,0-1 0,1 0 0,-1 0 0,4 3 0,-3-4 0,-1 0 0,1 1 0,-1-1 0,1 0 0,-1-1 0,1 1 0,0 0 0,-1-1 0,1 0 0,0 1 0,0-1 0,-1 0 0,1 0 0,0-1 0,0 1 0,-1 0 0,1-1 0,0 0 0,-1 0 0,1 0 0,-1 0 0,1 0 0,-1 0 0,1 0 0,-1-1 0,2-1 0,2-1 0,0 0 0,0-1 0,-1 1 0,0-1 0,0 0 0,0-1 0,-1 1 0,1-1 0,-1 0 0,-1 0 0,1 0 0,-1-1 0,0 1 0,-1-1 0,1 1 0,-1-1 0,1-8 0,-3 14 4,0 0-1,0 0 1,0 0-1,0 0 1,0 0 0,0 0-1,-1 0 1,1 0-1,0 0 1,0 0-1,-1 0 1,1 0-1,-1 0 1,1 0 0,-1 0-1,1 0 1,-1 1-1,0-1 1,1 0-1,-1 0 1,0 1-1,0-1 1,1 0-1,-1 1 1,0-1 0,0 1-1,0-1 1,0 1-1,0-1 1,0 1-1,0 0 1,-1-1-1,-34-3-1396,36 4 1304,-14 0-6737</inkml:trace>
  <inkml:trace contextRef="#ctx0" brushRef="#br0" timeOffset="1027.56">437 226 24575,'0'2'0,"0"-1"0,0 0 0,0 1 0,0-1 0,1 0 0,-1 1 0,1-1 0,-1 0 0,1 0 0,-1 1 0,1-1 0,0 0 0,0 0 0,-1 0 0,1 0 0,0 0 0,0 0 0,0 0 0,0 0 0,0-1 0,0 1 0,0 0 0,1 0 0,-1-1 0,0 1 0,0-1 0,0 1 0,1-1 0,-1 0 0,0 1 0,1-1 0,-1 0 0,0 0 0,1 0 0,-1 0 0,0 0 0,1 0 0,-1 0 0,0 0 0,2-1 0,0 1 0,-1 0 0,1-1 0,-1 1 0,1-1 0,-1 0 0,0 1 0,1-1 0,-1 0 0,0-1 0,1 1 0,-1 0 0,0 0 0,0-1 0,0 0 0,0 1 0,0-1 0,-1 0 0,1 0 0,0 0 0,-1 0 0,2-3 0,2-9 0,-1 0 0,-1 0 0,-1 0 0,0-1 0,0 1 0,-2-20 0,0 33 3,1 0-1,-1 0 1,0 0-1,0 0 1,0 0-1,0 0 1,0 0-1,-1 0 1,1 0-1,0 0 1,0 0-1,-1 1 1,1-1-1,0 0 1,-1 0-1,1 0 1,-1 0-1,1 1 1,-1-1-1,0 0 1,1 0-1,-1 1 1,0-1-1,1 0 1,-1 1-1,0-1 1,0 1-1,1-1 1,-1 1-1,0-1 1,0 1-1,0 0 1,0-1-1,0 1 1,0 0-1,0 0 1,0 0-1,0-1 1,0 1-1,1 0 1,-1 0-1,0 1 0,0-1 1,0 0-1,0 0 1,0 0-1,-2 1 1,0 0-117,0 1 0,0-1-1,0 1 1,0 0 0,0-1 0,1 1-1,-1 1 1,0-1 0,1 0 0,0 1-1,-1-1 1,-2 5 0,0 2-6712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1:56:39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273 1 24575,'-3'0'0,"1"0"0,-1 1 0,1-1 0,-1 1 0,1 0 0,-1 0 0,1 0 0,0 0 0,-1 0 0,1 0 0,0 1 0,0-1 0,0 1 0,0 0 0,0-1 0,0 1 0,0 0 0,1 0 0,-2 2 0,-30 52 0,8-14 0,5-13 0,1 1 0,-26 54 0,33-60 0,-19 45 0,12-33 90,15-30-333,1-1 1,0 1-1,0 0 1,0 0-1,-2 10 1,3-5-6584</inkml:trace>
  <inkml:trace contextRef="#ctx0" brushRef="#br0" timeOffset="573.13">212 258 24575,'0'11'0,"1"0"0,0-1 0,0 1 0,4 15 0,-4-24 0,-1 0 0,0-1 0,1 1 0,-1-1 0,1 1 0,-1 0 0,1-1 0,0 1 0,-1-1 0,1 1 0,0-1 0,0 0 0,0 1 0,0-1 0,0 0 0,1 0 0,-1 1 0,0-1 0,1 0 0,-1 0 0,0-1 0,1 1 0,-1 0 0,1 0 0,0-1 0,-1 1 0,1-1 0,-1 1 0,1-1 0,0 0 0,-1 1 0,1-1 0,0 0 0,-1 0 0,1 0 0,0-1 0,0 1 0,2-1 0,0-2 0,-1 0 0,1 0 0,-1 0 0,0-1 0,1 0 0,-2 1 0,1-1 0,0 0 0,-1-1 0,0 1 0,0 0 0,3-7 0,4-7 0,-5 7 0,0 1 0,0-1 0,-1 1 0,-1-1 0,0 0 0,2-21 0,0 3 0,-4 25 0,1 0 0,0 1 0,-1-1 0,0 0 0,0 0 0,0 0 0,-1 0 0,1 0 0,-1 0 0,0 0 0,0 0 0,-2-5 0,2 7 0,0 1 0,-1-1 0,1 1 0,0 0 0,-1-1 0,1 1 0,-1 0 0,1 0 0,-1 0 0,1 0 0,-1 0 0,0 1 0,1-1 0,-1 0 0,0 1 0,0-1 0,0 1 0,1 0 0,-1-1 0,0 1 0,0 0 0,0 0 0,0 0 0,0 1 0,1-1 0,-1 0 0,0 1 0,-3 0 0,-2 0-273,0 1 0,0 0 0,0 0 0,-9 4 0,6 0-6553</inkml:trace>
  <inkml:trace contextRef="#ctx0" brushRef="#br0" timeOffset="1586.16">559 289 24575,'-1'0'0,"-1"0"0,1 0 0,0 1 0,-1-1 0,1 1 0,0-1 0,-1 1 0,1-1 0,0 1 0,0 0 0,0 0 0,-1-1 0,1 1 0,0 0 0,0 0 0,0 0 0,1 0 0,-1 0 0,0 0 0,0 1 0,0-1 0,1 0 0,-1 0 0,1 1 0,-1-1 0,1 0 0,-1 0 0,1 1 0,0-1 0,0 1 0,-1-1 0,1 0 0,0 1 0,0-1 0,1 0 0,-1 1 0,0-1 0,0 1 0,1-1 0,-1 0 0,0 1 0,1-1 0,0 2 0,0-3 0,-1 0 0,1 0 0,-1 1 0,1-1 0,-1 0 0,1 0 0,-1 0 0,1 0 0,-1 1 0,1-1 0,-1 0 0,1 0 0,-1 0 0,1 0 0,-1 0 0,1 0 0,-1-1 0,0 1 0,1 0 0,-1 0 0,1 0 0,-1 0 0,1-1 0,-1 1 0,1 0 0,-1 0 0,1-1 0,-1 1 0,0 0 0,1-1 0,-1 1 0,0 0 0,1-1 0,-1 1 0,0 0 0,1-1 0,-1 1 0,0-1 0,0 1 0,0-1 0,1 1 0,-1-1 0,0 1 0,0-1 0,0 0 0,12-26 0,-11 25 0,3-13 0,-1 0 0,-1 0 0,0 0 0,-1 0 0,0 0 0,-2-1 0,-2-23 0,3 37 0,0 1 0,0-1 0,-1 1 0,1 0 0,0-1 0,-1 1 0,1 0 0,-1-1 0,1 1 0,-1 0 0,1 0 0,-1-1 0,0 1 0,0 0 0,0 0 0,1 0 0,-1 0 0,0 0 0,0 0 0,-1 0 0,1 0 0,0 0 0,0 1 0,0-1 0,-1 0 0,1 1 0,0-1 0,0 1 0,-1-1 0,1 1 0,-1 0 0,1-1 0,0 1 0,-1 0 0,1 0 0,-1 0 0,1 0 0,0 0 0,-1 1 0,-1-1 0,0 1 0,-1 0 0,1 0 0,0 0 0,-1 0 0,1 0 0,0 1 0,0-1 0,0 1 0,0 0 0,0 0 0,0 0 0,0 1 0,1-1 0,-1 0 0,-2 4 0,2-1-136,-1 0-1,1 0 1,0 0-1,0 0 1,1 0-1,-1 1 1,1-1-1,0 1 0,-2 10 1,3-4-6690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1:56:36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0 24575,'-15'121'0,"16"-51"0,0-31 0,-1 0 0,-11 71 0,-4-44 0,9-46 0,1 0 0,1 1 0,1 0 0,-1 27 0,4-18-1365,0-17-5461</inkml:trace>
  <inkml:trace contextRef="#ctx0" brushRef="#br0" timeOffset="544.66">291 438 24575,'0'10'0,"0"1"0,1-1 0,1 1 0,0-1 0,0 0 0,6 14 0,-8-22 0,1 0 0,0 0 0,-1 0 0,1 0 0,0 0 0,0 0 0,0-1 0,0 1 0,1 0 0,-1-1 0,0 1 0,1-1 0,-1 1 0,1-1 0,-1 0 0,1 0 0,0 1 0,-1-1 0,1 0 0,0-1 0,0 1 0,0 0 0,0 0 0,0-1 0,0 1 0,0-1 0,0 0 0,0 1 0,0-1 0,0 0 0,0 0 0,0-1 0,0 1 0,0 0 0,0-1 0,0 1 0,0-1 0,0 1 0,0-1 0,2-1 0,0-1 0,0 1 0,0-1 0,0 0 0,0-1 0,0 1 0,-1-1 0,1 0 0,-1 0 0,0 0 0,0 0 0,0 0 0,1-5 0,3-3 0,-2-1 0,1 0 0,3-16 0,-2 5 0,-2 11 0,-2 0 0,0-1 0,0 0 0,-1 0 0,0-14 0,-2 12 0,1 8 0,-1 0 0,0 0 0,-1 0 0,0 0 0,-2-11 0,2 17 0,0 1 0,1-1 0,-1 0 0,0 0 0,0 1 0,0-1 0,0 0 0,0 1 0,-1-1 0,1 1 0,0-1 0,-1 1 0,1 0 0,-1 0 0,1 0 0,-1-1 0,0 2 0,1-1 0,-1 0 0,0 0 0,0 0 0,0 1 0,0-1 0,1 1 0,-1-1 0,0 1 0,-2 0 0,-69-3 120,68 2-255,-1 2 0,1-1 0,-1 1 0,1 0 0,-1 0 0,1 0 0,-1 1 0,1 0 0,0 0 0,-9 4 0,7 0-6691</inkml:trace>
  <inkml:trace contextRef="#ctx0" brushRef="#br0" timeOffset="873.6">667 361 24575,'0'7'0,"0"1"0,0-1 0,1 0 0,0 0 0,0 1 0,1-1 0,-1 0 0,5 9 0,-4-13 0,-1-1 0,1 1 0,0-1 0,0 0 0,0 0 0,0 0 0,0 0 0,0 0 0,0 0 0,1 0 0,-1-1 0,1 1 0,-1-1 0,1 0 0,0 0 0,-1 0 0,1 0 0,0 0 0,0-1 0,0 1 0,-1-1 0,1 1 0,5-1 0,0 0 0,0 0 0,-1 0 0,1 0 0,-1-1 0,1 0 0,10-3 0,-15 3 0,0 0 0,-1 0 0,1-1 0,-1 1 0,1 0 0,-1-1 0,0 0 0,1 1 0,-1-1 0,0 0 0,0 0 0,-1 0 0,1-1 0,0 1 0,-1 0 0,1 0 0,-1-1 0,1 1 0,-1-1 0,1-4 0,7-20-72,-3 11-359,-1-1 0,5-29 0,-9 35-6395</inkml:trace>
  <inkml:trace contextRef="#ctx0" brushRef="#br0" timeOffset="1029.62">879 242 24575,'-3'0'0,"-3"0"0,0 3 0,-3 0 0,1 3 0,0 0 0,-3-1 0,-1 2 0,1 1 0,0 3 0,0-1 0,1 0 0,2 2 0,3 0 0,2-1-8191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1:56:33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1 24575,'-2'25'0,"-1"1"0,-11 44 0,10-55 0,-24 78 0,11-40 0,8-26 0,-6 42 0,13-57-341,-1 1 0,-1 0-1,-8 19 1,8-23-6485</inkml:trace>
  <inkml:trace contextRef="#ctx0" brushRef="#br0" timeOffset="603.22">251 242 24575,'0'17'0,"-1"-9"0,1-1 0,0 1 0,1 0 0,0 0 0,2 10 0,-2-16 0,-1 0 0,1 0 0,0 0 0,0-1 0,0 1 0,0 0 0,0-1 0,0 1 0,0-1 0,1 1 0,-1-1 0,0 1 0,1-1 0,-1 0 0,1 0 0,0 0 0,-1 0 0,1 0 0,0 0 0,-1 0 0,1-1 0,0 1 0,0 0 0,0-1 0,0 0 0,3 1 0,6 0 0,0 0 0,-1 0 0,1-1 0,0-1 0,20-3 0,-27 3 0,1 0 0,-1-1 0,1 0 0,-1 1 0,1-2 0,-1 1 0,0 0 0,0-1 0,0 0 0,-1 0 0,1 0 0,0 0 0,-1 0 0,0-1 0,4-5 0,-1 2 0,-1 0 0,0-1 0,-1 1 0,1-1 0,-2 0 0,1 0 0,-1-1 0,0 1 0,-1-1 0,0 1 0,0-1 0,-1 0 0,0 0 0,0-13 0,-1 13 0,0 4 0,0 0 0,0-1 0,-1 1 0,1 0 0,-1-1 0,0 1 0,-2-5 0,2 9 0,0-1 0,0 1 0,0-1 0,0 1 0,0-1 0,0 1 0,0 0 0,-1 0 0,1-1 0,0 1 0,-1 0 0,1 0 0,-1 1 0,1-1 0,-1 0 0,0 0 0,1 1 0,-1-1 0,0 1 0,1-1 0,-1 1 0,0 0 0,0 0 0,1 0 0,-3 0 0,-2-1-97,0 1-1,0 0 1,0 0-1,0 0 1,0 1-1,0 0 1,0 0-1,0 0 1,1 1-1,-1 0 1,1 0-1,-1 1 0,-9 5 1,7-3-6729</inkml:trace>
  <inkml:trace contextRef="#ctx0" brushRef="#br0" timeOffset="1224.49">600 242 24575,'1'4'0,"1"1"0,-1-1 0,1 0 0,0 0 0,0 1 0,0-1 0,0-1 0,1 1 0,0 0 0,3 3 0,7 11 0,-11-15 0,1 0 0,-1-1 0,1 1 0,0-1 0,0 0 0,0 0 0,0 0 0,1 0 0,-1 0 0,0-1 0,1 1 0,-1-1 0,1 0 0,0 0 0,-1-1 0,1 1 0,0-1 0,-1 1 0,1-1 0,0 0 0,-1-1 0,6 0 0,4 0 0,-1 0 0,0-2 0,0 1 0,0-1 0,18-8 0,-24 9 0,0-1 0,-1 0 0,0 0 0,1-1 0,-1 1 0,0-1 0,-1 0 0,1-1 0,-1 1 0,0-1 0,0 1 0,0-2 0,-1 1 0,5-7 0,-5 4 0,0-1 0,0 1 0,0-1 0,-1 0 0,0 0 0,-1 0 0,0 0 0,0 0 0,-2-10 0,2 16 0,-1 0 0,0 0 0,-1-1 0,1 1 0,0 0 0,-1 0 0,0 0 0,0 0 0,0 0 0,0 0 0,0 0 0,0 0 0,-1 0 0,0 0 0,-1-2 0,0 2 0,-1 1 0,1 0 0,0 0 0,-1 0 0,1 0 0,-1 1 0,1-1 0,-1 1 0,0 0 0,0 0 0,1 0 0,-6 0 0,-19-3 0,1 2 0,0 1 0,-54 5 0,79-4-76,0 1 1,0-1-1,-1 1 0,1 0 0,0-1 0,0 1 0,0 0 0,0 0 1,0 1-1,0-1 0,0 0 0,0 1 0,1-1 0,-1 1 1,0-1-1,1 1 0,-3 3 0,-1 3-6750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1:56:28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1 24575,'-1'4'0,"0"1"0,-1-1 0,1 0 0,-1 0 0,0 0 0,0 0 0,-1 0 0,1 0 0,-1-1 0,-4 5 0,-5 10 0,-59 107 0,39-49-1365,28-67-5461</inkml:trace>
  <inkml:trace contextRef="#ctx0" brushRef="#br0" timeOffset="604.15">298 183 24575,'-1'15'0,"1"-6"0,-1 0 0,1 0 0,1 0 0,0 0 0,0 0 0,1-1 0,0 1 0,0 0 0,7 16 0,-7-23 0,-1-1 0,0 1 0,1 0 0,0-1 0,-1 1 0,1-1 0,0 0 0,0 1 0,0-1 0,0 0 0,0 0 0,0 0 0,0 0 0,0-1 0,0 1 0,0-1 0,0 1 0,1-1 0,-1 0 0,0 1 0,0-1 0,0 0 0,1-1 0,-1 1 0,0 0 0,0-1 0,0 1 0,1-1 0,-1 0 0,3-1 0,5-1 0,-1-1 0,0-1 0,0 1 0,-1-1 0,12-9 0,-18 12 6,0 0 0,0 1 0,0-1 0,-1 0 0,1 0 0,-1 0 0,1 0 0,-1 0 0,0-1 0,0 1 0,0 0 0,0-1 0,-1 1 0,1 0 0,0-1 0,-1 1 0,0-1 0,1 1 0,-1-5 0,0 5-56,-1 0 1,1 1-1,0-1 1,0 0-1,-1 1 1,1-1-1,-1 1 1,1-1-1,-1 0 1,0 1-1,0 0 1,1-1-1,-1 1 1,0-1-1,0 1 1,-1 0-1,1 0 1,0-1-1,0 1 1,-1 0-1,1 0 1,0 0-1,-1 0 1,1 1-1,-1-1 1,1 0-1,-1 1 1,1-1-1,-3 0 1,-8-1-6777</inkml:trace>
  <inkml:trace contextRef="#ctx0" brushRef="#br0" timeOffset="1231.84">555 258 24575,'0'7'0,"0"0"0,1 0 0,0-1 0,0 1 0,1 0 0,-1-1 0,1 1 0,1-1 0,0 0 0,-1 0 0,2 0 0,7 11 0,-10-14 0,1-1 0,0 0 0,0 0 0,1 0 0,-1-1 0,0 1 0,1 0 0,-1-1 0,1 1 0,-1-1 0,1 0 0,-1 0 0,1 0 0,0 0 0,0-1 0,0 1 0,-1-1 0,1 1 0,0-1 0,0 0 0,0 0 0,0-1 0,0 1 0,-1 0 0,1-1 0,0 0 0,0 1 0,-1-1 0,1 0 0,0-1 0,-1 1 0,1 0 0,2-3 0,5-2 0,0 0 0,0-1 0,-1-1 0,0 0 0,-1 0 0,0-1 0,0 0 0,0 0 0,-1 0 0,-1-1 0,0 0 0,10-21 0,-15 29 0,0 0 0,0 1 0,-1-1 0,1 0 0,0 0 0,-1 0 0,1 0 0,-1 0 0,0 0 0,1 0 0,-1 0 0,0 0 0,0 0 0,0 0 0,0 0 0,-1 0 0,1 0 0,-1 1 0,1-1 0,-1 0 0,1 0 0,-1 0 0,0 0 0,0 1 0,0-1 0,0 0 0,0 1 0,-1-1 0,-1-2 0,-1 2 0,0 0 0,0 0 0,0 1 0,0-1 0,0 1 0,-1 0 0,1 0 0,0 0 0,0 1 0,-1 0 0,1 0 0,-7 0 0,-21 1-1365,19 0-5461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1:56:24.3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24575,'1'1'0,"0"0"0,0 0 0,0 0 0,0-1 0,0 1 0,0 0 0,0 0 0,0 0 0,0 0 0,0 1 0,-1-1 0,1 0 0,0 0 0,-1 0 0,1 1 0,-1-1 0,1 2 0,8 25 0,-1-9 0,0-1 0,1 0 0,1-1 0,0 0 0,1 0 0,26 28 0,84 91 0,-120-135 0,4 3 0,0 2 0,0-1 0,-1 0 0,0 1 0,7 10 0,-11-15 0,0 0 0,1-1 0,-1 1 0,0 0 0,0 0 0,0-1 0,1 1 0,-1 0 0,0 0 0,0 0 0,0-1 0,0 1 0,0 0 0,0 0 0,-1-1 0,1 1 0,0 0 0,0 0 0,0-1 0,-1 1 0,1 0 0,0 0 0,-1 0 0,-1 0 0,1 0 0,-1 0 0,1 0 0,0 0 0,-1 0 0,0 0 0,1 0 0,-1-1 0,0 1 0,1-1 0,-1 1 0,0-1 0,1 0 0,-1 1 0,-2-1 0,-10 2 27,0 1 0,0 1 0,-24 9 0,26-8-273,0 0 1,-1-1-1,1-1 1,-1 0-1,-13 1 1,13-4-6581</inkml:trace>
  <inkml:trace contextRef="#ctx0" brushRef="#br0" timeOffset="373.87">242 151 24575,'6'-1'0,"0"0"0,0 0 0,0 0 0,0-1 0,0 0 0,10-5 0,24-7 0,0 6 0,-1-2 0,60-23 0,23-10 0,-72 18-1365,-40 22-5461</inkml:trace>
  <inkml:trace contextRef="#ctx0" brushRef="#br0" timeOffset="1020.61">908 136 24575,'-9'51'0,"8"-45"0,-1-1 0,0 1 0,1 0 0,0 0 0,1 0 0,-1 0 0,1 0 0,0 0 0,1 0 0,-1 0 0,4 11 0,-4-16 0,0 0 0,0 0 0,1 0 0,-1 0 0,0 0 0,1 0 0,-1 0 0,1 0 0,-1 0 0,1 0 0,0 0 0,-1-1 0,1 1 0,0 0 0,0 0 0,0-1 0,-1 1 0,1 0 0,0-1 0,0 1 0,0-1 0,0 1 0,0-1 0,0 1 0,0-1 0,0 0 0,0 0 0,0 1 0,0-1 0,0 0 0,0 0 0,1 0 0,-1 0 0,0 0 0,0 0 0,0-1 0,0 1 0,0 0 0,0 0 0,0-1 0,0 1 0,0-1 0,0 1 0,0-1 0,0 1 0,0-1 0,0 0 0,-1 1 0,1-1 0,0 0 0,1-1 0,2-2 0,0 0 0,1-1 0,-1 1 0,-1-1 0,1 0 0,-1 0 0,5-10 0,-5 6 0,0 0 0,-1 0 0,0-1 0,1-16 0,2-14 0,-4 38 0,0 0 0,-1 0 0,1 0 0,-1 0 0,0 0 0,0 0 0,0 0 0,0 0 0,0 0 0,0 0 0,0 0 0,0 0 0,-1 0 0,1 1 0,-1-1 0,0 0 0,1 0 0,-1 0 0,0 0 0,0 1 0,-2-4 0,0 3 0,1 1 0,-1-1 0,1 1 0,-1 0 0,0 0 0,1 0 0,-1 0 0,0 0 0,0 1 0,0-1 0,0 1 0,1 0 0,-1 0 0,-5 0 0,-8-1-170,0 2-1,0-1 0,1 2 1,-1 0-1,0 1 0,1 1 1,-24 8-1,30-8-6655</inkml:trace>
  <inkml:trace contextRef="#ctx0" brushRef="#br0" timeOffset="1528.07">1285 182 24575,'0'8'0,"-1"3"0,1 0 0,1 0 0,2 15 0,-3-25 0,1 0 0,-1 1 0,1-1 0,-1 1 0,1-1 0,-1 1 0,1-1 0,0 0 0,-1 0 0,1 1 0,0-1 0,0 0 0,0 0 0,1 1 0,-1-1 0,0-1 0,0 0 0,0 1 0,-1-1 0,1 0 0,0 0 0,0 0 0,0 1 0,0-1 0,0 0 0,-1 0 0,1 0 0,0-1 0,0 1 0,0 0 0,0 0 0,0 0 0,-1-1 0,1 1 0,0 0 0,0-1 0,-1 1 0,1 0 0,0-1 0,0 1 0,0-2 0,3-1 0,-1 0 0,0 0 0,0 0 0,0-1 0,0 0 0,-1 1 0,1-1 0,-1 0 0,0 0 0,0 0 0,0 0 0,-1-1 0,1 1 0,-1 0 0,0-1 0,0-7 0,1-3 0,-1 0 0,-1 0 0,-2-26 0,2 39 0,0 1 0,-1-1 0,1 1 0,0-1 0,-1 1 0,1-1 0,-1 1 0,1 0 0,-1-1 0,0 1 0,0 0 0,1-1 0,-1 1 0,0 0 0,0 0 0,0 0 0,0 0 0,-1 0 0,1 0 0,0 0 0,0 0 0,-2 0 0,0-1 0,0 1 0,0 0 0,0 1 0,0-1 0,0 1 0,0-1 0,0 1 0,0 0 0,0 0 0,-4 0 0,-4 2 0,1 0 0,0 0 0,0 1 0,0 0 0,-14 7 0,-81 40-1365,96-46-5461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1:56:20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 24575,'-1'12'0,"1"0"0,-2 0 0,0-1 0,0 1 0,-1 0 0,-1-1 0,0 0 0,0 1 0,-9 15 0,6-10 0,1 0 0,-6 28 0,3-8 0,5-21-10,2 1-1,0-1 1,1 1-1,1-1 1,1 22-1,1 2-1291,-2-26-5524</inkml:trace>
  <inkml:trace contextRef="#ctx0" brushRef="#br0" timeOffset="625.16">260 182 24575,'-1'5'0,"1"-1"0,-2 1 0,1-1 0,0 0 0,-1 1 0,0-1 0,0 0 0,0 0 0,0 0 0,-4 4 0,2-3 0,1 0 0,0 1 0,0-1 0,1 0 0,-4 12 0,3 0 0,1 0 0,0-1 0,2 1 0,0 0 0,1 0 0,5 28 0,-6-42 0,1 0 0,0-1 0,0 1 0,0 0 0,0-1 0,1 1 0,-1-1 0,1 0 0,-1 1 0,1-1 0,0 0 0,0 0 0,0 0 0,0 0 0,0 0 0,0-1 0,0 1 0,1-1 0,-1 1 0,1-1 0,-1 0 0,1 0 0,-1 0 0,1 0 0,0 0 0,-1-1 0,1 1 0,0-1 0,0 0 0,0 1 0,-1-1 0,1-1 0,0 1 0,0 0 0,3-1 0,2-1 0,0 0 0,0 0 0,0 0 0,0-1 0,-1-1 0,1 1 0,-1-1 0,0 0 0,0-1 0,11-8 0,-14 9 0,0 1 0,-1-1 0,0 0 0,0 0 0,0 0 0,0-1 0,0 1 0,-1-1 0,0 1 0,0-1 0,0 0 0,-1 0 0,0 0 0,0 0 0,0 0 0,0 0 0,-1 0 0,0 0 0,0 0 0,0 0 0,0 0 0,-1 0 0,0 0 0,-2-6 0,2 9 3,0 1-1,0-1 1,-1 0-1,1 1 1,0-1-1,-1 1 1,1 0-1,-1 0 1,0-1-1,1 1 1,-1 0-1,0 0 1,0 1 0,0-1-1,1 0 1,-1 1-1,0-1 1,0 1-1,0-1 1,0 1-1,0 0 1,-3 0-1,-53 2-359,38-1-709,7 0-5760</inkml:trace>
  <inkml:trace contextRef="#ctx0" brushRef="#br0" timeOffset="1291.41">745 212 24575,'-1'54'0,"2"59"0,-1-111 0,0-1 0,0 0 0,0 0 0,0 1 0,0-1 0,1 0 0,-1 1 0,0-1 0,1 0 0,-1 0 0,1 0 0,-1 1 0,1-1 0,0 0 0,-1 0 0,1 0 0,0 0 0,0 0 0,0 0 0,0 0 0,0-1 0,1 2 0,-1-1 0,0-1 0,0 0 0,1 0 0,-1 0 0,0 0 0,0 0 0,1 0 0,-1 0 0,0 0 0,0 0 0,1 0 0,-1-1 0,0 1 0,0 0 0,0-1 0,0 1 0,0-1 0,2 0 0,3-3 0,0 0 0,-1 0 0,0-1 0,0 1 0,0-1 0,8-10 0,27-44 0,-38 56 0,0 0 0,0 0 0,0-1 0,-1 1 0,1-1 0,-1 1 0,0-1 0,0 1 0,0-1 0,0 0 0,-1 0 0,1 1 0,-1-1 0,0 0 0,0 0 0,-1-6 0,0 8 0,1 0 0,0 0 0,-1 0 0,0 0 0,1 0 0,-1 0 0,0 1 0,0-1 0,0 0 0,0 0 0,-1 1 0,1-1 0,0 0 0,-1 1 0,1-1 0,-1 1 0,1 0 0,-1-1 0,0 1 0,0 0 0,1 0 0,-1 0 0,0 0 0,0 1 0,0-1 0,0 0 0,0 1 0,0-1 0,0 1 0,-3 0 0,-22 0 0,1 1 0,0 1 0,-42 9 0,46-8 0,10 0-1365,3 1-5461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1:56:11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289 0 24575,'-3'1'0,"0"-1"0,1 1 0,-1 0 0,0 0 0,0 0 0,1 0 0,-1 0 0,1 1 0,-1-1 0,1 1 0,-1 0 0,1-1 0,-4 5 0,-27 29 0,29-31 0,-14 21 0,0 0 0,2 1 0,-16 34 0,-2 3 0,-16 36 0,40-78 0,1 0 0,-8 24 0,15-36-227,0 0-1,1 0 1,0 1-1,0-1 1,1 14-1,0-10-6598</inkml:trace>
  <inkml:trace contextRef="#ctx0" brushRef="#br0" timeOffset="451.41">304 256 24575,'-1'34'0,"-1"-14"0,2-1 0,1 20 0,-1-35 0,1-1 0,-1 1 0,1-1 0,0 1 0,0-1 0,0 1 0,0-1 0,0 1 0,1-1 0,0 0 0,0 0 0,0 0 0,0 0 0,0 0 0,0 0 0,6 4 0,-5-5 0,1 1 0,0-2 0,0 1 0,0 0 0,0-1 0,0 0 0,0 0 0,0 0 0,0 0 0,1-1 0,-1 1 0,0-1 0,0 0 0,1 0 0,-1-1 0,0 0 0,0 1 0,8-4 0,-8 3 0,-1 0 0,0 0 0,0 0 0,-1 0 0,1-1 0,0 1 0,0-1 0,-1 0 0,1 0 0,-1 0 0,1 0 0,-1-1 0,0 1 0,0 0 0,0-1 0,0 0 0,0 1 0,-1-1 0,1 0 0,-1 0 0,0 0 0,1 0 0,-2 0 0,1 0 0,1-4 0,-2-75 63,-1 43-1491,1 26-5398</inkml:trace>
  <inkml:trace contextRef="#ctx0" brushRef="#br0" timeOffset="606.27">411 167 24575,'-3'0'0,"-3"0"0,-1 0-8191</inkml:trace>
  <inkml:trace contextRef="#ctx0" brushRef="#br0" timeOffset="1352.98">666 212 24575,'-2'37'0,"1"-26"0,0 0 0,1-1 0,0 1 0,0 0 0,1 0 0,5 21 0,-5-31 0,-1 0 0,1 0 0,-1 0 0,1 1 0,-1-1 0,1 0 0,0 0 0,0 0 0,-1 0 0,1 0 0,0 0 0,0 0 0,0 0 0,0-1 0,0 1 0,0 0 0,0-1 0,1 1 0,-1 0 0,0-1 0,0 1 0,0-1 0,1 0 0,-1 1 0,0-1 0,0 0 0,1 0 0,-1 0 0,0 0 0,1 0 0,-1 0 0,0 0 0,1 0 0,-1-1 0,0 1 0,0 0 0,1-1 0,-1 1 0,0-1 0,0 1 0,0-1 0,0 0 0,0 1 0,0-1 0,0 0 0,0 0 0,1-1 0,3-1 0,0-1 0,0 0 0,-1-1 0,0 1 0,1-1 0,-2 1 0,1-1 0,5-9 0,-7 7 0,1 0 0,-1-1 0,-1 1 0,1 0 0,-1-1 0,-1 1 0,1-1 0,-1 1 0,0-1 0,-1 1 0,0-1 0,-3-12 0,3 18-57,0 1 0,0-1 1,-1 1-1,1-1 0,0 1 0,-1 0 0,1-1 0,0 1 0,-1 0 0,0 0 0,1 0 1,-1 0-1,0 1 0,1-1 0,-1 0 0,0 1 0,0-1 0,0 1 0,1-1 1,-1 1-1,0 0 0,0 0 0,-3 0 0,-8 0-6769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8:57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8:55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11</Pages>
  <Words>1874</Words>
  <Characters>3262</Characters>
  <Application>Microsoft Office Word</Application>
  <DocSecurity>0</DocSecurity>
  <Lines>407</Lines>
  <Paragraphs>366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从军 王</cp:lastModifiedBy>
  <cp:revision>32</cp:revision>
  <cp:lastPrinted>2025-12-16T11:39:00Z</cp:lastPrinted>
  <dcterms:created xsi:type="dcterms:W3CDTF">2020-06-12T11:38:00Z</dcterms:created>
  <dcterms:modified xsi:type="dcterms:W3CDTF">2026-01-16T03:24:00Z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DEE28D20CD104BCC813E0F16BF2E0793_12</vt:lpwstr>
  </property>
</Properties>
</file>