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076C" w14:textId="6A86305B" w:rsidR="006B1E82" w:rsidRDefault="00976EF3" w:rsidP="00976EF3">
      <w:pPr>
        <w:pStyle w:val="Heading1"/>
      </w:pPr>
      <w:r>
        <w:t>Title</w:t>
      </w:r>
    </w:p>
    <w:p w14:paraId="38F9F930" w14:textId="29E5BBB8" w:rsidR="00C14164" w:rsidRDefault="00C14164" w:rsidP="00C14164">
      <w:r>
        <w:t>Insect electroretinograms for a new kind of citizen science</w:t>
      </w:r>
    </w:p>
    <w:p w14:paraId="6D5F3EC2" w14:textId="416CB130" w:rsidR="00C14164" w:rsidRDefault="00C14164" w:rsidP="00C14164">
      <w:r>
        <w:t>Simple electrophysiology to expand the arthropod corpus</w:t>
      </w:r>
    </w:p>
    <w:p w14:paraId="59C86410" w14:textId="40D27CA1" w:rsidR="00C14164" w:rsidRDefault="0089566A" w:rsidP="00C14164">
      <w:r>
        <w:t>Multi-disciplinary</w:t>
      </w:r>
      <w:r w:rsidR="00C14164">
        <w:t xml:space="preserve"> citizen science with insect electrophysiology</w:t>
      </w:r>
    </w:p>
    <w:p w14:paraId="6FA45D05" w14:textId="5A233A84" w:rsidR="00C14164" w:rsidRDefault="00C14164" w:rsidP="00C14164">
      <w:r>
        <w:t xml:space="preserve">Beyond </w:t>
      </w:r>
      <w:r>
        <w:rPr>
          <w:i/>
          <w:iCs/>
        </w:rPr>
        <w:t>Drosophila</w:t>
      </w:r>
      <w:r>
        <w:t>: ERGs for everyone.</w:t>
      </w:r>
    </w:p>
    <w:p w14:paraId="18326740" w14:textId="75B1AA02" w:rsidR="00C14164" w:rsidRDefault="00C14164" w:rsidP="00C14164">
      <w:r>
        <w:t xml:space="preserve">Beyond </w:t>
      </w:r>
      <w:r>
        <w:rPr>
          <w:i/>
          <w:iCs/>
        </w:rPr>
        <w:t>Drosophila</w:t>
      </w:r>
      <w:r>
        <w:t xml:space="preserve">: ERGs for </w:t>
      </w:r>
      <w:proofErr w:type="spellStart"/>
      <w:r>
        <w:t>everybuggy</w:t>
      </w:r>
      <w:proofErr w:type="spellEnd"/>
      <w:r>
        <w:t>.</w:t>
      </w:r>
    </w:p>
    <w:p w14:paraId="6F5E8EA8" w14:textId="1993AC15" w:rsidR="0082253E" w:rsidRDefault="00C14164" w:rsidP="00C14164">
      <w:r>
        <w:t xml:space="preserve">Beyond </w:t>
      </w:r>
      <w:r w:rsidRPr="0082253E">
        <w:rPr>
          <w:i/>
          <w:iCs/>
        </w:rPr>
        <w:t>Drosophila</w:t>
      </w:r>
      <w:r>
        <w:t xml:space="preserve">: </w:t>
      </w:r>
      <w:r w:rsidR="0082253E">
        <w:t>electro</w:t>
      </w:r>
      <w:bookmarkStart w:id="0" w:name="_GoBack"/>
      <w:bookmarkEnd w:id="0"/>
      <w:r w:rsidR="0082253E">
        <w:t>physiology in the hands of the citizen</w:t>
      </w:r>
    </w:p>
    <w:p w14:paraId="61169916" w14:textId="626D5A69" w:rsidR="00976EF3" w:rsidRDefault="00976EF3" w:rsidP="00976EF3">
      <w:pPr>
        <w:pStyle w:val="Heading1"/>
      </w:pPr>
      <w:r>
        <w:t>Authors</w:t>
      </w:r>
    </w:p>
    <w:p w14:paraId="074B0B53" w14:textId="3E3D05BF" w:rsidR="00976EF3" w:rsidRPr="00976EF3" w:rsidRDefault="00976EF3" w:rsidP="00976EF3">
      <w:r>
        <w:t xml:space="preserve">Daniel Pollak, Stanislav </w:t>
      </w:r>
      <w:proofErr w:type="spellStart"/>
      <w:r>
        <w:t>Mircic</w:t>
      </w:r>
      <w:proofErr w:type="spellEnd"/>
      <w:r>
        <w:t xml:space="preserve">, Mattias Meyer, </w:t>
      </w:r>
      <w:proofErr w:type="spellStart"/>
      <w:r>
        <w:t>Aljoscha</w:t>
      </w:r>
      <w:proofErr w:type="spellEnd"/>
      <w:r>
        <w:t xml:space="preserve"> Leonhardt, Gregory J. Gage, and Etienne </w:t>
      </w:r>
      <w:proofErr w:type="spellStart"/>
      <w:r>
        <w:t>Serbe</w:t>
      </w:r>
      <w:proofErr w:type="spellEnd"/>
    </w:p>
    <w:p w14:paraId="6B61AF3B" w14:textId="461243B5" w:rsidR="00976EF3" w:rsidRDefault="00976EF3" w:rsidP="00976EF3">
      <w:pPr>
        <w:pStyle w:val="Heading1"/>
      </w:pPr>
      <w:r>
        <w:t>Abstract</w:t>
      </w:r>
    </w:p>
    <w:p w14:paraId="45BC4FFE" w14:textId="2C958B2B" w:rsidR="00976EF3" w:rsidRPr="00976EF3" w:rsidRDefault="00976EF3" w:rsidP="00976EF3">
      <w:r>
        <w:t>Not yet</w:t>
      </w:r>
    </w:p>
    <w:p w14:paraId="0F899E1E" w14:textId="2F363B3E" w:rsidR="00976EF3" w:rsidRDefault="00976EF3" w:rsidP="00976EF3">
      <w:pPr>
        <w:pStyle w:val="Heading1"/>
      </w:pPr>
      <w:r>
        <w:t>Introduction</w:t>
      </w:r>
    </w:p>
    <w:p w14:paraId="09648611" w14:textId="7077E2C9" w:rsidR="00976EF3" w:rsidRDefault="00976EF3" w:rsidP="00976EF3">
      <w:pPr>
        <w:pStyle w:val="Heading2"/>
      </w:pPr>
      <w:r>
        <w:t>Objectives &amp; justifications</w:t>
      </w:r>
    </w:p>
    <w:p w14:paraId="395CFDF3" w14:textId="3093657C" w:rsidR="00062FA8" w:rsidRDefault="00062FA8" w:rsidP="00976EF3">
      <w:r>
        <w:t xml:space="preserve">Motivate this approach to </w:t>
      </w:r>
      <w:r w:rsidR="00CD2190">
        <w:t>participatory</w:t>
      </w:r>
      <w:r>
        <w:t xml:space="preserve"> science (ERGs and image classification)</w:t>
      </w:r>
    </w:p>
    <w:p w14:paraId="0BB2932C" w14:textId="674D2F91" w:rsidR="00062FA8" w:rsidRDefault="00062FA8" w:rsidP="00062FA8">
      <w:pPr>
        <w:pStyle w:val="ListParagraph"/>
        <w:numPr>
          <w:ilvl w:val="0"/>
          <w:numId w:val="1"/>
        </w:numPr>
      </w:pPr>
      <w:r>
        <w:t>Gap in scientific fluency, leads to innocent and not-so-innocent ignorance about science</w:t>
      </w:r>
    </w:p>
    <w:p w14:paraId="1726AC8A" w14:textId="13C591DC" w:rsidR="00062FA8" w:rsidRDefault="00062FA8" w:rsidP="00062FA8">
      <w:pPr>
        <w:pStyle w:val="ListParagraph"/>
        <w:numPr>
          <w:ilvl w:val="0"/>
          <w:numId w:val="1"/>
        </w:numPr>
      </w:pPr>
      <w:r>
        <w:t>This ignorance is bad for the world</w:t>
      </w:r>
    </w:p>
    <w:p w14:paraId="7210C558" w14:textId="148E5C45" w:rsidR="00062FA8" w:rsidRDefault="00062FA8" w:rsidP="00062FA8">
      <w:pPr>
        <w:pStyle w:val="ListParagraph"/>
        <w:numPr>
          <w:ilvl w:val="0"/>
          <w:numId w:val="1"/>
        </w:numPr>
      </w:pPr>
      <w:r>
        <w:t xml:space="preserve">Increase fluency, make people invested by making them </w:t>
      </w:r>
      <w:r>
        <w:rPr>
          <w:i/>
          <w:iCs/>
        </w:rPr>
        <w:t>involved</w:t>
      </w:r>
    </w:p>
    <w:p w14:paraId="2646EAC0" w14:textId="501CE715" w:rsidR="00062FA8" w:rsidRDefault="00062FA8" w:rsidP="00062FA8">
      <w:pPr>
        <w:pStyle w:val="ListParagraph"/>
        <w:numPr>
          <w:ilvl w:val="0"/>
          <w:numId w:val="1"/>
        </w:numPr>
      </w:pPr>
      <w:r>
        <w:t>Being involved in science makes people invested and fight for it</w:t>
      </w:r>
    </w:p>
    <w:p w14:paraId="0BAFEAB0" w14:textId="3E72B063" w:rsidR="00976EF3" w:rsidRDefault="00976EF3" w:rsidP="00976EF3">
      <w:r>
        <w:t xml:space="preserve">To describe </w:t>
      </w:r>
      <w:r w:rsidR="00E83D55">
        <w:t xml:space="preserve">a simple and affordable procedure for </w:t>
      </w:r>
      <w:r w:rsidR="00E83D55">
        <w:t xml:space="preserve">insect </w:t>
      </w:r>
      <w:r w:rsidR="00E83D55">
        <w:t>ERGs (Capture, Anesthesia, Setup, Experimentation)</w:t>
      </w:r>
    </w:p>
    <w:p w14:paraId="32F22C36" w14:textId="42442418" w:rsidR="00976EF3" w:rsidRDefault="00976EF3" w:rsidP="0089566A">
      <w:pPr>
        <w:pStyle w:val="Heading2"/>
      </w:pPr>
      <w:r>
        <w:t>Background</w:t>
      </w:r>
    </w:p>
    <w:p w14:paraId="4B2975EC" w14:textId="36F7B86D" w:rsidR="00976EF3" w:rsidRDefault="00AF61A4" w:rsidP="0089566A">
      <w:pPr>
        <w:pStyle w:val="Heading3"/>
      </w:pPr>
      <w:proofErr w:type="spellStart"/>
      <w:r>
        <w:t>N</w:t>
      </w:r>
      <w:r w:rsidR="00907B90">
        <w:t>euroentomology</w:t>
      </w:r>
      <w:proofErr w:type="spellEnd"/>
      <w:r w:rsidR="00907B90">
        <w:t xml:space="preserve"> is </w:t>
      </w:r>
      <w:r w:rsidR="00907B90" w:rsidRPr="00907B90">
        <w:rPr>
          <w:strike/>
        </w:rPr>
        <w:t>pitiful</w:t>
      </w:r>
      <w:r w:rsidR="00907B90" w:rsidRPr="00907B90">
        <w:t xml:space="preserve"> </w:t>
      </w:r>
      <w:r w:rsidR="00907B90">
        <w:t>limited but expanding</w:t>
      </w:r>
    </w:p>
    <w:p w14:paraId="586B0E2E" w14:textId="7D9861A7" w:rsidR="00857CD8" w:rsidRPr="00857CD8" w:rsidRDefault="00857CD8" w:rsidP="00857CD8">
      <w:r>
        <w:t>It’s just Drosophila, Melanogaster, and some bees</w:t>
      </w:r>
    </w:p>
    <w:p w14:paraId="000F01C1" w14:textId="19FB3C8C" w:rsidR="00062FA8" w:rsidRDefault="00AF61A4" w:rsidP="0089566A">
      <w:pPr>
        <w:pStyle w:val="Heading3"/>
      </w:pPr>
      <w:r>
        <w:t>E</w:t>
      </w:r>
      <w:r w:rsidR="00907B90">
        <w:t xml:space="preserve">lectrophysiology is </w:t>
      </w:r>
      <w:r w:rsidR="00907B90" w:rsidRPr="00907B90">
        <w:rPr>
          <w:strike/>
        </w:rPr>
        <w:t>inaccessible</w:t>
      </w:r>
      <w:r w:rsidR="00907B90">
        <w:t xml:space="preserve"> becoming more accessible</w:t>
      </w:r>
    </w:p>
    <w:p w14:paraId="5928301E" w14:textId="77777777" w:rsidR="0063615B" w:rsidRDefault="0063615B" w:rsidP="0063615B">
      <w:pPr>
        <w:pStyle w:val="ListParagraph"/>
        <w:numPr>
          <w:ilvl w:val="0"/>
          <w:numId w:val="5"/>
        </w:numPr>
      </w:pPr>
      <w:r>
        <w:t>ERGs are becoming more accessible</w:t>
      </w:r>
    </w:p>
    <w:p w14:paraId="73DBFA8F" w14:textId="6D83E364" w:rsidR="0063615B" w:rsidRDefault="0063615B" w:rsidP="00907B90">
      <w:pPr>
        <w:pStyle w:val="ListParagraph"/>
        <w:numPr>
          <w:ilvl w:val="0"/>
          <w:numId w:val="5"/>
        </w:numPr>
      </w:pPr>
      <w:r>
        <w:t>Limitations/constraints/factors lowering accessibility in historical ERGs AND modern education version (</w:t>
      </w:r>
      <w:proofErr w:type="spellStart"/>
      <w:r>
        <w:t>Vilinsky</w:t>
      </w:r>
      <w:proofErr w:type="spellEnd"/>
      <w:r>
        <w:t>)</w:t>
      </w:r>
    </w:p>
    <w:p w14:paraId="64D9DCB7" w14:textId="7EF66959" w:rsidR="00062FA8" w:rsidRDefault="00907B90" w:rsidP="0089566A">
      <w:pPr>
        <w:pStyle w:val="Heading3"/>
      </w:pPr>
      <w:r>
        <w:t xml:space="preserve">ERGs reflect </w:t>
      </w:r>
      <w:r w:rsidR="00AF61A4">
        <w:t xml:space="preserve">retinal </w:t>
      </w:r>
      <w:r>
        <w:t>activity</w:t>
      </w:r>
    </w:p>
    <w:p w14:paraId="4E3473BE" w14:textId="59E751BB" w:rsidR="00857CD8" w:rsidRDefault="00857CD8" w:rsidP="00857CD8">
      <w:pPr>
        <w:pStyle w:val="ListParagraph"/>
        <w:numPr>
          <w:ilvl w:val="0"/>
          <w:numId w:val="6"/>
        </w:numPr>
      </w:pPr>
      <w:r>
        <w:t>Case study for the ecology hidden in CFFs (University of Lund South American wasp story with 1 photon per second navigation)</w:t>
      </w:r>
    </w:p>
    <w:p w14:paraId="7BFF759C" w14:textId="19A6CB93" w:rsidR="00857CD8" w:rsidRDefault="00857CD8" w:rsidP="00857CD8">
      <w:pPr>
        <w:pStyle w:val="ListParagraph"/>
        <w:numPr>
          <w:ilvl w:val="0"/>
          <w:numId w:val="6"/>
        </w:numPr>
      </w:pPr>
      <w:r>
        <w:t>Response curve assay</w:t>
      </w:r>
    </w:p>
    <w:p w14:paraId="0C94148D" w14:textId="581EDF90" w:rsidR="00857CD8" w:rsidRDefault="00857CD8" w:rsidP="00857CD8">
      <w:pPr>
        <w:pStyle w:val="ListParagraph"/>
        <w:numPr>
          <w:ilvl w:val="0"/>
          <w:numId w:val="6"/>
        </w:numPr>
      </w:pPr>
      <w:r>
        <w:t>Adaptation assay</w:t>
      </w:r>
    </w:p>
    <w:p w14:paraId="33738ADA" w14:textId="1A9D6045" w:rsidR="00857CD8" w:rsidRPr="00857CD8" w:rsidRDefault="00857CD8" w:rsidP="00857CD8">
      <w:pPr>
        <w:pStyle w:val="ListParagraph"/>
        <w:numPr>
          <w:ilvl w:val="0"/>
          <w:numId w:val="6"/>
        </w:numPr>
      </w:pPr>
      <w:r>
        <w:lastRenderedPageBreak/>
        <w:t>Modeling approaches</w:t>
      </w:r>
    </w:p>
    <w:p w14:paraId="51F44ECA" w14:textId="61620E4B" w:rsidR="002C2086" w:rsidRDefault="002C2086" w:rsidP="0089566A">
      <w:pPr>
        <w:pStyle w:val="Heading3"/>
      </w:pPr>
      <w:r>
        <w:t>Learning objectives for participants</w:t>
      </w:r>
      <w:r w:rsidR="00CD2190">
        <w:t xml:space="preserve"> and the </w:t>
      </w:r>
      <w:r w:rsidR="00907B90">
        <w:t>academia</w:t>
      </w:r>
    </w:p>
    <w:p w14:paraId="7AB9D272" w14:textId="7212BE4D" w:rsidR="00CD2190" w:rsidRDefault="00CD2190" w:rsidP="00CD2190">
      <w:pPr>
        <w:pStyle w:val="ListParagraph"/>
        <w:numPr>
          <w:ilvl w:val="0"/>
          <w:numId w:val="3"/>
        </w:numPr>
      </w:pPr>
      <w:r>
        <w:t>Ecology</w:t>
      </w:r>
      <w:r w:rsidR="00C14164">
        <w:t xml:space="preserve"> &amp; biodiversity</w:t>
      </w:r>
    </w:p>
    <w:p w14:paraId="76D7FAD3" w14:textId="7D91381E" w:rsidR="00CD2190" w:rsidRDefault="00CD2190" w:rsidP="00CD2190">
      <w:pPr>
        <w:pStyle w:val="ListParagraph"/>
        <w:numPr>
          <w:ilvl w:val="0"/>
          <w:numId w:val="3"/>
        </w:numPr>
      </w:pPr>
      <w:r>
        <w:t>Evolution</w:t>
      </w:r>
    </w:p>
    <w:p w14:paraId="772A5607" w14:textId="60DDB637" w:rsidR="00CD2190" w:rsidRDefault="00CD2190" w:rsidP="00CD2190">
      <w:pPr>
        <w:pStyle w:val="ListParagraph"/>
        <w:numPr>
          <w:ilvl w:val="0"/>
          <w:numId w:val="3"/>
        </w:numPr>
      </w:pPr>
      <w:r>
        <w:t>Neuroscience</w:t>
      </w:r>
    </w:p>
    <w:p w14:paraId="0283FF62" w14:textId="30E8F26F" w:rsidR="00C14164" w:rsidRDefault="00CD2190" w:rsidP="00C14164">
      <w:pPr>
        <w:pStyle w:val="ListParagraph"/>
        <w:numPr>
          <w:ilvl w:val="0"/>
          <w:numId w:val="3"/>
        </w:numPr>
      </w:pPr>
      <w:r>
        <w:t>Anatomy &amp; Physiology (what’s the difference exactly?)</w:t>
      </w:r>
    </w:p>
    <w:p w14:paraId="73A955AD" w14:textId="34088659" w:rsidR="00857CD8" w:rsidRDefault="00857CD8" w:rsidP="00C14164">
      <w:pPr>
        <w:pStyle w:val="ListParagraph"/>
        <w:numPr>
          <w:ilvl w:val="0"/>
          <w:numId w:val="3"/>
        </w:numPr>
      </w:pPr>
      <w:r>
        <w:t>Mathematical modeling</w:t>
      </w:r>
    </w:p>
    <w:p w14:paraId="4616DD92" w14:textId="0DE933CE" w:rsidR="00857CD8" w:rsidRDefault="00857CD8" w:rsidP="00C14164">
      <w:pPr>
        <w:pStyle w:val="ListParagraph"/>
        <w:numPr>
          <w:ilvl w:val="0"/>
          <w:numId w:val="3"/>
        </w:numPr>
      </w:pPr>
      <w:r>
        <w:t>Python analysis</w:t>
      </w:r>
    </w:p>
    <w:p w14:paraId="6940A3F9" w14:textId="225443F5" w:rsidR="0063615B" w:rsidRDefault="0063615B" w:rsidP="0089566A">
      <w:pPr>
        <w:pStyle w:val="Heading3"/>
      </w:pPr>
      <w:r>
        <w:t>ERG citizen science can influence the individual, academia, and democracy</w:t>
      </w:r>
    </w:p>
    <w:p w14:paraId="4BEA9A7D" w14:textId="33875124" w:rsidR="00062FA8" w:rsidRDefault="002C2086" w:rsidP="00976EF3">
      <w:r>
        <w:t>Good this can do on three levels: the individual, the scientific world, and the democratic world</w:t>
      </w:r>
    </w:p>
    <w:p w14:paraId="115DBC9B" w14:textId="36A9BDC7" w:rsidR="00976EF3" w:rsidRDefault="00976EF3" w:rsidP="00976EF3">
      <w:pPr>
        <w:pStyle w:val="Heading2"/>
      </w:pPr>
      <w:r>
        <w:t>Guidance to the Reader</w:t>
      </w:r>
    </w:p>
    <w:p w14:paraId="251C69CD" w14:textId="231F0849" w:rsidR="002C2086" w:rsidRDefault="002C2086" w:rsidP="00C14164">
      <w:r>
        <w:t>Extremely simple electrophysiology</w:t>
      </w:r>
      <w:r w:rsidR="00C14164">
        <w:t xml:space="preserve"> c</w:t>
      </w:r>
      <w:r>
        <w:t>an change our understanding of e</w:t>
      </w:r>
      <w:r w:rsidR="00CD2190">
        <w:t>lectro</w:t>
      </w:r>
      <w:r>
        <w:t>phys</w:t>
      </w:r>
      <w:r w:rsidR="00CD2190">
        <w:t>iology</w:t>
      </w:r>
      <w:r>
        <w:t xml:space="preserve"> for the public </w:t>
      </w:r>
      <w:r w:rsidR="00C14164">
        <w:t>and</w:t>
      </w:r>
      <w:r>
        <w:t xml:space="preserve"> for scientists as well</w:t>
      </w:r>
    </w:p>
    <w:p w14:paraId="5EE799BB" w14:textId="55108544" w:rsidR="00CD2190" w:rsidRPr="00C14164" w:rsidRDefault="00CD2190" w:rsidP="002C2086">
      <w:pPr>
        <w:rPr>
          <w:i/>
          <w:iCs/>
        </w:rPr>
      </w:pPr>
      <w:r>
        <w:t xml:space="preserve">A new kind of participatory science: </w:t>
      </w:r>
      <w:r w:rsidRPr="00CD2190">
        <w:rPr>
          <w:b/>
          <w:bCs/>
        </w:rPr>
        <w:t>hands-on</w:t>
      </w:r>
      <w:r>
        <w:t xml:space="preserve"> </w:t>
      </w:r>
      <w:r w:rsidRPr="00CD2190">
        <w:rPr>
          <w:b/>
          <w:bCs/>
        </w:rPr>
        <w:t>neuro</w:t>
      </w:r>
      <w:r>
        <w:t xml:space="preserve"> participatory science. Usually they’re counting birds or some shit (double check this claim.) </w:t>
      </w:r>
      <w:r>
        <w:rPr>
          <w:i/>
          <w:iCs/>
        </w:rPr>
        <w:t xml:space="preserve">Distinguish </w:t>
      </w:r>
      <w:proofErr w:type="spellStart"/>
      <w:r>
        <w:rPr>
          <w:i/>
          <w:iCs/>
        </w:rPr>
        <w:t>ERGo</w:t>
      </w:r>
      <w:proofErr w:type="spellEnd"/>
      <w:r>
        <w:rPr>
          <w:i/>
          <w:iCs/>
        </w:rPr>
        <w:t xml:space="preserve"> from those motherfuckers at </w:t>
      </w:r>
      <w:proofErr w:type="spellStart"/>
      <w:r>
        <w:rPr>
          <w:i/>
          <w:iCs/>
        </w:rPr>
        <w:t>Eyewire</w:t>
      </w:r>
      <w:proofErr w:type="spellEnd"/>
      <w:r>
        <w:rPr>
          <w:i/>
          <w:iCs/>
        </w:rPr>
        <w:t>.</w:t>
      </w:r>
    </w:p>
    <w:p w14:paraId="769D989E" w14:textId="788D9D9A" w:rsidR="00976EF3" w:rsidRDefault="00976EF3" w:rsidP="00976EF3">
      <w:pPr>
        <w:pStyle w:val="Heading2"/>
      </w:pPr>
      <w:r>
        <w:t>Summary/Conclusion</w:t>
      </w:r>
    </w:p>
    <w:p w14:paraId="182DD241" w14:textId="4D7496D4" w:rsidR="00C14164" w:rsidRPr="00C14164" w:rsidRDefault="007A2178" w:rsidP="00C14164">
      <w:r>
        <w:t>Simplified electrophysiology can finally begin to expand our large-scale understanding of insects and change minds by bringing people into the club.</w:t>
      </w:r>
      <w:r w:rsidR="00857CD8">
        <w:t xml:space="preserve"> This is open source and open ended: allows ANYONE to go ANYWHERE with these techniques: biodiversity/ecology, anatomy/physiology, evolution, computational neuroscience. </w:t>
      </w:r>
    </w:p>
    <w:p w14:paraId="1631B634" w14:textId="0C27B7B8" w:rsidR="0089566A" w:rsidRDefault="00E83D55" w:rsidP="0089566A">
      <w:pPr>
        <w:pStyle w:val="Heading1"/>
      </w:pPr>
      <w:r>
        <w:t>Methods</w:t>
      </w:r>
    </w:p>
    <w:p w14:paraId="125BE897" w14:textId="5337D4EA" w:rsidR="00E83D55" w:rsidRDefault="0089566A" w:rsidP="0089566A">
      <w:pPr>
        <w:pStyle w:val="Heading2"/>
      </w:pPr>
      <w:r>
        <w:t>P</w:t>
      </w:r>
      <w:r w:rsidR="00E83D55">
        <w:t xml:space="preserve">rocedure for </w:t>
      </w:r>
      <w:r>
        <w:t xml:space="preserve">setup and acquisition of </w:t>
      </w:r>
      <w:r w:rsidR="00E83D55">
        <w:t xml:space="preserve">honeybee ERGs </w:t>
      </w:r>
    </w:p>
    <w:p w14:paraId="622D1413" w14:textId="77777777" w:rsidR="00E83D55" w:rsidRDefault="00E83D55" w:rsidP="00E83D55">
      <w:pPr>
        <w:pStyle w:val="ListParagraph"/>
        <w:numPr>
          <w:ilvl w:val="0"/>
          <w:numId w:val="4"/>
        </w:numPr>
      </w:pPr>
      <w:r>
        <w:t>Capture</w:t>
      </w:r>
    </w:p>
    <w:p w14:paraId="2B38545B" w14:textId="77777777" w:rsidR="00E83D55" w:rsidRDefault="00E83D55" w:rsidP="00E83D55">
      <w:pPr>
        <w:pStyle w:val="ListParagraph"/>
        <w:numPr>
          <w:ilvl w:val="0"/>
          <w:numId w:val="4"/>
        </w:numPr>
      </w:pPr>
      <w:r>
        <w:t>Anesthesia</w:t>
      </w:r>
    </w:p>
    <w:p w14:paraId="258067E9" w14:textId="58F7F876" w:rsidR="00E83D55" w:rsidRDefault="00E83D55" w:rsidP="00E83D55">
      <w:pPr>
        <w:pStyle w:val="ListParagraph"/>
        <w:numPr>
          <w:ilvl w:val="0"/>
          <w:numId w:val="4"/>
        </w:numPr>
      </w:pPr>
      <w:r>
        <w:t>Setup</w:t>
      </w:r>
      <w:r>
        <w:t xml:space="preserve"> (rich illustration of restraint and setup)</w:t>
      </w:r>
    </w:p>
    <w:p w14:paraId="7C1A684A" w14:textId="46753064" w:rsidR="00E83D55" w:rsidRDefault="00E83D55" w:rsidP="00E83D55">
      <w:pPr>
        <w:pStyle w:val="ListParagraph"/>
        <w:numPr>
          <w:ilvl w:val="0"/>
          <w:numId w:val="4"/>
        </w:numPr>
      </w:pPr>
      <w:r>
        <w:t>Experimentation</w:t>
      </w:r>
    </w:p>
    <w:p w14:paraId="18CE3BE8" w14:textId="3970B41A" w:rsidR="00857CD8" w:rsidRDefault="00857CD8" w:rsidP="00E83D55">
      <w:pPr>
        <w:pStyle w:val="ListParagraph"/>
        <w:numPr>
          <w:ilvl w:val="0"/>
          <w:numId w:val="4"/>
        </w:numPr>
      </w:pPr>
      <w:r>
        <w:t xml:space="preserve">Analysis </w:t>
      </w:r>
    </w:p>
    <w:p w14:paraId="3A1DE1DB" w14:textId="6763CC20" w:rsidR="00E83D55" w:rsidRPr="00E83D55" w:rsidRDefault="00976EF3" w:rsidP="00857CD8">
      <w:pPr>
        <w:pStyle w:val="Heading1"/>
      </w:pPr>
      <w:r>
        <w:t>Results and Discussion (organized according to major topics)</w:t>
      </w:r>
    </w:p>
    <w:p w14:paraId="76C7D804" w14:textId="3985D2E3" w:rsidR="00976EF3" w:rsidRDefault="00857CD8" w:rsidP="00976EF3">
      <w:pPr>
        <w:pStyle w:val="Heading2"/>
      </w:pPr>
      <w:r>
        <w:t xml:space="preserve">Novel methodology for </w:t>
      </w:r>
      <w:r w:rsidR="003B66C7">
        <w:t>electrophysiology</w:t>
      </w:r>
    </w:p>
    <w:p w14:paraId="205868BF" w14:textId="78017D49" w:rsidR="00857CD8" w:rsidRPr="00857CD8" w:rsidRDefault="00857CD8" w:rsidP="00857CD8">
      <w:r>
        <w:t>It works. No faraday cage, no reference electrode.</w:t>
      </w:r>
      <w:r w:rsidR="003B66C7">
        <w:t xml:space="preserve"> This is a game changer for how </w:t>
      </w:r>
      <w:proofErr w:type="spellStart"/>
      <w:r w:rsidR="003B66C7">
        <w:t>ephys</w:t>
      </w:r>
      <w:proofErr w:type="spellEnd"/>
      <w:r w:rsidR="003B66C7">
        <w:t xml:space="preserve"> is done in the modern world; so usually constrained by conventional wisdom about “how it needs to be done”</w:t>
      </w:r>
    </w:p>
    <w:p w14:paraId="684EF2A9" w14:textId="2A885C4B" w:rsidR="003B66C7" w:rsidRDefault="003B66C7" w:rsidP="00976EF3">
      <w:pPr>
        <w:pStyle w:val="Heading2"/>
      </w:pPr>
      <w:r>
        <w:t>Discovering questions about entomology</w:t>
      </w:r>
    </w:p>
    <w:p w14:paraId="7FD5B3B6" w14:textId="49552BF8" w:rsidR="00976EF3" w:rsidRDefault="003B66C7" w:rsidP="0089566A">
      <w:r>
        <w:t xml:space="preserve">This technique has revealed the following insights about honeybee ergs. If we </w:t>
      </w:r>
      <w:r w:rsidR="0089566A">
        <w:t xml:space="preserve">successfully challenged </w:t>
      </w:r>
      <w:r>
        <w:t xml:space="preserve">this part of the conventional </w:t>
      </w:r>
      <w:r w:rsidR="0089566A">
        <w:t>wisdom, then other assumptions we’ve made about insects must be reexamined.</w:t>
      </w:r>
    </w:p>
    <w:p w14:paraId="4C09896E" w14:textId="6384ACD2" w:rsidR="00976EF3" w:rsidRDefault="00976EF3" w:rsidP="00976EF3">
      <w:pPr>
        <w:pStyle w:val="Heading1"/>
      </w:pPr>
      <w:r>
        <w:lastRenderedPageBreak/>
        <w:t>Conclusions</w:t>
      </w:r>
    </w:p>
    <w:p w14:paraId="73E6EB6C" w14:textId="29C26399" w:rsidR="0089566A" w:rsidRPr="0089566A" w:rsidRDefault="0089566A" w:rsidP="0089566A"/>
    <w:p w14:paraId="67E38B82" w14:textId="5E548FA8" w:rsidR="00976EF3" w:rsidRPr="00976EF3" w:rsidRDefault="00976EF3" w:rsidP="00976EF3"/>
    <w:sectPr w:rsidR="00976EF3" w:rsidRPr="0097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77C9"/>
    <w:multiLevelType w:val="hybridMultilevel"/>
    <w:tmpl w:val="715E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C1773"/>
    <w:multiLevelType w:val="hybridMultilevel"/>
    <w:tmpl w:val="8A76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A2384"/>
    <w:multiLevelType w:val="hybridMultilevel"/>
    <w:tmpl w:val="8A5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363F8"/>
    <w:multiLevelType w:val="hybridMultilevel"/>
    <w:tmpl w:val="E9B2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44C88"/>
    <w:multiLevelType w:val="hybridMultilevel"/>
    <w:tmpl w:val="7AC2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A66B4"/>
    <w:multiLevelType w:val="hybridMultilevel"/>
    <w:tmpl w:val="AA6E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28"/>
    <w:rsid w:val="00062FA8"/>
    <w:rsid w:val="002C2086"/>
    <w:rsid w:val="003B66C7"/>
    <w:rsid w:val="004C6728"/>
    <w:rsid w:val="0063615B"/>
    <w:rsid w:val="006B1E82"/>
    <w:rsid w:val="007A2178"/>
    <w:rsid w:val="0082253E"/>
    <w:rsid w:val="00857CD8"/>
    <w:rsid w:val="0089566A"/>
    <w:rsid w:val="00907B90"/>
    <w:rsid w:val="00976EF3"/>
    <w:rsid w:val="00AF61A4"/>
    <w:rsid w:val="00C14164"/>
    <w:rsid w:val="00CD2190"/>
    <w:rsid w:val="00E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5B37"/>
  <w15:chartTrackingRefBased/>
  <w15:docId w15:val="{B0DDAA0C-FB03-4129-BEAC-32E73E3A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F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56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Pollak</dc:creator>
  <cp:keywords/>
  <dc:description/>
  <cp:lastModifiedBy>Daniel Pollak</cp:lastModifiedBy>
  <cp:revision>10</cp:revision>
  <dcterms:created xsi:type="dcterms:W3CDTF">2019-07-14T16:28:00Z</dcterms:created>
  <dcterms:modified xsi:type="dcterms:W3CDTF">2019-07-14T17:49:00Z</dcterms:modified>
</cp:coreProperties>
</file>