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5322" w14:textId="77777777" w:rsidR="003F5AB8" w:rsidRDefault="00091148">
      <w:pPr>
        <w:jc w:val="center"/>
      </w:pPr>
      <w:r>
        <w:rPr>
          <w:noProof/>
        </w:rPr>
        <w:drawing>
          <wp:inline distT="0" distB="0" distL="0" distR="0" wp14:anchorId="363CB3F7" wp14:editId="51D0D6C8">
            <wp:extent cx="1981835" cy="558800"/>
            <wp:effectExtent l="0" t="0" r="18415" b="12700"/>
            <wp:docPr id="316579639" name="图片 316579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79639" name="图片 316579639"/>
                    <pic:cNvPicPr/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F7C6" w14:textId="77777777" w:rsidR="003F5AB8" w:rsidRDefault="003F5AB8">
      <w:pPr>
        <w:jc w:val="center"/>
        <w:rPr>
          <w:rFonts w:ascii="黑体" w:eastAsia="黑体"/>
          <w:b/>
          <w:sz w:val="44"/>
          <w:szCs w:val="44"/>
        </w:rPr>
      </w:pPr>
    </w:p>
    <w:p w14:paraId="09813828" w14:textId="77777777" w:rsidR="003F5AB8" w:rsidRDefault="003F5AB8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</w:p>
    <w:p w14:paraId="3D541193" w14:textId="77777777" w:rsidR="003F5AB8" w:rsidRDefault="00091148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 xml:space="preserve">企 业 项 目 实 </w:t>
      </w:r>
      <w:proofErr w:type="gramStart"/>
      <w:r>
        <w:rPr>
          <w:rFonts w:ascii="黑体" w:eastAsia="黑体" w:hint="eastAsia"/>
          <w:b/>
          <w:sz w:val="52"/>
          <w:szCs w:val="52"/>
        </w:rPr>
        <w:t>践</w:t>
      </w:r>
      <w:proofErr w:type="gramEnd"/>
    </w:p>
    <w:p w14:paraId="5D331356" w14:textId="77777777" w:rsidR="003F5AB8" w:rsidRDefault="003F5AB8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</w:p>
    <w:p w14:paraId="0B79A968" w14:textId="77777777" w:rsidR="003F5AB8" w:rsidRDefault="00091148">
      <w:pPr>
        <w:spacing w:line="36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 xml:space="preserve">课 程 任 </w:t>
      </w:r>
      <w:proofErr w:type="gramStart"/>
      <w:r>
        <w:rPr>
          <w:rFonts w:ascii="黑体" w:eastAsia="黑体" w:hint="eastAsia"/>
          <w:b/>
          <w:sz w:val="52"/>
          <w:szCs w:val="52"/>
        </w:rPr>
        <w:t>务</w:t>
      </w:r>
      <w:proofErr w:type="gramEnd"/>
      <w:r>
        <w:rPr>
          <w:rFonts w:ascii="黑体" w:eastAsia="黑体" w:hint="eastAsia"/>
          <w:b/>
          <w:sz w:val="52"/>
          <w:szCs w:val="52"/>
        </w:rPr>
        <w:t xml:space="preserve"> 书</w:t>
      </w:r>
    </w:p>
    <w:p w14:paraId="5564A21E" w14:textId="77777777" w:rsidR="003F5AB8" w:rsidRDefault="003F5AB8">
      <w:pPr>
        <w:jc w:val="center"/>
        <w:rPr>
          <w:rFonts w:ascii="宋体" w:hAnsi="宋体"/>
          <w:sz w:val="32"/>
          <w:szCs w:val="32"/>
        </w:rPr>
      </w:pPr>
    </w:p>
    <w:p w14:paraId="10AC409A" w14:textId="77777777" w:rsidR="003F5AB8" w:rsidRDefault="00091148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8"/>
          <w:szCs w:val="28"/>
        </w:rPr>
        <w:t>题目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            </w:t>
      </w:r>
      <w:r w:rsidR="00DD2BD4" w:rsidRPr="00DD2BD4">
        <w:rPr>
          <w:rFonts w:ascii="宋体" w:eastAsia="宋体" w:hAnsi="宋体" w:cs="宋体"/>
          <w:kern w:val="0"/>
          <w:sz w:val="24"/>
        </w:rPr>
        <w:t>医学图像预处理模块</w:t>
      </w:r>
      <w:r>
        <w:rPr>
          <w:rFonts w:ascii="宋体" w:hAnsi="宋体" w:hint="eastAsia"/>
          <w:sz w:val="24"/>
          <w:u w:val="single"/>
        </w:rPr>
        <w:t xml:space="preserve">                    </w:t>
      </w:r>
    </w:p>
    <w:p w14:paraId="3B371668" w14:textId="77777777" w:rsidR="003F5AB8" w:rsidRDefault="003F5AB8">
      <w:pPr>
        <w:ind w:left="1200" w:hangingChars="500" w:hanging="1200"/>
        <w:rPr>
          <w:rFonts w:ascii="宋体" w:hAnsi="宋体"/>
          <w:sz w:val="24"/>
        </w:rPr>
      </w:pPr>
    </w:p>
    <w:p w14:paraId="4B63720A" w14:textId="77777777" w:rsidR="003F5AB8" w:rsidRDefault="0009114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           </w:t>
      </w:r>
    </w:p>
    <w:p w14:paraId="411AD6CE" w14:textId="77777777" w:rsidR="003F5AB8" w:rsidRDefault="003F5AB8">
      <w:pPr>
        <w:rPr>
          <w:rFonts w:ascii="宋体" w:hAnsi="宋体"/>
          <w:sz w:val="24"/>
        </w:rPr>
      </w:pPr>
    </w:p>
    <w:p w14:paraId="3DAF6943" w14:textId="3BF2F98B" w:rsidR="003F5AB8" w:rsidRDefault="00091148">
      <w:pPr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姓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名：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</w:t>
      </w:r>
      <w:r w:rsidR="00253992">
        <w:rPr>
          <w:rFonts w:ascii="宋体" w:hAnsi="宋体" w:hint="eastAsia"/>
          <w:sz w:val="24"/>
          <w:u w:val="single"/>
        </w:rPr>
        <w:t>王浩然</w:t>
      </w:r>
      <w:r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14:paraId="0D6613AC" w14:textId="1372A5C5" w:rsidR="003F5AB8" w:rsidRDefault="00091148">
      <w:pPr>
        <w:ind w:firstLineChars="1100" w:firstLine="2640"/>
        <w:rPr>
          <w:rFonts w:ascii="宋体" w:eastAsia="宋体" w:hAnsi="宋体" w:cs="宋体"/>
          <w:sz w:val="24"/>
          <w:u w:val="single"/>
        </w:rPr>
      </w:pPr>
      <w:r>
        <w:rPr>
          <w:rFonts w:ascii="宋体" w:hAnsi="宋体" w:hint="eastAsia"/>
          <w:sz w:val="24"/>
        </w:rPr>
        <w:t>学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号：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  <w:u w:val="single"/>
        </w:rPr>
        <w:t xml:space="preserve"> </w:t>
      </w:r>
      <w:r w:rsidR="00DD2BD4">
        <w:rPr>
          <w:rFonts w:ascii="宋体" w:hAnsi="宋体" w:cs="宋体" w:hint="eastAsia"/>
          <w:sz w:val="24"/>
          <w:u w:val="single"/>
        </w:rPr>
        <w:t>U20220108</w:t>
      </w:r>
      <w:r w:rsidR="00436DF0">
        <w:rPr>
          <w:rFonts w:ascii="宋体" w:hAnsi="宋体" w:cs="宋体"/>
          <w:sz w:val="24"/>
          <w:u w:val="single"/>
        </w:rPr>
        <w:t>6</w:t>
      </w:r>
      <w:r w:rsidR="00DD2BD4">
        <w:rPr>
          <w:rFonts w:ascii="宋体" w:hAnsi="宋体" w:cs="宋体" w:hint="eastAsia"/>
          <w:sz w:val="24"/>
          <w:u w:val="single"/>
        </w:rPr>
        <w:t>2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</w:p>
    <w:p w14:paraId="200D6948" w14:textId="20669F3E" w:rsidR="003F5AB8" w:rsidRDefault="00091148">
      <w:pPr>
        <w:ind w:firstLineChars="900" w:firstLine="2160"/>
        <w:rPr>
          <w:rFonts w:ascii="宋体" w:eastAsia="宋体" w:hAnsi="宋体" w:cs="宋体"/>
          <w:sz w:val="24"/>
          <w:u w:val="single"/>
        </w:rPr>
      </w:pPr>
      <w:r>
        <w:rPr>
          <w:rFonts w:ascii="宋体" w:hAnsi="宋体" w:hint="eastAsia"/>
          <w:sz w:val="24"/>
        </w:rPr>
        <w:t>同组成员：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 w:rsidR="00253992">
        <w:rPr>
          <w:rFonts w:ascii="宋体" w:eastAsia="宋体" w:hAnsi="宋体" w:cs="宋体" w:hint="eastAsia"/>
          <w:sz w:val="24"/>
          <w:u w:val="single"/>
        </w:rPr>
        <w:t>陈</w:t>
      </w:r>
      <w:proofErr w:type="gramStart"/>
      <w:r w:rsidR="00253992">
        <w:rPr>
          <w:rFonts w:ascii="宋体" w:eastAsia="宋体" w:hAnsi="宋体" w:cs="宋体" w:hint="eastAsia"/>
          <w:sz w:val="24"/>
          <w:u w:val="single"/>
        </w:rPr>
        <w:t>子悦</w:t>
      </w:r>
      <w:r>
        <w:rPr>
          <w:rFonts w:ascii="宋体" w:eastAsia="宋体" w:hAnsi="宋体" w:cs="宋体" w:hint="eastAsia"/>
          <w:sz w:val="24"/>
          <w:u w:val="single"/>
        </w:rPr>
        <w:t xml:space="preserve"> </w:t>
      </w:r>
      <w:r w:rsidR="00DD2BD4">
        <w:rPr>
          <w:rFonts w:ascii="宋体" w:eastAsia="宋体" w:hAnsi="宋体" w:cs="宋体" w:hint="eastAsia"/>
          <w:sz w:val="24"/>
          <w:u w:val="single"/>
        </w:rPr>
        <w:t>周悦</w:t>
      </w:r>
      <w:proofErr w:type="gramEnd"/>
      <w:r w:rsidR="00DD2BD4">
        <w:rPr>
          <w:rFonts w:ascii="宋体" w:eastAsia="宋体" w:hAnsi="宋体" w:cs="宋体" w:hint="eastAsia"/>
          <w:sz w:val="24"/>
          <w:u w:val="single"/>
        </w:rPr>
        <w:t xml:space="preserve"> 刘文涛</w:t>
      </w:r>
      <w:r>
        <w:rPr>
          <w:rFonts w:ascii="宋体" w:eastAsia="宋体" w:hAnsi="宋体" w:cs="宋体" w:hint="eastAsia"/>
          <w:sz w:val="24"/>
          <w:u w:val="single"/>
        </w:rPr>
        <w:t xml:space="preserve">          </w:t>
      </w:r>
    </w:p>
    <w:p w14:paraId="3D8CA0AF" w14:textId="77777777" w:rsidR="003F5AB8" w:rsidRDefault="00091148">
      <w:pPr>
        <w:ind w:firstLineChars="1000" w:firstLine="24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班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级：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 w:rsidR="00DD2BD4">
        <w:rPr>
          <w:rFonts w:ascii="宋体" w:hAnsi="宋体" w:hint="eastAsia"/>
          <w:sz w:val="24"/>
        </w:rPr>
        <w:t>机械本硕博</w:t>
      </w:r>
      <w:proofErr w:type="gramEnd"/>
      <w:r w:rsidR="00DD2BD4">
        <w:rPr>
          <w:rFonts w:ascii="宋体" w:hAnsi="宋体" w:hint="eastAsia"/>
          <w:sz w:val="24"/>
        </w:rPr>
        <w:t>2201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班</w:t>
      </w:r>
      <w:r>
        <w:rPr>
          <w:rFonts w:ascii="宋体" w:hAnsi="宋体" w:hint="eastAsia"/>
          <w:sz w:val="24"/>
        </w:rPr>
        <w:t xml:space="preserve"> </w:t>
      </w:r>
    </w:p>
    <w:p w14:paraId="56FD35E3" w14:textId="77777777" w:rsidR="003F5AB8" w:rsidRDefault="003F5AB8">
      <w:pPr>
        <w:jc w:val="center"/>
        <w:rPr>
          <w:rFonts w:ascii="宋体" w:hAnsi="宋体"/>
          <w:sz w:val="24"/>
        </w:rPr>
      </w:pPr>
    </w:p>
    <w:p w14:paraId="4B0916E9" w14:textId="77777777" w:rsidR="003F5AB8" w:rsidRDefault="003F5AB8">
      <w:pPr>
        <w:rPr>
          <w:rFonts w:ascii="宋体" w:hAnsi="宋体"/>
          <w:sz w:val="24"/>
        </w:rPr>
      </w:pPr>
    </w:p>
    <w:p w14:paraId="36C0D37E" w14:textId="77777777" w:rsidR="003F5AB8" w:rsidRDefault="003F5AB8">
      <w:pPr>
        <w:rPr>
          <w:rFonts w:ascii="宋体" w:hAnsi="宋体"/>
          <w:sz w:val="24"/>
        </w:rPr>
      </w:pPr>
    </w:p>
    <w:p w14:paraId="1E7E635D" w14:textId="77777777" w:rsidR="003F5AB8" w:rsidRDefault="003F5AB8">
      <w:pPr>
        <w:rPr>
          <w:rFonts w:ascii="宋体" w:hAnsi="宋体"/>
          <w:sz w:val="24"/>
        </w:rPr>
      </w:pPr>
    </w:p>
    <w:p w14:paraId="71B6B169" w14:textId="047546C4" w:rsidR="003F5AB8" w:rsidRDefault="0009114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（任务起止日期：</w:t>
      </w:r>
      <w:r>
        <w:rPr>
          <w:rFonts w:ascii="宋体" w:hAnsi="宋体" w:hint="eastAsia"/>
          <w:sz w:val="24"/>
          <w:u w:val="single"/>
        </w:rPr>
        <w:t xml:space="preserve"> 2</w:t>
      </w:r>
      <w:r>
        <w:rPr>
          <w:rFonts w:ascii="宋体" w:hAnsi="宋体"/>
          <w:sz w:val="24"/>
          <w:u w:val="single"/>
        </w:rPr>
        <w:t>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2300B6"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2300B6">
        <w:rPr>
          <w:rFonts w:ascii="宋体" w:hAnsi="宋体" w:hint="eastAsia"/>
          <w:sz w:val="24"/>
          <w:u w:val="single"/>
        </w:rPr>
        <w:t>13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2300B6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 </w:t>
      </w:r>
      <w:r w:rsidR="002300B6">
        <w:rPr>
          <w:rFonts w:ascii="宋体" w:hAnsi="宋体" w:hint="eastAsia"/>
          <w:sz w:val="24"/>
          <w:u w:val="single"/>
        </w:rPr>
        <w:t>15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日）</w:t>
      </w:r>
    </w:p>
    <w:p w14:paraId="08C1060E" w14:textId="77777777" w:rsidR="003F5AB8" w:rsidRDefault="003F5AB8">
      <w:pPr>
        <w:jc w:val="center"/>
        <w:rPr>
          <w:rFonts w:ascii="宋体" w:hAnsi="宋体"/>
          <w:sz w:val="24"/>
        </w:rPr>
      </w:pPr>
    </w:p>
    <w:p w14:paraId="7011F2C4" w14:textId="77777777" w:rsidR="003F5AB8" w:rsidRDefault="0009114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7B9B456E" w14:textId="77777777" w:rsidR="003F5AB8" w:rsidRDefault="003F5AB8">
      <w:pPr>
        <w:spacing w:line="360" w:lineRule="auto"/>
        <w:rPr>
          <w:rFonts w:ascii="宋体" w:hAnsi="宋体"/>
          <w:sz w:val="24"/>
        </w:rPr>
      </w:pPr>
    </w:p>
    <w:p w14:paraId="0EC39376" w14:textId="77777777" w:rsidR="003F5AB8" w:rsidRDefault="00091148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题目来源</w:t>
      </w:r>
    </w:p>
    <w:p w14:paraId="7FFCCB23" w14:textId="77777777" w:rsidR="003F5AB8" w:rsidRDefault="0050004F" w:rsidP="00E44558">
      <w:pPr>
        <w:ind w:firstLine="420"/>
        <w:rPr>
          <w:rFonts w:ascii="宋体" w:hAnsi="宋体"/>
          <w:color w:val="0000FF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本项目来源于</w:t>
      </w:r>
      <w:r w:rsidRPr="000968D3">
        <w:rPr>
          <w:rFonts w:ascii="宋体" w:eastAsia="宋体" w:hAnsi="宋体" w:cs="宋体" w:hint="eastAsia"/>
          <w:b/>
          <w:bCs/>
          <w:kern w:val="0"/>
          <w:sz w:val="24"/>
        </w:rPr>
        <w:t>北京精诊医疗科技有限公司</w:t>
      </w:r>
      <w:r w:rsidRPr="00766F20">
        <w:rPr>
          <w:rFonts w:ascii="宋体" w:eastAsia="宋体" w:hAnsi="宋体" w:cs="宋体"/>
          <w:kern w:val="0"/>
          <w:sz w:val="24"/>
        </w:rPr>
        <w:t>的</w:t>
      </w:r>
      <w:r w:rsidRPr="000968D3">
        <w:rPr>
          <w:rFonts w:ascii="宋体" w:eastAsia="宋体" w:hAnsi="宋体" w:cs="宋体" w:hint="eastAsia"/>
          <w:b/>
          <w:bCs/>
          <w:kern w:val="0"/>
          <w:sz w:val="24"/>
        </w:rPr>
        <w:t>面向泌尿外科肾脏手术的智能定量化手术规划系统构建项目</w:t>
      </w:r>
      <w:r w:rsidRPr="00766F20">
        <w:rPr>
          <w:rFonts w:ascii="宋体" w:eastAsia="宋体" w:hAnsi="宋体" w:cs="宋体"/>
          <w:kern w:val="0"/>
          <w:sz w:val="24"/>
        </w:rPr>
        <w:t>研究需求，结合泌尿外科手术规划的临床需求，旨在开发智能化手术规划系统，以提高手术的精准度与安全性。</w:t>
      </w:r>
    </w:p>
    <w:p w14:paraId="200A038A" w14:textId="77777777" w:rsidR="003F5AB8" w:rsidRDefault="00091148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实践目标</w:t>
      </w:r>
    </w:p>
    <w:p w14:paraId="3B36887E" w14:textId="77777777" w:rsidR="0050004F" w:rsidRPr="00766F20" w:rsidRDefault="0050004F" w:rsidP="0050004F">
      <w:pPr>
        <w:widowControl/>
        <w:numPr>
          <w:ilvl w:val="0"/>
          <w:numId w:val="3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研究医学图像处理方法，提高医学图像的质量，为后续分析提供高质量的输入。</w:t>
      </w:r>
    </w:p>
    <w:p w14:paraId="361F2EED" w14:textId="77777777" w:rsidR="0050004F" w:rsidRPr="00766F20" w:rsidRDefault="0050004F" w:rsidP="0050004F">
      <w:pPr>
        <w:widowControl/>
        <w:numPr>
          <w:ilvl w:val="0"/>
          <w:numId w:val="3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开发图像预处理模块，包括去噪、对比度增强和配准。</w:t>
      </w:r>
    </w:p>
    <w:p w14:paraId="65581C2D" w14:textId="77777777" w:rsidR="0050004F" w:rsidRPr="00E44558" w:rsidRDefault="0050004F" w:rsidP="00E44558">
      <w:pPr>
        <w:widowControl/>
        <w:numPr>
          <w:ilvl w:val="0"/>
          <w:numId w:val="3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使医学图像数据（如DICOM格式）适配后续的深度学习模型训练。</w:t>
      </w:r>
    </w:p>
    <w:p w14:paraId="003DE1A3" w14:textId="77777777" w:rsidR="003F5AB8" w:rsidRDefault="00091148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实践内容</w:t>
      </w:r>
    </w:p>
    <w:p w14:paraId="6105E448" w14:textId="77777777" w:rsidR="0050004F" w:rsidRPr="00766F20" w:rsidRDefault="0050004F" w:rsidP="0050004F">
      <w:pPr>
        <w:widowControl/>
        <w:numPr>
          <w:ilvl w:val="0"/>
          <w:numId w:val="2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研究医学图像格式（如DICOM）及其解析方法。</w:t>
      </w:r>
    </w:p>
    <w:p w14:paraId="3A139598" w14:textId="77777777" w:rsidR="0050004F" w:rsidRPr="00766F20" w:rsidRDefault="0050004F" w:rsidP="0050004F">
      <w:pPr>
        <w:widowControl/>
        <w:numPr>
          <w:ilvl w:val="0"/>
          <w:numId w:val="2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设计并实现</w:t>
      </w:r>
      <w:proofErr w:type="gramStart"/>
      <w:r w:rsidRPr="00766F20">
        <w:rPr>
          <w:rFonts w:ascii="宋体" w:eastAsia="宋体" w:hAnsi="宋体" w:cs="宋体"/>
          <w:kern w:val="0"/>
          <w:sz w:val="24"/>
        </w:rPr>
        <w:t>图像去噪算法</w:t>
      </w:r>
      <w:proofErr w:type="gramEnd"/>
      <w:r w:rsidRPr="00766F20">
        <w:rPr>
          <w:rFonts w:ascii="宋体" w:eastAsia="宋体" w:hAnsi="宋体" w:cs="宋体"/>
          <w:kern w:val="0"/>
          <w:sz w:val="24"/>
        </w:rPr>
        <w:t>（高斯滤波、中值滤波）。</w:t>
      </w:r>
    </w:p>
    <w:p w14:paraId="1C5EBE9D" w14:textId="77777777" w:rsidR="0050004F" w:rsidRPr="00766F20" w:rsidRDefault="0050004F" w:rsidP="0050004F">
      <w:pPr>
        <w:widowControl/>
        <w:numPr>
          <w:ilvl w:val="0"/>
          <w:numId w:val="2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实现直方图均衡化和其他增强技术，提高图像质量。</w:t>
      </w:r>
    </w:p>
    <w:p w14:paraId="79C35111" w14:textId="77777777" w:rsidR="0050004F" w:rsidRPr="00766F20" w:rsidRDefault="0050004F" w:rsidP="0050004F">
      <w:pPr>
        <w:widowControl/>
        <w:numPr>
          <w:ilvl w:val="0"/>
          <w:numId w:val="2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研究CT与MRI的配准技术，并实现图像融合。</w:t>
      </w:r>
    </w:p>
    <w:p w14:paraId="5509F6AE" w14:textId="77777777" w:rsidR="0050004F" w:rsidRPr="00766F20" w:rsidRDefault="0050004F" w:rsidP="0050004F">
      <w:pPr>
        <w:widowControl/>
        <w:numPr>
          <w:ilvl w:val="0"/>
          <w:numId w:val="2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确保预处理后的图像可供深度学习模型使用。</w:t>
      </w:r>
    </w:p>
    <w:p w14:paraId="7A4954A3" w14:textId="77777777" w:rsidR="003F5AB8" w:rsidRDefault="00091148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任务与分工</w:t>
      </w:r>
    </w:p>
    <w:p w14:paraId="6A40F2D7" w14:textId="77777777" w:rsidR="0050004F" w:rsidRPr="00766F20" w:rsidRDefault="0050004F" w:rsidP="0050004F">
      <w:pPr>
        <w:widowControl/>
        <w:numPr>
          <w:ilvl w:val="0"/>
          <w:numId w:val="4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负责医学图像数据的读取与解析。</w:t>
      </w:r>
    </w:p>
    <w:p w14:paraId="58B1053C" w14:textId="77777777" w:rsidR="0050004F" w:rsidRPr="00766F20" w:rsidRDefault="0050004F" w:rsidP="0050004F">
      <w:pPr>
        <w:widowControl/>
        <w:numPr>
          <w:ilvl w:val="0"/>
          <w:numId w:val="4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负责图像增强、</w:t>
      </w:r>
      <w:proofErr w:type="gramStart"/>
      <w:r w:rsidRPr="00766F20">
        <w:rPr>
          <w:rFonts w:ascii="宋体" w:eastAsia="宋体" w:hAnsi="宋体" w:cs="宋体"/>
          <w:kern w:val="0"/>
          <w:sz w:val="24"/>
        </w:rPr>
        <w:t>去噪等</w:t>
      </w:r>
      <w:proofErr w:type="gramEnd"/>
      <w:r w:rsidRPr="00766F20">
        <w:rPr>
          <w:rFonts w:ascii="宋体" w:eastAsia="宋体" w:hAnsi="宋体" w:cs="宋体"/>
          <w:kern w:val="0"/>
          <w:sz w:val="24"/>
        </w:rPr>
        <w:t>预处理任务。</w:t>
      </w:r>
    </w:p>
    <w:p w14:paraId="1A22B48D" w14:textId="77777777" w:rsidR="0050004F" w:rsidRPr="00766F20" w:rsidRDefault="0050004F" w:rsidP="0050004F">
      <w:pPr>
        <w:widowControl/>
        <w:numPr>
          <w:ilvl w:val="0"/>
          <w:numId w:val="4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研究图像配准技术，支持多模态数据融合。</w:t>
      </w:r>
    </w:p>
    <w:p w14:paraId="40755253" w14:textId="77777777" w:rsidR="0050004F" w:rsidRPr="0050004F" w:rsidRDefault="0050004F" w:rsidP="0050004F">
      <w:pPr>
        <w:widowControl/>
        <w:numPr>
          <w:ilvl w:val="0"/>
          <w:numId w:val="4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对接分割模块，确保数据传输顺畅。</w:t>
      </w:r>
    </w:p>
    <w:p w14:paraId="6FE41078" w14:textId="77777777" w:rsidR="003F5AB8" w:rsidRDefault="000911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五、已具备的实践条件</w:t>
      </w:r>
    </w:p>
    <w:p w14:paraId="1B58AF07" w14:textId="77777777" w:rsidR="0050004F" w:rsidRPr="00766F20" w:rsidRDefault="0050004F" w:rsidP="0050004F">
      <w:pPr>
        <w:widowControl/>
        <w:numPr>
          <w:ilvl w:val="0"/>
          <w:numId w:val="5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提供DICOM格式的医学影像数据集（</w:t>
      </w:r>
      <w:r>
        <w:rPr>
          <w:rFonts w:ascii="宋体" w:eastAsia="宋体" w:hAnsi="宋体" w:cs="宋体" w:hint="eastAsia"/>
          <w:kern w:val="0"/>
          <w:sz w:val="24"/>
        </w:rPr>
        <w:t>数百</w:t>
      </w:r>
      <w:r w:rsidRPr="00766F20">
        <w:rPr>
          <w:rFonts w:ascii="宋体" w:eastAsia="宋体" w:hAnsi="宋体" w:cs="宋体"/>
          <w:kern w:val="0"/>
          <w:sz w:val="24"/>
        </w:rPr>
        <w:t>例CT、MRI）。</w:t>
      </w:r>
    </w:p>
    <w:p w14:paraId="343F5485" w14:textId="77777777" w:rsidR="0050004F" w:rsidRPr="00766F20" w:rsidRDefault="0050004F" w:rsidP="0050004F">
      <w:pPr>
        <w:widowControl/>
        <w:numPr>
          <w:ilvl w:val="0"/>
          <w:numId w:val="5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计算资源：GPU服务器支持大规模医学图像处理。</w:t>
      </w:r>
    </w:p>
    <w:p w14:paraId="7C9A35E6" w14:textId="77777777" w:rsidR="0050004F" w:rsidRPr="00766F20" w:rsidRDefault="0050004F" w:rsidP="0050004F">
      <w:pPr>
        <w:widowControl/>
        <w:numPr>
          <w:ilvl w:val="0"/>
          <w:numId w:val="5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研究院提供医学图像处理工具（如OpenCV、SimpleITK）。</w:t>
      </w:r>
    </w:p>
    <w:p w14:paraId="4312B29D" w14:textId="77777777" w:rsidR="0050004F" w:rsidRPr="00766F20" w:rsidRDefault="0050004F" w:rsidP="0050004F">
      <w:pPr>
        <w:widowControl/>
        <w:numPr>
          <w:ilvl w:val="0"/>
          <w:numId w:val="5"/>
        </w:numPr>
        <w:ind w:left="0" w:firstLine="0"/>
        <w:jc w:val="left"/>
        <w:rPr>
          <w:rFonts w:ascii="宋体" w:eastAsia="宋体" w:hAnsi="宋体" w:cs="宋体"/>
          <w:kern w:val="0"/>
          <w:sz w:val="24"/>
        </w:rPr>
      </w:pPr>
      <w:r w:rsidRPr="00766F20">
        <w:rPr>
          <w:rFonts w:ascii="宋体" w:eastAsia="宋体" w:hAnsi="宋体" w:cs="宋体"/>
          <w:kern w:val="0"/>
          <w:sz w:val="24"/>
        </w:rPr>
        <w:t>博士生指导医学图像解析与预处理方法。</w:t>
      </w:r>
    </w:p>
    <w:p w14:paraId="3F5B06D4" w14:textId="77777777" w:rsidR="003F5AB8" w:rsidRPr="0050004F" w:rsidRDefault="003F5AB8">
      <w:pPr>
        <w:spacing w:line="360" w:lineRule="auto"/>
        <w:rPr>
          <w:rFonts w:hAnsi="宋体"/>
          <w:sz w:val="24"/>
        </w:rPr>
      </w:pPr>
    </w:p>
    <w:p w14:paraId="2221CC08" w14:textId="77777777" w:rsidR="003F5AB8" w:rsidRDefault="00091148">
      <w:pPr>
        <w:spacing w:line="360" w:lineRule="auto"/>
        <w:rPr>
          <w:rFonts w:ascii="黑体" w:eastAsia="黑体" w:hAnsi="宋体"/>
          <w:b/>
          <w:sz w:val="36"/>
          <w:szCs w:val="36"/>
        </w:rPr>
      </w:pPr>
      <w:r>
        <w:rPr>
          <w:rFonts w:hAnsi="宋体" w:hint="eastAsia"/>
          <w:sz w:val="24"/>
        </w:rPr>
        <w:t>六、进程安排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394"/>
        <w:gridCol w:w="1389"/>
        <w:gridCol w:w="1701"/>
      </w:tblGrid>
      <w:tr w:rsidR="003F5AB8" w14:paraId="048F6FA8" w14:textId="77777777">
        <w:trPr>
          <w:trHeight w:val="454"/>
        </w:trPr>
        <w:tc>
          <w:tcPr>
            <w:tcW w:w="1271" w:type="dxa"/>
          </w:tcPr>
          <w:p w14:paraId="059D20A8" w14:textId="77777777" w:rsidR="003F5AB8" w:rsidRDefault="000911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设计阶段</w:t>
            </w:r>
          </w:p>
        </w:tc>
        <w:tc>
          <w:tcPr>
            <w:tcW w:w="4394" w:type="dxa"/>
          </w:tcPr>
          <w:p w14:paraId="77FA8706" w14:textId="77777777" w:rsidR="003F5AB8" w:rsidRDefault="000911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设计内容摘要</w:t>
            </w:r>
          </w:p>
        </w:tc>
        <w:tc>
          <w:tcPr>
            <w:tcW w:w="1389" w:type="dxa"/>
          </w:tcPr>
          <w:p w14:paraId="611AE1A5" w14:textId="77777777" w:rsidR="003F5AB8" w:rsidRDefault="000911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周数</w:t>
            </w:r>
          </w:p>
        </w:tc>
        <w:tc>
          <w:tcPr>
            <w:tcW w:w="1701" w:type="dxa"/>
          </w:tcPr>
          <w:p w14:paraId="5F4F6981" w14:textId="77777777" w:rsidR="003F5AB8" w:rsidRDefault="000911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  注</w:t>
            </w:r>
          </w:p>
        </w:tc>
      </w:tr>
      <w:tr w:rsidR="003F5AB8" w14:paraId="6CDC1EBF" w14:textId="77777777">
        <w:trPr>
          <w:trHeight w:val="624"/>
        </w:trPr>
        <w:tc>
          <w:tcPr>
            <w:tcW w:w="1271" w:type="dxa"/>
            <w:vAlign w:val="center"/>
          </w:tcPr>
          <w:p w14:paraId="0DBB21D4" w14:textId="77777777" w:rsidR="003F5AB8" w:rsidRDefault="00091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选题</w:t>
            </w:r>
          </w:p>
        </w:tc>
        <w:tc>
          <w:tcPr>
            <w:tcW w:w="4394" w:type="dxa"/>
          </w:tcPr>
          <w:p w14:paraId="5F0D726B" w14:textId="77777777" w:rsidR="003F5AB8" w:rsidRDefault="0050004F">
            <w:pPr>
              <w:tabs>
                <w:tab w:val="left" w:pos="360"/>
              </w:tabs>
              <w:ind w:left="360"/>
              <w:rPr>
                <w:szCs w:val="21"/>
              </w:rPr>
            </w:pPr>
            <w:r w:rsidRPr="0050004F">
              <w:rPr>
                <w:rFonts w:hint="eastAsia"/>
                <w:szCs w:val="21"/>
              </w:rPr>
              <w:t>确定预处理技术方案</w:t>
            </w:r>
          </w:p>
        </w:tc>
        <w:tc>
          <w:tcPr>
            <w:tcW w:w="1389" w:type="dxa"/>
          </w:tcPr>
          <w:p w14:paraId="21EB59C0" w14:textId="77777777" w:rsidR="003F5AB8" w:rsidRDefault="00091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第2周</w:t>
            </w:r>
          </w:p>
        </w:tc>
        <w:tc>
          <w:tcPr>
            <w:tcW w:w="1701" w:type="dxa"/>
          </w:tcPr>
          <w:p w14:paraId="5CDEDD49" w14:textId="77777777" w:rsidR="003F5AB8" w:rsidRDefault="003F5AB8">
            <w:pPr>
              <w:rPr>
                <w:szCs w:val="21"/>
              </w:rPr>
            </w:pPr>
          </w:p>
        </w:tc>
      </w:tr>
      <w:tr w:rsidR="003F5AB8" w14:paraId="4B29D9BF" w14:textId="77777777">
        <w:trPr>
          <w:trHeight w:val="624"/>
        </w:trPr>
        <w:tc>
          <w:tcPr>
            <w:tcW w:w="1271" w:type="dxa"/>
            <w:vAlign w:val="center"/>
          </w:tcPr>
          <w:p w14:paraId="53946E6F" w14:textId="77777777" w:rsidR="003F5AB8" w:rsidRDefault="00091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详细方案设计</w:t>
            </w:r>
          </w:p>
        </w:tc>
        <w:tc>
          <w:tcPr>
            <w:tcW w:w="4394" w:type="dxa"/>
          </w:tcPr>
          <w:p w14:paraId="005D8BA5" w14:textId="77777777" w:rsidR="003F5AB8" w:rsidRDefault="0050004F">
            <w:pPr>
              <w:rPr>
                <w:szCs w:val="21"/>
              </w:rPr>
            </w:pPr>
            <w:r w:rsidRPr="0050004F">
              <w:rPr>
                <w:rFonts w:hint="eastAsia"/>
                <w:szCs w:val="21"/>
              </w:rPr>
              <w:t>选择适合的去噪、增强和配准方法</w:t>
            </w:r>
          </w:p>
        </w:tc>
        <w:tc>
          <w:tcPr>
            <w:tcW w:w="1389" w:type="dxa"/>
          </w:tcPr>
          <w:p w14:paraId="1FC2DAF6" w14:textId="77777777" w:rsidR="003F5AB8" w:rsidRDefault="00091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第3周</w:t>
            </w:r>
          </w:p>
        </w:tc>
        <w:tc>
          <w:tcPr>
            <w:tcW w:w="1701" w:type="dxa"/>
          </w:tcPr>
          <w:p w14:paraId="1156D4AE" w14:textId="77777777" w:rsidR="003F5AB8" w:rsidRDefault="003F5AB8">
            <w:pPr>
              <w:rPr>
                <w:szCs w:val="21"/>
              </w:rPr>
            </w:pPr>
          </w:p>
        </w:tc>
      </w:tr>
      <w:tr w:rsidR="003F5AB8" w14:paraId="6FD34201" w14:textId="77777777">
        <w:trPr>
          <w:trHeight w:val="624"/>
        </w:trPr>
        <w:tc>
          <w:tcPr>
            <w:tcW w:w="1271" w:type="dxa"/>
            <w:vAlign w:val="center"/>
          </w:tcPr>
          <w:p w14:paraId="1F93599E" w14:textId="77777777" w:rsidR="003F5AB8" w:rsidRDefault="00091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具体企业项目训练</w:t>
            </w:r>
          </w:p>
        </w:tc>
        <w:tc>
          <w:tcPr>
            <w:tcW w:w="4394" w:type="dxa"/>
          </w:tcPr>
          <w:p w14:paraId="72E1C515" w14:textId="77777777" w:rsidR="003F5AB8" w:rsidRDefault="0050004F">
            <w:pPr>
              <w:rPr>
                <w:szCs w:val="21"/>
              </w:rPr>
            </w:pPr>
            <w:r w:rsidRPr="0050004F">
              <w:rPr>
                <w:rFonts w:hint="eastAsia"/>
                <w:szCs w:val="21"/>
              </w:rPr>
              <w:t>编写代码、测试模型，优化预处理流程</w:t>
            </w:r>
          </w:p>
        </w:tc>
        <w:tc>
          <w:tcPr>
            <w:tcW w:w="1389" w:type="dxa"/>
          </w:tcPr>
          <w:p w14:paraId="5A52A9CB" w14:textId="77777777" w:rsidR="003F5AB8" w:rsidRDefault="00091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第4-</w:t>
            </w:r>
            <w:r>
              <w:rPr>
                <w:szCs w:val="21"/>
              </w:rPr>
              <w:t>15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701" w:type="dxa"/>
          </w:tcPr>
          <w:p w14:paraId="3048B1A1" w14:textId="77777777" w:rsidR="003F5AB8" w:rsidRDefault="003F5AB8">
            <w:pPr>
              <w:rPr>
                <w:szCs w:val="21"/>
              </w:rPr>
            </w:pPr>
          </w:p>
        </w:tc>
      </w:tr>
      <w:tr w:rsidR="003F5AB8" w14:paraId="4E5540A9" w14:textId="77777777">
        <w:trPr>
          <w:trHeight w:val="938"/>
        </w:trPr>
        <w:tc>
          <w:tcPr>
            <w:tcW w:w="1271" w:type="dxa"/>
            <w:vAlign w:val="center"/>
          </w:tcPr>
          <w:p w14:paraId="16981C5F" w14:textId="77777777" w:rsidR="003F5AB8" w:rsidRDefault="00091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总结和文档整理</w:t>
            </w:r>
          </w:p>
        </w:tc>
        <w:tc>
          <w:tcPr>
            <w:tcW w:w="4394" w:type="dxa"/>
          </w:tcPr>
          <w:p w14:paraId="648533AA" w14:textId="77777777" w:rsidR="003F5AB8" w:rsidRDefault="00091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汇总整理项目过程文档</w:t>
            </w:r>
          </w:p>
          <w:p w14:paraId="651BE1B7" w14:textId="77777777" w:rsidR="003F5AB8" w:rsidRDefault="00091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总结团队合作和项目管理经验；</w:t>
            </w:r>
          </w:p>
          <w:p w14:paraId="79AF04F7" w14:textId="77777777" w:rsidR="003F5AB8" w:rsidRDefault="00091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撰写项目报告书和个人总结。</w:t>
            </w:r>
          </w:p>
        </w:tc>
        <w:tc>
          <w:tcPr>
            <w:tcW w:w="1389" w:type="dxa"/>
          </w:tcPr>
          <w:p w14:paraId="4A5E6F9E" w14:textId="77777777" w:rsidR="003F5AB8" w:rsidRDefault="00091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17 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701" w:type="dxa"/>
          </w:tcPr>
          <w:p w14:paraId="23ECCBDA" w14:textId="77777777" w:rsidR="003F5AB8" w:rsidRDefault="003F5AB8">
            <w:pPr>
              <w:rPr>
                <w:szCs w:val="21"/>
              </w:rPr>
            </w:pPr>
          </w:p>
        </w:tc>
      </w:tr>
      <w:tr w:rsidR="003F5AB8" w14:paraId="4D66CA8C" w14:textId="77777777">
        <w:trPr>
          <w:trHeight w:val="362"/>
        </w:trPr>
        <w:tc>
          <w:tcPr>
            <w:tcW w:w="1271" w:type="dxa"/>
            <w:vAlign w:val="center"/>
          </w:tcPr>
          <w:p w14:paraId="379E84C3" w14:textId="77777777" w:rsidR="003F5AB8" w:rsidRDefault="00091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</w:t>
            </w:r>
          </w:p>
        </w:tc>
        <w:tc>
          <w:tcPr>
            <w:tcW w:w="4394" w:type="dxa"/>
          </w:tcPr>
          <w:p w14:paraId="5757FFDC" w14:textId="77777777" w:rsidR="003F5AB8" w:rsidRDefault="00091148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答辩展示及导师评分。</w:t>
            </w:r>
          </w:p>
        </w:tc>
        <w:tc>
          <w:tcPr>
            <w:tcW w:w="1389" w:type="dxa"/>
          </w:tcPr>
          <w:p w14:paraId="65FF7EA6" w14:textId="77777777" w:rsidR="003F5AB8" w:rsidRDefault="000911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第 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701" w:type="dxa"/>
          </w:tcPr>
          <w:p w14:paraId="15AA9D72" w14:textId="77777777" w:rsidR="003F5AB8" w:rsidRDefault="003F5AB8">
            <w:pPr>
              <w:rPr>
                <w:szCs w:val="21"/>
              </w:rPr>
            </w:pPr>
          </w:p>
        </w:tc>
      </w:tr>
    </w:tbl>
    <w:p w14:paraId="7B75362C" w14:textId="77777777" w:rsidR="003F5AB8" w:rsidRDefault="00091148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七、实践成果要求</w:t>
      </w:r>
    </w:p>
    <w:p w14:paraId="2BDEFFE7" w14:textId="77777777" w:rsidR="000E6ADB" w:rsidRPr="000E6ADB" w:rsidRDefault="000E6ADB" w:rsidP="000E6ADB">
      <w:pPr>
        <w:spacing w:line="360" w:lineRule="auto"/>
        <w:rPr>
          <w:rFonts w:hAnsi="宋体"/>
          <w:sz w:val="24"/>
        </w:rPr>
      </w:pPr>
      <w:r w:rsidRPr="000E6ADB">
        <w:rPr>
          <w:rFonts w:hAnsi="宋体"/>
          <w:sz w:val="24"/>
        </w:rPr>
        <w:t>1.</w:t>
      </w:r>
      <w:r w:rsidRPr="000E6ADB">
        <w:rPr>
          <w:rFonts w:hAnsi="宋体"/>
          <w:sz w:val="24"/>
        </w:rPr>
        <w:tab/>
        <w:t>实践总结报告 1本。</w:t>
      </w:r>
    </w:p>
    <w:p w14:paraId="250C14EA" w14:textId="77777777" w:rsidR="000E6ADB" w:rsidRPr="000E6ADB" w:rsidRDefault="000E6ADB" w:rsidP="000E6ADB">
      <w:pPr>
        <w:spacing w:line="360" w:lineRule="auto"/>
        <w:rPr>
          <w:rFonts w:hAnsi="宋体"/>
          <w:sz w:val="24"/>
        </w:rPr>
      </w:pPr>
      <w:r w:rsidRPr="000E6ADB">
        <w:rPr>
          <w:rFonts w:hAnsi="宋体"/>
          <w:sz w:val="24"/>
        </w:rPr>
        <w:t>2.</w:t>
      </w:r>
      <w:r w:rsidRPr="000E6ADB">
        <w:rPr>
          <w:rFonts w:hAnsi="宋体"/>
          <w:sz w:val="24"/>
        </w:rPr>
        <w:tab/>
        <w:t>预处理模块的代码及测试结果。</w:t>
      </w:r>
    </w:p>
    <w:p w14:paraId="68036CF8" w14:textId="77777777" w:rsidR="000337F2" w:rsidRDefault="000E6ADB" w:rsidP="000E6ADB">
      <w:pPr>
        <w:spacing w:line="360" w:lineRule="auto"/>
        <w:rPr>
          <w:rFonts w:hAnsi="宋体"/>
          <w:sz w:val="24"/>
        </w:rPr>
      </w:pPr>
      <w:r w:rsidRPr="000E6ADB">
        <w:rPr>
          <w:rFonts w:hAnsi="宋体"/>
          <w:sz w:val="24"/>
        </w:rPr>
        <w:t>3.</w:t>
      </w:r>
      <w:r w:rsidRPr="000E6ADB">
        <w:rPr>
          <w:rFonts w:hAnsi="宋体"/>
          <w:sz w:val="24"/>
        </w:rPr>
        <w:tab/>
        <w:t>申请相关专利1项，记录研究成果。</w:t>
      </w:r>
    </w:p>
    <w:p w14:paraId="34A8D38C" w14:textId="0D0DDDD2" w:rsidR="003F5AB8" w:rsidRDefault="00091148" w:rsidP="000E6ADB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八、参考资料</w:t>
      </w:r>
    </w:p>
    <w:p w14:paraId="4BC88224" w14:textId="77777777" w:rsidR="003F5AB8" w:rsidRPr="00EE400E" w:rsidRDefault="00091148" w:rsidP="00EE400E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EE400E">
        <w:rPr>
          <w:rFonts w:ascii="Times New Roman" w:hAnsi="Times New Roman" w:cs="Times New Roman"/>
          <w:sz w:val="24"/>
        </w:rPr>
        <w:t>[1]</w:t>
      </w:r>
      <w:r w:rsidR="00EE400E" w:rsidRPr="00EE400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EE400E" w:rsidRPr="00EE400E">
        <w:rPr>
          <w:rFonts w:ascii="Times New Roman" w:hAnsi="Times New Roman" w:cs="Times New Roman"/>
          <w:sz w:val="24"/>
        </w:rPr>
        <w:t>Ali, Hanafy M. "MRI medical image denoising by fundamental filters." </w:t>
      </w:r>
      <w:r w:rsidR="00EE400E" w:rsidRPr="00EE400E">
        <w:rPr>
          <w:rFonts w:ascii="Times New Roman" w:hAnsi="Times New Roman" w:cs="Times New Roman"/>
          <w:i/>
          <w:iCs/>
          <w:sz w:val="24"/>
        </w:rPr>
        <w:t>High-resolution neuroimaging-basic physical principles and clinical applications</w:t>
      </w:r>
      <w:r w:rsidR="00EE400E" w:rsidRPr="00EE400E">
        <w:rPr>
          <w:rFonts w:ascii="Times New Roman" w:hAnsi="Times New Roman" w:cs="Times New Roman"/>
          <w:sz w:val="24"/>
        </w:rPr>
        <w:t> 14 (2018): 111-124.</w:t>
      </w:r>
    </w:p>
    <w:p w14:paraId="66358893" w14:textId="77777777" w:rsidR="00EE400E" w:rsidRPr="00EE400E" w:rsidRDefault="00EE400E" w:rsidP="00EE400E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EE400E">
        <w:rPr>
          <w:rFonts w:ascii="Times New Roman" w:hAnsi="Times New Roman" w:cs="Times New Roman"/>
          <w:sz w:val="24"/>
        </w:rPr>
        <w:t>[2]</w:t>
      </w:r>
      <w:r w:rsidRPr="00EE400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EE400E">
        <w:rPr>
          <w:rFonts w:ascii="Times New Roman" w:hAnsi="Times New Roman" w:cs="Times New Roman"/>
          <w:sz w:val="24"/>
        </w:rPr>
        <w:t>Kumar, Nalin, and M. Nachamai. "Noise removal and filtering techniques used in medical images." </w:t>
      </w:r>
      <w:r w:rsidRPr="00EE400E">
        <w:rPr>
          <w:rFonts w:ascii="Times New Roman" w:hAnsi="Times New Roman" w:cs="Times New Roman"/>
          <w:i/>
          <w:iCs/>
          <w:sz w:val="24"/>
        </w:rPr>
        <w:t>Orient. J. Comput. Sci. Technol</w:t>
      </w:r>
      <w:r w:rsidRPr="00EE400E">
        <w:rPr>
          <w:rFonts w:ascii="Times New Roman" w:hAnsi="Times New Roman" w:cs="Times New Roman"/>
          <w:sz w:val="24"/>
        </w:rPr>
        <w:t> 10.1 (2017): 103-113.</w:t>
      </w:r>
    </w:p>
    <w:p w14:paraId="2EC56604" w14:textId="77777777" w:rsidR="003F5AB8" w:rsidRPr="00EE400E" w:rsidRDefault="00EE400E" w:rsidP="00EE400E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EE400E">
        <w:rPr>
          <w:rFonts w:ascii="Times New Roman" w:hAnsi="Times New Roman" w:cs="Times New Roman"/>
          <w:sz w:val="24"/>
        </w:rPr>
        <w:t>[</w:t>
      </w:r>
      <w:proofErr w:type="gramStart"/>
      <w:r w:rsidRPr="00EE400E">
        <w:rPr>
          <w:rFonts w:ascii="Times New Roman" w:hAnsi="Times New Roman" w:cs="Times New Roman"/>
          <w:sz w:val="24"/>
        </w:rPr>
        <w:t>3]Song</w:t>
      </w:r>
      <w:proofErr w:type="gramEnd"/>
      <w:r w:rsidRPr="00EE400E">
        <w:rPr>
          <w:rFonts w:ascii="Times New Roman" w:hAnsi="Times New Roman" w:cs="Times New Roman"/>
          <w:sz w:val="24"/>
        </w:rPr>
        <w:t>, Guoli, et al. "A review on medical image registration as an optimization problem." </w:t>
      </w:r>
      <w:r w:rsidRPr="00EE400E">
        <w:rPr>
          <w:rFonts w:ascii="Times New Roman" w:hAnsi="Times New Roman" w:cs="Times New Roman"/>
          <w:i/>
          <w:iCs/>
          <w:sz w:val="24"/>
        </w:rPr>
        <w:t>Current Medical Imaging</w:t>
      </w:r>
      <w:r w:rsidRPr="00EE400E">
        <w:rPr>
          <w:rFonts w:ascii="Times New Roman" w:hAnsi="Times New Roman" w:cs="Times New Roman"/>
          <w:sz w:val="24"/>
        </w:rPr>
        <w:t> 13.3 (2017): 274-283.</w:t>
      </w:r>
    </w:p>
    <w:p w14:paraId="65E76F88" w14:textId="77777777" w:rsidR="003F5AB8" w:rsidRDefault="003F5AB8">
      <w:pPr>
        <w:spacing w:line="360" w:lineRule="auto"/>
        <w:rPr>
          <w:rFonts w:hAnsi="宋体"/>
          <w:sz w:val="24"/>
        </w:rPr>
      </w:pPr>
    </w:p>
    <w:p w14:paraId="7AAEAA91" w14:textId="4DA67352" w:rsidR="003F5AB8" w:rsidRDefault="00091148">
      <w:pPr>
        <w:ind w:right="960" w:firstLineChars="1800" w:firstLine="4320"/>
        <w:rPr>
          <w:sz w:val="24"/>
          <w:u w:val="single"/>
        </w:rPr>
      </w:pPr>
      <w:r>
        <w:rPr>
          <w:rFonts w:hint="eastAsia"/>
          <w:sz w:val="24"/>
        </w:rPr>
        <w:t>指导教师：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 w:rsidR="00271493">
        <w:rPr>
          <w:rFonts w:hint="eastAsia"/>
          <w:sz w:val="24"/>
          <w:u w:val="single"/>
        </w:rPr>
        <w:t>王博</w:t>
      </w:r>
      <w:r>
        <w:rPr>
          <w:sz w:val="24"/>
          <w:u w:val="single"/>
        </w:rPr>
        <w:t xml:space="preserve">          </w:t>
      </w:r>
    </w:p>
    <w:p w14:paraId="19D267AD" w14:textId="31DA9E16" w:rsidR="003F5AB8" w:rsidRDefault="00091148">
      <w:pPr>
        <w:ind w:firstLineChars="1800" w:firstLine="4320"/>
        <w:rPr>
          <w:sz w:val="24"/>
          <w:u w:val="single"/>
        </w:rPr>
      </w:pPr>
      <w:r>
        <w:rPr>
          <w:rFonts w:hint="eastAsia"/>
          <w:sz w:val="24"/>
        </w:rPr>
        <w:t>企业导师：</w:t>
      </w:r>
      <w:r>
        <w:rPr>
          <w:rFonts w:hint="eastAsia"/>
          <w:sz w:val="24"/>
          <w:u w:val="single"/>
        </w:rPr>
        <w:t xml:space="preserve">    </w:t>
      </w:r>
      <w:r w:rsidR="00271493">
        <w:rPr>
          <w:rFonts w:hint="eastAsia"/>
          <w:sz w:val="24"/>
          <w:u w:val="single"/>
        </w:rPr>
        <w:t>徐正清</w:t>
      </w:r>
      <w:r>
        <w:rPr>
          <w:rFonts w:hint="eastAsia"/>
          <w:sz w:val="24"/>
          <w:u w:val="single"/>
        </w:rPr>
        <w:t xml:space="preserve">         </w:t>
      </w:r>
    </w:p>
    <w:p w14:paraId="37E01A03" w14:textId="77777777" w:rsidR="003F5AB8" w:rsidRDefault="00091148">
      <w:pPr>
        <w:ind w:right="960"/>
        <w:jc w:val="right"/>
        <w:rPr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2</w:t>
      </w:r>
      <w:r>
        <w:rPr>
          <w:rFonts w:ascii="宋体" w:hAnsi="宋体"/>
          <w:sz w:val="24"/>
          <w:u w:val="single"/>
        </w:rPr>
        <w:t>02</w:t>
      </w:r>
      <w:r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="0050004F"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50004F">
        <w:rPr>
          <w:rFonts w:ascii="宋体" w:hAnsi="宋体" w:hint="eastAsia"/>
          <w:sz w:val="24"/>
          <w:u w:val="single"/>
        </w:rPr>
        <w:t>13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日</w:t>
      </w:r>
    </w:p>
    <w:p w14:paraId="2B52A77A" w14:textId="77777777" w:rsidR="003F5AB8" w:rsidRDefault="003F5AB8">
      <w:pPr>
        <w:ind w:right="960"/>
        <w:jc w:val="right"/>
        <w:rPr>
          <w:sz w:val="24"/>
          <w:u w:val="single"/>
        </w:rPr>
      </w:pPr>
    </w:p>
    <w:p w14:paraId="1CEFCA9D" w14:textId="77777777" w:rsidR="003F5AB8" w:rsidRDefault="003F5AB8">
      <w:pPr>
        <w:rPr>
          <w:rFonts w:ascii="宋体" w:hAnsi="宋体"/>
          <w:sz w:val="24"/>
        </w:rPr>
      </w:pPr>
    </w:p>
    <w:sectPr w:rsidR="003F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DF6AF" w14:textId="77777777" w:rsidR="00FA7C6D" w:rsidRDefault="00FA7C6D" w:rsidP="00E44558">
      <w:r>
        <w:separator/>
      </w:r>
    </w:p>
  </w:endnote>
  <w:endnote w:type="continuationSeparator" w:id="0">
    <w:p w14:paraId="08BC4D15" w14:textId="77777777" w:rsidR="00FA7C6D" w:rsidRDefault="00FA7C6D" w:rsidP="00E4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2FD7B" w14:textId="77777777" w:rsidR="00FA7C6D" w:rsidRDefault="00FA7C6D" w:rsidP="00E44558">
      <w:r>
        <w:separator/>
      </w:r>
    </w:p>
  </w:footnote>
  <w:footnote w:type="continuationSeparator" w:id="0">
    <w:p w14:paraId="2F43A6F0" w14:textId="77777777" w:rsidR="00FA7C6D" w:rsidRDefault="00FA7C6D" w:rsidP="00E44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9E82"/>
    <w:multiLevelType w:val="singleLevel"/>
    <w:tmpl w:val="34F39E8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12D6FBC"/>
    <w:multiLevelType w:val="multilevel"/>
    <w:tmpl w:val="C252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64D52"/>
    <w:multiLevelType w:val="multilevel"/>
    <w:tmpl w:val="10FE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F6B22"/>
    <w:multiLevelType w:val="multilevel"/>
    <w:tmpl w:val="8FD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732BC"/>
    <w:multiLevelType w:val="multilevel"/>
    <w:tmpl w:val="4298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C3"/>
    <w:rsid w:val="000337F2"/>
    <w:rsid w:val="00091148"/>
    <w:rsid w:val="000C01E0"/>
    <w:rsid w:val="000E6ADB"/>
    <w:rsid w:val="002300B6"/>
    <w:rsid w:val="00253992"/>
    <w:rsid w:val="00271493"/>
    <w:rsid w:val="003123AE"/>
    <w:rsid w:val="003F5AB8"/>
    <w:rsid w:val="00413257"/>
    <w:rsid w:val="00436DF0"/>
    <w:rsid w:val="00440785"/>
    <w:rsid w:val="004E21C3"/>
    <w:rsid w:val="0050004F"/>
    <w:rsid w:val="006624FA"/>
    <w:rsid w:val="0068120B"/>
    <w:rsid w:val="007B54EF"/>
    <w:rsid w:val="0082227E"/>
    <w:rsid w:val="008861BB"/>
    <w:rsid w:val="008B3600"/>
    <w:rsid w:val="009118DD"/>
    <w:rsid w:val="00947571"/>
    <w:rsid w:val="009B1B80"/>
    <w:rsid w:val="009D7FF7"/>
    <w:rsid w:val="00A30A04"/>
    <w:rsid w:val="00A43768"/>
    <w:rsid w:val="00A63C77"/>
    <w:rsid w:val="00AD7149"/>
    <w:rsid w:val="00C117CC"/>
    <w:rsid w:val="00D155E3"/>
    <w:rsid w:val="00DA4F16"/>
    <w:rsid w:val="00DD2BD4"/>
    <w:rsid w:val="00E44558"/>
    <w:rsid w:val="00E82FDE"/>
    <w:rsid w:val="00EE400E"/>
    <w:rsid w:val="00F2591C"/>
    <w:rsid w:val="00F86C85"/>
    <w:rsid w:val="00FA7C6D"/>
    <w:rsid w:val="046D3FD5"/>
    <w:rsid w:val="103E61FE"/>
    <w:rsid w:val="16634AAB"/>
    <w:rsid w:val="28447CFB"/>
    <w:rsid w:val="28E96D7F"/>
    <w:rsid w:val="31C03D18"/>
    <w:rsid w:val="3FEF425E"/>
    <w:rsid w:val="5048261F"/>
    <w:rsid w:val="6A58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1E03B"/>
  <w15:docId w15:val="{A475BC2E-47ED-4ADD-B6CC-81512B72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  <w14:ligatures w14:val="standardContextual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 Yu</dc:creator>
  <cp:lastModifiedBy>1198798644@qq.com</cp:lastModifiedBy>
  <cp:revision>13</cp:revision>
  <dcterms:created xsi:type="dcterms:W3CDTF">2025-03-14T12:18:00Z</dcterms:created>
  <dcterms:modified xsi:type="dcterms:W3CDTF">2025-03-16T05:16:00Z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641D16DC22CA43E1BF23733108ACA38A_13</vt:lpwstr>
  </property>
  <property fmtid="{D5CDD505-2E9C-101B-9397-08002B2CF9AE}" pid="4" name="KSOTemplateDocerSaveRecord">
    <vt:lpwstr>eyJoZGlkIjoiMzVlNzc4MTQyNDQ1NTM5MGZmZWUwZDlkZTIxY2JlYTYiLCJ1c2VySWQiOiI1Nzc4ODA2OTgifQ==</vt:lpwstr>
  </property>
</Properties>
</file>