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E49CD4" w14:textId="6F0698D4" w:rsidR="00E576E3" w:rsidRPr="00E576E3" w:rsidRDefault="00E576E3" w:rsidP="00E576E3">
      <w:pPr>
        <w:spacing w:beforeLines="100" w:before="312"/>
        <w:jc w:val="center"/>
        <w:rPr>
          <w:rFonts w:ascii="Times New Roman" w:eastAsia="宋体" w:hAnsi="Times New Roman" w:cs="Times New Roman"/>
          <w:b/>
          <w:bCs/>
          <w:sz w:val="40"/>
          <w:szCs w:val="40"/>
        </w:rPr>
      </w:pPr>
      <w:r w:rsidRPr="00E576E3">
        <w:rPr>
          <w:rFonts w:ascii="Times New Roman" w:eastAsia="宋体" w:hAnsi="Times New Roman" w:cs="Times New Roman"/>
          <w:b/>
          <w:bCs/>
          <w:sz w:val="40"/>
          <w:szCs w:val="40"/>
        </w:rPr>
        <w:t>机械学院本科生首轮实训实践总结</w:t>
      </w:r>
    </w:p>
    <w:p w14:paraId="5B1A5C16" w14:textId="4BAC1669" w:rsidR="0076643A" w:rsidRPr="00E576E3" w:rsidRDefault="00E576E3" w:rsidP="00E576E3">
      <w:pPr>
        <w:spacing w:afterLines="100" w:after="312"/>
        <w:jc w:val="center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E576E3">
        <w:rPr>
          <w:rFonts w:ascii="Times New Roman" w:eastAsia="宋体" w:hAnsi="Times New Roman" w:cs="Times New Roman"/>
          <w:b/>
          <w:bCs/>
          <w:sz w:val="24"/>
          <w:szCs w:val="24"/>
        </w:rPr>
        <w:t>（制造装备数字化国家工程研究中心）</w:t>
      </w:r>
    </w:p>
    <w:p w14:paraId="09D4F109" w14:textId="492FA8CE" w:rsidR="00E576E3" w:rsidRPr="00E576E3" w:rsidRDefault="00E576E3" w:rsidP="00E576E3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8"/>
          <w:szCs w:val="28"/>
        </w:rPr>
      </w:pPr>
      <w:r w:rsidRPr="00A4091C">
        <w:rPr>
          <w:rFonts w:ascii="Times New Roman" w:eastAsia="宋体" w:hAnsi="Times New Roman" w:cs="Times New Roman"/>
          <w:b/>
          <w:bCs/>
          <w:sz w:val="28"/>
          <w:szCs w:val="28"/>
        </w:rPr>
        <w:t>计划执行期</w:t>
      </w:r>
      <w:r w:rsidRPr="00E576E3">
        <w:rPr>
          <w:rFonts w:ascii="Times New Roman" w:eastAsia="宋体" w:hAnsi="Times New Roman" w:cs="Times New Roman"/>
          <w:sz w:val="28"/>
          <w:szCs w:val="28"/>
        </w:rPr>
        <w:t>：</w:t>
      </w:r>
      <w:r w:rsidRPr="00E576E3">
        <w:rPr>
          <w:rFonts w:ascii="Times New Roman" w:eastAsia="宋体" w:hAnsi="Times New Roman" w:cs="Times New Roman"/>
          <w:sz w:val="28"/>
          <w:szCs w:val="28"/>
        </w:rPr>
        <w:t>2021.12.06~2022.01.13</w:t>
      </w:r>
    </w:p>
    <w:p w14:paraId="5682B969" w14:textId="158A3D98" w:rsidR="00E576E3" w:rsidRPr="00E576E3" w:rsidRDefault="00E576E3" w:rsidP="00E576E3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8"/>
          <w:szCs w:val="28"/>
        </w:rPr>
      </w:pPr>
      <w:r w:rsidRPr="00A4091C">
        <w:rPr>
          <w:rFonts w:ascii="Times New Roman" w:eastAsia="宋体" w:hAnsi="Times New Roman" w:cs="Times New Roman"/>
          <w:b/>
          <w:bCs/>
          <w:sz w:val="28"/>
          <w:szCs w:val="28"/>
        </w:rPr>
        <w:t>系</w:t>
      </w:r>
      <w:r w:rsidR="00A4091C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组织</w:t>
      </w:r>
      <w:r w:rsidRPr="00A4091C">
        <w:rPr>
          <w:rFonts w:ascii="Times New Roman" w:eastAsia="宋体" w:hAnsi="Times New Roman" w:cs="Times New Roman"/>
          <w:b/>
          <w:bCs/>
          <w:sz w:val="28"/>
          <w:szCs w:val="28"/>
        </w:rPr>
        <w:t>负责人</w:t>
      </w:r>
      <w:r w:rsidRPr="00E576E3">
        <w:rPr>
          <w:rFonts w:ascii="Times New Roman" w:eastAsia="宋体" w:hAnsi="Times New Roman" w:cs="Times New Roman"/>
          <w:sz w:val="28"/>
          <w:szCs w:val="28"/>
        </w:rPr>
        <w:t>：黄禹</w:t>
      </w:r>
    </w:p>
    <w:p w14:paraId="51495705" w14:textId="7464D0D1" w:rsidR="00E576E3" w:rsidRPr="00E576E3" w:rsidRDefault="00E576E3" w:rsidP="00E576E3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8"/>
          <w:szCs w:val="28"/>
        </w:rPr>
      </w:pPr>
      <w:r w:rsidRPr="00A4091C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记录</w:t>
      </w:r>
      <w:r w:rsidRPr="00A4091C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/</w:t>
      </w:r>
      <w:r w:rsidRPr="00A4091C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联系人</w:t>
      </w:r>
      <w:r w:rsidRPr="00E576E3">
        <w:rPr>
          <w:rFonts w:ascii="Times New Roman" w:eastAsia="宋体" w:hAnsi="Times New Roman" w:cs="Times New Roman" w:hint="eastAsia"/>
          <w:sz w:val="28"/>
          <w:szCs w:val="28"/>
        </w:rPr>
        <w:t>：荣佑民</w:t>
      </w:r>
    </w:p>
    <w:p w14:paraId="58517806" w14:textId="3367E6BD" w:rsidR="00E576E3" w:rsidRPr="00E576E3" w:rsidRDefault="00E576E3" w:rsidP="00E576E3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8"/>
          <w:szCs w:val="28"/>
        </w:rPr>
      </w:pPr>
      <w:r w:rsidRPr="00A4091C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具体总结如下</w:t>
      </w:r>
      <w:r w:rsidRPr="00E576E3">
        <w:rPr>
          <w:rFonts w:ascii="Times New Roman" w:eastAsia="宋体" w:hAnsi="Times New Roman" w:cs="Times New Roman" w:hint="eastAsia"/>
          <w:sz w:val="28"/>
          <w:szCs w:val="28"/>
        </w:rPr>
        <w:t>：</w:t>
      </w:r>
    </w:p>
    <w:p w14:paraId="0234E5CC" w14:textId="5643D2F3" w:rsidR="00E576E3" w:rsidRPr="00E576E3" w:rsidRDefault="00E576E3" w:rsidP="00E576E3">
      <w:pPr>
        <w:spacing w:line="360" w:lineRule="auto"/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按学院相关通知和要求，首次分配到装备中心开展实训实践的同学为本硕博</w:t>
      </w:r>
      <w:r>
        <w:rPr>
          <w:rFonts w:ascii="Times New Roman" w:eastAsia="宋体" w:hAnsi="Times New Roman" w:cs="Times New Roman" w:hint="eastAsia"/>
          <w:sz w:val="28"/>
          <w:szCs w:val="28"/>
        </w:rPr>
        <w:t>2</w:t>
      </w:r>
      <w:r>
        <w:rPr>
          <w:rFonts w:ascii="Times New Roman" w:eastAsia="宋体" w:hAnsi="Times New Roman" w:cs="Times New Roman"/>
          <w:sz w:val="28"/>
          <w:szCs w:val="28"/>
        </w:rPr>
        <w:t>101</w:t>
      </w:r>
      <w:r>
        <w:rPr>
          <w:rFonts w:ascii="Times New Roman" w:eastAsia="宋体" w:hAnsi="Times New Roman" w:cs="Times New Roman" w:hint="eastAsia"/>
          <w:sz w:val="28"/>
          <w:szCs w:val="28"/>
        </w:rPr>
        <w:t>班的</w:t>
      </w:r>
      <w:r>
        <w:rPr>
          <w:rFonts w:ascii="Times New Roman" w:eastAsia="宋体" w:hAnsi="Times New Roman" w:cs="Times New Roman" w:hint="eastAsia"/>
          <w:sz w:val="28"/>
          <w:szCs w:val="28"/>
        </w:rPr>
        <w:t>1</w:t>
      </w:r>
      <w:r>
        <w:rPr>
          <w:rFonts w:ascii="Times New Roman" w:eastAsia="宋体" w:hAnsi="Times New Roman" w:cs="Times New Roman"/>
          <w:sz w:val="28"/>
          <w:szCs w:val="28"/>
        </w:rPr>
        <w:t>4</w:t>
      </w:r>
      <w:r>
        <w:rPr>
          <w:rFonts w:ascii="Times New Roman" w:eastAsia="宋体" w:hAnsi="Times New Roman" w:cs="Times New Roman" w:hint="eastAsia"/>
          <w:sz w:val="28"/>
          <w:szCs w:val="28"/>
        </w:rPr>
        <w:t>名同学。考虑到学生</w:t>
      </w:r>
      <w:r w:rsidR="00CB11AC">
        <w:rPr>
          <w:rFonts w:ascii="Times New Roman" w:eastAsia="宋体" w:hAnsi="Times New Roman" w:cs="Times New Roman" w:hint="eastAsia"/>
          <w:sz w:val="28"/>
          <w:szCs w:val="28"/>
        </w:rPr>
        <w:t>处于</w:t>
      </w:r>
      <w:r>
        <w:rPr>
          <w:rFonts w:ascii="Times New Roman" w:eastAsia="宋体" w:hAnsi="Times New Roman" w:cs="Times New Roman" w:hint="eastAsia"/>
          <w:sz w:val="28"/>
          <w:szCs w:val="28"/>
        </w:rPr>
        <w:t>大一第</w:t>
      </w:r>
      <w:r>
        <w:rPr>
          <w:rFonts w:ascii="Times New Roman" w:eastAsia="宋体" w:hAnsi="Times New Roman" w:cs="Times New Roman" w:hint="eastAsia"/>
          <w:sz w:val="28"/>
          <w:szCs w:val="28"/>
        </w:rPr>
        <w:t>1</w:t>
      </w:r>
      <w:r>
        <w:rPr>
          <w:rFonts w:ascii="Times New Roman" w:eastAsia="宋体" w:hAnsi="Times New Roman" w:cs="Times New Roman" w:hint="eastAsia"/>
          <w:sz w:val="28"/>
          <w:szCs w:val="28"/>
        </w:rPr>
        <w:t>学期，对专业知识认知尚少，主要从扩展知识面，增加同学们的专业兴趣的角度，共计开展了</w:t>
      </w:r>
      <w:r>
        <w:rPr>
          <w:rFonts w:ascii="Times New Roman" w:eastAsia="宋体" w:hAnsi="Times New Roman" w:cs="Times New Roman" w:hint="eastAsia"/>
          <w:sz w:val="28"/>
          <w:szCs w:val="28"/>
        </w:rPr>
        <w:t>3</w:t>
      </w:r>
      <w:r>
        <w:rPr>
          <w:rFonts w:ascii="Times New Roman" w:eastAsia="宋体" w:hAnsi="Times New Roman" w:cs="Times New Roman" w:hint="eastAsia"/>
          <w:sz w:val="28"/>
          <w:szCs w:val="28"/>
        </w:rPr>
        <w:t>次集中性实训实践。</w:t>
      </w:r>
    </w:p>
    <w:p w14:paraId="0BA653AB" w14:textId="00FFE918" w:rsidR="00E576E3" w:rsidRPr="00E576E3" w:rsidRDefault="00E576E3" w:rsidP="00E576E3">
      <w:pPr>
        <w:spacing w:line="360" w:lineRule="auto"/>
        <w:ind w:firstLineChars="200" w:firstLine="560"/>
        <w:rPr>
          <w:rFonts w:ascii="Times New Roman" w:eastAsia="宋体" w:hAnsi="Times New Roman" w:cs="Times New Roman" w:hint="eastAsia"/>
          <w:sz w:val="28"/>
          <w:szCs w:val="28"/>
        </w:rPr>
      </w:pPr>
      <w:bookmarkStart w:id="0" w:name="_Hlk98833646"/>
      <w:r>
        <w:rPr>
          <w:rFonts w:ascii="Times New Roman" w:eastAsia="宋体" w:hAnsi="Times New Roman" w:cs="Times New Roman" w:hint="eastAsia"/>
          <w:sz w:val="28"/>
          <w:szCs w:val="28"/>
        </w:rPr>
        <w:t>（</w:t>
      </w:r>
      <w:r>
        <w:rPr>
          <w:rFonts w:ascii="Times New Roman" w:eastAsia="宋体" w:hAnsi="Times New Roman" w:cs="Times New Roman" w:hint="eastAsia"/>
          <w:sz w:val="28"/>
          <w:szCs w:val="28"/>
        </w:rPr>
        <w:t>1</w:t>
      </w:r>
      <w:r>
        <w:rPr>
          <w:rFonts w:ascii="Times New Roman" w:eastAsia="宋体" w:hAnsi="Times New Roman" w:cs="Times New Roman" w:hint="eastAsia"/>
          <w:sz w:val="28"/>
          <w:szCs w:val="28"/>
        </w:rPr>
        <w:t>）</w:t>
      </w:r>
      <w:r>
        <w:rPr>
          <w:rFonts w:ascii="Times New Roman" w:eastAsia="宋体" w:hAnsi="Times New Roman" w:cs="Times New Roman" w:hint="eastAsia"/>
          <w:sz w:val="28"/>
          <w:szCs w:val="28"/>
        </w:rPr>
        <w:t>2</w:t>
      </w:r>
      <w:r>
        <w:rPr>
          <w:rFonts w:ascii="Times New Roman" w:eastAsia="宋体" w:hAnsi="Times New Roman" w:cs="Times New Roman"/>
          <w:sz w:val="28"/>
          <w:szCs w:val="28"/>
        </w:rPr>
        <w:t>021</w:t>
      </w:r>
      <w:r>
        <w:rPr>
          <w:rFonts w:ascii="Times New Roman" w:eastAsia="宋体" w:hAnsi="Times New Roman" w:cs="Times New Roman" w:hint="eastAsia"/>
          <w:sz w:val="28"/>
          <w:szCs w:val="28"/>
        </w:rPr>
        <w:t>年</w:t>
      </w:r>
      <w:r>
        <w:rPr>
          <w:rFonts w:ascii="Times New Roman" w:eastAsia="宋体" w:hAnsi="Times New Roman" w:cs="Times New Roman" w:hint="eastAsia"/>
          <w:sz w:val="28"/>
          <w:szCs w:val="28"/>
        </w:rPr>
        <w:t>1</w:t>
      </w:r>
      <w:r>
        <w:rPr>
          <w:rFonts w:ascii="Times New Roman" w:eastAsia="宋体" w:hAnsi="Times New Roman" w:cs="Times New Roman"/>
          <w:sz w:val="28"/>
          <w:szCs w:val="28"/>
        </w:rPr>
        <w:t>2</w:t>
      </w:r>
      <w:r>
        <w:rPr>
          <w:rFonts w:ascii="Times New Roman" w:eastAsia="宋体" w:hAnsi="Times New Roman" w:cs="Times New Roman" w:hint="eastAsia"/>
          <w:sz w:val="28"/>
          <w:szCs w:val="28"/>
        </w:rPr>
        <w:t>月</w:t>
      </w:r>
      <w:r>
        <w:rPr>
          <w:rFonts w:ascii="Times New Roman" w:eastAsia="宋体" w:hAnsi="Times New Roman" w:cs="Times New Roman" w:hint="eastAsia"/>
          <w:sz w:val="28"/>
          <w:szCs w:val="28"/>
        </w:rPr>
        <w:t>6</w:t>
      </w:r>
      <w:r>
        <w:rPr>
          <w:rFonts w:ascii="Times New Roman" w:eastAsia="宋体" w:hAnsi="Times New Roman" w:cs="Times New Roman" w:hint="eastAsia"/>
          <w:sz w:val="28"/>
          <w:szCs w:val="28"/>
        </w:rPr>
        <w:t>日，开展第一次集中</w:t>
      </w:r>
      <w:r>
        <w:rPr>
          <w:rFonts w:ascii="Times New Roman" w:eastAsia="宋体" w:hAnsi="Times New Roman" w:cs="Times New Roman" w:hint="eastAsia"/>
          <w:sz w:val="28"/>
          <w:szCs w:val="28"/>
        </w:rPr>
        <w:t>实训实践</w:t>
      </w:r>
      <w:r w:rsidR="00CC4EF0">
        <w:rPr>
          <w:rFonts w:ascii="Times New Roman" w:eastAsia="宋体" w:hAnsi="Times New Roman" w:cs="Times New Roman" w:hint="eastAsia"/>
          <w:sz w:val="28"/>
          <w:szCs w:val="28"/>
        </w:rPr>
        <w:t>，主要邀请了黄禹和熊良山两位</w:t>
      </w:r>
      <w:r w:rsidR="005F39C8">
        <w:rPr>
          <w:rFonts w:ascii="Times New Roman" w:eastAsia="宋体" w:hAnsi="Times New Roman" w:cs="Times New Roman" w:hint="eastAsia"/>
          <w:sz w:val="28"/>
          <w:szCs w:val="28"/>
        </w:rPr>
        <w:t>老师</w:t>
      </w:r>
      <w:r w:rsidR="00CC4EF0">
        <w:rPr>
          <w:rFonts w:ascii="Times New Roman" w:eastAsia="宋体" w:hAnsi="Times New Roman" w:cs="Times New Roman" w:hint="eastAsia"/>
          <w:sz w:val="28"/>
          <w:szCs w:val="28"/>
        </w:rPr>
        <w:t>，</w:t>
      </w:r>
      <w:bookmarkEnd w:id="0"/>
      <w:r w:rsidR="00CC4EF0">
        <w:rPr>
          <w:rFonts w:ascii="Times New Roman" w:eastAsia="宋体" w:hAnsi="Times New Roman" w:cs="Times New Roman" w:hint="eastAsia"/>
          <w:sz w:val="28"/>
          <w:szCs w:val="28"/>
        </w:rPr>
        <w:t>以及大四的董浩宇和李佳芮两位优秀学长代表。黄禹</w:t>
      </w:r>
      <w:r w:rsidR="005F39C8">
        <w:rPr>
          <w:rFonts w:ascii="Times New Roman" w:eastAsia="宋体" w:hAnsi="Times New Roman" w:cs="Times New Roman" w:hint="eastAsia"/>
          <w:sz w:val="28"/>
          <w:szCs w:val="28"/>
        </w:rPr>
        <w:t>老师</w:t>
      </w:r>
      <w:r w:rsidR="00CC4EF0">
        <w:rPr>
          <w:rFonts w:ascii="Times New Roman" w:eastAsia="宋体" w:hAnsi="Times New Roman" w:cs="Times New Roman" w:hint="eastAsia"/>
          <w:sz w:val="28"/>
          <w:szCs w:val="28"/>
        </w:rPr>
        <w:t>向同学们介绍了装备中心的建立与发展历程、教师团队构成及研究方向，并</w:t>
      </w:r>
      <w:r w:rsidR="00DC10D3">
        <w:rPr>
          <w:rFonts w:ascii="Times New Roman" w:eastAsia="宋体" w:hAnsi="Times New Roman" w:cs="Times New Roman" w:hint="eastAsia"/>
          <w:sz w:val="28"/>
          <w:szCs w:val="28"/>
        </w:rPr>
        <w:t>向同学们推介了激光加工方向的主要科研工作；熊良山</w:t>
      </w:r>
      <w:r w:rsidR="005F39C8">
        <w:rPr>
          <w:rFonts w:ascii="Times New Roman" w:eastAsia="宋体" w:hAnsi="Times New Roman" w:cs="Times New Roman" w:hint="eastAsia"/>
          <w:sz w:val="28"/>
          <w:szCs w:val="28"/>
        </w:rPr>
        <w:t>老师</w:t>
      </w:r>
      <w:r w:rsidR="00DC10D3">
        <w:rPr>
          <w:rFonts w:ascii="Times New Roman" w:eastAsia="宋体" w:hAnsi="Times New Roman" w:cs="Times New Roman" w:hint="eastAsia"/>
          <w:sz w:val="28"/>
          <w:szCs w:val="28"/>
        </w:rPr>
        <w:t>向同学们做了如何处理好课程学习与实训实践的主题报告，以熊老师带学生的亲身案例，引导同学们如何兼顾日常课程学习与创新科研，并向同学们推介了金属切屑流方向的主要科研工作</w:t>
      </w:r>
      <w:r w:rsidR="00206B6A">
        <w:rPr>
          <w:rFonts w:ascii="Times New Roman" w:eastAsia="宋体" w:hAnsi="Times New Roman" w:cs="Times New Roman" w:hint="eastAsia"/>
          <w:sz w:val="28"/>
          <w:szCs w:val="28"/>
        </w:rPr>
        <w:t>；董浩宇同学，作为从事学术研究的学长代表，讲述了自己从进入科研的懵懂到能够主持大创项目及发表多篇</w:t>
      </w:r>
      <w:r w:rsidR="00206B6A">
        <w:rPr>
          <w:rFonts w:ascii="Times New Roman" w:eastAsia="宋体" w:hAnsi="Times New Roman" w:cs="Times New Roman" w:hint="eastAsia"/>
          <w:sz w:val="28"/>
          <w:szCs w:val="28"/>
        </w:rPr>
        <w:t>S</w:t>
      </w:r>
      <w:r w:rsidR="00206B6A">
        <w:rPr>
          <w:rFonts w:ascii="Times New Roman" w:eastAsia="宋体" w:hAnsi="Times New Roman" w:cs="Times New Roman"/>
          <w:sz w:val="28"/>
          <w:szCs w:val="28"/>
        </w:rPr>
        <w:t>CI</w:t>
      </w:r>
      <w:r w:rsidR="00206B6A">
        <w:rPr>
          <w:rFonts w:ascii="Times New Roman" w:eastAsia="宋体" w:hAnsi="Times New Roman" w:cs="Times New Roman" w:hint="eastAsia"/>
          <w:sz w:val="28"/>
          <w:szCs w:val="28"/>
        </w:rPr>
        <w:t>论文的经历，鼓励同学们，要敢于迈出进入科研的步伐；李佳芮，作为从事创新大赛的学长代表，讲述了自己从筹备机械设计创新到赛、组队、多少个日日夜夜的熬夜加班到校赛</w:t>
      </w:r>
      <w:r w:rsidR="00206B6A">
        <w:rPr>
          <w:rFonts w:ascii="Times New Roman" w:eastAsia="宋体" w:hAnsi="Times New Roman" w:cs="Times New Roman" w:hint="eastAsia"/>
          <w:sz w:val="28"/>
          <w:szCs w:val="28"/>
        </w:rPr>
        <w:t>-</w:t>
      </w:r>
      <w:r w:rsidR="00206B6A">
        <w:rPr>
          <w:rFonts w:ascii="Times New Roman" w:eastAsia="宋体" w:hAnsi="Times New Roman" w:cs="Times New Roman" w:hint="eastAsia"/>
          <w:sz w:val="28"/>
          <w:szCs w:val="28"/>
        </w:rPr>
        <w:t>省赛再到最终国赛取得全国一等奖的整个心路历程，鼓</w:t>
      </w:r>
      <w:r w:rsidR="00206B6A">
        <w:rPr>
          <w:rFonts w:ascii="Times New Roman" w:eastAsia="宋体" w:hAnsi="Times New Roman" w:cs="Times New Roman" w:hint="eastAsia"/>
          <w:sz w:val="28"/>
          <w:szCs w:val="28"/>
        </w:rPr>
        <w:lastRenderedPageBreak/>
        <w:t>舞同学们敢于创新，勇于挑战自己。</w:t>
      </w:r>
    </w:p>
    <w:p w14:paraId="05A7B81D" w14:textId="7DA79A37" w:rsidR="00E576E3" w:rsidRDefault="00206B6A" w:rsidP="00206B6A">
      <w:pPr>
        <w:spacing w:line="360" w:lineRule="auto"/>
        <w:jc w:val="center"/>
        <w:rPr>
          <w:rFonts w:ascii="Times New Roman" w:eastAsia="宋体" w:hAnsi="Times New Roman" w:cs="Times New Roman" w:hint="eastAsia"/>
          <w:sz w:val="28"/>
          <w:szCs w:val="28"/>
        </w:rPr>
      </w:pPr>
      <w:r w:rsidRPr="00206B6A">
        <w:rPr>
          <w:rFonts w:ascii="Times New Roman" w:eastAsia="宋体" w:hAnsi="Times New Roman" w:cs="Times New Roman"/>
          <w:noProof/>
          <w:sz w:val="28"/>
          <w:szCs w:val="28"/>
        </w:rPr>
        <w:drawing>
          <wp:inline distT="0" distB="0" distL="0" distR="0" wp14:anchorId="64CDB9FF" wp14:editId="7F015127">
            <wp:extent cx="2520000" cy="188984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889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 w:hint="eastAsia"/>
          <w:sz w:val="28"/>
          <w:szCs w:val="28"/>
        </w:rPr>
        <w:t xml:space="preserve"> </w:t>
      </w:r>
      <w:r w:rsidRPr="00206B6A">
        <w:rPr>
          <w:rFonts w:ascii="Times New Roman" w:eastAsia="宋体" w:hAnsi="Times New Roman" w:cs="Times New Roman"/>
          <w:noProof/>
          <w:sz w:val="28"/>
          <w:szCs w:val="28"/>
        </w:rPr>
        <w:drawing>
          <wp:inline distT="0" distB="0" distL="0" distR="0" wp14:anchorId="7D15C3C0" wp14:editId="2285F7DD">
            <wp:extent cx="2520000" cy="188984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889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6B6A">
        <w:rPr>
          <w:rFonts w:ascii="Times New Roman" w:eastAsia="宋体" w:hAnsi="Times New Roman" w:cs="Times New Roman"/>
          <w:noProof/>
          <w:sz w:val="28"/>
          <w:szCs w:val="28"/>
        </w:rPr>
        <w:drawing>
          <wp:inline distT="0" distB="0" distL="0" distR="0" wp14:anchorId="3D6CF711" wp14:editId="792F0569">
            <wp:extent cx="2520000" cy="188984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889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/>
          <w:sz w:val="28"/>
          <w:szCs w:val="28"/>
        </w:rPr>
        <w:t xml:space="preserve"> </w:t>
      </w:r>
      <w:r w:rsidRPr="00206B6A">
        <w:rPr>
          <w:rFonts w:ascii="Times New Roman" w:eastAsia="宋体" w:hAnsi="Times New Roman" w:cs="Times New Roman"/>
          <w:noProof/>
          <w:sz w:val="28"/>
          <w:szCs w:val="28"/>
        </w:rPr>
        <w:drawing>
          <wp:inline distT="0" distB="0" distL="0" distR="0" wp14:anchorId="2069109A" wp14:editId="2045674D">
            <wp:extent cx="2520000" cy="188984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889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9667C" w14:textId="2E8556CE" w:rsidR="00206B6A" w:rsidRDefault="005F39C8" w:rsidP="00E576E3">
      <w:pPr>
        <w:spacing w:line="360" w:lineRule="auto"/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 w:rsidRPr="005F39C8">
        <w:rPr>
          <w:rFonts w:ascii="Times New Roman" w:eastAsia="宋体" w:hAnsi="Times New Roman" w:cs="Times New Roman" w:hint="eastAsia"/>
          <w:sz w:val="28"/>
          <w:szCs w:val="28"/>
        </w:rPr>
        <w:t>（</w:t>
      </w:r>
      <w:r>
        <w:rPr>
          <w:rFonts w:ascii="Times New Roman" w:eastAsia="宋体" w:hAnsi="Times New Roman" w:cs="Times New Roman"/>
          <w:sz w:val="28"/>
          <w:szCs w:val="28"/>
        </w:rPr>
        <w:t>2</w:t>
      </w:r>
      <w:r w:rsidRPr="005F39C8">
        <w:rPr>
          <w:rFonts w:ascii="Times New Roman" w:eastAsia="宋体" w:hAnsi="Times New Roman" w:cs="Times New Roman"/>
          <w:sz w:val="28"/>
          <w:szCs w:val="28"/>
        </w:rPr>
        <w:t>）</w:t>
      </w:r>
      <w:r w:rsidRPr="005F39C8">
        <w:rPr>
          <w:rFonts w:ascii="Times New Roman" w:eastAsia="宋体" w:hAnsi="Times New Roman" w:cs="Times New Roman"/>
          <w:sz w:val="28"/>
          <w:szCs w:val="28"/>
        </w:rPr>
        <w:t>2021</w:t>
      </w:r>
      <w:r w:rsidRPr="005F39C8">
        <w:rPr>
          <w:rFonts w:ascii="Times New Roman" w:eastAsia="宋体" w:hAnsi="Times New Roman" w:cs="Times New Roman"/>
          <w:sz w:val="28"/>
          <w:szCs w:val="28"/>
        </w:rPr>
        <w:t>年</w:t>
      </w:r>
      <w:r w:rsidRPr="005F39C8">
        <w:rPr>
          <w:rFonts w:ascii="Times New Roman" w:eastAsia="宋体" w:hAnsi="Times New Roman" w:cs="Times New Roman"/>
          <w:sz w:val="28"/>
          <w:szCs w:val="28"/>
        </w:rPr>
        <w:t>12</w:t>
      </w:r>
      <w:r w:rsidRPr="005F39C8">
        <w:rPr>
          <w:rFonts w:ascii="Times New Roman" w:eastAsia="宋体" w:hAnsi="Times New Roman" w:cs="Times New Roman"/>
          <w:sz w:val="28"/>
          <w:szCs w:val="28"/>
        </w:rPr>
        <w:t>月</w:t>
      </w:r>
      <w:r>
        <w:rPr>
          <w:rFonts w:ascii="Times New Roman" w:eastAsia="宋体" w:hAnsi="Times New Roman" w:cs="Times New Roman"/>
          <w:sz w:val="28"/>
          <w:szCs w:val="28"/>
        </w:rPr>
        <w:t>24</w:t>
      </w:r>
      <w:r w:rsidRPr="005F39C8">
        <w:rPr>
          <w:rFonts w:ascii="Times New Roman" w:eastAsia="宋体" w:hAnsi="Times New Roman" w:cs="Times New Roman"/>
          <w:sz w:val="28"/>
          <w:szCs w:val="28"/>
        </w:rPr>
        <w:t>日，开展第</w:t>
      </w:r>
      <w:r>
        <w:rPr>
          <w:rFonts w:ascii="Times New Roman" w:eastAsia="宋体" w:hAnsi="Times New Roman" w:cs="Times New Roman" w:hint="eastAsia"/>
          <w:sz w:val="28"/>
          <w:szCs w:val="28"/>
        </w:rPr>
        <w:t>二</w:t>
      </w:r>
      <w:r w:rsidRPr="005F39C8">
        <w:rPr>
          <w:rFonts w:ascii="Times New Roman" w:eastAsia="宋体" w:hAnsi="Times New Roman" w:cs="Times New Roman"/>
          <w:sz w:val="28"/>
          <w:szCs w:val="28"/>
        </w:rPr>
        <w:t>次集中实训实践，</w:t>
      </w:r>
      <w:r>
        <w:rPr>
          <w:rFonts w:ascii="Times New Roman" w:eastAsia="宋体" w:hAnsi="Times New Roman" w:cs="Times New Roman" w:hint="eastAsia"/>
          <w:sz w:val="28"/>
          <w:szCs w:val="28"/>
        </w:rPr>
        <w:t>由荣佑民老师带领同学们参观学院的主要科研平台，进一步零距离接触先进的制造装备，激发同学们的激情。主要从一楼大车间的学院科研宣传视频开始，让同学们了解学院整个科研情况；进一步，带领同学们参观数控机床、机器人化加工、激光加工等区域的主要设备，同时给同学们讲解这些设备的用途，以及硕士博士研究生学长们利用这些设备，可以开展哪些科研工作，让同学们身临其境，感受科研的乐趣。</w:t>
      </w:r>
    </w:p>
    <w:p w14:paraId="33A70BB1" w14:textId="166183BF" w:rsidR="00206B6A" w:rsidRDefault="005F39C8" w:rsidP="005F39C8">
      <w:pPr>
        <w:spacing w:line="360" w:lineRule="auto"/>
        <w:jc w:val="center"/>
        <w:rPr>
          <w:rFonts w:ascii="Times New Roman" w:eastAsia="宋体" w:hAnsi="Times New Roman" w:cs="Times New Roman" w:hint="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630BE9D" wp14:editId="492B1F6D">
            <wp:extent cx="2520000" cy="189045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89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 w:hint="eastAsia"/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 wp14:anchorId="270D7CE8" wp14:editId="01AD29BB">
            <wp:extent cx="2520000" cy="189045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89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AF4E6" w14:textId="039D39E6" w:rsidR="00206B6A" w:rsidRDefault="005F39C8" w:rsidP="00E576E3">
      <w:pPr>
        <w:spacing w:line="360" w:lineRule="auto"/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 w:rsidRPr="005F39C8">
        <w:rPr>
          <w:rFonts w:ascii="Times New Roman" w:eastAsia="宋体" w:hAnsi="Times New Roman" w:cs="Times New Roman" w:hint="eastAsia"/>
          <w:sz w:val="28"/>
          <w:szCs w:val="28"/>
        </w:rPr>
        <w:t>（</w:t>
      </w:r>
      <w:r>
        <w:rPr>
          <w:rFonts w:ascii="Times New Roman" w:eastAsia="宋体" w:hAnsi="Times New Roman" w:cs="Times New Roman"/>
          <w:sz w:val="28"/>
          <w:szCs w:val="28"/>
        </w:rPr>
        <w:t>3</w:t>
      </w:r>
      <w:r w:rsidRPr="005F39C8">
        <w:rPr>
          <w:rFonts w:ascii="Times New Roman" w:eastAsia="宋体" w:hAnsi="Times New Roman" w:cs="Times New Roman"/>
          <w:sz w:val="28"/>
          <w:szCs w:val="28"/>
        </w:rPr>
        <w:t>）</w:t>
      </w:r>
      <w:r w:rsidRPr="005F39C8">
        <w:rPr>
          <w:rFonts w:ascii="Times New Roman" w:eastAsia="宋体" w:hAnsi="Times New Roman" w:cs="Times New Roman"/>
          <w:sz w:val="28"/>
          <w:szCs w:val="28"/>
        </w:rPr>
        <w:t>202</w:t>
      </w:r>
      <w:r>
        <w:rPr>
          <w:rFonts w:ascii="Times New Roman" w:eastAsia="宋体" w:hAnsi="Times New Roman" w:cs="Times New Roman"/>
          <w:sz w:val="28"/>
          <w:szCs w:val="28"/>
        </w:rPr>
        <w:t>2</w:t>
      </w:r>
      <w:r w:rsidRPr="005F39C8">
        <w:rPr>
          <w:rFonts w:ascii="Times New Roman" w:eastAsia="宋体" w:hAnsi="Times New Roman" w:cs="Times New Roman"/>
          <w:sz w:val="28"/>
          <w:szCs w:val="28"/>
        </w:rPr>
        <w:t>年</w:t>
      </w:r>
      <w:r w:rsidRPr="005F39C8">
        <w:rPr>
          <w:rFonts w:ascii="Times New Roman" w:eastAsia="宋体" w:hAnsi="Times New Roman" w:cs="Times New Roman"/>
          <w:sz w:val="28"/>
          <w:szCs w:val="28"/>
        </w:rPr>
        <w:t>1</w:t>
      </w:r>
      <w:r w:rsidRPr="005F39C8">
        <w:rPr>
          <w:rFonts w:ascii="Times New Roman" w:eastAsia="宋体" w:hAnsi="Times New Roman" w:cs="Times New Roman"/>
          <w:sz w:val="28"/>
          <w:szCs w:val="28"/>
        </w:rPr>
        <w:t>月</w:t>
      </w:r>
      <w:r>
        <w:rPr>
          <w:rFonts w:ascii="Times New Roman" w:eastAsia="宋体" w:hAnsi="Times New Roman" w:cs="Times New Roman"/>
          <w:sz w:val="28"/>
          <w:szCs w:val="28"/>
        </w:rPr>
        <w:t>7</w:t>
      </w:r>
      <w:r w:rsidRPr="005F39C8">
        <w:rPr>
          <w:rFonts w:ascii="Times New Roman" w:eastAsia="宋体" w:hAnsi="Times New Roman" w:cs="Times New Roman"/>
          <w:sz w:val="28"/>
          <w:szCs w:val="28"/>
        </w:rPr>
        <w:t>日，开展第</w:t>
      </w:r>
      <w:r>
        <w:rPr>
          <w:rFonts w:ascii="Times New Roman" w:eastAsia="宋体" w:hAnsi="Times New Roman" w:cs="Times New Roman" w:hint="eastAsia"/>
          <w:sz w:val="28"/>
          <w:szCs w:val="28"/>
        </w:rPr>
        <w:t>三</w:t>
      </w:r>
      <w:r w:rsidRPr="005F39C8">
        <w:rPr>
          <w:rFonts w:ascii="Times New Roman" w:eastAsia="宋体" w:hAnsi="Times New Roman" w:cs="Times New Roman"/>
          <w:sz w:val="28"/>
          <w:szCs w:val="28"/>
        </w:rPr>
        <w:t>次集中实训实践，</w:t>
      </w:r>
      <w:r>
        <w:rPr>
          <w:rFonts w:ascii="Times New Roman" w:eastAsia="宋体" w:hAnsi="Times New Roman" w:cs="Times New Roman" w:hint="eastAsia"/>
          <w:sz w:val="28"/>
          <w:szCs w:val="28"/>
        </w:rPr>
        <w:t>邀请了装备中心工业工程、数控机床、精密制造</w:t>
      </w:r>
      <w:r w:rsidR="00F15714">
        <w:rPr>
          <w:rFonts w:ascii="Times New Roman" w:eastAsia="宋体" w:hAnsi="Times New Roman" w:cs="Times New Roman" w:hint="eastAsia"/>
          <w:sz w:val="28"/>
          <w:szCs w:val="28"/>
        </w:rPr>
        <w:t>与控制</w:t>
      </w:r>
      <w:r>
        <w:rPr>
          <w:rFonts w:ascii="Times New Roman" w:eastAsia="宋体" w:hAnsi="Times New Roman" w:cs="Times New Roman" w:hint="eastAsia"/>
          <w:sz w:val="28"/>
          <w:szCs w:val="28"/>
        </w:rPr>
        <w:t>等</w:t>
      </w:r>
      <w:r w:rsidR="00D837E3">
        <w:rPr>
          <w:rFonts w:ascii="Times New Roman" w:eastAsia="宋体" w:hAnsi="Times New Roman" w:cs="Times New Roman" w:hint="eastAsia"/>
          <w:sz w:val="28"/>
          <w:szCs w:val="28"/>
        </w:rPr>
        <w:t>几个</w:t>
      </w:r>
      <w:r>
        <w:rPr>
          <w:rFonts w:ascii="Times New Roman" w:eastAsia="宋体" w:hAnsi="Times New Roman" w:cs="Times New Roman" w:hint="eastAsia"/>
          <w:sz w:val="28"/>
          <w:szCs w:val="28"/>
        </w:rPr>
        <w:t>团队的老师及博士后开展了科研方向及研究进展的介绍</w:t>
      </w:r>
      <w:r>
        <w:rPr>
          <w:rFonts w:ascii="Times New Roman" w:eastAsia="宋体" w:hAnsi="Times New Roman" w:cs="Times New Roman" w:hint="eastAsia"/>
          <w:sz w:val="28"/>
          <w:szCs w:val="28"/>
        </w:rPr>
        <w:t>。</w:t>
      </w:r>
    </w:p>
    <w:p w14:paraId="5FADCCF2" w14:textId="08168E17" w:rsidR="00206B6A" w:rsidRDefault="005F39C8" w:rsidP="005F39C8">
      <w:pPr>
        <w:spacing w:line="360" w:lineRule="auto"/>
        <w:jc w:val="center"/>
        <w:rPr>
          <w:rFonts w:ascii="Times New Roman" w:eastAsia="宋体" w:hAnsi="Times New Roman" w:cs="Times New Roman" w:hint="eastAsia"/>
          <w:sz w:val="28"/>
          <w:szCs w:val="28"/>
        </w:rPr>
      </w:pPr>
      <w:r>
        <w:rPr>
          <w:noProof/>
        </w:rPr>
        <w:drawing>
          <wp:inline distT="0" distB="0" distL="0" distR="0" wp14:anchorId="3842D8ED" wp14:editId="10181CD3">
            <wp:extent cx="2520000" cy="189045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89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AC7D9" w14:textId="7AAF9C51" w:rsidR="00206B6A" w:rsidRPr="00A4091C" w:rsidRDefault="00D837E3" w:rsidP="00D837E3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A4091C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总结与建议</w:t>
      </w:r>
    </w:p>
    <w:p w14:paraId="4FD17001" w14:textId="343EFE2D" w:rsidR="000F7D7D" w:rsidRDefault="000F7D7D" w:rsidP="005D7B03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从同学们大一到大四的状态来看，同学们学习能力、探索创新能力都很强，具有很大培养空间；</w:t>
      </w:r>
    </w:p>
    <w:p w14:paraId="206427C4" w14:textId="1EBA61D1" w:rsidR="00206B6A" w:rsidRPr="005D7B03" w:rsidRDefault="000F7D7D" w:rsidP="005D7B03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大一</w:t>
      </w:r>
      <w:r w:rsidR="005D7B03" w:rsidRPr="005D7B03">
        <w:rPr>
          <w:rFonts w:ascii="Times New Roman" w:eastAsia="宋体" w:hAnsi="Times New Roman" w:cs="Times New Roman" w:hint="eastAsia"/>
          <w:sz w:val="28"/>
          <w:szCs w:val="28"/>
        </w:rPr>
        <w:t>同学们处于懵懂阶段，</w:t>
      </w:r>
      <w:r w:rsidR="005D7B03">
        <w:rPr>
          <w:rFonts w:ascii="Times New Roman" w:eastAsia="宋体" w:hAnsi="Times New Roman" w:cs="Times New Roman" w:hint="eastAsia"/>
          <w:sz w:val="28"/>
          <w:szCs w:val="28"/>
        </w:rPr>
        <w:t>还没完全脱离高中阶段的影响，</w:t>
      </w:r>
      <w:r>
        <w:rPr>
          <w:rFonts w:ascii="Times New Roman" w:eastAsia="宋体" w:hAnsi="Times New Roman" w:cs="Times New Roman" w:hint="eastAsia"/>
          <w:sz w:val="28"/>
          <w:szCs w:val="28"/>
        </w:rPr>
        <w:t>对专业认知有限，致使处于</w:t>
      </w:r>
      <w:r w:rsidR="005D7B03" w:rsidRPr="005D7B03">
        <w:rPr>
          <w:rFonts w:ascii="Times New Roman" w:eastAsia="宋体" w:hAnsi="Times New Roman" w:cs="Times New Roman" w:hint="eastAsia"/>
          <w:sz w:val="28"/>
          <w:szCs w:val="28"/>
        </w:rPr>
        <w:t>科研、竞赛选择的两难</w:t>
      </w:r>
      <w:r w:rsidR="005D7B03">
        <w:rPr>
          <w:rFonts w:ascii="Times New Roman" w:eastAsia="宋体" w:hAnsi="Times New Roman" w:cs="Times New Roman" w:hint="eastAsia"/>
          <w:sz w:val="28"/>
          <w:szCs w:val="28"/>
        </w:rPr>
        <w:t>状态</w:t>
      </w:r>
      <w:r w:rsidR="00F15714">
        <w:rPr>
          <w:rFonts w:ascii="Times New Roman" w:eastAsia="宋体" w:hAnsi="Times New Roman" w:cs="Times New Roman" w:hint="eastAsia"/>
          <w:sz w:val="28"/>
          <w:szCs w:val="28"/>
        </w:rPr>
        <w:t>，需加以引导</w:t>
      </w:r>
      <w:r>
        <w:rPr>
          <w:rFonts w:ascii="Times New Roman" w:eastAsia="宋体" w:hAnsi="Times New Roman" w:cs="Times New Roman" w:hint="eastAsia"/>
          <w:sz w:val="28"/>
          <w:szCs w:val="28"/>
        </w:rPr>
        <w:t>；</w:t>
      </w:r>
    </w:p>
    <w:p w14:paraId="56E5EA3C" w14:textId="450D2F64" w:rsidR="005D7B03" w:rsidRPr="005D7B03" w:rsidRDefault="000F7D7D" w:rsidP="005D7B03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 w:cs="Times New Roman" w:hint="eastAsia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建议</w:t>
      </w:r>
      <w:r w:rsidR="001F375C">
        <w:rPr>
          <w:rFonts w:ascii="Times New Roman" w:eastAsia="宋体" w:hAnsi="Times New Roman" w:cs="Times New Roman" w:hint="eastAsia"/>
          <w:sz w:val="28"/>
          <w:szCs w:val="28"/>
        </w:rPr>
        <w:t>全院打通，</w:t>
      </w:r>
      <w:r>
        <w:rPr>
          <w:rFonts w:ascii="Times New Roman" w:eastAsia="宋体" w:hAnsi="Times New Roman" w:cs="Times New Roman" w:hint="eastAsia"/>
          <w:sz w:val="28"/>
          <w:szCs w:val="28"/>
        </w:rPr>
        <w:t>形成系统性的专业认知课程。</w:t>
      </w:r>
    </w:p>
    <w:p w14:paraId="53619A9E" w14:textId="77777777" w:rsidR="00206B6A" w:rsidRPr="00E576E3" w:rsidRDefault="00206B6A" w:rsidP="00E576E3">
      <w:pPr>
        <w:spacing w:line="360" w:lineRule="auto"/>
        <w:ind w:firstLineChars="200" w:firstLine="560"/>
        <w:rPr>
          <w:rFonts w:ascii="Times New Roman" w:eastAsia="宋体" w:hAnsi="Times New Roman" w:cs="Times New Roman" w:hint="eastAsia"/>
          <w:sz w:val="28"/>
          <w:szCs w:val="28"/>
        </w:rPr>
      </w:pPr>
    </w:p>
    <w:sectPr w:rsidR="00206B6A" w:rsidRPr="00E576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042E00"/>
    <w:multiLevelType w:val="hybridMultilevel"/>
    <w:tmpl w:val="F7A03BD4"/>
    <w:lvl w:ilvl="0" w:tplc="D33C211E">
      <w:start w:val="1"/>
      <w:numFmt w:val="decimal"/>
      <w:lvlText w:val="（%1）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" w15:restartNumberingAfterBreak="0">
    <w:nsid w:val="71506510"/>
    <w:multiLevelType w:val="hybridMultilevel"/>
    <w:tmpl w:val="F15291B6"/>
    <w:lvl w:ilvl="0" w:tplc="0409000B">
      <w:start w:val="1"/>
      <w:numFmt w:val="bullet"/>
      <w:lvlText w:val="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2" w15:restartNumberingAfterBreak="0">
    <w:nsid w:val="73D46048"/>
    <w:multiLevelType w:val="hybridMultilevel"/>
    <w:tmpl w:val="C7E08B76"/>
    <w:lvl w:ilvl="0" w:tplc="0409000B">
      <w:start w:val="1"/>
      <w:numFmt w:val="bullet"/>
      <w:lvlText w:val="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770"/>
    <w:rsid w:val="00003EA4"/>
    <w:rsid w:val="000C6A6F"/>
    <w:rsid w:val="000F7D7D"/>
    <w:rsid w:val="001F375C"/>
    <w:rsid w:val="00206B6A"/>
    <w:rsid w:val="0026682F"/>
    <w:rsid w:val="004B7770"/>
    <w:rsid w:val="00577052"/>
    <w:rsid w:val="005D7B03"/>
    <w:rsid w:val="005F39C8"/>
    <w:rsid w:val="00613F46"/>
    <w:rsid w:val="00744B15"/>
    <w:rsid w:val="0076643A"/>
    <w:rsid w:val="007769B0"/>
    <w:rsid w:val="00A4091C"/>
    <w:rsid w:val="00A5114B"/>
    <w:rsid w:val="00A96B2B"/>
    <w:rsid w:val="00B106FA"/>
    <w:rsid w:val="00BB6059"/>
    <w:rsid w:val="00C91E68"/>
    <w:rsid w:val="00CB11AC"/>
    <w:rsid w:val="00CB7E3B"/>
    <w:rsid w:val="00CC4EF0"/>
    <w:rsid w:val="00D837E3"/>
    <w:rsid w:val="00DC10D3"/>
    <w:rsid w:val="00E576E3"/>
    <w:rsid w:val="00E97298"/>
    <w:rsid w:val="00F15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320C5"/>
  <w15:chartTrackingRefBased/>
  <w15:docId w15:val="{D1AAF596-7004-4921-8A5F-49DD2DA1C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76E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150</Words>
  <Characters>858</Characters>
  <Application>Microsoft Office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13</cp:revision>
  <dcterms:created xsi:type="dcterms:W3CDTF">2022-03-22T00:54:00Z</dcterms:created>
  <dcterms:modified xsi:type="dcterms:W3CDTF">2022-03-22T01:46:00Z</dcterms:modified>
</cp:coreProperties>
</file>