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65B1C" w14:textId="250BFCEE" w:rsidR="002B1B84" w:rsidRPr="005C172E" w:rsidRDefault="002B1B84" w:rsidP="00674EF8">
      <w:pPr>
        <w:spacing w:after="0"/>
        <w:rPr>
          <w:color w:val="FF0000"/>
        </w:rPr>
      </w:pPr>
      <w:r w:rsidRPr="005C172E">
        <w:rPr>
          <w:color w:val="FF0000"/>
        </w:rPr>
        <w:t xml:space="preserve">HENÜZ </w:t>
      </w:r>
      <w:proofErr w:type="gramStart"/>
      <w:r w:rsidRPr="005C172E">
        <w:rPr>
          <w:color w:val="FF0000"/>
        </w:rPr>
        <w:t>DENENMEDİ,  HTML</w:t>
      </w:r>
      <w:proofErr w:type="gramEnd"/>
      <w:r w:rsidRPr="005C172E">
        <w:rPr>
          <w:color w:val="FF0000"/>
        </w:rPr>
        <w:t xml:space="preserve"> DAHİL</w:t>
      </w:r>
    </w:p>
    <w:p w14:paraId="7B76896E" w14:textId="583F4C13" w:rsidR="00674EF8" w:rsidRPr="00674EF8" w:rsidRDefault="00674EF8" w:rsidP="00674EF8">
      <w:pPr>
        <w:spacing w:after="0"/>
      </w:pPr>
      <w:r w:rsidRPr="00674EF8">
        <w:t>Konum bilgisinin hem "ön" hem de "arka" gibi birden fazla değeri aynı anda temsil edebilmesi için, konum bilgisini bir bit maskesi olarak kullanabiliriz. Her bir bit, belirli bir konumu temsil eder. Örneğin:</w:t>
      </w:r>
    </w:p>
    <w:p w14:paraId="0D833B3F" w14:textId="77777777" w:rsidR="00674EF8" w:rsidRPr="00674EF8" w:rsidRDefault="00674EF8" w:rsidP="00674EF8">
      <w:pPr>
        <w:numPr>
          <w:ilvl w:val="0"/>
          <w:numId w:val="1"/>
        </w:numPr>
        <w:spacing w:after="0"/>
      </w:pPr>
      <w:r w:rsidRPr="00674EF8">
        <w:t>0x01 (1): Ön</w:t>
      </w:r>
    </w:p>
    <w:p w14:paraId="7E84A425" w14:textId="77777777" w:rsidR="00674EF8" w:rsidRPr="00674EF8" w:rsidRDefault="00674EF8" w:rsidP="00674EF8">
      <w:pPr>
        <w:numPr>
          <w:ilvl w:val="0"/>
          <w:numId w:val="1"/>
        </w:numPr>
        <w:spacing w:after="0"/>
      </w:pPr>
      <w:r w:rsidRPr="00674EF8">
        <w:t>0x02 (2): Arka</w:t>
      </w:r>
    </w:p>
    <w:p w14:paraId="419A0B7D" w14:textId="77777777" w:rsidR="00674EF8" w:rsidRPr="00674EF8" w:rsidRDefault="00674EF8" w:rsidP="00674EF8">
      <w:pPr>
        <w:numPr>
          <w:ilvl w:val="0"/>
          <w:numId w:val="1"/>
        </w:numPr>
        <w:spacing w:after="0"/>
      </w:pPr>
      <w:r w:rsidRPr="00674EF8">
        <w:t>0x04 (4): Sağ</w:t>
      </w:r>
    </w:p>
    <w:p w14:paraId="4DB7918D" w14:textId="77777777" w:rsidR="00674EF8" w:rsidRPr="00674EF8" w:rsidRDefault="00674EF8" w:rsidP="00674EF8">
      <w:pPr>
        <w:numPr>
          <w:ilvl w:val="0"/>
          <w:numId w:val="1"/>
        </w:numPr>
        <w:spacing w:after="0"/>
      </w:pPr>
      <w:r w:rsidRPr="00674EF8">
        <w:t>0x08 (8): Sol</w:t>
      </w:r>
    </w:p>
    <w:p w14:paraId="1657B195" w14:textId="77777777" w:rsidR="00674EF8" w:rsidRPr="00674EF8" w:rsidRDefault="00674EF8" w:rsidP="00674EF8">
      <w:pPr>
        <w:numPr>
          <w:ilvl w:val="0"/>
          <w:numId w:val="1"/>
        </w:numPr>
        <w:spacing w:after="0"/>
      </w:pPr>
      <w:r w:rsidRPr="00674EF8">
        <w:t>0x10 (16): Üst</w:t>
      </w:r>
    </w:p>
    <w:p w14:paraId="3D444F0F" w14:textId="77777777" w:rsidR="00674EF8" w:rsidRPr="00674EF8" w:rsidRDefault="00674EF8" w:rsidP="00674EF8">
      <w:pPr>
        <w:numPr>
          <w:ilvl w:val="0"/>
          <w:numId w:val="1"/>
        </w:numPr>
        <w:spacing w:after="0"/>
      </w:pPr>
      <w:r w:rsidRPr="00674EF8">
        <w:t>0x20 (32): Alt</w:t>
      </w:r>
    </w:p>
    <w:p w14:paraId="0099D98E" w14:textId="77777777" w:rsidR="00674EF8" w:rsidRPr="00674EF8" w:rsidRDefault="00674EF8" w:rsidP="00674EF8">
      <w:pPr>
        <w:numPr>
          <w:ilvl w:val="0"/>
          <w:numId w:val="1"/>
        </w:numPr>
        <w:spacing w:after="0"/>
      </w:pPr>
      <w:r w:rsidRPr="00674EF8">
        <w:t>0x40 (64): Merkez</w:t>
      </w:r>
    </w:p>
    <w:p w14:paraId="293BCDAA" w14:textId="77777777" w:rsidR="00674EF8" w:rsidRPr="00674EF8" w:rsidRDefault="00674EF8" w:rsidP="00674EF8">
      <w:pPr>
        <w:spacing w:after="0"/>
      </w:pPr>
      <w:r w:rsidRPr="00674EF8">
        <w:t xml:space="preserve">Bu şekilde, birden fazla konum bilgisini birleştirerek tek bir byte içinde temsil edebiliriz. </w:t>
      </w:r>
      <w:proofErr w:type="gramStart"/>
      <w:r w:rsidRPr="00674EF8">
        <w:t>Örneğin,</w:t>
      </w:r>
      <w:proofErr w:type="gramEnd"/>
      <w:r w:rsidRPr="00674EF8">
        <w:t xml:space="preserve"> hem ön hem de arka konumu temsil etmek için 0x01 | 0x02 = 0x03 değerini kullanabiliriz.</w:t>
      </w:r>
    </w:p>
    <w:p w14:paraId="3214C459" w14:textId="77777777" w:rsidR="006D52E4" w:rsidRDefault="006D52E4" w:rsidP="00674EF8">
      <w:pPr>
        <w:spacing w:after="0"/>
      </w:pPr>
    </w:p>
    <w:p w14:paraId="426FD143" w14:textId="77777777" w:rsidR="00674EF8" w:rsidRPr="00674EF8" w:rsidRDefault="00674EF8" w:rsidP="00674EF8">
      <w:pPr>
        <w:spacing w:after="0"/>
      </w:pPr>
      <w:r w:rsidRPr="00674EF8">
        <w:rPr>
          <w:b/>
          <w:bCs/>
        </w:rPr>
        <w:t>Bit Maskesi Kullanımı:</w:t>
      </w:r>
    </w:p>
    <w:p w14:paraId="56BBD7D9" w14:textId="77777777" w:rsidR="00674EF8" w:rsidRPr="00674EF8" w:rsidRDefault="00674EF8" w:rsidP="00674EF8">
      <w:pPr>
        <w:spacing w:after="0"/>
      </w:pPr>
      <w:r w:rsidRPr="00674EF8">
        <w:t>Konum bilgisi artık bir bit maskesi olarak temsil ediliyor. Örneğin, 0x01 | 0x02 = 0x03 hem ön hem de arka konumu temsil eder.</w:t>
      </w:r>
    </w:p>
    <w:p w14:paraId="7F5477DF" w14:textId="77777777" w:rsidR="00674EF8" w:rsidRDefault="00674EF8" w:rsidP="00674EF8">
      <w:pPr>
        <w:spacing w:after="0"/>
      </w:pPr>
      <w:proofErr w:type="spellStart"/>
      <w:proofErr w:type="gramStart"/>
      <w:r w:rsidRPr="00674EF8">
        <w:t>decode</w:t>
      </w:r>
      <w:proofErr w:type="gramEnd"/>
      <w:r w:rsidRPr="00674EF8">
        <w:t>_location</w:t>
      </w:r>
      <w:proofErr w:type="spellEnd"/>
      <w:r w:rsidRPr="00674EF8">
        <w:t> fonksiyonu, bu bit maskesini çözümleyerek hangi konumların aktif olduğunu belirler.</w:t>
      </w:r>
    </w:p>
    <w:p w14:paraId="092B9888" w14:textId="77777777" w:rsidR="00674EF8" w:rsidRPr="00674EF8" w:rsidRDefault="00674EF8" w:rsidP="00674EF8">
      <w:pPr>
        <w:spacing w:after="0"/>
      </w:pPr>
    </w:p>
    <w:p w14:paraId="66879042" w14:textId="77777777" w:rsidR="00674EF8" w:rsidRPr="00674EF8" w:rsidRDefault="00674EF8" w:rsidP="00674EF8">
      <w:pPr>
        <w:spacing w:after="0"/>
      </w:pPr>
      <w:r w:rsidRPr="00674EF8">
        <w:rPr>
          <w:b/>
          <w:bCs/>
        </w:rPr>
        <w:t>Çıktı Formatı:</w:t>
      </w:r>
    </w:p>
    <w:p w14:paraId="79B623B1" w14:textId="77777777" w:rsidR="00674EF8" w:rsidRDefault="00674EF8" w:rsidP="00674EF8">
      <w:pPr>
        <w:spacing w:after="0"/>
      </w:pPr>
      <w:r w:rsidRPr="00674EF8">
        <w:t>Birden fazla konum bilgisi varsa, bunlar virgülle ayrılarak ekrana yazdırılır. Örneğin: BNO1 sensörü (Ön, Arka): Çalışıyor.</w:t>
      </w:r>
    </w:p>
    <w:p w14:paraId="101F2A36" w14:textId="77777777" w:rsidR="00674EF8" w:rsidRPr="00674EF8" w:rsidRDefault="00674EF8" w:rsidP="00674EF8">
      <w:pPr>
        <w:spacing w:after="0"/>
      </w:pPr>
    </w:p>
    <w:p w14:paraId="5B8436D5" w14:textId="77777777" w:rsidR="00674EF8" w:rsidRPr="00674EF8" w:rsidRDefault="00674EF8" w:rsidP="00674EF8">
      <w:pPr>
        <w:spacing w:after="0"/>
      </w:pPr>
      <w:r w:rsidRPr="00674EF8">
        <w:rPr>
          <w:b/>
          <w:bCs/>
        </w:rPr>
        <w:t>Esneklik:</w:t>
      </w:r>
    </w:p>
    <w:p w14:paraId="7A387B31" w14:textId="77777777" w:rsidR="00674EF8" w:rsidRDefault="00674EF8" w:rsidP="00674EF8">
      <w:pPr>
        <w:spacing w:after="0"/>
      </w:pPr>
      <w:r w:rsidRPr="00674EF8">
        <w:t>Bu yöntem, gelecekte yeni konumlar eklemek istediğinizde kolayca genişletilebilir. Yeni bir konum eklemek için sadece yeni bir bit tanımlamanız yeterlidir.</w:t>
      </w:r>
    </w:p>
    <w:p w14:paraId="28E1CA90" w14:textId="77777777" w:rsidR="00674EF8" w:rsidRDefault="00674EF8" w:rsidP="00674EF8">
      <w:pPr>
        <w:spacing w:after="0"/>
      </w:pPr>
    </w:p>
    <w:p w14:paraId="29698E1A" w14:textId="689A166A" w:rsidR="00674EF8" w:rsidRDefault="00674EF8" w:rsidP="00674EF8">
      <w:pPr>
        <w:spacing w:after="0"/>
      </w:pPr>
      <w:r w:rsidRPr="00674EF8">
        <w:t>Eğer </w:t>
      </w:r>
      <w:proofErr w:type="spellStart"/>
      <w:r w:rsidRPr="00674EF8">
        <w:t>sensor_</w:t>
      </w:r>
      <w:proofErr w:type="gramStart"/>
      <w:r w:rsidRPr="00674EF8">
        <w:t>data</w:t>
      </w:r>
      <w:proofErr w:type="spellEnd"/>
      <w:proofErr w:type="gramEnd"/>
      <w:r w:rsidRPr="00674EF8">
        <w:t> şu şekilde tanımlanmışsa:</w:t>
      </w:r>
    </w:p>
    <w:p w14:paraId="0FBF8B09" w14:textId="77777777" w:rsidR="00674EF8" w:rsidRDefault="00674EF8" w:rsidP="00674EF8">
      <w:pPr>
        <w:spacing w:after="0"/>
      </w:pPr>
      <w:proofErr w:type="spellStart"/>
      <w:proofErr w:type="gramStart"/>
      <w:r>
        <w:t>sensor</w:t>
      </w:r>
      <w:proofErr w:type="gramEnd"/>
      <w:r>
        <w:t>_data</w:t>
      </w:r>
      <w:proofErr w:type="spellEnd"/>
      <w:r>
        <w:t xml:space="preserve"> = {</w:t>
      </w:r>
    </w:p>
    <w:p w14:paraId="4245957C" w14:textId="77777777" w:rsidR="00674EF8" w:rsidRDefault="00674EF8" w:rsidP="00674EF8">
      <w:pPr>
        <w:spacing w:after="0"/>
      </w:pPr>
      <w:r>
        <w:t xml:space="preserve">    "BNO1": {"</w:t>
      </w:r>
      <w:proofErr w:type="spellStart"/>
      <w:r>
        <w:t>location</w:t>
      </w:r>
      <w:proofErr w:type="spellEnd"/>
      <w:r>
        <w:t>": 0x01 | 0x02, "</w:t>
      </w:r>
      <w:proofErr w:type="spellStart"/>
      <w:r>
        <w:t>error</w:t>
      </w:r>
      <w:proofErr w:type="spellEnd"/>
      <w:r>
        <w:t>": 0</w:t>
      </w:r>
      <w:proofErr w:type="gramStart"/>
      <w:r>
        <w:t>},  #</w:t>
      </w:r>
      <w:proofErr w:type="gramEnd"/>
      <w:r>
        <w:t xml:space="preserve"> Hem ön hem arka</w:t>
      </w:r>
    </w:p>
    <w:p w14:paraId="02849F40" w14:textId="77777777" w:rsidR="00674EF8" w:rsidRDefault="00674EF8" w:rsidP="00674EF8">
      <w:pPr>
        <w:spacing w:after="0"/>
      </w:pPr>
      <w:r>
        <w:t xml:space="preserve">    "BMP1": {"</w:t>
      </w:r>
      <w:proofErr w:type="spellStart"/>
      <w:r>
        <w:t>location</w:t>
      </w:r>
      <w:proofErr w:type="spellEnd"/>
      <w:r>
        <w:t>": 0x02, "</w:t>
      </w:r>
      <w:proofErr w:type="spellStart"/>
      <w:r>
        <w:t>error</w:t>
      </w:r>
      <w:proofErr w:type="spellEnd"/>
      <w:r>
        <w:t>": 0</w:t>
      </w:r>
      <w:proofErr w:type="gramStart"/>
      <w:r>
        <w:t xml:space="preserve">},   </w:t>
      </w:r>
      <w:proofErr w:type="gramEnd"/>
      <w:r>
        <w:t xml:space="preserve">      # Sadece arka</w:t>
      </w:r>
    </w:p>
    <w:p w14:paraId="34DE0EA0" w14:textId="77777777" w:rsidR="00674EF8" w:rsidRDefault="00674EF8" w:rsidP="00674EF8">
      <w:pPr>
        <w:spacing w:after="0"/>
      </w:pPr>
      <w:r>
        <w:t xml:space="preserve">    "AMG1": {"</w:t>
      </w:r>
      <w:proofErr w:type="spellStart"/>
      <w:r>
        <w:t>location</w:t>
      </w:r>
      <w:proofErr w:type="spellEnd"/>
      <w:r>
        <w:t>": 0x03, "</w:t>
      </w:r>
      <w:proofErr w:type="spellStart"/>
      <w:r>
        <w:t>error</w:t>
      </w:r>
      <w:proofErr w:type="spellEnd"/>
      <w:r>
        <w:t>": 1</w:t>
      </w:r>
      <w:proofErr w:type="gramStart"/>
      <w:r>
        <w:t xml:space="preserve">},   </w:t>
      </w:r>
      <w:proofErr w:type="gramEnd"/>
      <w:r>
        <w:t xml:space="preserve">     # Hata durumu (ön ve arka)</w:t>
      </w:r>
    </w:p>
    <w:p w14:paraId="45E3E8B1" w14:textId="77777777" w:rsidR="00674EF8" w:rsidRDefault="00674EF8" w:rsidP="00674EF8">
      <w:pPr>
        <w:spacing w:after="0"/>
      </w:pPr>
      <w:r>
        <w:t xml:space="preserve">    "IR1": {"</w:t>
      </w:r>
      <w:proofErr w:type="spellStart"/>
      <w:r>
        <w:t>location</w:t>
      </w:r>
      <w:proofErr w:type="spellEnd"/>
      <w:r>
        <w:t>": 0x04, "</w:t>
      </w:r>
      <w:proofErr w:type="spellStart"/>
      <w:r>
        <w:t>error</w:t>
      </w:r>
      <w:proofErr w:type="spellEnd"/>
      <w:r>
        <w:t>": 0</w:t>
      </w:r>
      <w:proofErr w:type="gramStart"/>
      <w:r>
        <w:t xml:space="preserve">},   </w:t>
      </w:r>
      <w:proofErr w:type="gramEnd"/>
      <w:r>
        <w:t xml:space="preserve">      # Sadece sağ</w:t>
      </w:r>
    </w:p>
    <w:p w14:paraId="5362B39A" w14:textId="77777777" w:rsidR="00674EF8" w:rsidRDefault="00674EF8" w:rsidP="00674EF8">
      <w:pPr>
        <w:spacing w:after="0"/>
      </w:pPr>
      <w:r>
        <w:t xml:space="preserve">    "CAM1": {"</w:t>
      </w:r>
      <w:proofErr w:type="spellStart"/>
      <w:r>
        <w:t>location</w:t>
      </w:r>
      <w:proofErr w:type="spellEnd"/>
      <w:r>
        <w:t>": 0x05, "</w:t>
      </w:r>
      <w:proofErr w:type="spellStart"/>
      <w:r>
        <w:t>error</w:t>
      </w:r>
      <w:proofErr w:type="spellEnd"/>
      <w:r>
        <w:t>": 0}         # Ön ve sağ (0x01 | 0x04)</w:t>
      </w:r>
    </w:p>
    <w:p w14:paraId="044EE943" w14:textId="0C910AF7" w:rsidR="00674EF8" w:rsidRDefault="00674EF8" w:rsidP="00674EF8">
      <w:pPr>
        <w:spacing w:after="0"/>
      </w:pPr>
      <w:r>
        <w:t>}</w:t>
      </w:r>
    </w:p>
    <w:p w14:paraId="4F3FC909" w14:textId="77777777" w:rsidR="00674EF8" w:rsidRDefault="00674EF8" w:rsidP="00674EF8">
      <w:pPr>
        <w:spacing w:after="0"/>
      </w:pPr>
    </w:p>
    <w:p w14:paraId="51BE41EC" w14:textId="77777777" w:rsidR="00674EF8" w:rsidRPr="00674EF8" w:rsidRDefault="00674EF8" w:rsidP="00674EF8">
      <w:pPr>
        <w:spacing w:after="0"/>
      </w:pPr>
    </w:p>
    <w:p w14:paraId="3B6CE54E" w14:textId="77777777" w:rsidR="00674EF8" w:rsidRDefault="00674EF8" w:rsidP="00674EF8">
      <w:r>
        <w:t>Alıcı tarafında şu şekilde bir çıktı alırsınız:</w:t>
      </w:r>
    </w:p>
    <w:p w14:paraId="65099CCF" w14:textId="77777777" w:rsidR="00674EF8" w:rsidRDefault="00674EF8" w:rsidP="00674EF8">
      <w:pPr>
        <w:spacing w:after="0"/>
        <w:ind w:left="708"/>
      </w:pPr>
      <w:r>
        <w:t>BNO1 sensörü (Ön, Arka): Çalışıyor.</w:t>
      </w:r>
    </w:p>
    <w:p w14:paraId="3CD1A7D0" w14:textId="77777777" w:rsidR="00674EF8" w:rsidRDefault="00674EF8" w:rsidP="00674EF8">
      <w:pPr>
        <w:spacing w:after="0"/>
        <w:ind w:left="708"/>
      </w:pPr>
      <w:r>
        <w:t>BMP1 sensörü (Arka): Çalışıyor.</w:t>
      </w:r>
    </w:p>
    <w:p w14:paraId="521F9EA5" w14:textId="77777777" w:rsidR="00674EF8" w:rsidRDefault="00674EF8" w:rsidP="00674EF8">
      <w:pPr>
        <w:spacing w:after="0"/>
        <w:ind w:left="708"/>
      </w:pPr>
      <w:r>
        <w:t>Hata: AMG1 sensörü (Ön, Arka) veri göndermiyor.</w:t>
      </w:r>
    </w:p>
    <w:p w14:paraId="2215EFBE" w14:textId="77777777" w:rsidR="00674EF8" w:rsidRDefault="00674EF8" w:rsidP="00674EF8">
      <w:pPr>
        <w:spacing w:after="0"/>
        <w:ind w:left="708"/>
      </w:pPr>
      <w:r>
        <w:t>IR1 sensörü (Sağ): Çalışıyor.</w:t>
      </w:r>
    </w:p>
    <w:p w14:paraId="0179F0AF" w14:textId="3E9B10A8" w:rsidR="00674EF8" w:rsidRDefault="00674EF8" w:rsidP="00674EF8">
      <w:pPr>
        <w:spacing w:after="0"/>
        <w:ind w:left="708"/>
      </w:pPr>
      <w:r>
        <w:t>CAM1 sensörü (Ön, Sağ): Çalışıyor.</w:t>
      </w:r>
    </w:p>
    <w:sectPr w:rsidR="00674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CEE"/>
    <w:multiLevelType w:val="multilevel"/>
    <w:tmpl w:val="30E6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F5274"/>
    <w:multiLevelType w:val="multilevel"/>
    <w:tmpl w:val="E4B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135084">
    <w:abstractNumId w:val="1"/>
  </w:num>
  <w:num w:numId="2" w16cid:durableId="143343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84"/>
    <w:rsid w:val="001F1DA9"/>
    <w:rsid w:val="002A09ED"/>
    <w:rsid w:val="002B1B84"/>
    <w:rsid w:val="002D1485"/>
    <w:rsid w:val="003C0EA0"/>
    <w:rsid w:val="005C172E"/>
    <w:rsid w:val="00674EF8"/>
    <w:rsid w:val="006953C7"/>
    <w:rsid w:val="006D52E4"/>
    <w:rsid w:val="00AA7E9F"/>
    <w:rsid w:val="00BC3784"/>
    <w:rsid w:val="00DC1B4B"/>
    <w:rsid w:val="00F01087"/>
    <w:rsid w:val="00FC5B17"/>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279"/>
  <w15:chartTrackingRefBased/>
  <w15:docId w15:val="{4348AF26-CF83-4174-81F7-8E0760CF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C3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C3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C378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C378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C378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C37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37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37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37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378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C378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C378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C378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C378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C378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C378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C378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C3784"/>
    <w:rPr>
      <w:rFonts w:eastAsiaTheme="majorEastAsia" w:cstheme="majorBidi"/>
      <w:color w:val="272727" w:themeColor="text1" w:themeTint="D8"/>
    </w:rPr>
  </w:style>
  <w:style w:type="paragraph" w:styleId="KonuBal">
    <w:name w:val="Title"/>
    <w:basedOn w:val="Normal"/>
    <w:next w:val="Normal"/>
    <w:link w:val="KonuBalChar"/>
    <w:uiPriority w:val="10"/>
    <w:qFormat/>
    <w:rsid w:val="00BC3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378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C37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378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C37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3784"/>
    <w:rPr>
      <w:i/>
      <w:iCs/>
      <w:color w:val="404040" w:themeColor="text1" w:themeTint="BF"/>
    </w:rPr>
  </w:style>
  <w:style w:type="paragraph" w:styleId="ListeParagraf">
    <w:name w:val="List Paragraph"/>
    <w:basedOn w:val="Normal"/>
    <w:uiPriority w:val="34"/>
    <w:qFormat/>
    <w:rsid w:val="00BC3784"/>
    <w:pPr>
      <w:ind w:left="720"/>
      <w:contextualSpacing/>
    </w:pPr>
  </w:style>
  <w:style w:type="character" w:styleId="GlVurgulama">
    <w:name w:val="Intense Emphasis"/>
    <w:basedOn w:val="VarsaylanParagrafYazTipi"/>
    <w:uiPriority w:val="21"/>
    <w:qFormat/>
    <w:rsid w:val="00BC3784"/>
    <w:rPr>
      <w:i/>
      <w:iCs/>
      <w:color w:val="0F4761" w:themeColor="accent1" w:themeShade="BF"/>
    </w:rPr>
  </w:style>
  <w:style w:type="paragraph" w:styleId="GlAlnt">
    <w:name w:val="Intense Quote"/>
    <w:basedOn w:val="Normal"/>
    <w:next w:val="Normal"/>
    <w:link w:val="GlAlntChar"/>
    <w:uiPriority w:val="30"/>
    <w:qFormat/>
    <w:rsid w:val="00BC3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C3784"/>
    <w:rPr>
      <w:i/>
      <w:iCs/>
      <w:color w:val="0F4761" w:themeColor="accent1" w:themeShade="BF"/>
    </w:rPr>
  </w:style>
  <w:style w:type="character" w:styleId="GlBavuru">
    <w:name w:val="Intense Reference"/>
    <w:basedOn w:val="VarsaylanParagrafYazTipi"/>
    <w:uiPriority w:val="32"/>
    <w:qFormat/>
    <w:rsid w:val="00BC3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61368">
      <w:bodyDiv w:val="1"/>
      <w:marLeft w:val="0"/>
      <w:marRight w:val="0"/>
      <w:marTop w:val="0"/>
      <w:marBottom w:val="0"/>
      <w:divBdr>
        <w:top w:val="none" w:sz="0" w:space="0" w:color="auto"/>
        <w:left w:val="none" w:sz="0" w:space="0" w:color="auto"/>
        <w:bottom w:val="none" w:sz="0" w:space="0" w:color="auto"/>
        <w:right w:val="none" w:sz="0" w:space="0" w:color="auto"/>
      </w:divBdr>
    </w:div>
    <w:div w:id="445391465">
      <w:bodyDiv w:val="1"/>
      <w:marLeft w:val="0"/>
      <w:marRight w:val="0"/>
      <w:marTop w:val="0"/>
      <w:marBottom w:val="0"/>
      <w:divBdr>
        <w:top w:val="none" w:sz="0" w:space="0" w:color="auto"/>
        <w:left w:val="none" w:sz="0" w:space="0" w:color="auto"/>
        <w:bottom w:val="none" w:sz="0" w:space="0" w:color="auto"/>
        <w:right w:val="none" w:sz="0" w:space="0" w:color="auto"/>
      </w:divBdr>
    </w:div>
    <w:div w:id="823661515">
      <w:bodyDiv w:val="1"/>
      <w:marLeft w:val="0"/>
      <w:marRight w:val="0"/>
      <w:marTop w:val="0"/>
      <w:marBottom w:val="0"/>
      <w:divBdr>
        <w:top w:val="none" w:sz="0" w:space="0" w:color="auto"/>
        <w:left w:val="none" w:sz="0" w:space="0" w:color="auto"/>
        <w:bottom w:val="none" w:sz="0" w:space="0" w:color="auto"/>
        <w:right w:val="none" w:sz="0" w:space="0" w:color="auto"/>
      </w:divBdr>
    </w:div>
    <w:div w:id="1134836206">
      <w:bodyDiv w:val="1"/>
      <w:marLeft w:val="0"/>
      <w:marRight w:val="0"/>
      <w:marTop w:val="0"/>
      <w:marBottom w:val="0"/>
      <w:divBdr>
        <w:top w:val="none" w:sz="0" w:space="0" w:color="auto"/>
        <w:left w:val="none" w:sz="0" w:space="0" w:color="auto"/>
        <w:bottom w:val="none" w:sz="0" w:space="0" w:color="auto"/>
        <w:right w:val="none" w:sz="0" w:space="0" w:color="auto"/>
      </w:divBdr>
    </w:div>
    <w:div w:id="1780224667">
      <w:bodyDiv w:val="1"/>
      <w:marLeft w:val="0"/>
      <w:marRight w:val="0"/>
      <w:marTop w:val="0"/>
      <w:marBottom w:val="0"/>
      <w:divBdr>
        <w:top w:val="none" w:sz="0" w:space="0" w:color="auto"/>
        <w:left w:val="none" w:sz="0" w:space="0" w:color="auto"/>
        <w:bottom w:val="none" w:sz="0" w:space="0" w:color="auto"/>
        <w:right w:val="none" w:sz="0" w:space="0" w:color="auto"/>
      </w:divBdr>
      <w:divsChild>
        <w:div w:id="1731345608">
          <w:marLeft w:val="0"/>
          <w:marRight w:val="0"/>
          <w:marTop w:val="0"/>
          <w:marBottom w:val="0"/>
          <w:divBdr>
            <w:top w:val="none" w:sz="0" w:space="0" w:color="auto"/>
            <w:left w:val="none" w:sz="0" w:space="0" w:color="auto"/>
            <w:bottom w:val="none" w:sz="0" w:space="0" w:color="auto"/>
            <w:right w:val="none" w:sz="0" w:space="0" w:color="auto"/>
          </w:divBdr>
          <w:divsChild>
            <w:div w:id="439958565">
              <w:marLeft w:val="0"/>
              <w:marRight w:val="0"/>
              <w:marTop w:val="0"/>
              <w:marBottom w:val="0"/>
              <w:divBdr>
                <w:top w:val="none" w:sz="0" w:space="0" w:color="auto"/>
                <w:left w:val="none" w:sz="0" w:space="0" w:color="auto"/>
                <w:bottom w:val="none" w:sz="0" w:space="0" w:color="auto"/>
                <w:right w:val="none" w:sz="0" w:space="0" w:color="auto"/>
              </w:divBdr>
              <w:divsChild>
                <w:div w:id="1827895248">
                  <w:marLeft w:val="0"/>
                  <w:marRight w:val="0"/>
                  <w:marTop w:val="0"/>
                  <w:marBottom w:val="0"/>
                  <w:divBdr>
                    <w:top w:val="none" w:sz="0" w:space="0" w:color="auto"/>
                    <w:left w:val="none" w:sz="0" w:space="0" w:color="auto"/>
                    <w:bottom w:val="none" w:sz="0" w:space="0" w:color="auto"/>
                    <w:right w:val="none" w:sz="0" w:space="0" w:color="auto"/>
                  </w:divBdr>
                  <w:divsChild>
                    <w:div w:id="2010597904">
                      <w:marLeft w:val="0"/>
                      <w:marRight w:val="0"/>
                      <w:marTop w:val="0"/>
                      <w:marBottom w:val="0"/>
                      <w:divBdr>
                        <w:top w:val="none" w:sz="0" w:space="0" w:color="auto"/>
                        <w:left w:val="none" w:sz="0" w:space="0" w:color="auto"/>
                        <w:bottom w:val="none" w:sz="0" w:space="0" w:color="auto"/>
                        <w:right w:val="none" w:sz="0" w:space="0" w:color="auto"/>
                      </w:divBdr>
                      <w:divsChild>
                        <w:div w:id="18220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Ergülü Bozkurt</dc:creator>
  <cp:keywords/>
  <dc:description/>
  <cp:lastModifiedBy>Ergülü Bozkurt</cp:lastModifiedBy>
  <cp:revision>4</cp:revision>
  <dcterms:created xsi:type="dcterms:W3CDTF">2025-03-23T13:28:00Z</dcterms:created>
  <dcterms:modified xsi:type="dcterms:W3CDTF">2025-03-23T13:30:00Z</dcterms:modified>
</cp:coreProperties>
</file>