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ERGÜN URAL</w:t>
      </w:r>
    </w:p>
    <w:p>
      <w:pPr>
        <w:spacing w:after="40"/>
      </w:pPr>
      <w:r>
        <w:rPr>
          <w:rFonts w:ascii="Calibri" w:cs="Calibri" w:eastAsia="Calibri" w:hAnsi="Calibri"/>
          <w:b/>
          <w:bCs/>
          <w:color w:val="595959"/>
          <w:sz w:val="24"/>
          <w:szCs w:val="24"/>
        </w:rPr>
        <w:t xml:space="preserve">Test Manager | PSPO I &amp; PSM I</w:t>
      </w:r>
    </w:p>
    <w:p>
      <w:pPr>
        <w:spacing w:after="60"/>
      </w:pPr>
      <w:r>
        <w:rPr>
          <w:rFonts w:ascii="Calibri" w:cs="Calibri" w:eastAsia="Calibri" w:hAnsi="Calibri"/>
          <w:color w:val="595959"/>
          <w:sz w:val="20"/>
          <w:szCs w:val="20"/>
        </w:rPr>
        <w:t xml:space="preserve">Ankara, Türkiye | 0 532 055 68 81 | ergunural06@gmail.com | linkedin.com/in/ergün-ural</w:t>
      </w:r>
    </w:p>
    <w:p>
      <w:pPr>
        <w:pBdr>
          <w:bottom w:val="single" w:color="1F3864" w:sz="8"/>
        </w:pBdr>
        <w:spacing w:after="80" w:before="220"/>
      </w:pPr>
      <w:r>
        <w:rPr>
          <w:rFonts w:ascii="Calibri" w:cs="Calibri" w:eastAsia="Calibri" w:hAnsi="Calibri"/>
          <w:b/>
          <w:bCs/>
          <w:color w:val="1F3864"/>
          <w:sz w:val="24"/>
          <w:szCs w:val="24"/>
        </w:rPr>
        <w:t xml:space="preserve">ÖZET</w:t>
      </w:r>
    </w:p>
    <w:p>
      <w:pPr>
        <w:spacing w:after="60"/>
      </w:pPr>
      <w:r>
        <w:rPr>
          <w:rFonts w:ascii="Calibri" w:cs="Calibri" w:eastAsia="Calibri" w:hAnsi="Calibri"/>
          <w:sz w:val="20"/>
          <w:szCs w:val="20"/>
        </w:rPr>
        <w:t xml:space="preserve">20+ yıldır yazılım testi, kalite güvence ve test yönetimi alanında çalışıyorum. FinTech, e-ticaret, sağlık ve kamu sektörlerinde büyük ölçekli projelerde manuel ve otomasyon test uzmanlığı edindim. PayTR'de 8 kişilik QA ekibini yönetiyor; test stratejisi geliştirme, QA süreçlerinin standardizasyonu ve test otomasyonunun yaygınlaştırılması çalışmalarına liderlik ediyorum.</w:t>
      </w:r>
    </w:p>
    <w:p>
      <w:pPr>
        <w:pBdr>
          <w:bottom w:val="single" w:color="1F3864" w:sz="8"/>
        </w:pBdr>
        <w:spacing w:after="80" w:before="220"/>
      </w:pPr>
      <w:r>
        <w:rPr>
          <w:rFonts w:ascii="Calibri" w:cs="Calibri" w:eastAsia="Calibri" w:hAnsi="Calibri"/>
          <w:b/>
          <w:bCs/>
          <w:color w:val="1F3864"/>
          <w:sz w:val="24"/>
          <w:szCs w:val="24"/>
        </w:rPr>
        <w:t xml:space="preserve">İŞ DENEYİMİ</w:t>
      </w:r>
    </w:p>
    <w:p>
      <w:pPr>
        <w:spacing w:after="40" w:before="160"/>
      </w:pPr>
      <w:r>
        <w:rPr>
          <w:rFonts w:ascii="Calibri" w:cs="Calibri" w:eastAsia="Calibri" w:hAnsi="Calibri"/>
          <w:b/>
          <w:bCs/>
          <w:sz w:val="21"/>
          <w:szCs w:val="21"/>
        </w:rPr>
        <w:t xml:space="preserve">Test Manager — PayTR</w:t>
      </w:r>
      <w:r>
        <w:rPr>
          <w:rFonts w:ascii="Calibri" w:cs="Calibri" w:eastAsia="Calibri" w:hAnsi="Calibri"/>
          <w:color w:val="595959"/>
          <w:sz w:val="20"/>
          <w:szCs w:val="20"/>
        </w:rPr>
        <w:t xml:space="preserve">  |  Ekim 2024 – Devam (FinTech | Ödeme Sistemleri)</w:t>
      </w:r>
    </w:p>
    <w:p>
      <w:pPr>
        <w:spacing w:after="60"/>
      </w:pPr>
      <w:r>
        <w:rPr>
          <w:rFonts w:ascii="Calibri" w:cs="Calibri" w:eastAsia="Calibri" w:hAnsi="Calibri"/>
          <w:i/>
          <w:iCs/>
          <w:color w:val="595959"/>
          <w:sz w:val="20"/>
          <w:szCs w:val="20"/>
        </w:rPr>
        <w:t xml:space="preserve">Test Takım Lideri: Nisan 2024 – Eylül 2024</w:t>
      </w:r>
    </w:p>
    <w:p>
      <w:pPr>
        <w:spacing w:after="60"/>
      </w:pPr>
      <w:r>
        <w:rPr>
          <w:rFonts w:ascii="Calibri" w:cs="Calibri" w:eastAsia="Calibri" w:hAnsi="Calibri"/>
          <w:sz w:val="20"/>
          <w:szCs w:val="20"/>
        </w:rPr>
        <w:t xml:space="preserve">QA organizasyonunun yönetimi, kurumsal test yönetim süreçlerinin geliştirilmesi, kalite standartlarının oluşturulması ve ekiplerin teknik gelişiminden sorumluyum. Ürün yönetimi, analiz ve yazılım geliştirme ekipleriyle SDLC boyunca kalite süreçlerinin planlanması, uygulanması ve sürekli iyileştirilmesine liderlik ediyorum.</w:t>
      </w:r>
    </w:p>
    <w:p>
      <w:pPr>
        <w:spacing w:after="20" w:before="80"/>
      </w:pPr>
      <w:r>
        <w:rPr>
          <w:rFonts w:ascii="Calibri" w:cs="Calibri" w:eastAsia="Calibri" w:hAnsi="Calibri"/>
          <w:b/>
          <w:bCs/>
          <w:i/>
          <w:iCs/>
          <w:sz w:val="20"/>
          <w:szCs w:val="20"/>
        </w:rPr>
        <w:t xml:space="preserve">QA Organizasyonu ve Liderlik</w:t>
      </w:r>
    </w:p>
    <w:p>
      <w:pPr>
        <w:pStyle w:val="ListParagraph"/>
        <w:numPr>
          <w:ilvl w:val="0"/>
          <w:numId w:val="2"/>
        </w:numPr>
        <w:spacing w:after="20"/>
      </w:pPr>
      <w:r>
        <w:rPr>
          <w:rFonts w:ascii="Calibri" w:cs="Calibri" w:eastAsia="Calibri" w:hAnsi="Calibri"/>
          <w:sz w:val="20"/>
          <w:szCs w:val="20"/>
        </w:rPr>
        <w:t xml:space="preserve">8 kişilik QA ekibini yöneterek 5 Agile Scrum takımının kalite süreçlerini koordine ettim</w:t>
      </w:r>
    </w:p>
    <w:p>
      <w:pPr>
        <w:pStyle w:val="ListParagraph"/>
        <w:numPr>
          <w:ilvl w:val="0"/>
          <w:numId w:val="2"/>
        </w:numPr>
        <w:spacing w:after="20"/>
      </w:pPr>
      <w:r>
        <w:rPr>
          <w:rFonts w:ascii="Calibri" w:cs="Calibri" w:eastAsia="Calibri" w:hAnsi="Calibri"/>
          <w:sz w:val="20"/>
          <w:szCs w:val="20"/>
        </w:rPr>
        <w:t xml:space="preserve">Düzenli bire bir görüşmeler ve geri bildirim süreçleriyle ekip üyelerinin teknik ve profesyonel gelişimini destekledim</w:t>
      </w:r>
    </w:p>
    <w:p>
      <w:pPr>
        <w:pStyle w:val="ListParagraph"/>
        <w:numPr>
          <w:ilvl w:val="0"/>
          <w:numId w:val="2"/>
        </w:numPr>
        <w:spacing w:after="20"/>
      </w:pPr>
      <w:r>
        <w:rPr>
          <w:rFonts w:ascii="Calibri" w:cs="Calibri" w:eastAsia="Calibri" w:hAnsi="Calibri"/>
          <w:sz w:val="20"/>
          <w:szCs w:val="20"/>
        </w:rPr>
        <w:t xml:space="preserve">8 QA mühendisinin işe alımında teknik değerlendirme ve mülakat süreçlerini yürüttüm</w:t>
      </w:r>
    </w:p>
    <w:p>
      <w:pPr>
        <w:pStyle w:val="ListParagraph"/>
        <w:numPr>
          <w:ilvl w:val="0"/>
          <w:numId w:val="2"/>
        </w:numPr>
        <w:spacing w:after="20"/>
      </w:pPr>
      <w:r>
        <w:rPr>
          <w:rFonts w:ascii="Calibri" w:cs="Calibri" w:eastAsia="Calibri" w:hAnsi="Calibri"/>
          <w:sz w:val="20"/>
          <w:szCs w:val="20"/>
        </w:rPr>
        <w:t xml:space="preserve">Yeni ekip üyelerinin onboarding süreçlerini planlayarak adaptasyonun hızlanmasını sağladım</w:t>
      </w:r>
    </w:p>
    <w:p>
      <w:pPr>
        <w:spacing w:after="20" w:before="80"/>
      </w:pPr>
      <w:r>
        <w:rPr>
          <w:rFonts w:ascii="Calibri" w:cs="Calibri" w:eastAsia="Calibri" w:hAnsi="Calibri"/>
          <w:b/>
          <w:bCs/>
          <w:i/>
          <w:iCs/>
          <w:sz w:val="20"/>
          <w:szCs w:val="20"/>
        </w:rPr>
        <w:t xml:space="preserve">Kurumsal Test Yönetimi</w:t>
      </w:r>
    </w:p>
    <w:p>
      <w:pPr>
        <w:pStyle w:val="ListParagraph"/>
        <w:numPr>
          <w:ilvl w:val="0"/>
          <w:numId w:val="2"/>
        </w:numPr>
        <w:spacing w:after="20"/>
      </w:pPr>
      <w:r>
        <w:rPr>
          <w:rFonts w:ascii="Calibri" w:cs="Calibri" w:eastAsia="Calibri" w:hAnsi="Calibri"/>
          <w:sz w:val="20"/>
          <w:szCs w:val="20"/>
        </w:rPr>
        <w:t xml:space="preserve">Jira ve Xray tabanlı test yönetim süreçlerinin standardizasyonu çalışmalarını yürüttüm</w:t>
      </w:r>
    </w:p>
    <w:p>
      <w:pPr>
        <w:pStyle w:val="ListParagraph"/>
        <w:numPr>
          <w:ilvl w:val="0"/>
          <w:numId w:val="2"/>
        </w:numPr>
        <w:spacing w:after="20"/>
      </w:pPr>
      <w:r>
        <w:rPr>
          <w:rFonts w:ascii="Calibri" w:cs="Calibri" w:eastAsia="Calibri" w:hAnsi="Calibri"/>
          <w:sz w:val="20"/>
          <w:szCs w:val="20"/>
        </w:rPr>
        <w:t xml:space="preserve">Test Plan, Test Execution, Test Repository ve Requirement Traceability yapılarının etkin kullanımını yaygınlaştırdım</w:t>
      </w:r>
    </w:p>
    <w:p>
      <w:pPr>
        <w:pStyle w:val="ListParagraph"/>
        <w:numPr>
          <w:ilvl w:val="0"/>
          <w:numId w:val="2"/>
        </w:numPr>
        <w:spacing w:after="20"/>
      </w:pPr>
      <w:r>
        <w:rPr>
          <w:rFonts w:ascii="Calibri" w:cs="Calibri" w:eastAsia="Calibri" w:hAnsi="Calibri"/>
          <w:sz w:val="20"/>
          <w:szCs w:val="20"/>
        </w:rPr>
        <w:t xml:space="preserve">Test süreçlerinin izlenebilirliğini artırmaya yönelik uygulamaların geliştirilmesini destekledim</w:t>
      </w:r>
    </w:p>
    <w:p>
      <w:pPr>
        <w:spacing w:after="20" w:before="80"/>
      </w:pPr>
      <w:r>
        <w:rPr>
          <w:rFonts w:ascii="Calibri" w:cs="Calibri" w:eastAsia="Calibri" w:hAnsi="Calibri"/>
          <w:b/>
          <w:bCs/>
          <w:i/>
          <w:iCs/>
          <w:sz w:val="20"/>
          <w:szCs w:val="20"/>
        </w:rPr>
        <w:t xml:space="preserve">Kalite Süreçleri ve Test Otomasyonu</w:t>
      </w:r>
    </w:p>
    <w:p>
      <w:pPr>
        <w:pStyle w:val="ListParagraph"/>
        <w:numPr>
          <w:ilvl w:val="0"/>
          <w:numId w:val="2"/>
        </w:numPr>
        <w:spacing w:after="20"/>
      </w:pPr>
      <w:r>
        <w:rPr>
          <w:rFonts w:ascii="Calibri" w:cs="Calibri" w:eastAsia="Calibri" w:hAnsi="Calibri"/>
          <w:sz w:val="20"/>
          <w:szCs w:val="20"/>
        </w:rPr>
        <w:t xml:space="preserve">Sprint ve Release süreçlerinde kalite risklerini değerlendirerek test planlarının oluşturulmasına katkı sağladım</w:t>
      </w:r>
    </w:p>
    <w:p>
      <w:pPr>
        <w:pStyle w:val="ListParagraph"/>
        <w:numPr>
          <w:ilvl w:val="0"/>
          <w:numId w:val="2"/>
        </w:numPr>
        <w:spacing w:after="20"/>
      </w:pPr>
      <w:r>
        <w:rPr>
          <w:rFonts w:ascii="Calibri" w:cs="Calibri" w:eastAsia="Calibri" w:hAnsi="Calibri"/>
          <w:sz w:val="20"/>
          <w:szCs w:val="20"/>
        </w:rPr>
        <w:t xml:space="preserve">Manuel test, API testleri (Postman/Newman) ve test otomasyonunun (Playwright, Cypress, Selenium) ortak kalite yaklaşımıyla yönetimini koordine ettim</w:t>
      </w:r>
    </w:p>
    <w:p>
      <w:pPr>
        <w:pStyle w:val="ListParagraph"/>
        <w:numPr>
          <w:ilvl w:val="0"/>
          <w:numId w:val="2"/>
        </w:numPr>
        <w:spacing w:after="20"/>
      </w:pPr>
      <w:r>
        <w:rPr>
          <w:rFonts w:ascii="Calibri" w:cs="Calibri" w:eastAsia="Calibri" w:hAnsi="Calibri"/>
          <w:sz w:val="20"/>
          <w:szCs w:val="20"/>
        </w:rPr>
        <w:t xml:space="preserve">GitLab CI/CD ve GitHub Actions kalite kontrollerinin iyileştirilmesi ve regresyonun otomasyon odaklı geliştirilmesini yönettim</w:t>
      </w:r>
    </w:p>
    <w:p>
      <w:pPr>
        <w:spacing w:after="20" w:before="80"/>
      </w:pPr>
      <w:r>
        <w:rPr>
          <w:rFonts w:ascii="Calibri" w:cs="Calibri" w:eastAsia="Calibri" w:hAnsi="Calibri"/>
          <w:b/>
          <w:bCs/>
          <w:i/>
          <w:iCs/>
          <w:sz w:val="20"/>
          <w:szCs w:val="20"/>
        </w:rPr>
        <w:t xml:space="preserve">Raporlama ve Ölçülebilir Kalite</w:t>
      </w:r>
    </w:p>
    <w:p>
      <w:pPr>
        <w:pStyle w:val="ListParagraph"/>
        <w:numPr>
          <w:ilvl w:val="0"/>
          <w:numId w:val="2"/>
        </w:numPr>
        <w:spacing w:after="20"/>
      </w:pPr>
      <w:r>
        <w:rPr>
          <w:rFonts w:ascii="Calibri" w:cs="Calibri" w:eastAsia="Calibri" w:hAnsi="Calibri"/>
          <w:sz w:val="20"/>
          <w:szCs w:val="20"/>
        </w:rPr>
        <w:t xml:space="preserve">QA performansını görünür kılmak için KPI bazlı raporlama yaklaşımının oluşturulmasına katkı sağladım</w:t>
      </w:r>
    </w:p>
    <w:p>
      <w:pPr>
        <w:pStyle w:val="ListParagraph"/>
        <w:numPr>
          <w:ilvl w:val="0"/>
          <w:numId w:val="2"/>
        </w:numPr>
        <w:spacing w:after="20"/>
      </w:pPr>
      <w:r>
        <w:rPr>
          <w:rFonts w:ascii="Calibri" w:cs="Calibri" w:eastAsia="Calibri" w:hAnsi="Calibri"/>
          <w:sz w:val="20"/>
          <w:szCs w:val="20"/>
        </w:rPr>
        <w:t xml:space="preserve">Yaklaşık 20 yönetim dashboard'unun geliştirilmesi ve kullanımının yaygınlaştırılmasında görev aldım (Kibana, Grafana)</w:t>
      </w:r>
    </w:p>
    <w:p>
      <w:pPr>
        <w:pStyle w:val="ListParagraph"/>
        <w:numPr>
          <w:ilvl w:val="0"/>
          <w:numId w:val="2"/>
        </w:numPr>
        <w:spacing w:after="20"/>
      </w:pPr>
      <w:r>
        <w:rPr>
          <w:rFonts w:ascii="Calibri" w:cs="Calibri" w:eastAsia="Calibri" w:hAnsi="Calibri"/>
          <w:sz w:val="20"/>
          <w:szCs w:val="20"/>
        </w:rPr>
        <w:t xml:space="preserve">Test sonuçları, hata trendleri ve sprint kalite metriklerinin düzenli raporlanmasını sağladım</w:t>
      </w:r>
    </w:p>
    <w:p>
      <w:pPr>
        <w:spacing w:after="20" w:before="80"/>
      </w:pPr>
      <w:r>
        <w:rPr>
          <w:rFonts w:ascii="Calibri" w:cs="Calibri" w:eastAsia="Calibri" w:hAnsi="Calibri"/>
          <w:b/>
          <w:bCs/>
          <w:i/>
          <w:iCs/>
          <w:sz w:val="20"/>
          <w:szCs w:val="20"/>
        </w:rPr>
        <w:t xml:space="preserve">Süreç Geliştirme ve AI</w:t>
      </w:r>
    </w:p>
    <w:p>
      <w:pPr>
        <w:pStyle w:val="ListParagraph"/>
        <w:numPr>
          <w:ilvl w:val="0"/>
          <w:numId w:val="2"/>
        </w:numPr>
        <w:spacing w:after="20"/>
      </w:pPr>
      <w:r>
        <w:rPr>
          <w:rFonts w:ascii="Calibri" w:cs="Calibri" w:eastAsia="Calibri" w:hAnsi="Calibri"/>
          <w:sz w:val="20"/>
          <w:szCs w:val="20"/>
        </w:rPr>
        <w:t xml:space="preserve">QA süreçlerinin organizasyon genelinde standartlaştırılması çalışmalarına katkı sağladım</w:t>
      </w:r>
    </w:p>
    <w:p>
      <w:pPr>
        <w:pStyle w:val="ListParagraph"/>
        <w:numPr>
          <w:ilvl w:val="0"/>
          <w:numId w:val="2"/>
        </w:numPr>
        <w:spacing w:after="20"/>
      </w:pPr>
      <w:r>
        <w:rPr>
          <w:rFonts w:ascii="Calibri" w:cs="Calibri" w:eastAsia="Calibri" w:hAnsi="Calibri"/>
          <w:sz w:val="20"/>
          <w:szCs w:val="20"/>
        </w:rPr>
        <w:t xml:space="preserve">Yapay zekâ destekli test senaryosu oluşturma ve dokümantasyon çalışmalarının değerlendirilmesine öncülük ettim</w:t>
      </w:r>
    </w:p>
    <w:p>
      <w:pPr>
        <w:spacing w:after="40" w:before="160"/>
      </w:pPr>
      <w:r>
        <w:rPr>
          <w:rFonts w:ascii="Calibri" w:cs="Calibri" w:eastAsia="Calibri" w:hAnsi="Calibri"/>
          <w:b/>
          <w:bCs/>
          <w:sz w:val="21"/>
          <w:szCs w:val="21"/>
        </w:rPr>
        <w:t xml:space="preserve">Sr. Software Test Analyst — GETİR / n11.com</w:t>
      </w:r>
      <w:r>
        <w:rPr>
          <w:rFonts w:ascii="Calibri" w:cs="Calibri" w:eastAsia="Calibri" w:hAnsi="Calibri"/>
          <w:color w:val="595959"/>
          <w:sz w:val="20"/>
          <w:szCs w:val="20"/>
        </w:rPr>
        <w:t xml:space="preserve">  |  Temmuz 2022 – Mart 2024</w:t>
      </w:r>
    </w:p>
    <w:p>
      <w:pPr>
        <w:pStyle w:val="ListParagraph"/>
        <w:numPr>
          <w:ilvl w:val="0"/>
          <w:numId w:val="2"/>
        </w:numPr>
        <w:spacing w:after="20"/>
      </w:pPr>
      <w:r>
        <w:rPr>
          <w:rFonts w:ascii="Calibri" w:cs="Calibri" w:eastAsia="Calibri" w:hAnsi="Calibri"/>
          <w:sz w:val="20"/>
          <w:szCs w:val="20"/>
        </w:rPr>
        <w:t xml:space="preserve">n11.com e-ticaret platformunda Payment, Membership ve Loyalty modüllerinin test süreçleri</w:t>
      </w:r>
    </w:p>
    <w:p>
      <w:pPr>
        <w:pStyle w:val="ListParagraph"/>
        <w:numPr>
          <w:ilvl w:val="0"/>
          <w:numId w:val="2"/>
        </w:numPr>
        <w:spacing w:after="20"/>
      </w:pPr>
      <w:r>
        <w:rPr>
          <w:rFonts w:ascii="Calibri" w:cs="Calibri" w:eastAsia="Calibri" w:hAnsi="Calibri"/>
          <w:sz w:val="20"/>
          <w:szCs w:val="20"/>
        </w:rPr>
        <w:t xml:space="preserve">Web, Android ve iOS uygulamalarında fonksiyonel ve regresyon testleri</w:t>
      </w:r>
    </w:p>
    <w:p>
      <w:pPr>
        <w:pStyle w:val="ListParagraph"/>
        <w:numPr>
          <w:ilvl w:val="0"/>
          <w:numId w:val="2"/>
        </w:numPr>
        <w:spacing w:after="20"/>
      </w:pPr>
      <w:r>
        <w:rPr>
          <w:rFonts w:ascii="Calibri" w:cs="Calibri" w:eastAsia="Calibri" w:hAnsi="Calibri"/>
          <w:sz w:val="20"/>
          <w:szCs w:val="20"/>
        </w:rPr>
        <w:t xml:space="preserve">API ve microservice testleri; Test/QA/STG ortamlarında build ve deploy süreçleri</w:t>
      </w:r>
    </w:p>
    <w:p>
      <w:pPr>
        <w:pStyle w:val="ListParagraph"/>
        <w:numPr>
          <w:ilvl w:val="0"/>
          <w:numId w:val="2"/>
        </w:numPr>
        <w:spacing w:after="20"/>
      </w:pPr>
      <w:r>
        <w:rPr>
          <w:rFonts w:ascii="Calibri" w:cs="Calibri" w:eastAsia="Calibri" w:hAnsi="Calibri"/>
          <w:sz w:val="20"/>
          <w:szCs w:val="20"/>
        </w:rPr>
        <w:t xml:space="preserve">Athena, Adjust, DataLayer event testleri; Elastic Search log analizi</w:t>
      </w:r>
    </w:p>
    <w:p>
      <w:pPr>
        <w:spacing w:after="40" w:before="160"/>
      </w:pPr>
      <w:r>
        <w:rPr>
          <w:rFonts w:ascii="Calibri" w:cs="Calibri" w:eastAsia="Calibri" w:hAnsi="Calibri"/>
          <w:b/>
          <w:bCs/>
          <w:sz w:val="21"/>
          <w:szCs w:val="21"/>
        </w:rPr>
        <w:t xml:space="preserve">Test Mühendisi — Dikey Vitamin A.Ş. (Supplementler)</w:t>
      </w:r>
      <w:r>
        <w:rPr>
          <w:rFonts w:ascii="Calibri" w:cs="Calibri" w:eastAsia="Calibri" w:hAnsi="Calibri"/>
          <w:color w:val="595959"/>
          <w:sz w:val="20"/>
          <w:szCs w:val="20"/>
        </w:rPr>
        <w:t xml:space="preserve">  |  Ağustos 2021 – Temmuz 2022</w:t>
      </w:r>
    </w:p>
    <w:p>
      <w:pPr>
        <w:pStyle w:val="ListParagraph"/>
        <w:numPr>
          <w:ilvl w:val="0"/>
          <w:numId w:val="2"/>
        </w:numPr>
        <w:spacing w:after="20"/>
      </w:pPr>
      <w:r>
        <w:rPr>
          <w:rFonts w:ascii="Calibri" w:cs="Calibri" w:eastAsia="Calibri" w:hAnsi="Calibri"/>
          <w:sz w:val="20"/>
          <w:szCs w:val="20"/>
        </w:rPr>
        <w:t xml:space="preserve">5 e-ticaret platformunun (supplementler.com, vitaminler.com vb.) web ve mobil test süreçleri</w:t>
      </w:r>
    </w:p>
    <w:p>
      <w:pPr>
        <w:pStyle w:val="ListParagraph"/>
        <w:numPr>
          <w:ilvl w:val="0"/>
          <w:numId w:val="2"/>
        </w:numPr>
        <w:spacing w:after="20"/>
      </w:pPr>
      <w:r>
        <w:rPr>
          <w:rFonts w:ascii="Calibri" w:cs="Calibri" w:eastAsia="Calibri" w:hAnsi="Calibri"/>
          <w:sz w:val="20"/>
          <w:szCs w:val="20"/>
        </w:rPr>
        <w:t xml:space="preserve">Performans ve yük testleri; Ghost Inspector ile test otomasyonu; Postman/Swagger API testleri</w:t>
      </w:r>
    </w:p>
    <w:p>
      <w:pPr>
        <w:spacing w:after="40" w:before="160"/>
      </w:pPr>
      <w:r>
        <w:rPr>
          <w:rFonts w:ascii="Calibri" w:cs="Calibri" w:eastAsia="Calibri" w:hAnsi="Calibri"/>
          <w:b/>
          <w:bCs/>
          <w:sz w:val="21"/>
          <w:szCs w:val="21"/>
        </w:rPr>
        <w:t xml:space="preserve">Yazılım Test ve Kalite Uzmanı — VBT Bilgi Teknolojileri A.Ş.</w:t>
      </w:r>
      <w:r>
        <w:rPr>
          <w:rFonts w:ascii="Calibri" w:cs="Calibri" w:eastAsia="Calibri" w:hAnsi="Calibri"/>
          <w:color w:val="595959"/>
          <w:sz w:val="20"/>
          <w:szCs w:val="20"/>
        </w:rPr>
        <w:t xml:space="preserve">  |  Ocak 2020 – Temmuz 2021</w:t>
      </w:r>
    </w:p>
    <w:p>
      <w:pPr>
        <w:pStyle w:val="ListParagraph"/>
        <w:numPr>
          <w:ilvl w:val="0"/>
          <w:numId w:val="2"/>
        </w:numPr>
        <w:spacing w:after="20"/>
      </w:pPr>
      <w:r>
        <w:rPr>
          <w:rFonts w:ascii="Calibri" w:cs="Calibri" w:eastAsia="Calibri" w:hAnsi="Calibri"/>
          <w:sz w:val="20"/>
          <w:szCs w:val="20"/>
        </w:rPr>
        <w:t xml:space="preserve">OYAK ERDEMİR/İSDEMİR P660 ERP projesinde test ve kalite yönetimi</w:t>
      </w:r>
    </w:p>
    <w:p>
      <w:pPr>
        <w:pStyle w:val="ListParagraph"/>
        <w:numPr>
          <w:ilvl w:val="0"/>
          <w:numId w:val="2"/>
        </w:numPr>
        <w:spacing w:after="20"/>
      </w:pPr>
      <w:r>
        <w:rPr>
          <w:rFonts w:ascii="Calibri" w:cs="Calibri" w:eastAsia="Calibri" w:hAnsi="Calibri"/>
          <w:sz w:val="20"/>
          <w:szCs w:val="20"/>
        </w:rPr>
        <w:t xml:space="preserve">JMeter, Selenium, Katalon Studio, HP UFT otomasyon araçlarının değerlendirilmesi; SonarQube ile kod kalitesi süreçleri</w:t>
      </w:r>
    </w:p>
    <w:p>
      <w:pPr>
        <w:spacing w:after="40" w:before="160"/>
      </w:pPr>
      <w:r>
        <w:rPr>
          <w:rFonts w:ascii="Calibri" w:cs="Calibri" w:eastAsia="Calibri" w:hAnsi="Calibri"/>
          <w:b/>
          <w:bCs/>
          <w:sz w:val="21"/>
          <w:szCs w:val="21"/>
        </w:rPr>
        <w:t xml:space="preserve">Kıdemli İş Analisti — Proda Bilişim</w:t>
      </w:r>
      <w:r>
        <w:rPr>
          <w:rFonts w:ascii="Calibri" w:cs="Calibri" w:eastAsia="Calibri" w:hAnsi="Calibri"/>
          <w:color w:val="595959"/>
          <w:sz w:val="20"/>
          <w:szCs w:val="20"/>
        </w:rPr>
        <w:t xml:space="preserve">  |  Ekim 2019 – Ocak 2020</w:t>
      </w:r>
    </w:p>
    <w:p>
      <w:pPr>
        <w:pStyle w:val="ListParagraph"/>
        <w:numPr>
          <w:ilvl w:val="0"/>
          <w:numId w:val="2"/>
        </w:numPr>
        <w:spacing w:after="20"/>
      </w:pPr>
      <w:r>
        <w:rPr>
          <w:rFonts w:ascii="Calibri" w:cs="Calibri" w:eastAsia="Calibri" w:hAnsi="Calibri"/>
          <w:sz w:val="20"/>
          <w:szCs w:val="20"/>
        </w:rPr>
        <w:t xml:space="preserve">Savunma Sanayii Başkanlığı YETEN projesinde analiz ve test süreçleri; JIRA üzerinde gereksinim-test izlenebilirliği</w:t>
      </w:r>
    </w:p>
    <w:p>
      <w:pPr>
        <w:spacing w:after="40" w:before="160"/>
      </w:pPr>
      <w:r>
        <w:rPr>
          <w:rFonts w:ascii="Calibri" w:cs="Calibri" w:eastAsia="Calibri" w:hAnsi="Calibri"/>
          <w:b/>
          <w:bCs/>
          <w:sz w:val="21"/>
          <w:szCs w:val="21"/>
        </w:rPr>
        <w:t xml:space="preserve">Test Analyst — INNOVA Bilişim Çözümleri A.Ş.</w:t>
      </w:r>
      <w:r>
        <w:rPr>
          <w:rFonts w:ascii="Calibri" w:cs="Calibri" w:eastAsia="Calibri" w:hAnsi="Calibri"/>
          <w:color w:val="595959"/>
          <w:sz w:val="20"/>
          <w:szCs w:val="20"/>
        </w:rPr>
        <w:t xml:space="preserve">  |  Ekim 2013 – Mayıs 2019</w:t>
      </w:r>
    </w:p>
    <w:p>
      <w:pPr>
        <w:pStyle w:val="ListParagraph"/>
        <w:numPr>
          <w:ilvl w:val="0"/>
          <w:numId w:val="2"/>
        </w:numPr>
        <w:spacing w:after="20"/>
      </w:pPr>
      <w:r>
        <w:rPr>
          <w:rFonts w:ascii="Calibri" w:cs="Calibri" w:eastAsia="Calibri" w:hAnsi="Calibri"/>
          <w:sz w:val="20"/>
          <w:szCs w:val="20"/>
        </w:rPr>
        <w:t xml:space="preserve">BESK – Bilkent Şehir Hastanesi: STLC süreçlerinin uçtan uca yürütülmesi; fonksiyonel, entegrasyon, performans ve kabul testleri; Mobil Hasta Asistanı ve KİOSK uygulaması testleri</w:t>
      </w:r>
    </w:p>
    <w:p>
      <w:pPr>
        <w:pStyle w:val="ListParagraph"/>
        <w:numPr>
          <w:ilvl w:val="0"/>
          <w:numId w:val="2"/>
        </w:numPr>
        <w:spacing w:after="20"/>
      </w:pPr>
      <w:r>
        <w:rPr>
          <w:rFonts w:ascii="Calibri" w:cs="Calibri" w:eastAsia="Calibri" w:hAnsi="Calibri"/>
          <w:sz w:val="20"/>
          <w:szCs w:val="20"/>
        </w:rPr>
        <w:t xml:space="preserve">MESK – Mersin Sağlık Kampüsleri: Test analizi, senaryo tasarımı, HP UFT ile test otomasyonu ve raporlama</w:t>
      </w:r>
    </w:p>
    <w:p>
      <w:pPr>
        <w:pStyle w:val="ListParagraph"/>
        <w:numPr>
          <w:ilvl w:val="0"/>
          <w:numId w:val="2"/>
        </w:numPr>
        <w:spacing w:after="20"/>
      </w:pPr>
      <w:r>
        <w:rPr>
          <w:rFonts w:ascii="Calibri" w:cs="Calibri" w:eastAsia="Calibri" w:hAnsi="Calibri"/>
          <w:sz w:val="20"/>
          <w:szCs w:val="20"/>
        </w:rPr>
        <w:t xml:space="preserve">e-Sağlık VİTTA, TTVYS ve TT EATYS (Türk Telekom): Fonksiyonel, entegrasyon, performans, Pre-UAT/UAT ve müşteri kabul testleri</w:t>
      </w:r>
    </w:p>
    <w:p>
      <w:pPr>
        <w:pStyle w:val="ListParagraph"/>
        <w:numPr>
          <w:ilvl w:val="0"/>
          <w:numId w:val="2"/>
        </w:numPr>
        <w:spacing w:after="20"/>
      </w:pPr>
      <w:r>
        <w:rPr>
          <w:rFonts w:ascii="Calibri" w:cs="Calibri" w:eastAsia="Calibri" w:hAnsi="Calibri"/>
          <w:sz w:val="20"/>
          <w:szCs w:val="20"/>
        </w:rPr>
        <w:t xml:space="preserve">Sanayi.NET (Sanayi ve Teknoloji Bakanlığı): Test analizi ve kabul testleri</w:t>
      </w:r>
    </w:p>
    <w:p>
      <w:pPr>
        <w:spacing w:after="40" w:before="160"/>
      </w:pPr>
      <w:r>
        <w:rPr>
          <w:rFonts w:ascii="Calibri" w:cs="Calibri" w:eastAsia="Calibri" w:hAnsi="Calibri"/>
          <w:b/>
          <w:bCs/>
          <w:sz w:val="21"/>
          <w:szCs w:val="21"/>
        </w:rPr>
        <w:t xml:space="preserve">Kıdemli İş Analisti — İçişleri Bakanlığı Bilgi İşlem Dairesi</w:t>
      </w:r>
      <w:r>
        <w:rPr>
          <w:rFonts w:ascii="Calibri" w:cs="Calibri" w:eastAsia="Calibri" w:hAnsi="Calibri"/>
          <w:color w:val="595959"/>
          <w:sz w:val="20"/>
          <w:szCs w:val="20"/>
        </w:rPr>
        <w:t xml:space="preserve">  |  Mart 2006 – Ekim 2013</w:t>
      </w:r>
    </w:p>
    <w:p>
      <w:pPr>
        <w:pStyle w:val="ListParagraph"/>
        <w:numPr>
          <w:ilvl w:val="0"/>
          <w:numId w:val="2"/>
        </w:numPr>
        <w:spacing w:after="20"/>
      </w:pPr>
      <w:r>
        <w:rPr>
          <w:rFonts w:ascii="Calibri" w:cs="Calibri" w:eastAsia="Calibri" w:hAnsi="Calibri"/>
          <w:sz w:val="20"/>
          <w:szCs w:val="20"/>
        </w:rPr>
        <w:t xml:space="preserve">e-İçişleri Projesi: EBYS modülünün mevzuata uygun düzenlenmesi, test ve analiz süreçleri; e-imza ve mobil imza testleri</w:t>
      </w:r>
    </w:p>
    <w:p>
      <w:pPr>
        <w:pStyle w:val="ListParagraph"/>
        <w:numPr>
          <w:ilvl w:val="0"/>
          <w:numId w:val="2"/>
        </w:numPr>
        <w:spacing w:after="20"/>
      </w:pPr>
      <w:r>
        <w:rPr>
          <w:rFonts w:ascii="Calibri" w:cs="Calibri" w:eastAsia="Calibri" w:hAnsi="Calibri"/>
          <w:sz w:val="20"/>
          <w:szCs w:val="20"/>
        </w:rPr>
        <w:t xml:space="preserve">Yerel Yönetimler Projesi (17 modül: Muhasebe, Bütçe, Bordro, Taşınır/Taşınmaz, Ruhsat vb.) analiz ve test çalışmaları</w:t>
      </w:r>
    </w:p>
    <w:p>
      <w:pPr>
        <w:spacing w:after="40" w:before="160"/>
      </w:pPr>
      <w:r>
        <w:rPr>
          <w:rFonts w:ascii="Calibri" w:cs="Calibri" w:eastAsia="Calibri" w:hAnsi="Calibri"/>
          <w:b/>
          <w:bCs/>
          <w:sz w:val="21"/>
          <w:szCs w:val="21"/>
        </w:rPr>
        <w:t xml:space="preserve">Önceki Roller</w:t>
      </w:r>
      <w:r>
        <w:rPr>
          <w:rFonts w:ascii="Calibri" w:cs="Calibri" w:eastAsia="Calibri" w:hAnsi="Calibri"/>
          <w:color w:val="595959"/>
          <w:sz w:val="20"/>
          <w:szCs w:val="20"/>
        </w:rPr>
        <w:t xml:space="preserve">  |  1999 – 2006</w:t>
      </w:r>
    </w:p>
    <w:p>
      <w:pPr>
        <w:pStyle w:val="ListParagraph"/>
        <w:numPr>
          <w:ilvl w:val="0"/>
          <w:numId w:val="2"/>
        </w:numPr>
        <w:spacing w:after="20"/>
      </w:pPr>
      <w:r>
        <w:rPr>
          <w:rFonts w:ascii="Calibri" w:cs="Calibri" w:eastAsia="Calibri" w:hAnsi="Calibri"/>
          <w:sz w:val="20"/>
          <w:szCs w:val="20"/>
        </w:rPr>
        <w:t xml:space="preserve">Yazılım Test Uzmanı — Simetri Yazılım A.Ş. (2004–2006): Sanayi.NET 81 il eğitimi, e-Esnaf, e-Dernekler beta testleri, SYDGM projesi</w:t>
      </w:r>
    </w:p>
    <w:p>
      <w:pPr>
        <w:pStyle w:val="ListParagraph"/>
        <w:numPr>
          <w:ilvl w:val="0"/>
          <w:numId w:val="2"/>
        </w:numPr>
        <w:spacing w:after="20"/>
      </w:pPr>
      <w:r>
        <w:rPr>
          <w:rFonts w:ascii="Calibri" w:cs="Calibri" w:eastAsia="Calibri" w:hAnsi="Calibri"/>
          <w:sz w:val="20"/>
          <w:szCs w:val="20"/>
        </w:rPr>
        <w:t xml:space="preserve">Yazılım Test Uzmanı — EŞKOM Bilgisayar A.Ş. (1999–2000): e-Belediye otomasyonu test ve dokümantasyonu</w:t>
      </w:r>
    </w:p>
    <w:p>
      <w:pPr>
        <w:pBdr>
          <w:bottom w:val="single" w:color="1F3864" w:sz="8"/>
        </w:pBdr>
        <w:spacing w:after="80" w:before="220"/>
      </w:pPr>
      <w:r>
        <w:rPr>
          <w:rFonts w:ascii="Calibri" w:cs="Calibri" w:eastAsia="Calibri" w:hAnsi="Calibri"/>
          <w:b/>
          <w:bCs/>
          <w:color w:val="1F3864"/>
          <w:sz w:val="24"/>
          <w:szCs w:val="24"/>
        </w:rPr>
        <w:t xml:space="preserve">TEKNİK BECERİLER</w:t>
      </w:r>
    </w:p>
    <w:p>
      <w:pPr>
        <w:spacing w:after="60"/>
      </w:pPr>
      <w:r>
        <w:rPr>
          <w:rFonts w:ascii="Calibri" w:cs="Calibri" w:eastAsia="Calibri" w:hAnsi="Calibri"/>
          <w:sz w:val="20"/>
          <w:szCs w:val="20"/>
        </w:rPr>
        <w:t xml:space="preserve">Playwright, Cypress, Postman, Newman, JMeter, k6, Selenium, Katalon Studio, HP UFT, Jira, Xray, Confluence, GitLab CI/CD, GitHub Actions, Jenkins, TestRail, SonarQube, REST API, SQL, Kibana, Grafana, Elastic Search, Agile/Scrum, Test Stratejisi, Risk Bazlı Test, API ve Microservice Testleri, Mobil Test (Android/iOS), Regresyon, Performans ve Yük Testi, UAT, QA Governance, AI Destekli Test, Prompt Engineering</w:t>
      </w:r>
    </w:p>
    <w:p>
      <w:pPr>
        <w:pBdr>
          <w:bottom w:val="single" w:color="1F3864" w:sz="8"/>
        </w:pBdr>
        <w:spacing w:after="80" w:before="220"/>
      </w:pPr>
      <w:r>
        <w:rPr>
          <w:rFonts w:ascii="Calibri" w:cs="Calibri" w:eastAsia="Calibri" w:hAnsi="Calibri"/>
          <w:b/>
          <w:bCs/>
          <w:color w:val="1F3864"/>
          <w:sz w:val="24"/>
          <w:szCs w:val="24"/>
        </w:rPr>
        <w:t xml:space="preserve">EĞİTİM</w:t>
      </w:r>
    </w:p>
    <w:p>
      <w:pPr>
        <w:spacing w:after="60"/>
      </w:pPr>
      <w:r>
        <w:rPr>
          <w:rFonts w:ascii="Calibri" w:cs="Calibri" w:eastAsia="Calibri" w:hAnsi="Calibri"/>
          <w:sz w:val="20"/>
          <w:szCs w:val="20"/>
        </w:rPr>
        <w:t xml:space="preserve">Anadolu Üniversitesi — İşletme Bölümü, Lisans (2021)</w:t>
      </w:r>
    </w:p>
    <w:p>
      <w:pPr>
        <w:pBdr>
          <w:bottom w:val="single" w:color="1F3864" w:sz="8"/>
        </w:pBdr>
        <w:spacing w:after="80" w:before="220"/>
      </w:pPr>
      <w:r>
        <w:rPr>
          <w:rFonts w:ascii="Calibri" w:cs="Calibri" w:eastAsia="Calibri" w:hAnsi="Calibri"/>
          <w:b/>
          <w:bCs/>
          <w:color w:val="1F3864"/>
          <w:sz w:val="24"/>
          <w:szCs w:val="24"/>
        </w:rPr>
        <w:t xml:space="preserve">SERTİFİKALAR</w:t>
      </w:r>
    </w:p>
    <w:p>
      <w:pPr>
        <w:pStyle w:val="ListParagraph"/>
        <w:numPr>
          <w:ilvl w:val="0"/>
          <w:numId w:val="2"/>
        </w:numPr>
        <w:spacing w:after="20"/>
      </w:pPr>
      <w:r>
        <w:rPr>
          <w:rFonts w:ascii="Calibri" w:cs="Calibri" w:eastAsia="Calibri" w:hAnsi="Calibri"/>
          <w:sz w:val="20"/>
          <w:szCs w:val="20"/>
        </w:rPr>
        <w:t xml:space="preserve">PSPO I (Professional Scrum Product Owner) – Scrum.org</w:t>
      </w:r>
    </w:p>
    <w:p>
      <w:pPr>
        <w:pStyle w:val="ListParagraph"/>
        <w:numPr>
          <w:ilvl w:val="0"/>
          <w:numId w:val="2"/>
        </w:numPr>
        <w:spacing w:after="20"/>
      </w:pPr>
      <w:r>
        <w:rPr>
          <w:rFonts w:ascii="Calibri" w:cs="Calibri" w:eastAsia="Calibri" w:hAnsi="Calibri"/>
          <w:sz w:val="20"/>
          <w:szCs w:val="20"/>
        </w:rPr>
        <w:t xml:space="preserve">PSM I (Professional Scrum Master) – Scrum.org</w:t>
      </w:r>
    </w:p>
    <w:p>
      <w:pPr>
        <w:pStyle w:val="ListParagraph"/>
        <w:numPr>
          <w:ilvl w:val="0"/>
          <w:numId w:val="2"/>
        </w:numPr>
        <w:spacing w:after="20"/>
      </w:pPr>
      <w:r>
        <w:rPr>
          <w:rFonts w:ascii="Calibri" w:cs="Calibri" w:eastAsia="Calibri" w:hAnsi="Calibri"/>
          <w:sz w:val="20"/>
          <w:szCs w:val="20"/>
        </w:rPr>
        <w:t xml:space="preserve">ISTQB Foundation Level – KEYTORC (2017)</w:t>
      </w:r>
    </w:p>
    <w:p>
      <w:pPr>
        <w:pStyle w:val="ListParagraph"/>
        <w:numPr>
          <w:ilvl w:val="0"/>
          <w:numId w:val="2"/>
        </w:numPr>
        <w:spacing w:after="20"/>
      </w:pPr>
      <w:r>
        <w:rPr>
          <w:rFonts w:ascii="Calibri" w:cs="Calibri" w:eastAsia="Calibri" w:hAnsi="Calibri"/>
          <w:sz w:val="20"/>
          <w:szCs w:val="20"/>
        </w:rPr>
        <w:t xml:space="preserve">İş Analizi Metodolojisi – MB Akademi (2016)</w:t>
      </w:r>
    </w:p>
    <w:p>
      <w:pPr>
        <w:pBdr>
          <w:bottom w:val="single" w:color="1F3864" w:sz="8"/>
        </w:pBdr>
        <w:spacing w:after="80" w:before="220"/>
      </w:pPr>
      <w:r>
        <w:rPr>
          <w:rFonts w:ascii="Calibri" w:cs="Calibri" w:eastAsia="Calibri" w:hAnsi="Calibri"/>
          <w:b/>
          <w:bCs/>
          <w:color w:val="1F3864"/>
          <w:sz w:val="24"/>
          <w:szCs w:val="24"/>
        </w:rPr>
        <w:t xml:space="preserve">ÖDÜL</w:t>
      </w:r>
    </w:p>
    <w:p>
      <w:pPr>
        <w:spacing w:after="60"/>
      </w:pPr>
      <w:r>
        <w:rPr>
          <w:rFonts w:ascii="Calibri" w:cs="Calibri" w:eastAsia="Calibri" w:hAnsi="Calibri"/>
          <w:sz w:val="20"/>
          <w:szCs w:val="20"/>
        </w:rPr>
        <w:t xml:space="preserve">2012 e-TR Ödülleri — e-Türkiye Kategorisi Birinciliği (e-İçişleri Projesi)</w:t>
      </w:r>
    </w:p>
    <w:p>
      <w:pPr>
        <w:pBdr>
          <w:bottom w:val="single" w:color="1F3864" w:sz="8"/>
        </w:pBdr>
        <w:spacing w:after="80" w:before="220"/>
      </w:pPr>
      <w:r>
        <w:rPr>
          <w:rFonts w:ascii="Calibri" w:cs="Calibri" w:eastAsia="Calibri" w:hAnsi="Calibri"/>
          <w:b/>
          <w:bCs/>
          <w:color w:val="1F3864"/>
          <w:sz w:val="24"/>
          <w:szCs w:val="24"/>
        </w:rPr>
        <w:t xml:space="preserve">DİLLER</w:t>
      </w:r>
    </w:p>
    <w:p>
      <w:pPr>
        <w:spacing w:after="60"/>
      </w:pPr>
      <w:r>
        <w:rPr>
          <w:rFonts w:ascii="Calibri" w:cs="Calibri" w:eastAsia="Calibri" w:hAnsi="Calibri"/>
          <w:sz w:val="20"/>
          <w:szCs w:val="20"/>
        </w:rPr>
        <w:t xml:space="preserve">Türkçe (Ana dil), İngilizce (Orta)</w:t>
      </w:r>
    </w:p>
    <w:p>
      <w:pPr>
        <w:spacing w:before="120"/>
      </w:pPr>
      <w:r>
        <w:rPr>
          <w:rFonts w:ascii="Calibri" w:cs="Calibri" w:eastAsia="Calibri" w:hAnsi="Calibri"/>
          <w:i/>
          <w:iCs/>
          <w:color w:val="595959"/>
          <w:sz w:val="20"/>
          <w:szCs w:val="20"/>
        </w:rPr>
        <w:t xml:space="preserve">Referanslar istek üzerine sunulur.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2026-07-12T20:07:01.980Z</dcterms:created>
  <dcterms:modified xsi:type="dcterms:W3CDTF">2026-07-12T20:07:01.981Z</dcterms:modified>
</cp:coreProperties>
</file>

<file path=docProps/custom.xml><?xml version="1.0" encoding="utf-8"?>
<Properties xmlns="http://schemas.openxmlformats.org/officeDocument/2006/custom-properties" xmlns:vt="http://schemas.openxmlformats.org/officeDocument/2006/docPropsVTypes"/>
</file>