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680" w:rsidRDefault="00F46680" w:rsidP="00F46680">
      <w:pPr>
        <w:jc w:val="center"/>
        <w:rPr>
          <w:rFonts w:ascii="Arial" w:hAnsi="Arial" w:cs="Arial"/>
          <w:b/>
          <w:sz w:val="32"/>
          <w:szCs w:val="32"/>
        </w:rPr>
      </w:pPr>
    </w:p>
    <w:p w:rsidR="00757CCD" w:rsidRDefault="00757CCD" w:rsidP="00F46680">
      <w:pPr>
        <w:jc w:val="center"/>
        <w:rPr>
          <w:rFonts w:ascii="Arial" w:hAnsi="Arial" w:cs="Arial"/>
          <w:b/>
          <w:sz w:val="32"/>
          <w:szCs w:val="32"/>
        </w:rPr>
      </w:pPr>
    </w:p>
    <w:p w:rsidR="00757CCD" w:rsidRDefault="00757CCD" w:rsidP="00F46680">
      <w:pPr>
        <w:jc w:val="center"/>
        <w:rPr>
          <w:rFonts w:ascii="Arial" w:hAnsi="Arial" w:cs="Arial"/>
          <w:b/>
          <w:sz w:val="32"/>
          <w:szCs w:val="32"/>
        </w:rPr>
      </w:pPr>
    </w:p>
    <w:p w:rsidR="00757CCD" w:rsidRDefault="00757CCD" w:rsidP="00F46680">
      <w:pPr>
        <w:jc w:val="center"/>
        <w:rPr>
          <w:rFonts w:ascii="Arial" w:hAnsi="Arial" w:cs="Arial"/>
          <w:b/>
          <w:sz w:val="32"/>
          <w:szCs w:val="32"/>
        </w:rPr>
      </w:pPr>
    </w:p>
    <w:p w:rsidR="00757CCD" w:rsidRDefault="00757CCD" w:rsidP="00F46680">
      <w:pPr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BİL481 – Yazılım Mühendisliği</w:t>
      </w:r>
    </w:p>
    <w:p w:rsidR="00757CCD" w:rsidRPr="00151027" w:rsidRDefault="00757CCD" w:rsidP="00F46680">
      <w:pPr>
        <w:jc w:val="center"/>
        <w:rPr>
          <w:rFonts w:ascii="Arial" w:hAnsi="Arial" w:cs="Arial"/>
          <w:b/>
          <w:sz w:val="32"/>
          <w:szCs w:val="32"/>
        </w:rPr>
      </w:pPr>
    </w:p>
    <w:p w:rsidR="00F46680" w:rsidRDefault="00F46680" w:rsidP="00F46680">
      <w:pPr>
        <w:jc w:val="center"/>
        <w:rPr>
          <w:rFonts w:ascii="Arial" w:hAnsi="Arial" w:cs="Arial"/>
          <w:b/>
        </w:rPr>
      </w:pPr>
      <w:r>
        <w:rPr>
          <w:noProof/>
          <w:lang w:eastAsia="tr-TR"/>
        </w:rPr>
        <w:drawing>
          <wp:inline distT="0" distB="0" distL="0" distR="0" wp14:anchorId="5DD5F559" wp14:editId="74322FAB">
            <wp:extent cx="3764478" cy="2822880"/>
            <wp:effectExtent l="0" t="0" r="7620" b="0"/>
            <wp:docPr id="4" name="Resim 4" descr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OBB ETÜ Kurumsal Logolarımız - TOBB ETÜ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034" cy="28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6680" w:rsidRDefault="00F46680" w:rsidP="00F46680">
      <w:pPr>
        <w:jc w:val="center"/>
        <w:rPr>
          <w:rFonts w:ascii="Arial" w:hAnsi="Arial" w:cs="Arial"/>
          <w:b/>
        </w:rPr>
      </w:pPr>
    </w:p>
    <w:p w:rsidR="00F46680" w:rsidRPr="00151027" w:rsidRDefault="005B0DDE" w:rsidP="00F46680">
      <w:pPr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Requirements </w:t>
      </w:r>
      <w:r w:rsidR="00F46680" w:rsidRPr="00151027">
        <w:rPr>
          <w:rFonts w:ascii="Arial" w:hAnsi="Arial" w:cs="Arial"/>
          <w:b/>
          <w:sz w:val="32"/>
          <w:szCs w:val="32"/>
        </w:rPr>
        <w:t>Document</w:t>
      </w:r>
    </w:p>
    <w:p w:rsidR="00F46680" w:rsidRDefault="00F46680" w:rsidP="00F46680">
      <w:pPr>
        <w:jc w:val="center"/>
        <w:rPr>
          <w:rFonts w:ascii="Arial" w:hAnsi="Arial" w:cs="Arial"/>
          <w:b/>
        </w:rPr>
      </w:pPr>
    </w:p>
    <w:p w:rsidR="00F46680" w:rsidRDefault="00F46680" w:rsidP="00F46680">
      <w:pPr>
        <w:jc w:val="center"/>
        <w:rPr>
          <w:rFonts w:ascii="Arial" w:hAnsi="Arial" w:cs="Arial"/>
          <w:b/>
        </w:rPr>
      </w:pPr>
    </w:p>
    <w:p w:rsidR="00F46680" w:rsidRDefault="00F46680" w:rsidP="00F46680">
      <w:pPr>
        <w:jc w:val="center"/>
        <w:rPr>
          <w:rFonts w:ascii="Arial" w:hAnsi="Arial" w:cs="Arial"/>
          <w:b/>
        </w:rPr>
      </w:pPr>
    </w:p>
    <w:p w:rsidR="00F46680" w:rsidRPr="00221414" w:rsidRDefault="00F46680" w:rsidP="00F46680">
      <w:pPr>
        <w:jc w:val="center"/>
        <w:rPr>
          <w:rFonts w:ascii="Arial" w:hAnsi="Arial" w:cs="Arial"/>
          <w:b/>
        </w:rPr>
      </w:pPr>
      <w:r w:rsidRPr="00221414">
        <w:rPr>
          <w:rFonts w:ascii="Arial" w:hAnsi="Arial" w:cs="Arial"/>
          <w:b/>
        </w:rPr>
        <w:t>Katkı Sağlayanlar:</w:t>
      </w:r>
    </w:p>
    <w:p w:rsidR="00F46680" w:rsidRDefault="00F46680" w:rsidP="00F4668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Burak Bingöl 241101047</w:t>
      </w:r>
    </w:p>
    <w:p w:rsidR="00F46680" w:rsidRDefault="00F46680" w:rsidP="00F4668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Emine Betül Önal 241101030</w:t>
      </w:r>
    </w:p>
    <w:p w:rsidR="00F46680" w:rsidRDefault="00F46680" w:rsidP="00F4668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Erhan Hıdır Mersin 241101002</w:t>
      </w:r>
    </w:p>
    <w:p w:rsidR="00F46680" w:rsidRDefault="00F46680" w:rsidP="00F4668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Merve Gül Yıldız 231101049</w:t>
      </w:r>
    </w:p>
    <w:p w:rsidR="00F46680" w:rsidRDefault="00F46680" w:rsidP="00F4668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Zeynep Sarılar 231101006</w:t>
      </w:r>
    </w:p>
    <w:p w:rsidR="00F46680" w:rsidRDefault="00F46680" w:rsidP="00F46680">
      <w:pPr>
        <w:rPr>
          <w:rFonts w:ascii="Arial" w:hAnsi="Arial" w:cs="Arial"/>
        </w:rPr>
      </w:pPr>
    </w:p>
    <w:p w:rsidR="00757CCD" w:rsidRDefault="00757CCD">
      <w:pPr>
        <w:rPr>
          <w:rFonts w:ascii="Arial" w:hAnsi="Arial" w:cs="Arial"/>
          <w:b/>
          <w:sz w:val="26"/>
          <w:szCs w:val="26"/>
        </w:rPr>
      </w:pPr>
    </w:p>
    <w:p w:rsidR="00B01256" w:rsidRPr="00AB6BCF" w:rsidRDefault="00AB6BCF">
      <w:pPr>
        <w:rPr>
          <w:rFonts w:ascii="Arial" w:hAnsi="Arial" w:cs="Arial"/>
          <w:b/>
          <w:sz w:val="26"/>
          <w:szCs w:val="26"/>
        </w:rPr>
      </w:pPr>
      <w:bookmarkStart w:id="0" w:name="_GoBack"/>
      <w:bookmarkEnd w:id="0"/>
      <w:r w:rsidRPr="00AB6BCF">
        <w:rPr>
          <w:rFonts w:ascii="Arial" w:hAnsi="Arial" w:cs="Arial"/>
          <w:b/>
          <w:sz w:val="26"/>
          <w:szCs w:val="26"/>
        </w:rPr>
        <w:lastRenderedPageBreak/>
        <w:t>Functional Requirements:</w:t>
      </w:r>
    </w:p>
    <w:p w:rsidR="00AB6BCF" w:rsidRPr="007D0D8E" w:rsidRDefault="00AB6BCF" w:rsidP="007D0D8E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Ders Ekleme</w:t>
      </w:r>
      <w:r w:rsidRPr="007D0D8E">
        <w:rPr>
          <w:rFonts w:ascii="Arial" w:hAnsi="Arial" w:cs="Arial"/>
        </w:rPr>
        <w:t>: Kullanıcı, ders adı, kodu, günü ve saatini girerek haftalık t</w:t>
      </w:r>
      <w:r w:rsidRPr="007D0D8E">
        <w:rPr>
          <w:rFonts w:ascii="Arial" w:hAnsi="Arial" w:cs="Arial"/>
        </w:rPr>
        <w:t>akvimine ders ekleyebilmelidir.</w:t>
      </w:r>
    </w:p>
    <w:p w:rsidR="00AB6BCF" w:rsidRPr="007D0D8E" w:rsidRDefault="00AB6BCF" w:rsidP="007D0D8E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Ders Silme</w:t>
      </w:r>
      <w:r w:rsidRPr="007D0D8E">
        <w:rPr>
          <w:rFonts w:ascii="Arial" w:hAnsi="Arial" w:cs="Arial"/>
        </w:rPr>
        <w:t>: Kullanıcı, iptal edilen veya yanlış girilen bir dersi takvimde</w:t>
      </w:r>
      <w:r w:rsidRPr="007D0D8E">
        <w:rPr>
          <w:rFonts w:ascii="Arial" w:hAnsi="Arial" w:cs="Arial"/>
        </w:rPr>
        <w:t>n kalıcı olarak silebilmelidir.</w:t>
      </w:r>
    </w:p>
    <w:p w:rsidR="00AB6BCF" w:rsidRPr="007D0D8E" w:rsidRDefault="00AB6BCF" w:rsidP="007D0D8E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Sınav Takibi</w:t>
      </w:r>
      <w:r w:rsidRPr="007D0D8E">
        <w:rPr>
          <w:rFonts w:ascii="Arial" w:hAnsi="Arial" w:cs="Arial"/>
        </w:rPr>
        <w:t>: Kullanıcı; sınav, quiz ve ödev teslim tarihle</w:t>
      </w:r>
      <w:r w:rsidRPr="007D0D8E">
        <w:rPr>
          <w:rFonts w:ascii="Arial" w:hAnsi="Arial" w:cs="Arial"/>
        </w:rPr>
        <w:t>rini takvime kaydedebilmelidir.</w:t>
      </w:r>
    </w:p>
    <w:p w:rsidR="00AB6BCF" w:rsidRPr="007D0D8E" w:rsidRDefault="00AB6BCF" w:rsidP="007D0D8E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Hatırlatıcılar</w:t>
      </w:r>
      <w:r w:rsidRPr="007D0D8E">
        <w:rPr>
          <w:rFonts w:ascii="Arial" w:hAnsi="Arial" w:cs="Arial"/>
        </w:rPr>
        <w:t>: Sistem, yaklaşan sınav ve ödev teslimleri için kullanıcıya bil</w:t>
      </w:r>
      <w:r w:rsidRPr="007D0D8E">
        <w:rPr>
          <w:rFonts w:ascii="Arial" w:hAnsi="Arial" w:cs="Arial"/>
        </w:rPr>
        <w:t>dirim/hatırlatma göndermelidir.</w:t>
      </w:r>
    </w:p>
    <w:p w:rsidR="00AB6BCF" w:rsidRPr="007D0D8E" w:rsidRDefault="00AB6BCF" w:rsidP="007D0D8E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Pomodoro Sayacı</w:t>
      </w:r>
      <w:r w:rsidRPr="007D0D8E">
        <w:rPr>
          <w:rFonts w:ascii="Arial" w:hAnsi="Arial" w:cs="Arial"/>
        </w:rPr>
        <w:t>: Kullanıcı, 25 dakikalık çalışma ve 5 dakikalık mola periyotlarından oluşan bir Pom</w:t>
      </w:r>
      <w:r w:rsidRPr="007D0D8E">
        <w:rPr>
          <w:rFonts w:ascii="Arial" w:hAnsi="Arial" w:cs="Arial"/>
        </w:rPr>
        <w:t>odoro sayacı başlatabilmelidir.</w:t>
      </w:r>
    </w:p>
    <w:p w:rsidR="00AB6BCF" w:rsidRPr="007D0D8E" w:rsidRDefault="00AB6BCF" w:rsidP="007D0D8E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Manuel Süre Tutma</w:t>
      </w:r>
      <w:r w:rsidRPr="007D0D8E">
        <w:rPr>
          <w:rFonts w:ascii="Arial" w:hAnsi="Arial" w:cs="Arial"/>
        </w:rPr>
        <w:t>: Kullanıcı, kronometre özelliği ile belirli bir ders üzerinde ne kadar çalıştığını saniye hassasiyetinde kaydedebil</w:t>
      </w:r>
      <w:r w:rsidRPr="007D0D8E">
        <w:rPr>
          <w:rFonts w:ascii="Arial" w:hAnsi="Arial" w:cs="Arial"/>
        </w:rPr>
        <w:t>melidir.</w:t>
      </w:r>
    </w:p>
    <w:p w:rsidR="00AB6BCF" w:rsidRPr="007D0D8E" w:rsidRDefault="00AB6BCF" w:rsidP="007D0D8E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Çalışılacaklar Listesi</w:t>
      </w:r>
      <w:r w:rsidRPr="007D0D8E">
        <w:rPr>
          <w:rFonts w:ascii="Arial" w:hAnsi="Arial" w:cs="Arial"/>
        </w:rPr>
        <w:t>: Kullanıcı, gün içinde bitirmesi gereken konuları içeren bir "To-</w:t>
      </w:r>
      <w:r w:rsidRPr="007D0D8E">
        <w:rPr>
          <w:rFonts w:ascii="Arial" w:hAnsi="Arial" w:cs="Arial"/>
        </w:rPr>
        <w:t>Do" listesi oluşturabilmelidir.</w:t>
      </w:r>
    </w:p>
    <w:p w:rsidR="00AB6BCF" w:rsidRPr="007D0D8E" w:rsidRDefault="00AB6BCF" w:rsidP="007D0D8E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İstatistik Paneli</w:t>
      </w:r>
      <w:r w:rsidRPr="007D0D8E">
        <w:rPr>
          <w:rFonts w:ascii="Arial" w:hAnsi="Arial" w:cs="Arial"/>
        </w:rPr>
        <w:t>: Sistem, haftalık ve aylık bazda hangi derse toplam kaç saat odaklanıldığını görsel g</w:t>
      </w:r>
      <w:r w:rsidRPr="007D0D8E">
        <w:rPr>
          <w:rFonts w:ascii="Arial" w:hAnsi="Arial" w:cs="Arial"/>
        </w:rPr>
        <w:t>rafiklerle sunmalıdır.</w:t>
      </w:r>
    </w:p>
    <w:p w:rsidR="00AB6BCF" w:rsidRPr="007D0D8E" w:rsidRDefault="00AB6BCF" w:rsidP="007D0D8E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Yerel Veri Saklama</w:t>
      </w:r>
      <w:r w:rsidRPr="007D0D8E">
        <w:rPr>
          <w:rFonts w:ascii="Arial" w:hAnsi="Arial" w:cs="Arial"/>
        </w:rPr>
        <w:t xml:space="preserve">: Uygulama kapatılsa dahi tüm veriler yerel SQLite veritabanına kaydedilmeli ve tekrar </w:t>
      </w:r>
      <w:r w:rsidRPr="007D0D8E">
        <w:rPr>
          <w:rFonts w:ascii="Arial" w:hAnsi="Arial" w:cs="Arial"/>
        </w:rPr>
        <w:t>açıldığında geri yüklenmelidir.</w:t>
      </w:r>
    </w:p>
    <w:p w:rsidR="00AB6BCF" w:rsidRPr="007D0D8E" w:rsidRDefault="00AB6BCF" w:rsidP="007D0D8E">
      <w:pPr>
        <w:pStyle w:val="ListeParagraf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Konu Bazlı Takip</w:t>
      </w:r>
      <w:r w:rsidRPr="007D0D8E">
        <w:rPr>
          <w:rFonts w:ascii="Arial" w:hAnsi="Arial" w:cs="Arial"/>
        </w:rPr>
        <w:t xml:space="preserve">: Kullanıcı, çalışma süresini sadece ders bazlı değil, o </w:t>
      </w:r>
      <w:r w:rsidRPr="007D0D8E">
        <w:rPr>
          <w:rFonts w:ascii="Arial" w:hAnsi="Arial" w:cs="Arial"/>
        </w:rPr>
        <w:t xml:space="preserve">dersin alt başlıkları </w:t>
      </w:r>
      <w:r w:rsidRPr="007D0D8E">
        <w:rPr>
          <w:rFonts w:ascii="Arial" w:hAnsi="Arial" w:cs="Arial"/>
        </w:rPr>
        <w:t>bazında da tutabilmelidir.</w:t>
      </w:r>
    </w:p>
    <w:p w:rsidR="00AB6BCF" w:rsidRDefault="00AB6BCF" w:rsidP="00AB6BCF">
      <w:pPr>
        <w:rPr>
          <w:rFonts w:ascii="Arial" w:hAnsi="Arial" w:cs="Arial"/>
        </w:rPr>
      </w:pPr>
    </w:p>
    <w:p w:rsidR="00AB6BCF" w:rsidRPr="00AB6BCF" w:rsidRDefault="00AB6BCF" w:rsidP="00AB6BCF">
      <w:pPr>
        <w:rPr>
          <w:rFonts w:ascii="Arial" w:hAnsi="Arial" w:cs="Arial"/>
          <w:b/>
          <w:sz w:val="26"/>
          <w:szCs w:val="26"/>
        </w:rPr>
      </w:pPr>
      <w:r w:rsidRPr="00AB6BCF">
        <w:rPr>
          <w:rFonts w:ascii="Arial" w:hAnsi="Arial" w:cs="Arial"/>
          <w:b/>
          <w:sz w:val="26"/>
          <w:szCs w:val="26"/>
        </w:rPr>
        <w:t>Non-Functional Requirements:</w:t>
      </w:r>
    </w:p>
    <w:p w:rsidR="00AB6BCF" w:rsidRPr="007D0D8E" w:rsidRDefault="00AB6BCF" w:rsidP="007D0D8E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Kullanılabilirlik</w:t>
      </w:r>
      <w:r w:rsidRPr="007D0D8E">
        <w:rPr>
          <w:rFonts w:ascii="Arial" w:hAnsi="Arial" w:cs="Arial"/>
        </w:rPr>
        <w:t>: Uygulama arayüzü, kullanıcı</w:t>
      </w:r>
      <w:r w:rsidRPr="007D0D8E">
        <w:rPr>
          <w:rFonts w:ascii="Arial" w:hAnsi="Arial" w:cs="Arial"/>
        </w:rPr>
        <w:t>ların ana özelliklere en fazla 4</w:t>
      </w:r>
      <w:r w:rsidRPr="007D0D8E">
        <w:rPr>
          <w:rFonts w:ascii="Arial" w:hAnsi="Arial" w:cs="Arial"/>
        </w:rPr>
        <w:t xml:space="preserve"> tıklama ile erişebileceği kad</w:t>
      </w:r>
      <w:r w:rsidRPr="007D0D8E">
        <w:rPr>
          <w:rFonts w:ascii="Arial" w:hAnsi="Arial" w:cs="Arial"/>
        </w:rPr>
        <w:t>ar basit olmalıdır.</w:t>
      </w:r>
    </w:p>
    <w:p w:rsidR="00AB6BCF" w:rsidRPr="007D0D8E" w:rsidRDefault="00AB6BCF" w:rsidP="007D0D8E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Performans</w:t>
      </w:r>
      <w:r w:rsidRPr="007D0D8E">
        <w:rPr>
          <w:rFonts w:ascii="Arial" w:hAnsi="Arial" w:cs="Arial"/>
        </w:rPr>
        <w:t>: Uygulama, butona tıklandığında veya veritabanı sorgusu yapıldığında en geç 2 sani</w:t>
      </w:r>
      <w:r w:rsidRPr="007D0D8E">
        <w:rPr>
          <w:rFonts w:ascii="Arial" w:hAnsi="Arial" w:cs="Arial"/>
        </w:rPr>
        <w:t>ye içinde yanıt vermelidir.</w:t>
      </w:r>
    </w:p>
    <w:p w:rsidR="00AB6BCF" w:rsidRPr="007D0D8E" w:rsidRDefault="00AB6BCF" w:rsidP="007D0D8E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Güvenilirlik</w:t>
      </w:r>
      <w:r w:rsidRPr="007D0D8E">
        <w:rPr>
          <w:rFonts w:ascii="Arial" w:hAnsi="Arial" w:cs="Arial"/>
        </w:rPr>
        <w:t>: Uygulama, internet bağlantısı olmasa dahi tüm yönetim işlev</w:t>
      </w:r>
      <w:r w:rsidRPr="007D0D8E">
        <w:rPr>
          <w:rFonts w:ascii="Arial" w:hAnsi="Arial" w:cs="Arial"/>
        </w:rPr>
        <w:t>lerini yerine getirebilmelidir.</w:t>
      </w:r>
    </w:p>
    <w:p w:rsidR="00AB6BCF" w:rsidRPr="007D0D8E" w:rsidRDefault="00AB6BCF" w:rsidP="007D0D8E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Taşınabilirlik</w:t>
      </w:r>
      <w:r w:rsidRPr="007D0D8E">
        <w:rPr>
          <w:rFonts w:ascii="Arial" w:hAnsi="Arial" w:cs="Arial"/>
        </w:rPr>
        <w:t>: Yazılı</w:t>
      </w:r>
      <w:r w:rsidR="00884CE6">
        <w:rPr>
          <w:rFonts w:ascii="Arial" w:hAnsi="Arial" w:cs="Arial"/>
        </w:rPr>
        <w:t>m, hem masaüstü (Windows/Linux)</w:t>
      </w:r>
      <w:r w:rsidRPr="007D0D8E">
        <w:rPr>
          <w:rFonts w:ascii="Arial" w:hAnsi="Arial" w:cs="Arial"/>
        </w:rPr>
        <w:t xml:space="preserve"> hem de Android tabanlı mob</w:t>
      </w:r>
      <w:r w:rsidRPr="007D0D8E">
        <w:rPr>
          <w:rFonts w:ascii="Arial" w:hAnsi="Arial" w:cs="Arial"/>
        </w:rPr>
        <w:t>il cihazlarda çalışabilmelidir.</w:t>
      </w:r>
    </w:p>
    <w:p w:rsidR="00AB6BCF" w:rsidRDefault="00AB6BCF" w:rsidP="007D0D8E">
      <w:pPr>
        <w:pStyle w:val="ListeParagraf"/>
        <w:numPr>
          <w:ilvl w:val="0"/>
          <w:numId w:val="2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Veri Bütünlüğü</w:t>
      </w:r>
      <w:r w:rsidRPr="007D0D8E">
        <w:rPr>
          <w:rFonts w:ascii="Arial" w:hAnsi="Arial" w:cs="Arial"/>
        </w:rPr>
        <w:t>: Uygulama çökse dahi veritabanına yazılan son bilgiler tutarlı kalmalı ve bozulmamalıdır.</w:t>
      </w:r>
    </w:p>
    <w:p w:rsidR="00884CE6" w:rsidRDefault="00884CE6" w:rsidP="00884CE6">
      <w:pPr>
        <w:rPr>
          <w:rFonts w:ascii="Arial" w:hAnsi="Arial" w:cs="Arial"/>
        </w:rPr>
      </w:pPr>
    </w:p>
    <w:p w:rsidR="00884CE6" w:rsidRPr="00884CE6" w:rsidRDefault="00884CE6" w:rsidP="00884CE6">
      <w:pPr>
        <w:rPr>
          <w:rFonts w:ascii="Arial" w:hAnsi="Arial" w:cs="Arial"/>
        </w:rPr>
      </w:pPr>
    </w:p>
    <w:sectPr w:rsidR="00884CE6" w:rsidRPr="00884C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724E30"/>
    <w:multiLevelType w:val="hybridMultilevel"/>
    <w:tmpl w:val="7964972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E02AEE"/>
    <w:multiLevelType w:val="hybridMultilevel"/>
    <w:tmpl w:val="6F5C919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6BCF"/>
    <w:rsid w:val="00441141"/>
    <w:rsid w:val="005B0DDE"/>
    <w:rsid w:val="00757CCD"/>
    <w:rsid w:val="007D0D8E"/>
    <w:rsid w:val="00884CE6"/>
    <w:rsid w:val="00AB6BCF"/>
    <w:rsid w:val="00C705A4"/>
    <w:rsid w:val="00F46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95563"/>
  <w15:chartTrackingRefBased/>
  <w15:docId w15:val="{577595D5-2904-4E97-A8BB-BA8EE7011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7D0D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</dc:creator>
  <cp:keywords/>
  <dc:description/>
  <cp:lastModifiedBy>Burak</cp:lastModifiedBy>
  <cp:revision>9</cp:revision>
  <dcterms:created xsi:type="dcterms:W3CDTF">2026-02-09T13:34:00Z</dcterms:created>
  <dcterms:modified xsi:type="dcterms:W3CDTF">2026-02-09T13:48:00Z</dcterms:modified>
</cp:coreProperties>
</file>