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AE3D" w14:textId="568441D7" w:rsidR="002E7312" w:rsidRPr="002E7312" w:rsidRDefault="002E7312" w:rsidP="002E7312">
      <w:pPr>
        <w:jc w:val="center"/>
        <w:rPr>
          <w:b/>
          <w:bCs/>
          <w:sz w:val="36"/>
          <w:szCs w:val="36"/>
        </w:rPr>
      </w:pPr>
      <w:r w:rsidRPr="002E7312">
        <w:rPr>
          <w:b/>
          <w:bCs/>
          <w:sz w:val="36"/>
          <w:szCs w:val="36"/>
        </w:rPr>
        <w:t>Product Assurance Report for Azimliler by QuPID</w:t>
      </w:r>
    </w:p>
    <w:p w14:paraId="4FA0F488" w14:textId="5164308D" w:rsidR="008D2C7F" w:rsidRDefault="00DC0732" w:rsidP="00DC0732">
      <w:r w:rsidRPr="00DC0732">
        <w:rPr>
          <w:b/>
          <w:bCs/>
        </w:rPr>
        <w:t>Proje Durumu:</w:t>
      </w:r>
      <w:r w:rsidRPr="00DC0732">
        <w:t xml:space="preserve"> </w:t>
      </w:r>
      <w:r w:rsidR="004B7DEA">
        <w:t>Accept (Gecerli)</w:t>
      </w:r>
      <w:r w:rsidRPr="00DC0732">
        <w:t xml:space="preserve"> </w:t>
      </w:r>
    </w:p>
    <w:p w14:paraId="0D28C3B7" w14:textId="37B2562E" w:rsidR="00DC0732" w:rsidRDefault="00DC0732" w:rsidP="00DC0732">
      <w:r w:rsidRPr="00DC0732">
        <w:rPr>
          <w:b/>
          <w:bCs/>
        </w:rPr>
        <w:t>Değerlendirme Tarihi:</w:t>
      </w:r>
      <w:r w:rsidRPr="00DC0732">
        <w:t xml:space="preserve"> 2</w:t>
      </w:r>
      <w:r>
        <w:t>7</w:t>
      </w:r>
      <w:r w:rsidRPr="00DC0732">
        <w:t xml:space="preserve"> Mart 2026</w:t>
      </w:r>
    </w:p>
    <w:p w14:paraId="4C73AE48" w14:textId="77777777" w:rsidR="008D2C7F" w:rsidRDefault="008D2C7F" w:rsidP="00DC0732"/>
    <w:p w14:paraId="33906CB6" w14:textId="77777777" w:rsidR="00DC0732" w:rsidRPr="00DC0732" w:rsidRDefault="00DC0732" w:rsidP="00DC0732">
      <w:pPr>
        <w:rPr>
          <w:b/>
          <w:bCs/>
        </w:rPr>
      </w:pPr>
      <w:r w:rsidRPr="00DC0732">
        <w:rPr>
          <w:b/>
          <w:bCs/>
        </w:rPr>
        <w:t>1. Mimari Yapı ve Metodolojik Yaklaşım (Architecture &amp; Methodology)</w:t>
      </w:r>
    </w:p>
    <w:p w14:paraId="46A74D6C" w14:textId="15450997" w:rsidR="00DC0732" w:rsidRPr="00DC0732" w:rsidRDefault="00DC0732" w:rsidP="00DC0732">
      <w:r w:rsidRPr="00DC0732">
        <w:t xml:space="preserve">Projenin üst seviye mimarisi, modern yazılım standartları olan </w:t>
      </w:r>
      <w:r w:rsidRPr="00DC0732">
        <w:rPr>
          <w:b/>
          <w:bCs/>
        </w:rPr>
        <w:t>Layered Architecture (Katmanlı Mimari)</w:t>
      </w:r>
      <w:r w:rsidRPr="00DC0732">
        <w:t xml:space="preserve"> prensiplerine uyumlu kurgulanmıştır.</w:t>
      </w:r>
    </w:p>
    <w:p w14:paraId="1B51F0C4" w14:textId="77777777" w:rsidR="00DC0732" w:rsidRPr="00DC0732" w:rsidRDefault="00DC0732" w:rsidP="00DC0732">
      <w:pPr>
        <w:numPr>
          <w:ilvl w:val="0"/>
          <w:numId w:val="4"/>
        </w:numPr>
      </w:pPr>
      <w:r w:rsidRPr="00DC0732">
        <w:rPr>
          <w:b/>
          <w:bCs/>
        </w:rPr>
        <w:t>Sistem Değerlendirmesi:</w:t>
      </w:r>
      <w:r w:rsidRPr="00DC0732">
        <w:t xml:space="preserve"> Sunum, iş mantığı ve veri katmanları arasındaki sorumluluk ayrımı (</w:t>
      </w:r>
      <w:r w:rsidRPr="00DC0732">
        <w:rPr>
          <w:i/>
          <w:iCs/>
        </w:rPr>
        <w:t>Separation of Concerns</w:t>
      </w:r>
      <w:r w:rsidRPr="00DC0732">
        <w:t>) net bir şekilde yapılmıştır. Component-katman eşleştirmeleri, sistemin bakımını kolaylaştıracak nitelikte ve doğru kurgulanmıştır.</w:t>
      </w:r>
    </w:p>
    <w:p w14:paraId="318E6273" w14:textId="77777777" w:rsidR="00DC0732" w:rsidRPr="00DC0732" w:rsidRDefault="00DC0732" w:rsidP="00DC0732">
      <w:pPr>
        <w:numPr>
          <w:ilvl w:val="0"/>
          <w:numId w:val="4"/>
        </w:numPr>
      </w:pPr>
      <w:r w:rsidRPr="00DC0732">
        <w:rPr>
          <w:b/>
          <w:bCs/>
        </w:rPr>
        <w:t>Varsayım Geçerliliği:</w:t>
      </w:r>
      <w:r w:rsidRPr="00DC0732">
        <w:t xml:space="preserve"> Tasarım aşamasında belirlenen modüler yapı varsayımları, uygulamanın geliştirme sürecinde de geçerliliğini korumuş ve karmaşıklığı başarıyla yönetmiştir.</w:t>
      </w:r>
    </w:p>
    <w:p w14:paraId="3E63A80D" w14:textId="77777777" w:rsidR="00DC0732" w:rsidRPr="00DC0732" w:rsidRDefault="00DC0732" w:rsidP="00DC0732">
      <w:pPr>
        <w:rPr>
          <w:b/>
          <w:bCs/>
        </w:rPr>
      </w:pPr>
      <w:r w:rsidRPr="00DC0732">
        <w:rPr>
          <w:b/>
          <w:bCs/>
        </w:rPr>
        <w:t>2. Tasarım Örüntüleri ve Teknik Bağlam (Design Patterns &amp; Context)</w:t>
      </w:r>
    </w:p>
    <w:p w14:paraId="5237A8B8" w14:textId="7434BF48" w:rsidR="00DC0732" w:rsidRPr="00DC0732" w:rsidRDefault="00DC0732" w:rsidP="00DC0732">
      <w:r w:rsidRPr="00DC0732">
        <w:t>Sistemin nesne yönetimi:</w:t>
      </w:r>
    </w:p>
    <w:p w14:paraId="05DB4EFA" w14:textId="3F7259E3" w:rsidR="00DC0732" w:rsidRPr="00DC0732" w:rsidRDefault="00DC0732" w:rsidP="00DC0732">
      <w:pPr>
        <w:numPr>
          <w:ilvl w:val="0"/>
          <w:numId w:val="5"/>
        </w:numPr>
      </w:pPr>
      <w:r w:rsidRPr="00DC0732">
        <w:rPr>
          <w:b/>
          <w:bCs/>
        </w:rPr>
        <w:t>Mevcut Durum:</w:t>
      </w:r>
      <w:r w:rsidRPr="00DC0732">
        <w:t xml:space="preserve"> </w:t>
      </w:r>
      <w:r w:rsidRPr="00DC0732">
        <w:rPr>
          <w:b/>
          <w:bCs/>
        </w:rPr>
        <w:t>Singleton Pattern</w:t>
      </w:r>
      <w:r w:rsidRPr="00DC0732">
        <w:t xml:space="preserve"> kullanımı, mevcut sistem kaynaklarını optimize etmek adına yerinde bir tercihtir</w:t>
      </w:r>
      <w:r w:rsidR="008D2C7F">
        <w:t xml:space="preserve"> fakat i</w:t>
      </w:r>
      <w:r w:rsidRPr="00DC0732">
        <w:t xml:space="preserve">lerleyen fazlarda sistemin genişlemesi durumunda </w:t>
      </w:r>
      <w:r w:rsidRPr="00DC0732">
        <w:rPr>
          <w:b/>
          <w:bCs/>
        </w:rPr>
        <w:t>Factory Pattern</w:t>
      </w:r>
      <w:r w:rsidRPr="00DC0732">
        <w:t xml:space="preserve"> gibi kreasyonel desenlerin entegre </w:t>
      </w:r>
      <w:r w:rsidR="008D2C7F">
        <w:t>edilmesi gerekebilir.</w:t>
      </w:r>
    </w:p>
    <w:p w14:paraId="49717535" w14:textId="32BB9A40" w:rsidR="00DC0732" w:rsidRPr="00DC0732" w:rsidRDefault="00DC0732" w:rsidP="00DC0732">
      <w:pPr>
        <w:numPr>
          <w:ilvl w:val="0"/>
          <w:numId w:val="5"/>
        </w:numPr>
      </w:pPr>
      <w:r w:rsidRPr="00DC0732">
        <w:rPr>
          <w:b/>
          <w:bCs/>
        </w:rPr>
        <w:t>Standartlara Uyumluluk:</w:t>
      </w:r>
      <w:r w:rsidRPr="00DC0732">
        <w:t xml:space="preserve"> Tasarımın </w:t>
      </w:r>
      <w:r w:rsidRPr="00DC0732">
        <w:rPr>
          <w:b/>
          <w:bCs/>
        </w:rPr>
        <w:t>SOLID</w:t>
      </w:r>
      <w:r w:rsidRPr="00DC0732">
        <w:t xml:space="preserve"> ilkelerine </w:t>
      </w:r>
      <w:r>
        <w:t>uygun</w:t>
      </w:r>
      <w:r w:rsidRPr="00DC0732">
        <w:t xml:space="preserve"> geliştirilmiş olması, projenin güçlü</w:t>
      </w:r>
      <w:r>
        <w:t xml:space="preserve"> bir</w:t>
      </w:r>
      <w:r w:rsidRPr="00DC0732">
        <w:t xml:space="preserve"> teknik yanıdır. </w:t>
      </w:r>
    </w:p>
    <w:p w14:paraId="20AA486C" w14:textId="77777777" w:rsidR="00DC0732" w:rsidRPr="00DC0732" w:rsidRDefault="00DC0732" w:rsidP="00DC0732">
      <w:pPr>
        <w:rPr>
          <w:b/>
          <w:bCs/>
        </w:rPr>
      </w:pPr>
      <w:r w:rsidRPr="00DC0732">
        <w:rPr>
          <w:b/>
          <w:bCs/>
        </w:rPr>
        <w:t>3. Veri Yönetimi ve Planlanan Güvenlik Protokolleri (Data &amp; Security Strategy)</w:t>
      </w:r>
    </w:p>
    <w:p w14:paraId="1CE3B601" w14:textId="63DE35BA" w:rsidR="008D2C7F" w:rsidRDefault="00DC0732" w:rsidP="008D2C7F">
      <w:r w:rsidRPr="00DC0732">
        <w:t>Sistemin veri güvenliği yaklaşımı</w:t>
      </w:r>
      <w:r w:rsidR="008D2C7F">
        <w:t xml:space="preserve"> su an icin risklidir, sisteme giris yapabilen herkes hem sirketlerin hem de kullanicilarin bazi hassas bilgilerini gorebilmektedir. Bu sorunun son urun ortaya cikmadan once duzeltilmesi planlanmaktadir.</w:t>
      </w:r>
    </w:p>
    <w:p w14:paraId="5825BF13" w14:textId="441FFC73" w:rsidR="00DC0732" w:rsidRPr="00DC0732" w:rsidRDefault="00DC0732" w:rsidP="008D2C7F">
      <w:r w:rsidRPr="00DC0732">
        <w:rPr>
          <w:b/>
          <w:bCs/>
        </w:rPr>
        <w:t>Stratejik Planlama:</w:t>
      </w:r>
      <w:r w:rsidRPr="00DC0732">
        <w:t xml:space="preserve"> Veri güvenliği</w:t>
      </w:r>
      <w:r w:rsidR="008D2C7F">
        <w:t>nin deployment safhasindan once saglanmasinin</w:t>
      </w:r>
      <w:r w:rsidRPr="00DC0732">
        <w:t xml:space="preserve"> planlanmış olması, yazılım yaşam döngüsü (</w:t>
      </w:r>
      <w:r w:rsidRPr="00DC0732">
        <w:rPr>
          <w:i/>
          <w:iCs/>
        </w:rPr>
        <w:t>SDLC</w:t>
      </w:r>
      <w:r w:rsidRPr="00DC0732">
        <w:t>) prensiplerine uygundur. Mevcut risklerin bilincinde olunması ve çözümün yol haritasına eklenmiş olması güven vericidir.</w:t>
      </w:r>
    </w:p>
    <w:p w14:paraId="3B201E22" w14:textId="131FD1A7" w:rsidR="00DC0732" w:rsidRPr="00DC0732" w:rsidRDefault="00DC0732" w:rsidP="00DC0732">
      <w:pPr>
        <w:numPr>
          <w:ilvl w:val="0"/>
          <w:numId w:val="6"/>
        </w:numPr>
      </w:pPr>
      <w:r w:rsidRPr="00DC0732">
        <w:rPr>
          <w:b/>
          <w:bCs/>
        </w:rPr>
        <w:t>Veri Bütünlüğü:</w:t>
      </w:r>
      <w:r w:rsidRPr="00DC0732">
        <w:t xml:space="preserve"> Tüm randevu kayıtlarının veritabanında tarihsel olarak saklanması, veri kaybı riskini ortadan </w:t>
      </w:r>
      <w:r w:rsidR="008D2C7F">
        <w:t xml:space="preserve">azaltmakta </w:t>
      </w:r>
      <w:r w:rsidRPr="00DC0732">
        <w:t xml:space="preserve">ve sistemin </w:t>
      </w:r>
      <w:r w:rsidR="008D2C7F">
        <w:t xml:space="preserve">olasi bir uye sikayetinde gecerli bir cozume </w:t>
      </w:r>
      <w:r w:rsidRPr="00DC0732">
        <w:t>sahip olmasını sağlamaktadır.</w:t>
      </w:r>
    </w:p>
    <w:p w14:paraId="01CAA6B2" w14:textId="77777777" w:rsidR="008D2C7F" w:rsidRDefault="008D2C7F" w:rsidP="00DC0732">
      <w:pPr>
        <w:rPr>
          <w:b/>
          <w:bCs/>
        </w:rPr>
      </w:pPr>
    </w:p>
    <w:p w14:paraId="5A30DD36" w14:textId="46BAA7F8" w:rsidR="00DC0732" w:rsidRPr="00DC0732" w:rsidRDefault="00DC0732" w:rsidP="00DC0732">
      <w:pPr>
        <w:rPr>
          <w:b/>
          <w:bCs/>
        </w:rPr>
      </w:pPr>
      <w:r w:rsidRPr="00DC0732">
        <w:rPr>
          <w:b/>
          <w:bCs/>
        </w:rPr>
        <w:lastRenderedPageBreak/>
        <w:t>4. Kalite Güvence ve Test Senaryoları (QA &amp; Scenarios)</w:t>
      </w:r>
    </w:p>
    <w:p w14:paraId="1FA338CF" w14:textId="77777777" w:rsidR="00DC0732" w:rsidRPr="00DC0732" w:rsidRDefault="00DC0732" w:rsidP="00DC0732">
      <w:r w:rsidRPr="00DC0732">
        <w:t>Uygulamanın güvenilirliği kapsamlı test metodolojileri ile desteklenmiştir:</w:t>
      </w:r>
    </w:p>
    <w:p w14:paraId="53C72F05" w14:textId="5AD23971" w:rsidR="00DC0732" w:rsidRPr="00DC0732" w:rsidRDefault="00DC0732" w:rsidP="00DC0732">
      <w:pPr>
        <w:numPr>
          <w:ilvl w:val="0"/>
          <w:numId w:val="7"/>
        </w:numPr>
      </w:pPr>
      <w:r w:rsidRPr="00DC0732">
        <w:rPr>
          <w:b/>
          <w:bCs/>
        </w:rPr>
        <w:t>Test Kapsamı:</w:t>
      </w:r>
      <w:r w:rsidRPr="00DC0732">
        <w:t xml:space="preserve"> Unit, Integration ve System testlerinin </w:t>
      </w:r>
      <w:r w:rsidR="008D2C7F">
        <w:t xml:space="preserve">kapsaminin </w:t>
      </w:r>
      <w:r w:rsidRPr="00DC0732">
        <w:t>geniş tutulması</w:t>
      </w:r>
      <w:r w:rsidRPr="00DC0732">
        <w:rPr>
          <w:b/>
          <w:bCs/>
        </w:rPr>
        <w:t xml:space="preserve">, </w:t>
      </w:r>
      <w:r w:rsidR="008D2C7F" w:rsidRPr="008D2C7F">
        <w:rPr>
          <w:b/>
          <w:bCs/>
        </w:rPr>
        <w:t>Deployment</w:t>
      </w:r>
      <w:r w:rsidRPr="00DC0732">
        <w:t xml:space="preserve"> sonrası hata payını minimize etmektedir.</w:t>
      </w:r>
    </w:p>
    <w:p w14:paraId="1B63BA25" w14:textId="77777777" w:rsidR="00DC0732" w:rsidRPr="00DC0732" w:rsidRDefault="00DC0732" w:rsidP="00DC0732">
      <w:pPr>
        <w:numPr>
          <w:ilvl w:val="0"/>
          <w:numId w:val="7"/>
        </w:numPr>
      </w:pPr>
      <w:r w:rsidRPr="00DC0732">
        <w:rPr>
          <w:b/>
          <w:bCs/>
        </w:rPr>
        <w:t>Senaryo Değerlendirmesi:</w:t>
      </w:r>
      <w:r w:rsidRPr="00DC0732">
        <w:t xml:space="preserve"> Gerçekçi kullanım senaryolarında sistemin kararlı (stable) çalışması, mimari tasarımın ve kodlama disiplininin bir sonucudur.</w:t>
      </w:r>
    </w:p>
    <w:p w14:paraId="5BE8E36C" w14:textId="77777777" w:rsidR="00DC0732" w:rsidRPr="00DC0732" w:rsidRDefault="00DC0732" w:rsidP="00DC0732">
      <w:pPr>
        <w:rPr>
          <w:b/>
          <w:bCs/>
        </w:rPr>
      </w:pPr>
      <w:r w:rsidRPr="00DC0732">
        <w:rPr>
          <w:b/>
          <w:bCs/>
        </w:rPr>
        <w:t>5. Uygulama Değerlendirmesi ve Genel Tavsiyeler (Implementation &amp; Recommendation)</w:t>
      </w:r>
    </w:p>
    <w:p w14:paraId="1069991A" w14:textId="77777777" w:rsidR="00DC0732" w:rsidRPr="00DC0732" w:rsidRDefault="00DC0732" w:rsidP="00DC0732">
      <w:pPr>
        <w:numPr>
          <w:ilvl w:val="0"/>
          <w:numId w:val="8"/>
        </w:numPr>
      </w:pPr>
      <w:r w:rsidRPr="00DC0732">
        <w:rPr>
          <w:b/>
          <w:bCs/>
        </w:rPr>
        <w:t>Prototip Başarısı:</w:t>
      </w:r>
      <w:r w:rsidRPr="00DC0732">
        <w:t xml:space="preserve"> Geliştirilen uygulama, tasarım dokümanındaki (SDD) teorik kararları pratikte başarıyla realize etmiştir.</w:t>
      </w:r>
    </w:p>
    <w:p w14:paraId="47F0E86D" w14:textId="63950FF7" w:rsidR="008D2C7F" w:rsidRDefault="00DC0732" w:rsidP="008D2C7F">
      <w:pPr>
        <w:numPr>
          <w:ilvl w:val="0"/>
          <w:numId w:val="8"/>
        </w:numPr>
      </w:pPr>
      <w:r w:rsidRPr="00DC0732">
        <w:rPr>
          <w:b/>
          <w:bCs/>
        </w:rPr>
        <w:t>Gelişim Önerisi:</w:t>
      </w:r>
      <w:r w:rsidRPr="00DC0732">
        <w:t xml:space="preserve"> Tasarımın gelecekteki ölçeklenebilirliğini artırmak adına, bir sonraki fazda </w:t>
      </w:r>
      <w:r w:rsidRPr="00DC0732">
        <w:rPr>
          <w:b/>
          <w:bCs/>
        </w:rPr>
        <w:t>Role-Based Access Control (</w:t>
      </w:r>
      <w:r w:rsidR="008D2C7F">
        <w:rPr>
          <w:b/>
          <w:bCs/>
        </w:rPr>
        <w:t>Veri guvenligi icin</w:t>
      </w:r>
      <w:r w:rsidRPr="00DC0732">
        <w:rPr>
          <w:b/>
          <w:bCs/>
        </w:rPr>
        <w:t>)</w:t>
      </w:r>
      <w:r w:rsidRPr="00DC0732">
        <w:t xml:space="preserve"> ve </w:t>
      </w:r>
      <w:r w:rsidRPr="00DC0732">
        <w:rPr>
          <w:b/>
          <w:bCs/>
        </w:rPr>
        <w:t>Factory Pattern</w:t>
      </w:r>
      <w:r w:rsidRPr="00DC0732">
        <w:t xml:space="preserve"> geçişlerinin yapılması önerilir.</w:t>
      </w:r>
    </w:p>
    <w:p w14:paraId="77C98EAB" w14:textId="77777777" w:rsidR="00837FB0" w:rsidRDefault="00837FB0" w:rsidP="00837FB0">
      <w:pPr>
        <w:ind w:left="720"/>
      </w:pPr>
    </w:p>
    <w:p w14:paraId="72B68074" w14:textId="60A09BE1" w:rsidR="00DC0732" w:rsidRPr="00DC0732" w:rsidRDefault="00DC0732" w:rsidP="00DC0732">
      <w:r w:rsidRPr="00DC0732">
        <w:rPr>
          <w:b/>
          <w:bCs/>
        </w:rPr>
        <w:t>Karar: ACCEPT (</w:t>
      </w:r>
      <w:r w:rsidR="008D2C7F">
        <w:rPr>
          <w:b/>
          <w:bCs/>
        </w:rPr>
        <w:t>Gecerli</w:t>
      </w:r>
      <w:r w:rsidRPr="00DC0732">
        <w:rPr>
          <w:b/>
          <w:bCs/>
        </w:rPr>
        <w:t>)</w:t>
      </w:r>
    </w:p>
    <w:p w14:paraId="5E6AC558" w14:textId="42693A63" w:rsidR="00DC0732" w:rsidRPr="00DC0732" w:rsidRDefault="00DC0732" w:rsidP="00DC0732">
      <w:r w:rsidRPr="00DC0732">
        <w:rPr>
          <w:b/>
          <w:bCs/>
        </w:rPr>
        <w:t>Gerekçe:</w:t>
      </w:r>
      <w:r w:rsidRPr="00DC0732">
        <w:t xml:space="preserve"> Proje, tasarım dokümanına (</w:t>
      </w:r>
      <w:r w:rsidR="008D2C7F">
        <w:t>PDD</w:t>
      </w:r>
      <w:r w:rsidRPr="00DC0732">
        <w:t xml:space="preserve">) olan yüksek sadakati, </w:t>
      </w:r>
      <w:r w:rsidRPr="00DC0732">
        <w:rPr>
          <w:b/>
          <w:bCs/>
        </w:rPr>
        <w:t>SOLID</w:t>
      </w:r>
      <w:r w:rsidRPr="00DC0732">
        <w:t xml:space="preserve"> standartlarındaki kod yapısı ve </w:t>
      </w:r>
      <w:r w:rsidR="002A3AC2">
        <w:t>uygun</w:t>
      </w:r>
      <w:r w:rsidRPr="00DC0732">
        <w:t xml:space="preserve"> test kapsamı </w:t>
      </w:r>
      <w:r w:rsidR="002A3AC2">
        <w:t>sayesinde</w:t>
      </w:r>
      <w:r w:rsidRPr="00DC0732">
        <w:t xml:space="preserve"> </w:t>
      </w:r>
      <w:r w:rsidRPr="00DC0732">
        <w:rPr>
          <w:b/>
          <w:bCs/>
        </w:rPr>
        <w:t>tam onayı</w:t>
      </w:r>
      <w:r w:rsidRPr="00DC0732">
        <w:t xml:space="preserve"> hak etmektedir. Mimari tercihler ve tasarım örüntüleri, projenin mevcut ölçeğiyle uyum </w:t>
      </w:r>
      <w:r w:rsidR="002A3AC2">
        <w:t>gostermektedir</w:t>
      </w:r>
      <w:r w:rsidRPr="00DC0732">
        <w:t xml:space="preserve">. Planlanan güvenlik geliştirmelerinin yol haritasında net bir şekilde tanımlanmış olması, </w:t>
      </w:r>
      <w:r w:rsidR="002A3AC2">
        <w:t>risk yonetiminin uygun bir sekilde ele alindigini gostermektedir</w:t>
      </w:r>
      <w:r w:rsidRPr="00DC0732">
        <w:t>.</w:t>
      </w:r>
    </w:p>
    <w:p w14:paraId="58C3F640" w14:textId="77777777" w:rsidR="00DC0732" w:rsidRDefault="00DC0732" w:rsidP="00DC0732"/>
    <w:sectPr w:rsidR="00DC0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88D"/>
    <w:multiLevelType w:val="multilevel"/>
    <w:tmpl w:val="D75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680E"/>
    <w:multiLevelType w:val="multilevel"/>
    <w:tmpl w:val="41C0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73B8"/>
    <w:multiLevelType w:val="multilevel"/>
    <w:tmpl w:val="4DE0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B59DC"/>
    <w:multiLevelType w:val="multilevel"/>
    <w:tmpl w:val="1052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C022B"/>
    <w:multiLevelType w:val="multilevel"/>
    <w:tmpl w:val="DAC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A5032"/>
    <w:multiLevelType w:val="multilevel"/>
    <w:tmpl w:val="9C20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E1915"/>
    <w:multiLevelType w:val="multilevel"/>
    <w:tmpl w:val="FEF2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6439D"/>
    <w:multiLevelType w:val="multilevel"/>
    <w:tmpl w:val="4EEE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976852">
    <w:abstractNumId w:val="4"/>
  </w:num>
  <w:num w:numId="2" w16cid:durableId="756173668">
    <w:abstractNumId w:val="6"/>
  </w:num>
  <w:num w:numId="3" w16cid:durableId="2136093574">
    <w:abstractNumId w:val="2"/>
  </w:num>
  <w:num w:numId="4" w16cid:durableId="1515027530">
    <w:abstractNumId w:val="5"/>
  </w:num>
  <w:num w:numId="5" w16cid:durableId="1739131036">
    <w:abstractNumId w:val="0"/>
  </w:num>
  <w:num w:numId="6" w16cid:durableId="119346934">
    <w:abstractNumId w:val="7"/>
  </w:num>
  <w:num w:numId="7" w16cid:durableId="1953628264">
    <w:abstractNumId w:val="1"/>
  </w:num>
  <w:num w:numId="8" w16cid:durableId="1379747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12"/>
    <w:rsid w:val="000052CE"/>
    <w:rsid w:val="002A3AC2"/>
    <w:rsid w:val="002E7312"/>
    <w:rsid w:val="004B7DEA"/>
    <w:rsid w:val="004C1BFB"/>
    <w:rsid w:val="00837FB0"/>
    <w:rsid w:val="008D2C7F"/>
    <w:rsid w:val="00DC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9BDFA"/>
  <w15:chartTrackingRefBased/>
  <w15:docId w15:val="{49EA44DA-AF9A-431E-9110-DC36E9D9D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380</Words>
  <Characters>2827</Characters>
  <Application>Microsoft Office Word</Application>
  <DocSecurity>0</DocSecurity>
  <Lines>54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erhan  mersin</dc:creator>
  <cp:keywords/>
  <dc:description/>
  <cp:lastModifiedBy>erhan  mersin</cp:lastModifiedBy>
  <cp:revision>3</cp:revision>
  <dcterms:created xsi:type="dcterms:W3CDTF">2026-03-29T12:44:00Z</dcterms:created>
  <dcterms:modified xsi:type="dcterms:W3CDTF">2026-03-29T13:35:00Z</dcterms:modified>
</cp:coreProperties>
</file>