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8659" w14:textId="02061F5F" w:rsidR="00872EF1" w:rsidRDefault="00872EF1">
      <w:pPr>
        <w:rPr>
          <w:b/>
          <w:bCs/>
        </w:rPr>
      </w:pPr>
      <w:bookmarkStart w:id="0" w:name="_Hlk53042571"/>
      <w:r w:rsidRPr="00872EF1">
        <w:rPr>
          <w:b/>
          <w:bCs/>
        </w:rPr>
        <w:t xml:space="preserve">APA Citation: </w:t>
      </w:r>
      <w:r w:rsidR="00B23A04">
        <w:rPr>
          <w:b/>
          <w:bCs/>
        </w:rPr>
        <w:fldChar w:fldCharType="begin"/>
      </w:r>
      <w:r w:rsidR="00B23A04">
        <w:rPr>
          <w:b/>
          <w:bCs/>
        </w:rPr>
        <w:instrText xml:space="preserve"> ADDIN ZOTERO_ITEM CSL_CITATION {"citationID":"lxyWqKvK","properties":{"formattedCitation":"(Kalman et al., 2004)","plainCitation":"(Kalman et al., 2004)","noteIndex":0},"citationItems":[{"id":205,"uris":["http://zotero.org/users/local/pspKLa34/items/RY6TE4MK"],"uri":["http://zotero.org/users/local/pspKLa34/items/RY6TE4MK"],"itemData":{"id":205,"type":"article-journal","container-title":"The American journal of drug and alcohol abuse","issue":"2","note":"ISBN: 0095-2990\npublisher: Taylor &amp; Francis","page":"473-487","title":"Alcohol dependence, other psychiatric disorders, and health‐related quality of life: A replication study in a large random sample of enrollees in the Veterans Health Administration","volume":"30","author":[{"family":"Kalman","given":"David"},{"family":"Lee","given":"Austin"},{"family":"Chan","given":"Edward"},{"family":"Miller","given":"Donald R."},{"family":"Spiro III","given":"Avron"},{"family":"Ren","given":"Xinhua S."},{"family":"Kazis","given":"Lewis E."}],"issued":{"date-parts":[["2004"]]}}}],"schema":"https://github.com/citation-style-language/schema/raw/master/csl-citation.json"} </w:instrText>
      </w:r>
      <w:r w:rsidR="00B23A04">
        <w:rPr>
          <w:b/>
          <w:bCs/>
        </w:rPr>
        <w:fldChar w:fldCharType="separate"/>
      </w:r>
      <w:r w:rsidR="00B23A04" w:rsidRPr="00B23A04">
        <w:rPr>
          <w:rFonts w:ascii="Calibri" w:hAnsi="Calibri" w:cs="Calibri"/>
        </w:rPr>
        <w:t>(Kalman et al., 2004)</w:t>
      </w:r>
      <w:r w:rsidR="00B23A04">
        <w:rPr>
          <w:b/>
          <w:bCs/>
        </w:rPr>
        <w:fldChar w:fldCharType="end"/>
      </w:r>
    </w:p>
    <w:p w14:paraId="5FA17774" w14:textId="77777777" w:rsidR="00B23A04" w:rsidRPr="00B23A04" w:rsidRDefault="00B23A04" w:rsidP="00B23A04">
      <w:pPr>
        <w:pStyle w:val="Bibliography"/>
        <w:rPr>
          <w:rFonts w:ascii="Calibri" w:hAnsi="Calibri" w:cs="Calibri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B23A04">
        <w:rPr>
          <w:rFonts w:ascii="Calibri" w:hAnsi="Calibri" w:cs="Calibri"/>
        </w:rPr>
        <w:t xml:space="preserve">Kalman, D., Lee, A., Chan, E., Miller, D. R., Spiro III, A., Ren, X. S., &amp; Kazis, L. E. (2004). Alcohol dependence, other psychiatric disorders, and health‐related quality of life: A replication study in a large random sample of enrollees in the Veterans Health Administration. </w:t>
      </w:r>
      <w:r w:rsidRPr="00B23A04">
        <w:rPr>
          <w:rFonts w:ascii="Calibri" w:hAnsi="Calibri" w:cs="Calibri"/>
          <w:i/>
          <w:iCs/>
        </w:rPr>
        <w:t>The American Journal of Drug and Alcohol Abuse</w:t>
      </w:r>
      <w:r w:rsidRPr="00B23A04">
        <w:rPr>
          <w:rFonts w:ascii="Calibri" w:hAnsi="Calibri" w:cs="Calibri"/>
        </w:rPr>
        <w:t xml:space="preserve">, </w:t>
      </w:r>
      <w:r w:rsidRPr="00B23A04">
        <w:rPr>
          <w:rFonts w:ascii="Calibri" w:hAnsi="Calibri" w:cs="Calibri"/>
          <w:i/>
          <w:iCs/>
        </w:rPr>
        <w:t>30</w:t>
      </w:r>
      <w:r w:rsidRPr="00B23A04">
        <w:rPr>
          <w:rFonts w:ascii="Calibri" w:hAnsi="Calibri" w:cs="Calibri"/>
        </w:rPr>
        <w:t>(2), 473–487.</w:t>
      </w:r>
    </w:p>
    <w:p w14:paraId="3FEE256D" w14:textId="13E43564" w:rsidR="00B23A04" w:rsidRPr="00872EF1" w:rsidRDefault="00B23A04">
      <w:pPr>
        <w:rPr>
          <w:b/>
          <w:bCs/>
        </w:rPr>
      </w:pPr>
      <w:r>
        <w:rPr>
          <w:b/>
          <w:bCs/>
        </w:rPr>
        <w:fldChar w:fldCharType="end"/>
      </w:r>
    </w:p>
    <w:p w14:paraId="7A46D79E" w14:textId="6CD615E1" w:rsidR="00872EF1" w:rsidRPr="00872EF1" w:rsidRDefault="00872EF1">
      <w:pPr>
        <w:rPr>
          <w:b/>
          <w:bCs/>
        </w:rPr>
      </w:pPr>
      <w:r w:rsidRPr="00872EF1">
        <w:rPr>
          <w:b/>
          <w:bCs/>
        </w:rPr>
        <w:t xml:space="preserve">General topic: </w:t>
      </w:r>
      <w:r w:rsidRPr="00872EF1">
        <w:rPr>
          <w:rFonts w:cstheme="minorHAnsi"/>
          <w:color w:val="333333"/>
        </w:rPr>
        <w:t xml:space="preserve">Alcohol Dependence, Other Psychiatric Disorders, and Health‐Related Quality of Life: A Replication Study in a Large Random Sample of </w:t>
      </w:r>
      <w:proofErr w:type="spellStart"/>
      <w:r w:rsidRPr="00872EF1">
        <w:rPr>
          <w:rFonts w:cstheme="minorHAnsi"/>
          <w:color w:val="333333"/>
        </w:rPr>
        <w:t>Enrollees</w:t>
      </w:r>
      <w:proofErr w:type="spellEnd"/>
      <w:r w:rsidRPr="00872EF1">
        <w:rPr>
          <w:rFonts w:cstheme="minorHAnsi"/>
          <w:color w:val="333333"/>
        </w:rPr>
        <w:t xml:space="preserve"> in the Veterans Health Administration</w:t>
      </w:r>
    </w:p>
    <w:p w14:paraId="1D834911" w14:textId="0B4C48FB" w:rsidR="00872EF1" w:rsidRPr="00872EF1" w:rsidRDefault="00872EF1">
      <w:pPr>
        <w:rPr>
          <w:lang w:val="en-GB"/>
        </w:rPr>
      </w:pPr>
      <w:r w:rsidRPr="00872EF1">
        <w:rPr>
          <w:b/>
          <w:bCs/>
        </w:rPr>
        <w:t xml:space="preserve">Hypothesis being tested: </w:t>
      </w:r>
      <w:r>
        <w:rPr>
          <w:lang w:val="en-GB"/>
        </w:rPr>
        <w:t xml:space="preserve">The relationship between alcohol dependence and </w:t>
      </w:r>
      <w:r w:rsidR="001B3BBE" w:rsidRPr="00872EF1">
        <w:rPr>
          <w:rFonts w:cstheme="minorHAnsi"/>
          <w:color w:val="333333"/>
        </w:rPr>
        <w:t>Health‐Related Quality of Life</w:t>
      </w:r>
      <w:r>
        <w:rPr>
          <w:lang w:val="en-GB"/>
        </w:rPr>
        <w:t xml:space="preserve">. </w:t>
      </w:r>
    </w:p>
    <w:p w14:paraId="0B091EB0" w14:textId="3DA11521" w:rsidR="00872EF1" w:rsidRPr="00B23A04" w:rsidRDefault="00872EF1">
      <w:pPr>
        <w:rPr>
          <w:lang w:val="en-GB"/>
        </w:rPr>
      </w:pPr>
      <w:r w:rsidRPr="00872EF1">
        <w:rPr>
          <w:b/>
          <w:bCs/>
        </w:rPr>
        <w:t xml:space="preserve">Explanatory and response variables &amp; how are they measured: </w:t>
      </w:r>
      <w:r>
        <w:rPr>
          <w:lang w:val="en-GB"/>
        </w:rPr>
        <w:t xml:space="preserve">The exploratory variable is alcohol </w:t>
      </w:r>
      <w:proofErr w:type="gramStart"/>
      <w:r>
        <w:rPr>
          <w:lang w:val="en-GB"/>
        </w:rPr>
        <w:t>dependence</w:t>
      </w:r>
      <w:proofErr w:type="gramEnd"/>
      <w:r>
        <w:rPr>
          <w:lang w:val="en-GB"/>
        </w:rPr>
        <w:t xml:space="preserve"> and its measur</w:t>
      </w:r>
      <w:r w:rsidR="001B3BBE">
        <w:rPr>
          <w:lang w:val="en-GB"/>
        </w:rPr>
        <w:t>e</w:t>
      </w:r>
      <w:r>
        <w:rPr>
          <w:lang w:val="en-GB"/>
        </w:rPr>
        <w:t xml:space="preserve">ment are people with alcohol dependence and psychiatric disorders and people with alcohol dependence only. The response variable is the </w:t>
      </w:r>
      <w:r w:rsidR="001B3BBE" w:rsidRPr="00872EF1">
        <w:rPr>
          <w:rFonts w:cstheme="minorHAnsi"/>
          <w:color w:val="333333"/>
        </w:rPr>
        <w:t>Health‐Related Quality of Life</w:t>
      </w:r>
      <w:r w:rsidR="001B3BBE">
        <w:rPr>
          <w:lang w:val="en-GB"/>
        </w:rPr>
        <w:t xml:space="preserve"> </w:t>
      </w:r>
      <w:r>
        <w:rPr>
          <w:lang w:val="en-GB"/>
        </w:rPr>
        <w:t>e.</w:t>
      </w:r>
      <w:r w:rsidR="001B3BBE">
        <w:rPr>
          <w:lang w:val="en-GB"/>
        </w:rPr>
        <w:t xml:space="preserve"> It is measured with the domain of how respondents function well psychologically and socially. </w:t>
      </w:r>
    </w:p>
    <w:p w14:paraId="2DCBAB31" w14:textId="44FB0496" w:rsidR="00AF47B9" w:rsidRDefault="00872EF1">
      <w:pPr>
        <w:rPr>
          <w:lang w:val="en-GB"/>
        </w:rPr>
      </w:pPr>
      <w:r w:rsidRPr="00872EF1">
        <w:rPr>
          <w:b/>
          <w:bCs/>
        </w:rPr>
        <w:t xml:space="preserve">Summary of results and key findings: </w:t>
      </w:r>
      <w:r w:rsidR="00AF47B9">
        <w:rPr>
          <w:lang w:val="en-GB"/>
        </w:rPr>
        <w:t xml:space="preserve">The research made use of 127,308 people from the database </w:t>
      </w:r>
      <w:proofErr w:type="gramStart"/>
      <w:r w:rsidR="00AF47B9">
        <w:rPr>
          <w:lang w:val="en-GB"/>
        </w:rPr>
        <w:t>of  Veteran</w:t>
      </w:r>
      <w:proofErr w:type="gramEnd"/>
      <w:r w:rsidR="00AF47B9">
        <w:rPr>
          <w:lang w:val="en-GB"/>
        </w:rPr>
        <w:t xml:space="preserve"> Health Administration. The research found out that the people </w:t>
      </w:r>
      <w:r w:rsidR="002D6197">
        <w:rPr>
          <w:lang w:val="en-GB"/>
        </w:rPr>
        <w:t xml:space="preserve">with alcohol dependence and psychiatric disorder history had a lower health related quality of life than those with alcohol dependence only. The researching ultimately found out that while it </w:t>
      </w:r>
      <w:proofErr w:type="gramStart"/>
      <w:r w:rsidR="002D6197">
        <w:rPr>
          <w:lang w:val="en-GB"/>
        </w:rPr>
        <w:t>treating</w:t>
      </w:r>
      <w:proofErr w:type="gramEnd"/>
      <w:r w:rsidR="002D6197">
        <w:rPr>
          <w:lang w:val="en-GB"/>
        </w:rPr>
        <w:t xml:space="preserve"> psychiatric disorders it is important to treat alcohol dependence with it </w:t>
      </w:r>
      <w:r w:rsidR="00E97AD3">
        <w:rPr>
          <w:lang w:val="en-GB"/>
        </w:rPr>
        <w:t>as well</w:t>
      </w:r>
      <w:r w:rsidR="002D6197">
        <w:rPr>
          <w:lang w:val="en-GB"/>
        </w:rPr>
        <w:t>.</w:t>
      </w:r>
    </w:p>
    <w:p w14:paraId="24B475BB" w14:textId="33804761" w:rsidR="00080820" w:rsidRDefault="00872EF1">
      <w:pPr>
        <w:rPr>
          <w:lang w:val="en-GB"/>
        </w:rPr>
      </w:pPr>
      <w:r w:rsidRPr="00872EF1">
        <w:rPr>
          <w:b/>
          <w:bCs/>
        </w:rPr>
        <w:t>Significance to my research question:</w:t>
      </w:r>
      <w:r w:rsidR="00E97AD3">
        <w:rPr>
          <w:b/>
          <w:bCs/>
          <w:lang w:val="en-GB"/>
        </w:rPr>
        <w:t xml:space="preserve"> </w:t>
      </w:r>
      <w:r w:rsidR="00E97AD3" w:rsidRPr="00E97AD3">
        <w:rPr>
          <w:lang w:val="en-GB"/>
        </w:rPr>
        <w:t>W</w:t>
      </w:r>
      <w:r w:rsidR="00E97AD3">
        <w:rPr>
          <w:lang w:val="en-GB"/>
        </w:rPr>
        <w:t xml:space="preserve">ith this research it helps me understand the relation with alcohol dependence and mental disorder such that a lot of adults who have mental disorders due to alcohol abuse do not go for treatment and this affects their overall health related quality of life negatively.  </w:t>
      </w:r>
      <w:r w:rsidR="00224F27">
        <w:rPr>
          <w:lang w:val="en-GB"/>
        </w:rPr>
        <w:t xml:space="preserve">  </w:t>
      </w:r>
    </w:p>
    <w:p w14:paraId="5D740889" w14:textId="77777777" w:rsidR="00080820" w:rsidRPr="00B23A04" w:rsidRDefault="00080820">
      <w:pPr>
        <w:rPr>
          <w:color w:val="FF0000"/>
          <w:lang w:val="en-GB"/>
        </w:rPr>
      </w:pPr>
    </w:p>
    <w:bookmarkEnd w:id="0"/>
    <w:p w14:paraId="4B9E61DE" w14:textId="0AC2261C" w:rsidR="000C5699" w:rsidRPr="00B23A04" w:rsidRDefault="000C5699">
      <w:pPr>
        <w:rPr>
          <w:b/>
          <w:bCs/>
          <w:i/>
          <w:iCs/>
          <w:color w:val="FF0000"/>
          <w:lang w:val="en-GB"/>
        </w:rPr>
      </w:pPr>
      <w:r w:rsidRPr="00B23A04">
        <w:rPr>
          <w:color w:val="FF0000"/>
          <w:lang w:val="en-GB"/>
        </w:rPr>
        <w:t xml:space="preserve"> </w:t>
      </w:r>
      <w:r w:rsidR="00B23A04" w:rsidRPr="00B23A04">
        <w:rPr>
          <w:b/>
          <w:bCs/>
          <w:i/>
          <w:iCs/>
          <w:color w:val="FF0000"/>
          <w:lang w:val="en-GB"/>
        </w:rPr>
        <w:t>This is a research paper</w:t>
      </w:r>
    </w:p>
    <w:sectPr w:rsidR="000C5699" w:rsidRPr="00B2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F1"/>
    <w:rsid w:val="00080820"/>
    <w:rsid w:val="000C5699"/>
    <w:rsid w:val="001B3BBE"/>
    <w:rsid w:val="00224F27"/>
    <w:rsid w:val="002D6197"/>
    <w:rsid w:val="0035008D"/>
    <w:rsid w:val="0082758A"/>
    <w:rsid w:val="00864370"/>
    <w:rsid w:val="00872EF1"/>
    <w:rsid w:val="00AC4519"/>
    <w:rsid w:val="00AF47B9"/>
    <w:rsid w:val="00B23A04"/>
    <w:rsid w:val="00E851D7"/>
    <w:rsid w:val="00E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BAC2"/>
  <w15:chartTrackingRefBased/>
  <w15:docId w15:val="{8B24CC6F-9D09-4F27-B586-80735E50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23A04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 Gadzi</dc:creator>
  <cp:keywords/>
  <dc:description/>
  <cp:lastModifiedBy>Eric  Gadzi</cp:lastModifiedBy>
  <cp:revision>11</cp:revision>
  <dcterms:created xsi:type="dcterms:W3CDTF">2020-10-04T08:23:00Z</dcterms:created>
  <dcterms:modified xsi:type="dcterms:W3CDTF">2020-10-08T15:49:00Z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id="QaTqlgVi"/&gt;&lt;style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