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lang w:val="en-CA"/>
        </w:rPr>
      </w:pPr>
      <w:r>
        <w:rPr>
          <w:lang w:val="en-CA"/>
        </w:rPr>
      </w:r>
    </w:p>
    <w:p>
      <w:pPr>
        <w:pStyle w:val="Normal"/>
        <w:jc w:val="center"/>
        <w:rPr>
          <w:lang w:val="en-CA"/>
        </w:rPr>
      </w:pPr>
      <w:r>
        <w:rPr>
          <w:lang w:val="en-CA"/>
        </w:rPr>
      </w:r>
    </w:p>
    <w:p>
      <w:pPr>
        <w:pStyle w:val="Normal"/>
        <w:jc w:val="center"/>
        <w:rPr>
          <w:lang w:val="en-CA"/>
        </w:rPr>
      </w:pPr>
      <w:r>
        <w:rPr>
          <w:lang w:val="en-CA"/>
        </w:rPr>
      </w:r>
    </w:p>
    <w:p>
      <w:pPr>
        <w:pStyle w:val="Normal"/>
        <w:jc w:val="center"/>
        <w:rPr>
          <w:lang w:val="en-CA"/>
        </w:rPr>
      </w:pPr>
      <w:r>
        <w:rPr>
          <w:lang w:val="en-CA"/>
        </w:rPr>
      </w:r>
    </w:p>
    <w:p>
      <w:pPr>
        <w:pStyle w:val="Normal"/>
        <w:jc w:val="center"/>
        <w:rPr>
          <w:sz w:val="30"/>
          <w:szCs w:val="30"/>
        </w:rPr>
      </w:pPr>
      <w:r>
        <w:rPr>
          <w:sz w:val="30"/>
          <w:szCs w:val="30"/>
          <w:lang w:val="en-CA"/>
        </w:rPr>
        <w:t>INF8225 – Intelligence Artificielle: Techniques Probabilistes et d'Apprentissage</w:t>
      </w:r>
    </w:p>
    <w:p>
      <w:pPr>
        <w:pStyle w:val="Normal"/>
        <w:jc w:val="center"/>
        <w:rPr>
          <w:lang w:val="en-CA"/>
        </w:rPr>
      </w:pPr>
      <w:r>
        <w:rPr>
          <w:lang w:val="en-CA"/>
        </w:rPr>
      </w:r>
    </w:p>
    <w:p>
      <w:pPr>
        <w:pStyle w:val="Normal"/>
        <w:jc w:val="center"/>
        <w:rPr>
          <w:lang w:val="en-CA"/>
        </w:rPr>
      </w:pPr>
      <w:r>
        <w:rPr>
          <w:lang w:val="en-CA"/>
        </w:rPr>
      </w:r>
    </w:p>
    <w:p>
      <w:pPr>
        <w:pStyle w:val="Normal"/>
        <w:jc w:val="center"/>
        <w:rPr>
          <w:lang w:val="en-CA"/>
        </w:rPr>
      </w:pPr>
      <w:r>
        <w:rPr>
          <w:lang w:val="en-CA"/>
        </w:rPr>
      </w:r>
    </w:p>
    <w:p>
      <w:pPr>
        <w:pStyle w:val="Normal"/>
        <w:jc w:val="center"/>
        <w:rPr/>
      </w:pPr>
      <w:r>
        <w:rPr>
          <w:sz w:val="40"/>
          <w:szCs w:val="40"/>
          <w:lang w:val="en-CA"/>
        </w:rPr>
        <w:t>TP</w:t>
      </w:r>
      <w:r>
        <w:rPr>
          <w:sz w:val="40"/>
          <w:szCs w:val="40"/>
          <w:lang w:val="en-CA"/>
        </w:rPr>
        <w:t>3</w:t>
      </w:r>
    </w:p>
    <w:p>
      <w:pPr>
        <w:pStyle w:val="Normal"/>
        <w:jc w:val="center"/>
        <w:rPr>
          <w:lang w:val="en-CA"/>
        </w:rPr>
      </w:pPr>
      <w:r>
        <w:rPr>
          <w:lang w:val="en-CA"/>
        </w:rPr>
      </w:r>
    </w:p>
    <w:p>
      <w:pPr>
        <w:pStyle w:val="Normal"/>
        <w:jc w:val="center"/>
        <w:rPr>
          <w:lang w:val="en-CA"/>
        </w:rPr>
      </w:pPr>
      <w:r>
        <w:rPr>
          <w:lang w:val="en-CA"/>
        </w:rPr>
      </w:r>
    </w:p>
    <w:p>
      <w:pPr>
        <w:pStyle w:val="Normal"/>
        <w:jc w:val="center"/>
        <w:rPr>
          <w:sz w:val="26"/>
          <w:szCs w:val="26"/>
        </w:rPr>
      </w:pPr>
      <w:r>
        <w:rPr>
          <w:sz w:val="26"/>
          <w:szCs w:val="26"/>
          <w:lang w:val="en-CA"/>
        </w:rPr>
        <w:t>Éric Morissette</w:t>
      </w:r>
    </w:p>
    <w:p>
      <w:pPr>
        <w:pStyle w:val="Normal"/>
        <w:jc w:val="center"/>
        <w:rPr>
          <w:sz w:val="26"/>
          <w:szCs w:val="26"/>
        </w:rPr>
      </w:pPr>
      <w:r>
        <w:rPr>
          <w:sz w:val="26"/>
          <w:szCs w:val="26"/>
          <w:lang w:val="en-CA"/>
        </w:rPr>
        <w:t>1631103</w:t>
      </w:r>
    </w:p>
    <w:p>
      <w:pPr>
        <w:pStyle w:val="Normal"/>
        <w:jc w:val="center"/>
        <w:rPr>
          <w:lang w:val="en-CA"/>
        </w:rPr>
      </w:pPr>
      <w:r>
        <w:rPr>
          <w:lang w:val="en-CA"/>
        </w:rPr>
      </w:r>
    </w:p>
    <w:p>
      <w:pPr>
        <w:pStyle w:val="Normal"/>
        <w:jc w:val="center"/>
        <w:rPr>
          <w:lang w:val="en-CA"/>
        </w:rPr>
      </w:pPr>
      <w:r>
        <w:rPr>
          <w:lang w:val="en-CA"/>
        </w:rPr>
      </w:r>
    </w:p>
    <w:p>
      <w:pPr>
        <w:pStyle w:val="Normal"/>
        <w:jc w:val="center"/>
        <w:rPr>
          <w:lang w:val="en-CA"/>
        </w:rPr>
      </w:pPr>
      <w:r>
        <w:rPr>
          <w:lang w:val="en-CA"/>
        </w:rPr>
      </w:r>
    </w:p>
    <w:p>
      <w:pPr>
        <w:pStyle w:val="Normal"/>
        <w:jc w:val="center"/>
        <w:rPr>
          <w:lang w:val="en-CA"/>
        </w:rPr>
      </w:pPr>
      <w:r>
        <w:rPr>
          <w:lang w:val="en-CA"/>
        </w:rPr>
      </w:r>
    </w:p>
    <w:p>
      <w:pPr>
        <w:pStyle w:val="Normal"/>
        <w:jc w:val="center"/>
        <w:rPr>
          <w:lang w:val="en-CA"/>
        </w:rPr>
      </w:pPr>
      <w:r>
        <w:rPr>
          <w:lang w:val="en-CA"/>
        </w:rPr>
      </w:r>
    </w:p>
    <w:p>
      <w:pPr>
        <w:pStyle w:val="Normal"/>
        <w:jc w:val="center"/>
        <w:rPr/>
      </w:pPr>
      <w:r>
        <w:rPr>
          <w:lang w:val="en-CA"/>
        </w:rPr>
        <w:t>15</w:t>
      </w:r>
      <w:r>
        <w:rPr>
          <w:lang w:val="en-CA"/>
        </w:rPr>
        <w:t xml:space="preserve"> </w:t>
      </w:r>
      <w:r>
        <w:rPr>
          <w:lang w:val="en-CA"/>
        </w:rPr>
        <w:t xml:space="preserve">Mars </w:t>
      </w:r>
      <w:r>
        <w:rPr>
          <w:lang w:val="en-CA"/>
        </w:rPr>
        <w:t>2016</w:t>
      </w:r>
    </w:p>
    <w:p>
      <w:pPr>
        <w:pStyle w:val="Normal"/>
        <w:jc w:val="center"/>
        <w:rPr/>
      </w:pPr>
      <w:r>
        <w:rPr>
          <w:lang w:val="en-CA"/>
        </w:rPr>
        <w:t>École Polytechnique de Montréal</w:t>
      </w:r>
      <w:r>
        <w:br w:type="page"/>
      </w:r>
    </w:p>
    <w:p>
      <w:pPr>
        <w:pStyle w:val="Normal"/>
        <w:rPr/>
      </w:pPr>
      <w:r>
        <w:rPr>
          <w:rFonts w:eastAsia="Calibri" w:cs=""/>
          <w:lang w:val="en-CA"/>
        </w:rPr>
        <w:t>Pour le TP3, il nous fallait implémenter un réseau de neurones afin de résoudre un problème classique: la reconnaissance de chiffres écris à la main.</w:t>
      </w:r>
    </w:p>
    <w:p>
      <w:pPr>
        <w:pStyle w:val="Normal"/>
        <w:rPr/>
      </w:pPr>
      <w:r>
        <w:rPr>
          <w:rFonts w:eastAsia="Calibri" w:cs=""/>
          <w:lang w:val="en-CA"/>
        </w:rPr>
        <w:t xml:space="preserve">Avec les données du MNIST, qui est un ensemble de 60 000 fichiers 28x28 pixels représentant différentes caligraphies, nous devions utiliser deux réseaux </w:t>
      </w:r>
      <w:r>
        <w:rPr>
          <w:rFonts w:eastAsia="Calibri" w:cs=""/>
          <w:lang w:val="en-CA"/>
        </w:rPr>
        <w:t>différents</w:t>
      </w:r>
      <w:r>
        <w:rPr>
          <w:rFonts w:eastAsia="Calibri" w:cs=""/>
          <w:lang w:val="en-CA"/>
        </w:rPr>
        <w:t xml:space="preserve">, l'un comportant une seule couche cachée de neurones tandis que le second devait en comprendre deux. Il fallait principalement implémenter un réseau </w:t>
      </w:r>
      <w:r>
        <w:rPr>
          <w:rFonts w:eastAsia="Calibri" w:cs=""/>
          <w:lang w:val="en-CA"/>
        </w:rPr>
        <w:t>pouvant prendre une multitude de paramètres en entrée, y compris le nombre de couches ainsi que leur taille, afin d'avoir un système très souple et variable.</w:t>
      </w:r>
    </w:p>
    <w:p>
      <w:pPr>
        <w:pStyle w:val="Normal"/>
        <w:rPr>
          <w:rFonts w:ascii="Calibri" w:hAnsi="Calibri" w:eastAsia="Calibri" w:cs=""/>
          <w:lang w:val="en-CA"/>
        </w:rPr>
      </w:pPr>
      <w:r>
        <w:rPr/>
      </w:r>
    </w:p>
    <w:p>
      <w:pPr>
        <w:pStyle w:val="Normal"/>
        <w:rPr/>
      </w:pPr>
      <w:r>
        <w:rPr>
          <w:rFonts w:eastAsia="Calibri" w:cs=""/>
          <w:lang w:val="en-CA"/>
        </w:rPr>
        <w:t>Partie I – Pseudocode d'un réseau de neurones</w:t>
      </w:r>
    </w:p>
    <w:p>
      <w:pPr>
        <w:pStyle w:val="Normal"/>
        <w:rPr/>
      </w:pPr>
      <w:r>
        <w:rPr>
          <w:rFonts w:eastAsia="Calibri" w:cs=""/>
          <w:lang w:val="en-CA"/>
        </w:rPr>
        <w:t>Répéter tant que l'on veut ou tant qu'on n'ait pas atteint un seul de précision:</w:t>
      </w:r>
    </w:p>
    <w:p>
      <w:pPr>
        <w:pStyle w:val="Normal"/>
        <w:rPr/>
      </w:pPr>
      <w:r>
        <w:rPr>
          <w:rFonts w:eastAsia="Calibri" w:cs=""/>
          <w:lang w:val="en-CA"/>
        </w:rPr>
        <w:t xml:space="preserve">     </w:t>
      </w:r>
      <w:r>
        <w:rPr>
          <w:rFonts w:eastAsia="Calibri" w:cs=""/>
          <w:lang w:val="en-CA"/>
        </w:rPr>
        <w:t>Pour chaque exemple de test:</w:t>
      </w:r>
    </w:p>
    <w:p>
      <w:pPr>
        <w:pStyle w:val="Normal"/>
        <w:rPr/>
      </w:pPr>
      <w:r>
        <w:rPr>
          <w:rFonts w:eastAsia="Calibri" w:cs=""/>
          <w:lang w:val="en-CA"/>
        </w:rPr>
        <w:t xml:space="preserve">          </w:t>
      </w:r>
      <w:r>
        <w:rPr>
          <w:rFonts w:eastAsia="Calibri" w:cs=""/>
          <w:lang w:val="en-CA"/>
        </w:rPr>
        <w:t>Pour chaque noeud de la couche d'entrée:</w:t>
      </w:r>
    </w:p>
    <w:p>
      <w:pPr>
        <w:pStyle w:val="Normal"/>
        <w:rPr/>
      </w:pPr>
      <w:r>
        <w:rPr>
          <w:rFonts w:eastAsia="Calibri" w:cs=""/>
          <w:lang w:val="en-CA"/>
        </w:rPr>
        <w:t xml:space="preserve">               </w:t>
      </w:r>
      <w:r>
        <w:rPr>
          <w:rFonts w:eastAsia="Calibri" w:cs=""/>
          <w:lang w:val="en-CA"/>
        </w:rPr>
        <w:t>Lire les pixels en entrée</w:t>
      </w:r>
    </w:p>
    <w:p>
      <w:pPr>
        <w:pStyle w:val="Normal"/>
        <w:rPr/>
      </w:pPr>
      <w:r>
        <w:rPr>
          <w:rFonts w:eastAsia="Calibri" w:cs=""/>
          <w:lang w:val="en-CA"/>
        </w:rPr>
        <w:t xml:space="preserve">          </w:t>
      </w:r>
      <w:r>
        <w:rPr>
          <w:rFonts w:eastAsia="Calibri" w:cs=""/>
          <w:lang w:val="en-CA"/>
        </w:rPr>
        <w:t>Pour chaque couche autre que la couche d'entrée:</w:t>
      </w:r>
    </w:p>
    <w:p>
      <w:pPr>
        <w:pStyle w:val="Normal"/>
        <w:rPr/>
      </w:pPr>
      <w:r>
        <w:rPr>
          <w:rFonts w:eastAsia="Calibri" w:cs=""/>
          <w:lang w:val="en-CA"/>
        </w:rPr>
        <w:t xml:space="preserve">               </w:t>
      </w:r>
      <w:r>
        <w:rPr/>
        <w:t xml:space="preserve">Calculer </w:t>
      </w:r>
      <w:r>
        <w:rPr>
          <w:rFonts w:eastAsia="Calibri" w:cs=""/>
          <w:lang w:val="en-CA"/>
        </w:rPr>
        <w:t>“in</w:t>
      </w:r>
      <w:r>
        <w:rPr>
          <w:rFonts w:eastAsia="Calibri" w:cs=""/>
          <w:vertAlign w:val="subscript"/>
          <w:lang w:val="en-CA"/>
        </w:rPr>
        <w:t>i</w:t>
      </w:r>
      <w:r>
        <w:rPr>
          <w:rFonts w:eastAsia="Calibri" w:cs=""/>
          <w:lang w:val="en-CA"/>
        </w:rPr>
        <w:t>”</w:t>
      </w:r>
      <w:r>
        <w:rPr/>
        <w:t xml:space="preserve"> = sum( W</w:t>
      </w:r>
      <w:r>
        <w:rPr>
          <w:vertAlign w:val="subscript"/>
        </w:rPr>
        <w:t>j, i</w:t>
      </w:r>
      <w:r>
        <w:rPr/>
        <w:t xml:space="preserve"> * a</w:t>
      </w:r>
      <w:r>
        <w:rPr>
          <w:vertAlign w:val="subscript"/>
        </w:rPr>
        <w:t>j</w:t>
      </w:r>
      <w:r>
        <w:rPr/>
        <w:t xml:space="preserve"> ) pour tout nœud I de la couche courante avec les nœuds j de la couche inférieur</w:t>
      </w:r>
    </w:p>
    <w:p>
      <w:pPr>
        <w:pStyle w:val="Normal"/>
        <w:rPr/>
      </w:pPr>
      <w:r>
        <w:rPr>
          <w:rFonts w:eastAsia="Calibri" w:cs=""/>
          <w:lang w:val="en-CA"/>
        </w:rPr>
        <w:t xml:space="preserve">               </w:t>
      </w:r>
      <w:r>
        <w:rPr>
          <w:rFonts w:eastAsia="Calibri" w:cs=""/>
          <w:lang w:val="en-CA"/>
        </w:rPr>
        <w:t>Calculer “a</w:t>
      </w:r>
      <w:r>
        <w:rPr>
          <w:rFonts w:eastAsia="Calibri" w:cs=""/>
          <w:vertAlign w:val="subscript"/>
          <w:lang w:val="en-CA"/>
        </w:rPr>
        <w:t>i</w:t>
      </w:r>
      <w:r>
        <w:rPr>
          <w:rFonts w:eastAsia="Calibri" w:cs=""/>
          <w:lang w:val="en-CA"/>
        </w:rPr>
        <w:t>” = activation(in</w:t>
      </w:r>
      <w:r>
        <w:rPr>
          <w:rFonts w:eastAsia="Calibri" w:cs=""/>
          <w:vertAlign w:val="subscript"/>
          <w:lang w:val="en-CA"/>
        </w:rPr>
        <w:t>i</w:t>
      </w:r>
      <w:r>
        <w:rPr>
          <w:rFonts w:eastAsia="Calibri" w:cs=""/>
          <w:lang w:val="en-CA"/>
        </w:rPr>
        <w:t>)</w:t>
      </w:r>
    </w:p>
    <w:p>
      <w:pPr>
        <w:pStyle w:val="Normal"/>
        <w:rPr/>
      </w:pPr>
      <w:r>
        <w:rPr>
          <w:rFonts w:eastAsia="Calibri" w:cs=""/>
          <w:lang w:val="en-CA"/>
        </w:rPr>
        <w:t xml:space="preserve">          </w:t>
      </w:r>
      <w:r>
        <w:rPr>
          <w:rFonts w:eastAsia="Calibri" w:cs=""/>
          <w:lang w:val="en-CA"/>
        </w:rPr>
        <w:t>Pour chaque noeud i de la couche de sortie:</w:t>
      </w:r>
    </w:p>
    <w:p>
      <w:pPr>
        <w:pStyle w:val="Normal"/>
        <w:rPr/>
      </w:pPr>
      <w:r>
        <w:rPr>
          <w:rFonts w:eastAsia="Calibri" w:cs=""/>
          <w:lang w:val="en-CA"/>
        </w:rPr>
        <w:t xml:space="preserve">               </w:t>
      </w:r>
      <w:r>
        <w:rPr>
          <w:rFonts w:eastAsia="Calibri" w:cs=""/>
          <w:lang w:val="en-CA"/>
        </w:rPr>
        <w:t xml:space="preserve">Calculer </w:t>
      </w:r>
      <w:r>
        <w:rPr>
          <w:rFonts w:eastAsia="Calibri" w:cs="" w:ascii="Calibri" w:hAnsi="Calibri"/>
          <w:lang w:val="en-CA"/>
        </w:rPr>
        <w:t>Δ</w:t>
      </w:r>
      <w:r>
        <w:rPr>
          <w:rFonts w:eastAsia="Calibri" w:cs=""/>
          <w:vertAlign w:val="subscript"/>
          <w:lang w:val="en-CA"/>
        </w:rPr>
        <w:t>i</w:t>
      </w:r>
      <w:r>
        <w:rPr>
          <w:rFonts w:eastAsia="Calibri" w:cs=""/>
          <w:lang w:val="en-CA"/>
        </w:rPr>
        <w:t xml:space="preserve"> = activation'(in</w:t>
      </w:r>
      <w:r>
        <w:rPr>
          <w:rFonts w:eastAsia="Calibri" w:cs=""/>
          <w:vertAlign w:val="subscript"/>
          <w:lang w:val="en-CA"/>
        </w:rPr>
        <w:t>i</w:t>
      </w:r>
      <w:r>
        <w:rPr>
          <w:rFonts w:eastAsia="Calibri" w:cs=""/>
          <w:lang w:val="en-CA"/>
        </w:rPr>
        <w:t>)* (y</w:t>
      </w:r>
      <w:r>
        <w:rPr>
          <w:rFonts w:eastAsia="Calibri" w:cs=""/>
          <w:vertAlign w:val="subscript"/>
          <w:lang w:val="en-CA"/>
        </w:rPr>
        <w:t>i</w:t>
      </w:r>
      <w:r>
        <w:rPr>
          <w:rFonts w:eastAsia="Calibri" w:cs=""/>
          <w:lang w:val="en-CA"/>
        </w:rPr>
        <w:t xml:space="preserve"> - a</w:t>
      </w:r>
      <w:r>
        <w:rPr>
          <w:rFonts w:eastAsia="Calibri" w:cs=""/>
          <w:vertAlign w:val="subscript"/>
          <w:lang w:val="en-CA"/>
        </w:rPr>
        <w:t>i</w:t>
      </w:r>
      <w:r>
        <w:rPr>
          <w:rFonts w:eastAsia="Calibri" w:cs=""/>
          <w:lang w:val="en-CA"/>
        </w:rPr>
        <w:t>)</w:t>
      </w:r>
    </w:p>
    <w:p>
      <w:pPr>
        <w:pStyle w:val="Normal"/>
        <w:rPr/>
      </w:pPr>
      <w:r>
        <w:rPr>
          <w:rFonts w:eastAsia="Calibri" w:cs=""/>
          <w:lang w:val="en-CA"/>
        </w:rPr>
        <w:t xml:space="preserve">          </w:t>
      </w:r>
      <w:r>
        <w:rPr>
          <w:rFonts w:eastAsia="Calibri" w:cs=""/>
          <w:lang w:val="en-CA"/>
        </w:rPr>
        <w:t>Pour chaque couche autre que la couche de sortie, en allant vers la couche d'entrée:</w:t>
      </w:r>
    </w:p>
    <w:p>
      <w:pPr>
        <w:pStyle w:val="Normal"/>
        <w:rPr/>
      </w:pPr>
      <w:r>
        <w:rPr>
          <w:rFonts w:eastAsia="Calibri" w:cs=""/>
          <w:lang w:val="en-CA"/>
        </w:rPr>
        <w:t xml:space="preserve">               </w:t>
      </w:r>
      <w:r>
        <w:rPr>
          <w:rFonts w:eastAsia="Calibri" w:cs=""/>
          <w:lang w:val="en-CA"/>
        </w:rPr>
        <w:t>Pour chaque noeud j de la couche k:</w:t>
      </w:r>
    </w:p>
    <w:p>
      <w:pPr>
        <w:pStyle w:val="Normal"/>
        <w:rPr/>
      </w:pPr>
      <w:r>
        <w:rPr>
          <w:rFonts w:eastAsia="Calibri" w:cs=""/>
          <w:lang w:val="en-CA"/>
        </w:rPr>
        <w:t xml:space="preserve">                    </w:t>
      </w:r>
      <w:r>
        <w:rPr>
          <w:rFonts w:eastAsia="Calibri" w:cs="" w:ascii="Calibri" w:hAnsi="Calibri"/>
          <w:lang w:val="en-CA"/>
        </w:rPr>
        <w:t>Δ</w:t>
      </w:r>
      <w:r>
        <w:rPr>
          <w:rFonts w:eastAsia="Calibri" w:cs="" w:ascii="Calibri" w:hAnsi="Calibri"/>
          <w:vertAlign w:val="subscript"/>
          <w:lang w:val="en-CA"/>
        </w:rPr>
        <w:t>j</w:t>
      </w:r>
      <w:r>
        <w:rPr>
          <w:rFonts w:eastAsia="Calibri" w:cs="" w:ascii="Calibri" w:hAnsi="Calibri"/>
          <w:position w:val="0"/>
          <w:sz w:val="22"/>
          <w:vertAlign w:val="baseline"/>
          <w:lang w:val="en-CA"/>
        </w:rPr>
        <w:t xml:space="preserve"> =</w:t>
      </w:r>
      <w:r>
        <w:rPr>
          <w:rFonts w:eastAsia="Calibri" w:cs="" w:ascii="Calibri" w:hAnsi="Calibri"/>
          <w:vertAlign w:val="subscript"/>
          <w:lang w:val="en-CA"/>
        </w:rPr>
        <w:t xml:space="preserve"> </w:t>
      </w:r>
      <w:r>
        <w:rPr>
          <w:rFonts w:eastAsia="Calibri" w:cs="" w:ascii="Calibri" w:hAnsi="Calibri"/>
          <w:position w:val="0"/>
          <w:sz w:val="22"/>
          <w:vertAlign w:val="baseline"/>
          <w:lang w:val="en-CA"/>
        </w:rPr>
        <w:t>activation'(in</w:t>
      </w:r>
      <w:r>
        <w:rPr>
          <w:rFonts w:eastAsia="Calibri" w:cs="" w:ascii="Calibri" w:hAnsi="Calibri"/>
          <w:vertAlign w:val="subscript"/>
          <w:lang w:val="en-CA"/>
        </w:rPr>
        <w:t>j</w:t>
      </w:r>
      <w:r>
        <w:rPr>
          <w:rFonts w:eastAsia="Calibri" w:cs="" w:ascii="Calibri" w:hAnsi="Calibri"/>
          <w:position w:val="0"/>
          <w:sz w:val="22"/>
          <w:vertAlign w:val="baseline"/>
          <w:lang w:val="en-CA"/>
        </w:rPr>
        <w:t>) * sum( W</w:t>
      </w:r>
      <w:r>
        <w:rPr>
          <w:rFonts w:eastAsia="Calibri" w:cs="" w:ascii="Calibri" w:hAnsi="Calibri"/>
          <w:vertAlign w:val="subscript"/>
          <w:lang w:val="en-CA"/>
        </w:rPr>
        <w:t>j, i</w:t>
      </w:r>
      <w:r>
        <w:rPr>
          <w:rFonts w:eastAsia="Calibri" w:cs="" w:ascii="Calibri" w:hAnsi="Calibri"/>
          <w:position w:val="0"/>
          <w:sz w:val="22"/>
          <w:vertAlign w:val="baseline"/>
          <w:lang w:val="en-CA"/>
        </w:rPr>
        <w:t xml:space="preserve"> * Δ</w:t>
      </w:r>
      <w:r>
        <w:rPr>
          <w:rFonts w:eastAsia="Calibri" w:cs=""/>
          <w:vertAlign w:val="subscript"/>
          <w:lang w:val="en-CA"/>
        </w:rPr>
        <w:t>i</w:t>
      </w:r>
      <w:r>
        <w:rPr>
          <w:rFonts w:eastAsia="Calibri" w:cs="" w:ascii="Calibri" w:hAnsi="Calibri"/>
          <w:position w:val="0"/>
          <w:sz w:val="22"/>
          <w:vertAlign w:val="baseline"/>
          <w:lang w:val="en-CA"/>
        </w:rPr>
        <w:t>)</w:t>
      </w:r>
    </w:p>
    <w:p>
      <w:pPr>
        <w:pStyle w:val="Normal"/>
        <w:rPr/>
      </w:pPr>
      <w:r>
        <w:rPr>
          <w:rFonts w:eastAsia="Calibri" w:cs=""/>
          <w:position w:val="0"/>
          <w:sz w:val="22"/>
          <w:vertAlign w:val="baseline"/>
          <w:lang w:val="en-CA"/>
        </w:rPr>
        <w:t xml:space="preserve">                    </w:t>
      </w:r>
      <w:r>
        <w:rPr>
          <w:rFonts w:eastAsia="Calibri" w:cs=""/>
          <w:position w:val="0"/>
          <w:sz w:val="22"/>
          <w:vertAlign w:val="baseline"/>
          <w:lang w:val="en-CA"/>
        </w:rPr>
        <w:t>Pour chaque noeud i de la couche k+1:</w:t>
      </w:r>
    </w:p>
    <w:p>
      <w:pPr>
        <w:pStyle w:val="Normal"/>
        <w:rPr/>
      </w:pPr>
      <w:r>
        <w:rPr>
          <w:rFonts w:eastAsia="Calibri" w:cs=""/>
          <w:position w:val="0"/>
          <w:sz w:val="22"/>
          <w:vertAlign w:val="baseline"/>
          <w:lang w:val="en-CA"/>
        </w:rPr>
        <w:t xml:space="preserve">                         </w:t>
      </w:r>
      <w:r>
        <w:rPr>
          <w:rFonts w:eastAsia="Calibri" w:cs=""/>
          <w:position w:val="0"/>
          <w:sz w:val="22"/>
          <w:vertAlign w:val="baseline"/>
          <w:lang w:val="en-CA"/>
        </w:rPr>
        <w:t>W</w:t>
      </w:r>
      <w:r>
        <w:rPr>
          <w:rFonts w:eastAsia="Calibri" w:cs=""/>
          <w:vertAlign w:val="subscript"/>
          <w:lang w:val="en-CA"/>
        </w:rPr>
        <w:t>j, i</w:t>
      </w:r>
      <w:r>
        <w:rPr>
          <w:rFonts w:eastAsia="Calibri" w:cs=""/>
          <w:position w:val="0"/>
          <w:sz w:val="22"/>
          <w:vertAlign w:val="baseline"/>
          <w:lang w:val="en-CA"/>
        </w:rPr>
        <w:t xml:space="preserve"> = W</w:t>
      </w:r>
      <w:r>
        <w:rPr>
          <w:rFonts w:eastAsia="Calibri" w:cs=""/>
          <w:vertAlign w:val="subscript"/>
          <w:lang w:val="en-CA"/>
        </w:rPr>
        <w:t>j, i</w:t>
      </w:r>
      <w:r>
        <w:rPr>
          <w:rFonts w:eastAsia="Calibri" w:cs=""/>
          <w:position w:val="0"/>
          <w:sz w:val="22"/>
          <w:vertAlign w:val="baseline"/>
          <w:lang w:val="en-CA"/>
        </w:rPr>
        <w:t xml:space="preserve"> + (alpha * a</w:t>
      </w:r>
      <w:r>
        <w:rPr>
          <w:rFonts w:eastAsia="Calibri" w:cs=""/>
          <w:vertAlign w:val="subscript"/>
          <w:lang w:val="en-CA"/>
        </w:rPr>
        <w:t>j</w:t>
      </w:r>
      <w:r>
        <w:rPr>
          <w:rFonts w:eastAsia="Calibri" w:cs=""/>
          <w:position w:val="0"/>
          <w:sz w:val="22"/>
          <w:vertAlign w:val="baseline"/>
          <w:lang w:val="en-CA"/>
        </w:rPr>
        <w:t xml:space="preserve"> *  </w:t>
      </w:r>
      <w:r>
        <w:rPr>
          <w:rFonts w:eastAsia="Calibri" w:cs="" w:ascii="Calibri" w:hAnsi="Calibri"/>
          <w:position w:val="0"/>
          <w:sz w:val="22"/>
          <w:vertAlign w:val="baseline"/>
          <w:lang w:val="en-CA"/>
        </w:rPr>
        <w:t>Δ</w:t>
      </w:r>
      <w:r>
        <w:rPr>
          <w:rFonts w:eastAsia="Calibri" w:cs="" w:ascii="Calibri" w:hAnsi="Calibri"/>
          <w:vertAlign w:val="subscript"/>
          <w:lang w:val="en-CA"/>
        </w:rPr>
        <w:t>j</w:t>
      </w:r>
      <w:r>
        <w:rPr>
          <w:rFonts w:eastAsia="Calibri" w:cs="" w:ascii="Calibri" w:hAnsi="Calibri"/>
          <w:position w:val="0"/>
          <w:sz w:val="22"/>
          <w:vertAlign w:val="baseline"/>
          <w:lang w:val="en-CA"/>
        </w:rPr>
        <w:t>)</w:t>
      </w:r>
      <w:r>
        <w:br w:type="page"/>
      </w:r>
    </w:p>
    <w:p>
      <w:pPr>
        <w:pStyle w:val="Normal"/>
        <w:rPr/>
      </w:pPr>
      <w:r>
        <w:rPr>
          <w:rFonts w:eastAsia="Calibri" w:cs=""/>
          <w:lang w:val="en-CA"/>
        </w:rPr>
        <w:t>Partie II – Implémentation et comparaison de deux réseaux</w:t>
      </w:r>
    </w:p>
    <w:p>
      <w:pPr>
        <w:pStyle w:val="Normal"/>
        <w:rPr>
          <w:rFonts w:ascii="Calibri" w:hAnsi="Calibri" w:eastAsia="Calibri" w:cs=""/>
          <w:lang w:val="en-CA"/>
        </w:rPr>
      </w:pPr>
      <w:r>
        <w:rPr/>
      </w:r>
    </w:p>
    <w:p>
      <w:pPr>
        <w:pStyle w:val="Normal"/>
        <w:rPr/>
      </w:pPr>
      <w:r>
        <w:rPr>
          <w:rFonts w:eastAsia="Calibri" w:cs=""/>
          <w:lang w:val="en-CA"/>
        </w:rPr>
        <w:t>Pour ce qui est de l'implémentation, j'ai ajouté une étape de régularisation L1 et L2 et, après quelques tests, j'ai choisi les valeurs de 0.0 et 1.5 respectivement.</w:t>
      </w:r>
    </w:p>
    <w:tbl>
      <w:tblPr>
        <w:tblW w:w="936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680"/>
        <w:gridCol w:w="4680"/>
      </w:tblGrid>
      <w:tr>
        <w:trPr/>
        <w:tc>
          <w:tcPr>
            <w:tcW w:w="468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pPr>
            <w:r>
              <w:rPr/>
              <w:t>Lambda1, Lambda2</w:t>
            </w:r>
          </w:p>
        </w:tc>
        <w:tc>
          <w:tcPr>
            <w:tcW w:w="46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jc w:val="center"/>
              <w:rPr/>
            </w:pPr>
            <w:r>
              <w:rPr/>
              <w:t>Précision moyenne après 100 itérations</w:t>
            </w:r>
          </w:p>
        </w:tc>
      </w:tr>
      <w:tr>
        <w:trPr/>
        <w:tc>
          <w:tcPr>
            <w:tcW w:w="468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pPr>
            <w:r>
              <w:rPr/>
              <w:t>0.0, 1.5</w:t>
            </w:r>
          </w:p>
        </w:tc>
        <w:tc>
          <w:tcPr>
            <w:tcW w:w="46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pacing w:before="0" w:after="160"/>
              <w:jc w:val="center"/>
              <w:rPr/>
            </w:pPr>
            <w:r>
              <w:rPr>
                <w:rFonts w:eastAsia="Calibri" w:cs=""/>
                <w:lang w:val="en-CA"/>
              </w:rPr>
              <w:t>0.920600</w:t>
            </w:r>
          </w:p>
        </w:tc>
      </w:tr>
      <w:tr>
        <w:trPr/>
        <w:tc>
          <w:tcPr>
            <w:tcW w:w="4680"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60"/>
              <w:jc w:val="center"/>
              <w:rPr/>
            </w:pPr>
            <w:r>
              <w:rPr>
                <w:rFonts w:eastAsia="Calibri" w:cs=""/>
                <w:lang w:val="en-CA"/>
              </w:rPr>
              <w:t>0.015, 1.485</w:t>
            </w:r>
          </w:p>
        </w:tc>
        <w:tc>
          <w:tcPr>
            <w:tcW w:w="46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pacing w:before="0" w:after="160"/>
              <w:jc w:val="center"/>
              <w:rPr/>
            </w:pPr>
            <w:r>
              <w:rPr>
                <w:rFonts w:eastAsia="Calibri" w:cs=""/>
                <w:lang w:val="en-CA"/>
              </w:rPr>
              <w:t>0.920400</w:t>
            </w:r>
          </w:p>
        </w:tc>
      </w:tr>
      <w:tr>
        <w:trPr/>
        <w:tc>
          <w:tcPr>
            <w:tcW w:w="4680"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60"/>
              <w:jc w:val="center"/>
              <w:rPr/>
            </w:pPr>
            <w:r>
              <w:rPr>
                <w:rFonts w:eastAsia="Calibri" w:cs=""/>
                <w:lang w:val="en-CA"/>
              </w:rPr>
              <w:t>0.05, 1.45</w:t>
            </w:r>
          </w:p>
        </w:tc>
        <w:tc>
          <w:tcPr>
            <w:tcW w:w="46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pacing w:before="0" w:after="160"/>
              <w:jc w:val="center"/>
              <w:rPr/>
            </w:pPr>
            <w:r>
              <w:rPr>
                <w:rFonts w:eastAsia="Calibri" w:cs=""/>
                <w:lang w:val="en-CA"/>
              </w:rPr>
              <w:t>0.915850</w:t>
            </w:r>
          </w:p>
        </w:tc>
      </w:tr>
      <w:tr>
        <w:trPr/>
        <w:tc>
          <w:tcPr>
            <w:tcW w:w="4680"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60"/>
              <w:jc w:val="center"/>
              <w:rPr/>
            </w:pPr>
            <w:r>
              <w:rPr>
                <w:rFonts w:eastAsia="Calibri" w:cs=""/>
                <w:lang w:val="en-CA"/>
              </w:rPr>
              <w:t>0.1, 1.4</w:t>
            </w:r>
          </w:p>
        </w:tc>
        <w:tc>
          <w:tcPr>
            <w:tcW w:w="46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pacing w:before="0" w:after="160"/>
              <w:jc w:val="center"/>
              <w:rPr/>
            </w:pPr>
            <w:r>
              <w:rPr>
                <w:rFonts w:eastAsia="Calibri" w:cs=""/>
                <w:lang w:val="en-CA"/>
              </w:rPr>
              <w:t>0.910200</w:t>
            </w:r>
          </w:p>
        </w:tc>
      </w:tr>
    </w:tbl>
    <w:p>
      <w:pPr>
        <w:pStyle w:val="Normal"/>
        <w:rPr>
          <w:rFonts w:ascii="Calibri" w:hAnsi="Calibri" w:eastAsia="Calibri" w:cs=""/>
          <w:lang w:val="en-CA"/>
        </w:rPr>
      </w:pPr>
      <w:r>
        <w:rPr/>
      </w:r>
    </w:p>
    <w:p>
      <w:pPr>
        <w:pStyle w:val="Normal"/>
        <w:rPr/>
      </w:pPr>
      <w:r>
        <w:rPr>
          <w:rFonts w:eastAsia="Calibri" w:cs=""/>
          <w:lang w:val="en-CA"/>
        </w:rPr>
        <w:t>Selon les données du tableau, il est facile de voir que les valeurs de [0.0, 1.5] donnent les meilleurs résultats.</w:t>
      </w:r>
    </w:p>
    <w:p>
      <w:pPr>
        <w:pStyle w:val="Normal"/>
        <w:rPr>
          <w:rFonts w:ascii="Calibri" w:hAnsi="Calibri" w:eastAsia="Calibri" w:cs=""/>
          <w:lang w:val="en-CA"/>
        </w:rPr>
      </w:pPr>
      <w:r>
        <w:rPr/>
      </w:r>
    </w:p>
    <w:p>
      <w:pPr>
        <w:pStyle w:val="Normal"/>
        <w:rPr/>
      </w:pPr>
      <w:r>
        <w:rPr>
          <w:rFonts w:eastAsia="Calibri" w:cs=""/>
          <w:lang w:val="en-CA"/>
        </w:rPr>
        <w:t>Par la suite, il fallait déterminer le nombre d'exemplaires dans l'algorithme de mini-batch, ainsi que le taux d'apprentissage, qui est intimement lié à la taille des mini-batchs.</w:t>
      </w:r>
    </w:p>
    <w:p>
      <w:pPr>
        <w:pStyle w:val="Normal"/>
        <w:rPr/>
      </w:pPr>
      <w:r>
        <w:rPr>
          <w:rFonts w:eastAsia="Calibri" w:cs=""/>
          <w:lang w:val="en-CA"/>
        </w:rPr>
        <w:t>Ici, on utilise les lambdas [0.0, 1.5]</w:t>
      </w:r>
    </w:p>
    <w:tbl>
      <w:tblPr>
        <w:tblW w:w="936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340"/>
        <w:gridCol w:w="2340"/>
        <w:gridCol w:w="2340"/>
        <w:gridCol w:w="2340"/>
      </w:tblGrid>
      <w:tr>
        <w:trPr/>
        <w:tc>
          <w:tcPr>
            <w:tcW w:w="234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Taille des mini-batchs</w:t>
            </w:r>
          </w:p>
          <w:p>
            <w:pPr>
              <w:pStyle w:val="TableContents"/>
              <w:spacing w:before="0" w:after="160"/>
              <w:jc w:val="center"/>
              <w:rPr/>
            </w:pPr>
            <w:r>
              <w:rPr/>
              <w:t>et taux d'apprentissage</w:t>
            </w:r>
          </w:p>
        </w:tc>
        <w:tc>
          <w:tcPr>
            <w:tcW w:w="234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pPr>
            <w:r>
              <w:rPr/>
              <w:t>10 itérations</w:t>
            </w:r>
          </w:p>
        </w:tc>
        <w:tc>
          <w:tcPr>
            <w:tcW w:w="234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pPr>
            <w:r>
              <w:rPr/>
              <w:t>50 itérations</w:t>
            </w:r>
          </w:p>
        </w:tc>
        <w:tc>
          <w:tcPr>
            <w:tcW w:w="23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jc w:val="center"/>
              <w:rPr/>
            </w:pPr>
            <w:r>
              <w:rPr/>
              <w:t>100 itérations</w:t>
            </w:r>
          </w:p>
        </w:tc>
      </w:tr>
      <w:tr>
        <w:trPr/>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pPr>
            <w:r>
              <w:rPr/>
              <w:t>[25, 0.001]</w:t>
            </w:r>
          </w:p>
        </w:tc>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pPr>
            <w:r>
              <w:rPr/>
              <w:t>0.812400</w:t>
            </w:r>
          </w:p>
        </w:tc>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pPr>
            <w:r>
              <w:rPr/>
              <w:t>0.923300</w:t>
            </w:r>
          </w:p>
        </w:tc>
        <w:tc>
          <w:tcPr>
            <w:tcW w:w="23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jc w:val="center"/>
              <w:rPr/>
            </w:pPr>
            <w:r>
              <w:rPr/>
              <w:t>0.947600</w:t>
            </w:r>
          </w:p>
        </w:tc>
      </w:tr>
      <w:tr>
        <w:trPr/>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pPr>
            <w:r>
              <w:rPr/>
              <w:t>[50, 0.002]</w:t>
            </w:r>
          </w:p>
        </w:tc>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pPr>
            <w:r>
              <w:rPr/>
              <w:t>0.818500</w:t>
            </w:r>
          </w:p>
        </w:tc>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pPr>
            <w:r>
              <w:rPr/>
              <w:t>0.919300</w:t>
            </w:r>
          </w:p>
        </w:tc>
        <w:tc>
          <w:tcPr>
            <w:tcW w:w="23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jc w:val="center"/>
              <w:rPr/>
            </w:pPr>
            <w:r>
              <w:rPr/>
              <w:t>0.945900</w:t>
            </w:r>
          </w:p>
        </w:tc>
      </w:tr>
      <w:tr>
        <w:trPr/>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pPr>
            <w:r>
              <w:rPr/>
              <w:t>[100, 0.004]</w:t>
            </w:r>
          </w:p>
        </w:tc>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pPr>
            <w:r>
              <w:rPr/>
              <w:t>0.807400</w:t>
            </w:r>
          </w:p>
        </w:tc>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pPr>
            <w:r>
              <w:rPr/>
              <w:t>0.918200</w:t>
            </w:r>
          </w:p>
        </w:tc>
        <w:tc>
          <w:tcPr>
            <w:tcW w:w="23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jc w:val="center"/>
              <w:rPr/>
            </w:pPr>
            <w:r>
              <w:rPr/>
              <w:t>0.944500</w:t>
            </w:r>
          </w:p>
        </w:tc>
      </w:tr>
    </w:tbl>
    <w:p>
      <w:pPr>
        <w:pStyle w:val="Normal"/>
        <w:rPr>
          <w:rFonts w:ascii="Calibri" w:hAnsi="Calibri" w:eastAsia="Calibri" w:cs=""/>
          <w:lang w:val="en-CA"/>
        </w:rPr>
      </w:pPr>
      <w:r>
        <w:rPr/>
      </w:r>
    </w:p>
    <w:p>
      <w:pPr>
        <w:pStyle w:val="Normal"/>
        <w:rPr/>
      </w:pPr>
      <w:r>
        <w:rPr>
          <w:rFonts w:eastAsia="Calibri" w:cs=""/>
          <w:lang w:val="en-CA"/>
        </w:rPr>
        <w:t>Les valeurs portent a tendre vers les mini-batchs de 25 ainsi qu'un taux d'apprentissage de 0.001.</w:t>
      </w:r>
    </w:p>
    <w:p>
      <w:pPr>
        <w:pStyle w:val="Normal"/>
        <w:rPr/>
      </w:pPr>
      <w:r>
        <w:rPr>
          <w:rFonts w:eastAsia="Calibri" w:cs=""/>
          <w:lang w:val="en-CA"/>
        </w:rPr>
        <w:t>Par contre, étant donné le temps de calcul nécessaire pour rouler le réseau avec plusieurs couches ainsi que des mini-batchs de taille 25 était relativement élevé, j'ai décidé de couper un peu de précision et d'utiliser une méthode plus rapide.</w:t>
      </w:r>
      <w:r>
        <w:br w:type="page"/>
      </w:r>
    </w:p>
    <w:p>
      <w:pPr>
        <w:pStyle w:val="Normal"/>
        <w:rPr/>
      </w:pPr>
      <w:r>
        <w:drawing>
          <wp:anchor behindDoc="0" distT="0" distB="0" distL="0" distR="0" simplePos="0" locked="0" layoutInCell="1" allowOverlap="1" relativeHeight="4">
            <wp:simplePos x="0" y="0"/>
            <wp:positionH relativeFrom="column">
              <wp:posOffset>304800</wp:posOffset>
            </wp:positionH>
            <wp:positionV relativeFrom="paragraph">
              <wp:posOffset>0</wp:posOffset>
            </wp:positionV>
            <wp:extent cx="5334000" cy="4000500"/>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334000" cy="400050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5">
            <wp:simplePos x="0" y="0"/>
            <wp:positionH relativeFrom="column">
              <wp:posOffset>304800</wp:posOffset>
            </wp:positionH>
            <wp:positionV relativeFrom="paragraph">
              <wp:posOffset>4476750</wp:posOffset>
            </wp:positionV>
            <wp:extent cx="5334000" cy="4000500"/>
            <wp:effectExtent l="0" t="0" r="0" b="0"/>
            <wp:wrapTopAndBottom/>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5334000" cy="4000500"/>
                    </a:xfrm>
                    <a:prstGeom prst="rect">
                      <a:avLst/>
                    </a:prstGeom>
                    <a:noFill/>
                    <a:ln w="9525">
                      <a:noFill/>
                      <a:miter lim="800000"/>
                      <a:headEnd/>
                      <a:tailEnd/>
                    </a:ln>
                  </pic:spPr>
                </pic:pic>
              </a:graphicData>
            </a:graphic>
          </wp:anchor>
        </w:drawing>
      </w:r>
      <w:r>
        <w:rPr>
          <w:rFonts w:eastAsia="Calibri" w:cs="" w:ascii="Courier New" w:hAnsi="Courier New"/>
          <w:color w:val="000000"/>
          <w:sz w:val="20"/>
          <w:szCs w:val="20"/>
          <w:lang w:val="en-CA"/>
        </w:rPr>
        <w:t>˄</w:t>
      </w:r>
      <w:r>
        <w:rPr>
          <w:rFonts w:eastAsia="Calibri" w:cs="" w:ascii="Courier New" w:hAnsi="Courier New"/>
          <w:color w:val="000000"/>
          <w:sz w:val="20"/>
          <w:szCs w:val="20"/>
          <w:lang w:val="en-CA"/>
        </w:rPr>
        <w:t xml:space="preserve"> </w:t>
      </w:r>
      <w:r>
        <w:rPr>
          <w:rFonts w:eastAsia="Calibri" w:cs="" w:ascii="Courier New" w:hAnsi="Courier New"/>
          <w:color w:val="000000"/>
          <w:sz w:val="20"/>
          <w:szCs w:val="20"/>
          <w:lang w:val="en-CA"/>
        </w:rPr>
        <w:t>Mini-Batch de 25, apprentissage de 0.001</w:t>
      </w:r>
    </w:p>
    <w:p>
      <w:pPr>
        <w:pStyle w:val="Normal"/>
        <w:rPr/>
      </w:pPr>
      <w:bookmarkStart w:id="0" w:name="__DdeLink__72_54936125"/>
      <w:r>
        <w:rPr>
          <w:rFonts w:eastAsia="Calibri" w:cs="" w:ascii="Courier New" w:hAnsi="Courier New"/>
          <w:color w:val="000000"/>
          <w:sz w:val="20"/>
          <w:szCs w:val="20"/>
          <w:lang w:val="en-CA"/>
        </w:rPr>
        <w:t>˅</w:t>
      </w:r>
      <w:bookmarkEnd w:id="0"/>
      <w:r>
        <w:rPr>
          <w:rFonts w:eastAsia="Calibri" w:cs="" w:ascii="Courier New" w:hAnsi="Courier New"/>
          <w:color w:val="000000"/>
          <w:sz w:val="20"/>
          <w:szCs w:val="20"/>
          <w:lang w:val="en-CA"/>
        </w:rPr>
        <w:t xml:space="preserve"> Mini-Batch de 50, apprentissage de 0.002</w:t>
      </w:r>
      <w:r>
        <w:br w:type="page"/>
      </w:r>
    </w:p>
    <w:p>
      <w:pPr>
        <w:pStyle w:val="Normal"/>
        <w:rPr/>
      </w:pPr>
      <w:r>
        <w:drawing>
          <wp:anchor behindDoc="0" distT="0" distB="0" distL="0" distR="0" simplePos="0" locked="0" layoutInCell="1" allowOverlap="1" relativeHeight="6">
            <wp:simplePos x="0" y="0"/>
            <wp:positionH relativeFrom="column">
              <wp:posOffset>304800</wp:posOffset>
            </wp:positionH>
            <wp:positionV relativeFrom="paragraph">
              <wp:posOffset>257175</wp:posOffset>
            </wp:positionV>
            <wp:extent cx="5334000" cy="4000500"/>
            <wp:effectExtent l="0" t="0" r="0" b="0"/>
            <wp:wrapTopAndBottom/>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4"/>
                    <a:stretch>
                      <a:fillRect/>
                    </a:stretch>
                  </pic:blipFill>
                  <pic:spPr bwMode="auto">
                    <a:xfrm>
                      <a:off x="0" y="0"/>
                      <a:ext cx="5334000" cy="4000500"/>
                    </a:xfrm>
                    <a:prstGeom prst="rect">
                      <a:avLst/>
                    </a:prstGeom>
                    <a:noFill/>
                    <a:ln w="9525">
                      <a:noFill/>
                      <a:miter lim="800000"/>
                      <a:headEnd/>
                      <a:tailEnd/>
                    </a:ln>
                  </pic:spPr>
                </pic:pic>
              </a:graphicData>
            </a:graphic>
          </wp:anchor>
        </w:drawing>
      </w:r>
      <w:r>
        <w:rPr>
          <w:rFonts w:eastAsia="Calibri" w:cs="" w:ascii="Courier New" w:hAnsi="Courier New"/>
          <w:color w:val="000000"/>
          <w:sz w:val="20"/>
          <w:szCs w:val="20"/>
          <w:lang w:val="en-CA"/>
        </w:rPr>
        <w:t xml:space="preserve">˅ </w:t>
      </w:r>
      <w:r>
        <w:rPr>
          <w:rFonts w:eastAsia="Calibri" w:cs="" w:ascii="Courier New" w:hAnsi="Courier New"/>
          <w:color w:val="000000"/>
          <w:sz w:val="20"/>
          <w:szCs w:val="20"/>
          <w:lang w:val="en-CA"/>
        </w:rPr>
        <w:t xml:space="preserve">Mini-Batch de </w:t>
      </w:r>
      <w:r>
        <w:rPr>
          <w:rFonts w:eastAsia="Calibri" w:cs="" w:ascii="Courier New" w:hAnsi="Courier New"/>
          <w:color w:val="000000"/>
          <w:sz w:val="20"/>
          <w:szCs w:val="20"/>
          <w:lang w:val="en-CA"/>
        </w:rPr>
        <w:t>10</w:t>
      </w:r>
      <w:r>
        <w:rPr>
          <w:rFonts w:eastAsia="Calibri" w:cs="" w:ascii="Courier New" w:hAnsi="Courier New"/>
          <w:color w:val="000000"/>
          <w:sz w:val="20"/>
          <w:szCs w:val="20"/>
          <w:lang w:val="en-CA"/>
        </w:rPr>
        <w:t>0, apprentissage de 0.00</w:t>
      </w:r>
      <w:r>
        <w:rPr>
          <w:rFonts w:eastAsia="Calibri" w:cs="" w:ascii="Courier New" w:hAnsi="Courier New"/>
          <w:color w:val="000000"/>
          <w:sz w:val="20"/>
          <w:szCs w:val="20"/>
          <w:lang w:val="en-CA"/>
        </w:rPr>
        <w:t>4</w:t>
      </w:r>
      <w:r>
        <w:br w:type="page"/>
      </w:r>
    </w:p>
    <w:p>
      <w:pPr>
        <w:pStyle w:val="Normal"/>
        <w:rPr/>
      </w:pPr>
      <w:r>
        <w:rPr>
          <w:rFonts w:eastAsia="Calibri" w:cs="" w:ascii="Courier New" w:hAnsi="Courier New"/>
          <w:color w:val="000000"/>
          <w:sz w:val="20"/>
          <w:szCs w:val="20"/>
          <w:lang w:val="en-CA"/>
        </w:rPr>
        <w:t>2</w:t>
      </w:r>
      <w:r>
        <w:rPr>
          <w:rFonts w:eastAsia="Calibri" w:cs="" w:ascii="Courier New" w:hAnsi="Courier New"/>
          <w:color w:val="000000"/>
          <w:sz w:val="20"/>
          <w:szCs w:val="20"/>
          <w:lang w:val="en-CA"/>
        </w:rPr>
        <w:t xml:space="preserve"> couche</w:t>
      </w:r>
      <w:r>
        <w:rPr>
          <w:rFonts w:eastAsia="Calibri" w:cs="" w:ascii="Courier New" w:hAnsi="Courier New"/>
          <w:color w:val="000000"/>
          <w:sz w:val="20"/>
          <w:szCs w:val="20"/>
          <w:lang w:val="en-CA"/>
        </w:rPr>
        <w:t>s</w:t>
      </w:r>
      <w:r>
        <w:rPr>
          <w:rFonts w:eastAsia="Calibri" w:cs="" w:ascii="Courier New" w:hAnsi="Courier New"/>
          <w:color w:val="000000"/>
          <w:sz w:val="20"/>
          <w:szCs w:val="20"/>
          <w:lang w:val="en-CA"/>
        </w:rPr>
        <w:t xml:space="preserve"> cachée</w:t>
      </w:r>
      <w:r>
        <w:rPr>
          <w:rFonts w:eastAsia="Calibri" w:cs="" w:ascii="Courier New" w:hAnsi="Courier New"/>
          <w:color w:val="000000"/>
          <w:sz w:val="20"/>
          <w:szCs w:val="20"/>
          <w:lang w:val="en-CA"/>
        </w:rPr>
        <w:t>s</w:t>
      </w:r>
      <w:r>
        <w:rPr>
          <w:rFonts w:eastAsia="Calibri" w:cs="" w:ascii="Courier New" w:hAnsi="Courier New"/>
          <w:color w:val="000000"/>
          <w:sz w:val="20"/>
          <w:szCs w:val="20"/>
          <w:lang w:val="en-CA"/>
        </w:rPr>
        <w:t xml:space="preserve"> de taille </w:t>
      </w:r>
      <w:r>
        <w:rPr>
          <w:rFonts w:eastAsia="Calibri" w:cs="" w:ascii="Courier New" w:hAnsi="Courier New"/>
          <w:color w:val="000000"/>
          <w:sz w:val="20"/>
          <w:szCs w:val="20"/>
          <w:lang w:val="en-CA"/>
        </w:rPr>
        <w:t>526 et 268</w:t>
      </w:r>
    </w:p>
    <w:p>
      <w:pPr>
        <w:pStyle w:val="Normal"/>
        <w:rPr>
          <w:rFonts w:ascii="Calibri" w:hAnsi="Calibri"/>
          <w:sz w:val="22"/>
          <w:szCs w:val="22"/>
        </w:rPr>
      </w:pPr>
      <w:r>
        <w:rPr>
          <w:rFonts w:eastAsia="Calibri" w:cs="" w:ascii="Courier New" w:hAnsi="Courier New"/>
          <w:color w:val="000000"/>
          <w:sz w:val="20"/>
          <w:szCs w:val="20"/>
          <w:lang w:val="en-CA"/>
        </w:rPr>
        <w:t>mini-batch de taille 100</w:t>
      </w:r>
    </w:p>
    <w:p>
      <w:pPr>
        <w:pStyle w:val="Normal"/>
        <w:rPr>
          <w:rFonts w:ascii="Calibri" w:hAnsi="Calibri"/>
          <w:sz w:val="22"/>
          <w:szCs w:val="22"/>
        </w:rPr>
      </w:pPr>
      <w:r>
        <w:rPr>
          <w:rFonts w:eastAsia="Calibri" w:cs="" w:ascii="Courier New" w:hAnsi="Courier New"/>
          <w:color w:val="000000"/>
          <w:sz w:val="20"/>
          <w:szCs w:val="20"/>
          <w:lang w:val="en-CA"/>
        </w:rPr>
        <w:t>50 itérations</w:t>
      </w:r>
    </w:p>
    <w:p>
      <w:pPr>
        <w:pStyle w:val="Normal"/>
        <w:rPr/>
      </w:pPr>
      <w:r>
        <w:drawing>
          <wp:anchor behindDoc="0" distT="0" distB="0" distL="0" distR="0" simplePos="0" locked="0" layoutInCell="1" allowOverlap="1" relativeHeight="2">
            <wp:simplePos x="0" y="0"/>
            <wp:positionH relativeFrom="column">
              <wp:posOffset>9525</wp:posOffset>
            </wp:positionH>
            <wp:positionV relativeFrom="paragraph">
              <wp:posOffset>-57150</wp:posOffset>
            </wp:positionV>
            <wp:extent cx="5334000" cy="4000500"/>
            <wp:effectExtent l="0" t="0" r="0" b="0"/>
            <wp:wrapTopAndBottom/>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5334000" cy="4000500"/>
                    </a:xfrm>
                    <a:prstGeom prst="rect">
                      <a:avLst/>
                    </a:prstGeom>
                    <a:noFill/>
                    <a:ln w="9525">
                      <a:noFill/>
                      <a:miter lim="800000"/>
                      <a:headEnd/>
                      <a:tailEnd/>
                    </a:ln>
                  </pic:spPr>
                </pic:pic>
              </a:graphicData>
            </a:graphic>
          </wp:anchor>
        </w:drawing>
      </w:r>
      <w:r>
        <w:rPr>
          <w:rFonts w:eastAsia="Calibri" w:cs="" w:ascii="Courier New" w:hAnsi="Courier New"/>
          <w:sz w:val="20"/>
          <w:szCs w:val="20"/>
          <w:lang w:val="en-CA"/>
        </w:rPr>
        <w:t>Final Test : 0.917200</w:t>
      </w:r>
    </w:p>
    <w:p>
      <w:pPr>
        <w:pStyle w:val="Normal"/>
        <w:rPr>
          <w:rFonts w:ascii="Courier New" w:hAnsi="Courier New"/>
          <w:sz w:val="20"/>
          <w:szCs w:val="20"/>
        </w:rPr>
      </w:pPr>
      <w:r>
        <w:rPr>
          <w:rFonts w:eastAsia="Calibri" w:cs="" w:ascii="Courier New" w:hAnsi="Courier New"/>
          <w:sz w:val="20"/>
          <w:szCs w:val="20"/>
          <w:lang w:val="en-CA"/>
        </w:rPr>
        <w:t>Elapsed time is 307.739898 seconds.</w:t>
      </w:r>
    </w:p>
    <w:p>
      <w:pPr>
        <w:pStyle w:val="Normal"/>
        <w:rPr>
          <w:rFonts w:ascii="Calibri" w:hAnsi="Calibri" w:eastAsia="Calibri" w:cs=""/>
          <w:lang w:val="en-CA"/>
        </w:rPr>
      </w:pPr>
      <w:r>
        <w:rPr/>
      </w:r>
    </w:p>
    <w:p>
      <w:pPr>
        <w:pStyle w:val="Normal"/>
        <w:rPr>
          <w:rFonts w:ascii="Calibri" w:hAnsi="Calibri" w:eastAsia="Calibri" w:cs=""/>
          <w:color w:val="000000"/>
          <w:sz w:val="20"/>
          <w:lang w:val="en-CA"/>
        </w:rPr>
      </w:pPr>
      <w:r>
        <w:rPr/>
      </w:r>
      <w:r>
        <w:br w:type="page"/>
      </w:r>
    </w:p>
    <w:p>
      <w:pPr>
        <w:pStyle w:val="Normal"/>
        <w:rPr>
          <w:rFonts w:ascii="Calibri" w:hAnsi="Calibri"/>
          <w:sz w:val="22"/>
          <w:szCs w:val="22"/>
        </w:rPr>
      </w:pPr>
      <w:r>
        <w:rPr>
          <w:rFonts w:eastAsia="Calibri" w:cs="" w:ascii="Calibri" w:hAnsi="Calibri"/>
          <w:color w:val="000000"/>
          <w:sz w:val="22"/>
          <w:szCs w:val="22"/>
          <w:lang w:val="en-CA"/>
        </w:rPr>
        <w:t>1 couche cachée de taille 387</w:t>
      </w:r>
    </w:p>
    <w:p>
      <w:pPr>
        <w:pStyle w:val="Normal"/>
        <w:rPr>
          <w:rFonts w:ascii="Calibri" w:hAnsi="Calibri"/>
          <w:sz w:val="22"/>
          <w:szCs w:val="22"/>
        </w:rPr>
      </w:pPr>
      <w:r>
        <w:rPr>
          <w:rFonts w:eastAsia="Calibri" w:cs="" w:ascii="Calibri" w:hAnsi="Calibri"/>
          <w:color w:val="000000"/>
          <w:sz w:val="22"/>
          <w:szCs w:val="22"/>
          <w:lang w:val="en-CA"/>
        </w:rPr>
        <w:t>mini-batch de taille 100</w:t>
      </w:r>
    </w:p>
    <w:p>
      <w:pPr>
        <w:pStyle w:val="Normal"/>
        <w:rPr>
          <w:rFonts w:ascii="Calibri" w:hAnsi="Calibri"/>
          <w:sz w:val="22"/>
          <w:szCs w:val="22"/>
        </w:rPr>
      </w:pPr>
      <w:r>
        <w:drawing>
          <wp:anchor behindDoc="0" distT="0" distB="0" distL="0" distR="0" simplePos="0" locked="0" layoutInCell="1" allowOverlap="1" relativeHeight="3">
            <wp:simplePos x="0" y="0"/>
            <wp:positionH relativeFrom="column">
              <wp:posOffset>0</wp:posOffset>
            </wp:positionH>
            <wp:positionV relativeFrom="paragraph">
              <wp:posOffset>190500</wp:posOffset>
            </wp:positionV>
            <wp:extent cx="5334000" cy="4000500"/>
            <wp:effectExtent l="0" t="0" r="0" b="0"/>
            <wp:wrapTopAndBottom/>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5334000" cy="4000500"/>
                    </a:xfrm>
                    <a:prstGeom prst="rect">
                      <a:avLst/>
                    </a:prstGeom>
                    <a:noFill/>
                    <a:ln w="9525">
                      <a:noFill/>
                      <a:miter lim="800000"/>
                      <a:headEnd/>
                      <a:tailEnd/>
                    </a:ln>
                  </pic:spPr>
                </pic:pic>
              </a:graphicData>
            </a:graphic>
          </wp:anchor>
        </w:drawing>
      </w:r>
      <w:r>
        <w:rPr>
          <w:rFonts w:eastAsia="Calibri" w:cs="" w:ascii="Calibri" w:hAnsi="Calibri"/>
          <w:color w:val="000000"/>
          <w:sz w:val="22"/>
          <w:szCs w:val="22"/>
          <w:lang w:val="en-CA"/>
        </w:rPr>
        <w:t>50 itérations</w:t>
      </w:r>
    </w:p>
    <w:p>
      <w:pPr>
        <w:pStyle w:val="Normal"/>
        <w:rPr/>
      </w:pPr>
      <w:r>
        <w:rPr>
          <w:rFonts w:eastAsia="Calibri" w:cs="" w:ascii="Courier New" w:hAnsi="Courier New"/>
          <w:sz w:val="20"/>
          <w:szCs w:val="20"/>
          <w:lang w:val="en-CA"/>
        </w:rPr>
        <w:t>Final Test : 0.920200</w:t>
      </w:r>
    </w:p>
    <w:p>
      <w:pPr>
        <w:pStyle w:val="Normal"/>
        <w:rPr/>
      </w:pPr>
      <w:r>
        <w:rPr>
          <w:rFonts w:eastAsia="Calibri" w:cs="" w:ascii="Courier New" w:hAnsi="Courier New"/>
          <w:sz w:val="20"/>
          <w:szCs w:val="20"/>
          <w:lang w:val="en-CA"/>
        </w:rPr>
        <w:t>Elapsed time is 172.663776 seconds.</w:t>
      </w:r>
    </w:p>
    <w:p>
      <w:pPr>
        <w:pStyle w:val="Normal"/>
        <w:rPr>
          <w:rFonts w:eastAsia="Calibri" w:cs=""/>
          <w:lang w:val="en-CA"/>
        </w:rPr>
      </w:pPr>
      <w:r>
        <w:rPr>
          <w:rFonts w:ascii="Calibri" w:hAnsi="Calibri"/>
          <w:sz w:val="22"/>
          <w:szCs w:val="22"/>
        </w:rPr>
      </w:r>
    </w:p>
    <w:p>
      <w:pPr>
        <w:pStyle w:val="Normal"/>
        <w:rPr>
          <w:rFonts w:ascii="Calibri" w:hAnsi="Calibri"/>
          <w:sz w:val="22"/>
          <w:szCs w:val="22"/>
        </w:rPr>
      </w:pPr>
      <w:r>
        <w:rPr>
          <w:rFonts w:eastAsia="Calibri" w:cs="" w:ascii="Calibri" w:hAnsi="Calibri"/>
          <w:sz w:val="22"/>
          <w:szCs w:val="22"/>
          <w:lang w:val="en-CA"/>
        </w:rPr>
        <w:t>On peut voir que le réseau avec une seule couche arrive plus rapidement à une réponse, qui est aussi supérieure. Par contre, si on analyse les graphes, on peut voir que le réseau à deux couches ne semble pas avoir atteint un plateau, comme le réseau à une couche. On pourrait donc imaginer que le réseau à deux couches, malgré sa lenteur, permet d'avoir des meilleurs valeurs après plusieurs cycles d'apprentissage.</w:t>
      </w:r>
    </w:p>
    <w:p>
      <w:pPr>
        <w:pStyle w:val="Normal"/>
        <w:rPr>
          <w:rFonts w:eastAsia="Calibri" w:cs=""/>
          <w:lang w:val="en-CA"/>
        </w:rPr>
      </w:pPr>
      <w:r>
        <w:rPr>
          <w:rFonts w:ascii="Calibri" w:hAnsi="Calibri"/>
          <w:sz w:val="22"/>
          <w:szCs w:val="22"/>
        </w:rPr>
      </w:r>
    </w:p>
    <w:p>
      <w:pPr>
        <w:pStyle w:val="Normal"/>
        <w:spacing w:before="0" w:after="160"/>
        <w:rPr>
          <w:rFonts w:ascii="Calibri" w:hAnsi="Calibri"/>
          <w:sz w:val="22"/>
          <w:szCs w:val="22"/>
        </w:rPr>
      </w:pPr>
      <w:r>
        <w:rPr>
          <w:rFonts w:eastAsia="Calibri" w:cs="" w:ascii="Calibri" w:hAnsi="Calibri"/>
          <w:sz w:val="22"/>
          <w:szCs w:val="22"/>
          <w:lang w:val="en-CA"/>
        </w:rPr>
        <w:t>En guise de conclusion, il est très facile de voir la quantitée d'hyperparamètres pouvant affecter les résultats d'un réseau de neurones est immense. Aussi, je n'ai pas ajouté d'autres fonctions d'optimisations ou de méthodes pour contrer le sur-apprentissage des données telles que le dropout. La plus grande question lorsqu'on veut utiliser un réseau de neurones serait de comparer le temps pris pour l'apprentissage versus la précision requise pour le travail en question.</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alibri">
    <w:charset w:val="01"/>
    <w:family w:val="swiss"/>
    <w:pitch w:val="default"/>
  </w:font>
  <w:font w:name="Courier New">
    <w:charset w:val="01"/>
    <w:family w:val="modern"/>
    <w:pitch w:val="fixed"/>
  </w:font>
  <w:font w:name="Calibri">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CA"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fr-CA"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7d0f84"/>
    <w:pPr>
      <w:spacing w:before="0" w:after="160"/>
      <w:ind w:left="720" w:hanging="0"/>
      <w:contextualSpacing/>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TableContents">
    <w:name w:val="Table Contents"/>
    <w:basedOn w:val="Normal"/>
    <w:qFormat/>
    <w:pPr/>
    <w:rPr/>
  </w:style>
  <w:style w:type="numbering" w:styleId="NoList" w:default="1">
    <w:name w:val="No List"/>
    <w:uiPriority w:val="99"/>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LibreOffice/4.4.5.2$Windows_x86 LibreOffice_project/a22f674fd25a3b6f45bdebf25400ed2adff0ff99</Application>
  <Paragraphs>72</Paragraphs>
  <Company>Polytechnique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2016-01-19T13:59:00Z</dcterms:created>
  <dc:creator>Eric Morissette</dc:creator>
  <dc:language>en-US</dc:language>
  <dcterms:modified xsi:type="dcterms:W3CDTF">2016-03-14T23:22:13Z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Polytechnique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