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57742" w:rsidRPr="00B84AC2" w:rsidRDefault="00E94D6F" w:rsidP="002C5182">
      <w:pPr>
        <w:jc w:val="center"/>
        <w:rPr>
          <w:rFonts w:cstheme="minorHAnsi"/>
          <w:b/>
          <w:bCs/>
        </w:rPr>
      </w:pPr>
      <w:r>
        <w:rPr>
          <w:rFonts w:cstheme="minorHAnsi" w:hint="eastAsia"/>
          <w:b/>
          <w:bCs/>
        </w:rPr>
        <w:t>Pre</w:t>
      </w:r>
      <w:r>
        <w:rPr>
          <w:rFonts w:cstheme="minorHAnsi"/>
          <w:b/>
          <w:bCs/>
        </w:rPr>
        <w:t>dicting</w:t>
      </w:r>
      <w:r w:rsidR="002C5182" w:rsidRPr="00B84AC2">
        <w:rPr>
          <w:rFonts w:cstheme="minorHAnsi"/>
          <w:b/>
          <w:bCs/>
        </w:rPr>
        <w:t xml:space="preserve"> COVID-19’s trend </w:t>
      </w:r>
    </w:p>
    <w:p w:rsidR="002C5182" w:rsidRPr="00DE6F2E" w:rsidRDefault="002C5182" w:rsidP="002C5182">
      <w:pPr>
        <w:jc w:val="center"/>
        <w:rPr>
          <w:rFonts w:cstheme="minorHAnsi"/>
          <w:i/>
          <w:iCs/>
        </w:rPr>
      </w:pPr>
      <w:r w:rsidRPr="00DE6F2E">
        <w:rPr>
          <w:rFonts w:cstheme="minorHAnsi"/>
          <w:i/>
          <w:iCs/>
        </w:rPr>
        <w:t>YOU Xinyu 1155110904</w:t>
      </w:r>
    </w:p>
    <w:p w:rsidR="005B63EC" w:rsidRPr="00B84AC2" w:rsidRDefault="005B63EC" w:rsidP="005B63EC">
      <w:pPr>
        <w:rPr>
          <w:rFonts w:cstheme="minorHAnsi"/>
          <w:b/>
          <w:bCs/>
        </w:rPr>
      </w:pPr>
      <w:r w:rsidRPr="00B84AC2">
        <w:rPr>
          <w:rFonts w:cstheme="minorHAnsi"/>
          <w:b/>
          <w:bCs/>
        </w:rPr>
        <w:t>1. Introduction</w:t>
      </w:r>
    </w:p>
    <w:p w:rsidR="005B63EC" w:rsidRPr="005B63EC" w:rsidRDefault="005B63EC" w:rsidP="005B63EC">
      <w:pPr>
        <w:ind w:firstLine="480"/>
        <w:rPr>
          <w:rFonts w:cstheme="minorHAnsi"/>
        </w:rPr>
      </w:pPr>
      <w:r w:rsidRPr="005B63EC">
        <w:rPr>
          <w:rFonts w:cstheme="minorHAnsi"/>
        </w:rPr>
        <w:t>The pandemic of Coronavirus disease 2019 (Covid-19) becoming severe worldwide, especially in the United States (the country has the most registered cases at the time this study was done). Over 38millions of confirmed Covid-19 affection cases, and a million dead, it explained how worst the disease affects the world. Moreover, the rising number of infections the pandemic breaks out repeatedly in particular districts address the importance of prevention is crucial. Refer to the successful experience of taking control of the pandemic in some districts, for instance, Taiwan, Singapore, and some Asian countries, these prompt the importance of prevention cannot be ignored. Therefore, predictions on Covid-19's trend play an important role in assisting both the government and citizens to get prepared for the probable up-coming waves of infection.</w:t>
      </w:r>
    </w:p>
    <w:p w:rsidR="005B63EC" w:rsidRPr="005B63EC" w:rsidRDefault="005B63EC" w:rsidP="005B63EC">
      <w:pPr>
        <w:ind w:firstLine="480"/>
        <w:rPr>
          <w:rFonts w:cstheme="minorHAnsi"/>
        </w:rPr>
      </w:pPr>
      <w:r w:rsidRPr="005B63EC">
        <w:rPr>
          <w:rFonts w:cstheme="minorHAnsi"/>
        </w:rPr>
        <w:t xml:space="preserve">Thus, some computationally competent and realistic models should be constructed to forecast the possible number of infection cases daily in the future, to provide reference or advice for policymakers to prepare for possible measures as well as getting the healthcare systems prepared for accepting new patients. </w:t>
      </w:r>
    </w:p>
    <w:p w:rsidR="005B63EC" w:rsidRPr="005B63EC" w:rsidRDefault="005B63EC" w:rsidP="005B63EC">
      <w:pPr>
        <w:rPr>
          <w:rFonts w:cstheme="minorHAnsi"/>
        </w:rPr>
      </w:pPr>
      <w:r w:rsidRPr="005B63EC">
        <w:rPr>
          <w:rFonts w:cstheme="minorHAnsi"/>
        </w:rPr>
        <w:t xml:space="preserve">  </w:t>
      </w:r>
      <w:r>
        <w:rPr>
          <w:rFonts w:cstheme="minorHAnsi"/>
        </w:rPr>
        <w:tab/>
      </w:r>
      <w:r w:rsidRPr="005B63EC">
        <w:rPr>
          <w:rFonts w:cstheme="minorHAnsi"/>
        </w:rPr>
        <w:t xml:space="preserve">This study focuses on identifying the best-fitted model among some representative machine learning methods as well as make </w:t>
      </w:r>
      <w:r w:rsidR="00E94D6F">
        <w:rPr>
          <w:rFonts w:cstheme="minorHAnsi"/>
        </w:rPr>
        <w:t>predictions</w:t>
      </w:r>
      <w:r w:rsidRPr="005B63EC">
        <w:rPr>
          <w:rFonts w:cstheme="minorHAnsi"/>
        </w:rPr>
        <w:t xml:space="preserve"> of the number of Covid-19 cases in the future base on the selected model. The objective of this study is to find the best-fitted model and apply it to forecast the future incidence of Covid-19 confirmed cases in the United States.</w:t>
      </w:r>
    </w:p>
    <w:p w:rsidR="005B63EC" w:rsidRPr="005B63EC" w:rsidRDefault="005B63EC" w:rsidP="005B63EC">
      <w:pPr>
        <w:rPr>
          <w:rFonts w:cstheme="minorHAnsi"/>
        </w:rPr>
      </w:pPr>
    </w:p>
    <w:p w:rsidR="005B63EC" w:rsidRPr="00B84AC2" w:rsidRDefault="005B63EC" w:rsidP="005B63EC">
      <w:pPr>
        <w:rPr>
          <w:rFonts w:cstheme="minorHAnsi"/>
          <w:b/>
          <w:bCs/>
        </w:rPr>
      </w:pPr>
      <w:r w:rsidRPr="00B84AC2">
        <w:rPr>
          <w:rFonts w:cstheme="minorHAnsi"/>
          <w:b/>
          <w:bCs/>
        </w:rPr>
        <w:t>2.  Methodology</w:t>
      </w:r>
    </w:p>
    <w:p w:rsidR="005B63EC" w:rsidRPr="00B84AC2" w:rsidRDefault="005B63EC" w:rsidP="005B63EC">
      <w:pPr>
        <w:rPr>
          <w:rFonts w:cstheme="minorHAnsi"/>
          <w:b/>
          <w:bCs/>
          <w:i/>
          <w:iCs/>
        </w:rPr>
      </w:pPr>
      <w:r w:rsidRPr="00B84AC2">
        <w:rPr>
          <w:rFonts w:cstheme="minorHAnsi"/>
          <w:b/>
          <w:bCs/>
          <w:i/>
          <w:iCs/>
        </w:rPr>
        <w:t xml:space="preserve">2.1 Dataset </w:t>
      </w:r>
    </w:p>
    <w:p w:rsidR="0067746F" w:rsidRPr="00DE6F2E" w:rsidRDefault="005B63EC" w:rsidP="005B63EC">
      <w:pPr>
        <w:rPr>
          <w:rFonts w:cstheme="minorHAnsi"/>
        </w:rPr>
      </w:pPr>
      <w:r w:rsidRPr="005B63EC">
        <w:rPr>
          <w:rFonts w:cstheme="minorHAnsi"/>
        </w:rPr>
        <w:t xml:space="preserve"> Global registered Covid-19 infection cases are collected from the website—Kaggle(https://www.kaggle.com/sudalairajkumar/novel-corona-virus-2019-dataset). By attaching the confirmed cases data set in the United State which containing daily registered numbers from 20</w:t>
      </w:r>
      <w:r w:rsidRPr="00B84AC2">
        <w:rPr>
          <w:rFonts w:cstheme="minorHAnsi"/>
          <w:vertAlign w:val="superscript"/>
        </w:rPr>
        <w:t>th</w:t>
      </w:r>
      <w:r w:rsidRPr="005B63EC">
        <w:rPr>
          <w:rFonts w:cstheme="minorHAnsi"/>
        </w:rPr>
        <w:t xml:space="preserve"> January 2020 to 23</w:t>
      </w:r>
      <w:r w:rsidR="00B84AC2" w:rsidRPr="00B84AC2">
        <w:rPr>
          <w:rFonts w:cstheme="minorHAnsi"/>
          <w:vertAlign w:val="superscript"/>
        </w:rPr>
        <w:t>rd</w:t>
      </w:r>
      <w:r w:rsidR="00B84AC2">
        <w:rPr>
          <w:rFonts w:cstheme="minorHAnsi"/>
        </w:rPr>
        <w:t xml:space="preserve"> </w:t>
      </w:r>
      <w:r w:rsidRPr="005B63EC">
        <w:rPr>
          <w:rFonts w:cstheme="minorHAnsi"/>
        </w:rPr>
        <w:t>September 2020.</w:t>
      </w:r>
    </w:p>
    <w:p w:rsidR="0067746F" w:rsidRPr="00DE6F2E" w:rsidRDefault="0067746F" w:rsidP="002C5182">
      <w:pPr>
        <w:rPr>
          <w:rFonts w:cstheme="minorHAnsi"/>
        </w:rPr>
      </w:pPr>
    </w:p>
    <w:p w:rsidR="00E57742" w:rsidRPr="00B84AC2" w:rsidRDefault="0067746F" w:rsidP="002C5182">
      <w:pPr>
        <w:rPr>
          <w:rFonts w:cstheme="minorHAnsi"/>
          <w:b/>
          <w:bCs/>
          <w:i/>
          <w:iCs/>
        </w:rPr>
      </w:pPr>
      <w:r w:rsidRPr="00B84AC2">
        <w:rPr>
          <w:rFonts w:cstheme="minorHAnsi"/>
          <w:b/>
          <w:bCs/>
          <w:i/>
          <w:iCs/>
        </w:rPr>
        <w:t xml:space="preserve">2.2 ARIMA model   </w:t>
      </w:r>
    </w:p>
    <w:p w:rsidR="0067746F" w:rsidRPr="00DE6F2E" w:rsidRDefault="0067746F" w:rsidP="0067746F">
      <w:pPr>
        <w:widowControl/>
        <w:ind w:firstLine="480"/>
        <w:rPr>
          <w:rFonts w:eastAsia="Times New Roman" w:cstheme="minorHAnsi"/>
          <w:kern w:val="0"/>
        </w:rPr>
      </w:pPr>
      <w:r w:rsidRPr="00DE6F2E">
        <w:rPr>
          <w:rFonts w:eastAsia="Times New Roman" w:cstheme="minorHAnsi"/>
          <w:kern w:val="0"/>
        </w:rPr>
        <w:t>An ARIMA (p, d, q) (Autoregressive Integrated Moving Average with orders p, d, q) model is a discrete</w:t>
      </w:r>
      <w:r w:rsidR="00B84AC2">
        <w:rPr>
          <w:rFonts w:eastAsia="Times New Roman" w:cstheme="minorHAnsi"/>
          <w:kern w:val="0"/>
        </w:rPr>
        <w:t>-</w:t>
      </w:r>
      <w:r w:rsidRPr="00DE6F2E">
        <w:rPr>
          <w:rFonts w:eastAsia="Times New Roman" w:cstheme="minorHAnsi"/>
          <w:kern w:val="0"/>
        </w:rPr>
        <w:t>time linear equation with noise, of the form</w:t>
      </w:r>
    </w:p>
    <w:p w:rsidR="0067746F" w:rsidRPr="00DE6F2E" w:rsidRDefault="00707DF5" w:rsidP="0067746F">
      <w:pPr>
        <w:pStyle w:val="Web"/>
        <w:rPr>
          <w:rFonts w:asciiTheme="minorHAnsi" w:hAnsiTheme="minorHAnsi" w:cstheme="minorHAnsi"/>
        </w:rPr>
      </w:pPr>
      <m:oMathPara>
        <m:oMath>
          <m:d>
            <m:dPr>
              <m:ctrlPr>
                <w:rPr>
                  <w:rFonts w:ascii="Cambria Math" w:hAnsi="Cambria Math" w:cstheme="minorHAnsi"/>
                  <w:i/>
                </w:rPr>
              </m:ctrlPr>
            </m:dPr>
            <m:e>
              <m:r>
                <w:rPr>
                  <w:rFonts w:ascii="Cambria Math" w:hAnsi="Cambria Math" w:cstheme="minorHAnsi"/>
                </w:rPr>
                <m:t>1-</m:t>
              </m:r>
              <m:nary>
                <m:naryPr>
                  <m:chr m:val="∑"/>
                  <m:limLoc m:val="undOvr"/>
                  <m:ctrlPr>
                    <w:rPr>
                      <w:rFonts w:ascii="Cambria Math" w:hAnsi="Cambria Math" w:cstheme="minorHAnsi"/>
                      <w:i/>
                    </w:rPr>
                  </m:ctrlPr>
                </m:naryPr>
                <m:sub>
                  <m:r>
                    <w:rPr>
                      <w:rFonts w:ascii="Cambria Math" w:hAnsi="Cambria Math" w:cstheme="minorHAnsi"/>
                    </w:rPr>
                    <m:t>k=1</m:t>
                  </m:r>
                </m:sub>
                <m:sup>
                  <m:r>
                    <w:rPr>
                      <w:rFonts w:ascii="Cambria Math" w:hAnsi="Cambria Math" w:cstheme="minorHAnsi"/>
                    </w:rPr>
                    <m:t>p</m:t>
                  </m:r>
                </m:sup>
                <m:e>
                  <m:sSub>
                    <m:sSubPr>
                      <m:ctrlPr>
                        <w:rPr>
                          <w:rFonts w:ascii="Cambria Math" w:hAnsi="Cambria Math" w:cstheme="minorHAnsi"/>
                          <w:i/>
                        </w:rPr>
                      </m:ctrlPr>
                    </m:sSubPr>
                    <m:e>
                      <m:r>
                        <w:rPr>
                          <w:rFonts w:ascii="Cambria Math" w:hAnsi="Cambria Math" w:cstheme="minorHAnsi"/>
                        </w:rPr>
                        <m:t>α</m:t>
                      </m:r>
                    </m:e>
                    <m:sub>
                      <m:r>
                        <w:rPr>
                          <w:rFonts w:ascii="Cambria Math" w:hAnsi="Cambria Math" w:cstheme="minorHAnsi"/>
                        </w:rPr>
                        <m:t>k</m:t>
                      </m:r>
                    </m:sub>
                  </m:sSub>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k</m:t>
                      </m:r>
                    </m:sup>
                  </m:sSup>
                </m:e>
              </m:nary>
            </m:e>
          </m:d>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1-L</m:t>
                  </m:r>
                </m:e>
              </m:d>
            </m:e>
            <m:sup>
              <m:r>
                <w:rPr>
                  <w:rFonts w:ascii="Cambria Math" w:hAnsi="Cambria Math" w:cstheme="minorHAnsi"/>
                </w:rPr>
                <m:t>d</m:t>
              </m:r>
            </m:sup>
          </m:sSup>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m:t>
              </m:r>
            </m:sub>
          </m:sSub>
          <m:r>
            <w:rPr>
              <w:rFonts w:ascii="Cambria Math" w:hAnsi="Cambria Math" w:cstheme="minorHAnsi"/>
            </w:rPr>
            <m:t>=(1+</m:t>
          </m:r>
          <m:nary>
            <m:naryPr>
              <m:chr m:val="∑"/>
              <m:limLoc m:val="undOvr"/>
              <m:ctrlPr>
                <w:rPr>
                  <w:rFonts w:ascii="Cambria Math" w:hAnsi="Cambria Math" w:cstheme="minorHAnsi"/>
                  <w:i/>
                </w:rPr>
              </m:ctrlPr>
            </m:naryPr>
            <m:sub>
              <m:r>
                <w:rPr>
                  <w:rFonts w:ascii="Cambria Math" w:hAnsi="Cambria Math" w:cstheme="minorHAnsi"/>
                </w:rPr>
                <m:t>k=1</m:t>
              </m:r>
            </m:sub>
            <m:sup>
              <m:r>
                <w:rPr>
                  <w:rFonts w:ascii="Cambria Math" w:hAnsi="Cambria Math" w:cstheme="minorHAnsi"/>
                </w:rPr>
                <m:t>q</m:t>
              </m:r>
            </m:sup>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k</m:t>
                  </m:r>
                </m:sub>
              </m:sSub>
              <m:sSup>
                <m:sSupPr>
                  <m:ctrlPr>
                    <w:rPr>
                      <w:rFonts w:ascii="Cambria Math" w:hAnsi="Cambria Math" w:cstheme="minorHAnsi"/>
                      <w:i/>
                    </w:rPr>
                  </m:ctrlPr>
                </m:sSupPr>
                <m:e>
                  <m:r>
                    <w:rPr>
                      <w:rFonts w:ascii="Cambria Math" w:hAnsi="Cambria Math" w:cstheme="minorHAnsi"/>
                    </w:rPr>
                    <m:t>L</m:t>
                  </m:r>
                </m:e>
                <m:sup>
                  <m:r>
                    <w:rPr>
                      <w:rFonts w:ascii="Cambria Math" w:hAnsi="Cambria Math" w:cstheme="minorHAnsi"/>
                    </w:rPr>
                    <m:t>k</m:t>
                  </m:r>
                </m:sup>
              </m:sSup>
            </m:e>
          </m:nary>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t</m:t>
              </m:r>
            </m:sub>
          </m:sSub>
        </m:oMath>
      </m:oMathPara>
    </w:p>
    <w:p w:rsidR="00E57742" w:rsidRPr="00DE6F2E" w:rsidRDefault="0067746F" w:rsidP="002C5182">
      <w:pPr>
        <w:rPr>
          <w:rFonts w:cstheme="minorHAnsi"/>
        </w:rPr>
      </w:pPr>
      <w:r w:rsidRPr="00DE6F2E">
        <w:rPr>
          <w:rFonts w:cstheme="minorHAnsi"/>
        </w:rPr>
        <w:lastRenderedPageBreak/>
        <w:t>where</w:t>
      </w:r>
      <m:oMath>
        <m:d>
          <m:dPr>
            <m:ctrlPr>
              <w:rPr>
                <w:rFonts w:ascii="Cambria Math" w:hAnsi="Cambria Math" w:cstheme="minorHAnsi"/>
                <w:i/>
              </w:rPr>
            </m:ctrlPr>
          </m:dPr>
          <m:e>
            <m:r>
              <w:rPr>
                <w:rFonts w:ascii="Cambria Math" w:hAnsi="Cambria Math" w:cstheme="minorHAnsi"/>
              </w:rPr>
              <m:t>1-</m:t>
            </m:r>
            <m:nary>
              <m:naryPr>
                <m:chr m:val="∑"/>
                <m:limLoc m:val="undOvr"/>
                <m:ctrlPr>
                  <w:rPr>
                    <w:rFonts w:ascii="Cambria Math" w:eastAsia="Times New Roman" w:hAnsi="Cambria Math" w:cstheme="minorHAnsi"/>
                    <w:i/>
                    <w:kern w:val="0"/>
                  </w:rPr>
                </m:ctrlPr>
              </m:naryPr>
              <m:sub>
                <m:r>
                  <w:rPr>
                    <w:rFonts w:ascii="Cambria Math" w:hAnsi="Cambria Math" w:cstheme="minorHAnsi"/>
                  </w:rPr>
                  <m:t>k=1</m:t>
                </m:r>
              </m:sub>
              <m:sup>
                <m:r>
                  <w:rPr>
                    <w:rFonts w:ascii="Cambria Math" w:hAnsi="Cambria Math" w:cstheme="minorHAnsi"/>
                  </w:rPr>
                  <m:t>p</m:t>
                </m:r>
              </m:sup>
              <m:e>
                <m:sSub>
                  <m:sSubPr>
                    <m:ctrlPr>
                      <w:rPr>
                        <w:rFonts w:ascii="Cambria Math" w:eastAsia="Times New Roman" w:hAnsi="Cambria Math" w:cstheme="minorHAnsi"/>
                        <w:i/>
                        <w:kern w:val="0"/>
                      </w:rPr>
                    </m:ctrlPr>
                  </m:sSubPr>
                  <m:e>
                    <m:r>
                      <w:rPr>
                        <w:rFonts w:ascii="Cambria Math" w:hAnsi="Cambria Math" w:cstheme="minorHAnsi"/>
                      </w:rPr>
                      <m:t>α</m:t>
                    </m:r>
                  </m:e>
                  <m:sub>
                    <m:r>
                      <w:rPr>
                        <w:rFonts w:ascii="Cambria Math" w:hAnsi="Cambria Math" w:cstheme="minorHAnsi"/>
                      </w:rPr>
                      <m:t>k</m:t>
                    </m:r>
                  </m:sub>
                </m:sSub>
                <m:sSup>
                  <m:sSupPr>
                    <m:ctrlPr>
                      <w:rPr>
                        <w:rFonts w:ascii="Cambria Math" w:eastAsia="Times New Roman" w:hAnsi="Cambria Math" w:cstheme="minorHAnsi"/>
                        <w:i/>
                        <w:kern w:val="0"/>
                      </w:rPr>
                    </m:ctrlPr>
                  </m:sSupPr>
                  <m:e>
                    <m:r>
                      <w:rPr>
                        <w:rFonts w:ascii="Cambria Math" w:hAnsi="Cambria Math" w:cstheme="minorHAnsi"/>
                      </w:rPr>
                      <m:t>L</m:t>
                    </m:r>
                  </m:e>
                  <m:sup>
                    <m:r>
                      <w:rPr>
                        <w:rFonts w:ascii="Cambria Math" w:hAnsi="Cambria Math" w:cstheme="minorHAnsi"/>
                      </w:rPr>
                      <m:t>k</m:t>
                    </m:r>
                  </m:sup>
                </m:sSup>
              </m:e>
            </m:nary>
          </m:e>
        </m:d>
      </m:oMath>
      <w:r w:rsidRPr="00DE6F2E">
        <w:rPr>
          <w:rFonts w:cstheme="minorHAnsi"/>
        </w:rPr>
        <w:t xml:space="preserve"> is an Autoregression model with order</w:t>
      </w:r>
      <w:r w:rsidRPr="00DE6F2E">
        <w:rPr>
          <w:rFonts w:cstheme="minorHAnsi"/>
          <w:i/>
          <w:iCs/>
        </w:rPr>
        <w:t xml:space="preserve"> </w:t>
      </w:r>
      <m:oMath>
        <m:r>
          <w:rPr>
            <w:rFonts w:ascii="Cambria Math" w:hAnsi="Cambria Math" w:cstheme="minorHAnsi"/>
          </w:rPr>
          <m:t>p</m:t>
        </m:r>
      </m:oMath>
      <w:r w:rsidRPr="00DE6F2E">
        <w:rPr>
          <w:rFonts w:cstheme="minorHAnsi"/>
        </w:rPr>
        <w:t xml:space="preserve"> and parameter </w:t>
      </w:r>
      <m:oMath>
        <m:r>
          <w:rPr>
            <w:rFonts w:ascii="Cambria Math" w:hAnsi="Cambria Math" w:cstheme="minorHAnsi"/>
          </w:rPr>
          <m:t>α</m:t>
        </m:r>
      </m:oMath>
      <w:r w:rsidRPr="00DE6F2E">
        <w:rPr>
          <w:rFonts w:cstheme="minorHAnsi"/>
        </w:rPr>
        <w:t>,</w:t>
      </w:r>
    </w:p>
    <w:p w:rsidR="0067746F" w:rsidRPr="00DE6F2E" w:rsidRDefault="00707DF5" w:rsidP="002C5182">
      <w:pPr>
        <w:rPr>
          <w:rFonts w:cstheme="minorHAnsi"/>
          <w:kern w:val="0"/>
        </w:rPr>
      </w:pPr>
      <m:oMath>
        <m:sSup>
          <m:sSupPr>
            <m:ctrlPr>
              <w:rPr>
                <w:rFonts w:ascii="Cambria Math" w:eastAsia="Times New Roman" w:hAnsi="Cambria Math" w:cstheme="minorHAnsi"/>
                <w:i/>
                <w:kern w:val="0"/>
              </w:rPr>
            </m:ctrlPr>
          </m:sSupPr>
          <m:e>
            <m:d>
              <m:dPr>
                <m:ctrlPr>
                  <w:rPr>
                    <w:rFonts w:ascii="Cambria Math" w:hAnsi="Cambria Math" w:cstheme="minorHAnsi"/>
                    <w:i/>
                  </w:rPr>
                </m:ctrlPr>
              </m:dPr>
              <m:e>
                <m:r>
                  <w:rPr>
                    <w:rFonts w:ascii="Cambria Math" w:hAnsi="Cambria Math" w:cstheme="minorHAnsi"/>
                  </w:rPr>
                  <m:t>1-L</m:t>
                </m:r>
              </m:e>
            </m:d>
          </m:e>
          <m:sup>
            <m:r>
              <w:rPr>
                <w:rFonts w:ascii="Cambria Math" w:hAnsi="Cambria Math" w:cstheme="minorHAnsi"/>
              </w:rPr>
              <m:t>d</m:t>
            </m:r>
          </m:sup>
        </m:sSup>
        <m:sSub>
          <m:sSubPr>
            <m:ctrlPr>
              <w:rPr>
                <w:rFonts w:ascii="Cambria Math" w:eastAsia="Times New Roman" w:hAnsi="Cambria Math" w:cstheme="minorHAnsi"/>
                <w:i/>
                <w:kern w:val="0"/>
              </w:rPr>
            </m:ctrlPr>
          </m:sSubPr>
          <m:e>
            <m:r>
              <w:rPr>
                <w:rFonts w:ascii="Cambria Math" w:hAnsi="Cambria Math" w:cstheme="minorHAnsi"/>
              </w:rPr>
              <m:t>X</m:t>
            </m:r>
          </m:e>
          <m:sub>
            <m:r>
              <w:rPr>
                <w:rFonts w:ascii="Cambria Math" w:hAnsi="Cambria Math" w:cstheme="minorHAnsi"/>
              </w:rPr>
              <m:t>t</m:t>
            </m:r>
          </m:sub>
        </m:sSub>
      </m:oMath>
      <w:r w:rsidR="0067746F" w:rsidRPr="00DE6F2E">
        <w:rPr>
          <w:rFonts w:cstheme="minorHAnsi"/>
          <w:kern w:val="0"/>
        </w:rPr>
        <w:t xml:space="preserve"> represents a difference operator with </w:t>
      </w:r>
      <w:r w:rsidR="00B84AC2">
        <w:rPr>
          <w:rFonts w:cstheme="minorHAnsi"/>
          <w:kern w:val="0"/>
        </w:rPr>
        <w:t xml:space="preserve">the </w:t>
      </w:r>
      <w:r w:rsidR="0067746F" w:rsidRPr="00DE6F2E">
        <w:rPr>
          <w:rFonts w:cstheme="minorHAnsi"/>
          <w:kern w:val="0"/>
        </w:rPr>
        <w:t xml:space="preserve">number of differencing </w:t>
      </w:r>
      <m:oMath>
        <m:r>
          <w:rPr>
            <w:rFonts w:ascii="Cambria Math" w:hAnsi="Cambria Math" w:cstheme="minorHAnsi"/>
            <w:kern w:val="0"/>
          </w:rPr>
          <m:t xml:space="preserve">d </m:t>
        </m:r>
      </m:oMath>
      <w:r w:rsidR="0067746F" w:rsidRPr="00DE6F2E">
        <w:rPr>
          <w:rFonts w:cstheme="minorHAnsi"/>
          <w:kern w:val="0"/>
        </w:rPr>
        <w:t xml:space="preserve">and time lag operator </w:t>
      </w:r>
      <m:oMath>
        <m:r>
          <w:rPr>
            <w:rFonts w:ascii="Cambria Math" w:hAnsi="Cambria Math" w:cstheme="minorHAnsi"/>
            <w:kern w:val="0"/>
          </w:rPr>
          <m:t>L</m:t>
        </m:r>
      </m:oMath>
      <w:r w:rsidR="0067746F" w:rsidRPr="00DE6F2E">
        <w:rPr>
          <w:rFonts w:cstheme="minorHAnsi"/>
          <w:kern w:val="0"/>
        </w:rPr>
        <w:t xml:space="preserve">, </w:t>
      </w:r>
      <m:oMath>
        <m:r>
          <w:rPr>
            <w:rFonts w:ascii="Cambria Math" w:hAnsi="Cambria Math" w:cstheme="minorHAnsi"/>
          </w:rPr>
          <m:t>(1+</m:t>
        </m:r>
        <m:nary>
          <m:naryPr>
            <m:chr m:val="∑"/>
            <m:limLoc m:val="undOvr"/>
            <m:ctrlPr>
              <w:rPr>
                <w:rFonts w:ascii="Cambria Math" w:eastAsia="Times New Roman" w:hAnsi="Cambria Math" w:cstheme="minorHAnsi"/>
                <w:i/>
                <w:kern w:val="0"/>
              </w:rPr>
            </m:ctrlPr>
          </m:naryPr>
          <m:sub>
            <m:r>
              <w:rPr>
                <w:rFonts w:ascii="Cambria Math" w:hAnsi="Cambria Math" w:cstheme="minorHAnsi"/>
              </w:rPr>
              <m:t>k=1</m:t>
            </m:r>
          </m:sub>
          <m:sup>
            <m:r>
              <w:rPr>
                <w:rFonts w:ascii="Cambria Math" w:hAnsi="Cambria Math" w:cstheme="minorHAnsi"/>
              </w:rPr>
              <m:t>q</m:t>
            </m:r>
          </m:sup>
          <m:e>
            <m:sSub>
              <m:sSubPr>
                <m:ctrlPr>
                  <w:rPr>
                    <w:rFonts w:ascii="Cambria Math" w:eastAsia="Times New Roman" w:hAnsi="Cambria Math" w:cstheme="minorHAnsi"/>
                    <w:i/>
                    <w:kern w:val="0"/>
                  </w:rPr>
                </m:ctrlPr>
              </m:sSubPr>
              <m:e>
                <m:r>
                  <w:rPr>
                    <w:rFonts w:ascii="Cambria Math" w:hAnsi="Cambria Math" w:cstheme="minorHAnsi"/>
                  </w:rPr>
                  <m:t>β</m:t>
                </m:r>
              </m:e>
              <m:sub>
                <m:r>
                  <w:rPr>
                    <w:rFonts w:ascii="Cambria Math" w:hAnsi="Cambria Math" w:cstheme="minorHAnsi"/>
                  </w:rPr>
                  <m:t>k</m:t>
                </m:r>
              </m:sub>
            </m:sSub>
            <m:sSup>
              <m:sSupPr>
                <m:ctrlPr>
                  <w:rPr>
                    <w:rFonts w:ascii="Cambria Math" w:eastAsia="Times New Roman" w:hAnsi="Cambria Math" w:cstheme="minorHAnsi"/>
                    <w:i/>
                    <w:kern w:val="0"/>
                  </w:rPr>
                </m:ctrlPr>
              </m:sSupPr>
              <m:e>
                <m:r>
                  <w:rPr>
                    <w:rFonts w:ascii="Cambria Math" w:hAnsi="Cambria Math" w:cstheme="minorHAnsi"/>
                  </w:rPr>
                  <m:t>L</m:t>
                </m:r>
              </m:e>
              <m:sup>
                <m:r>
                  <w:rPr>
                    <w:rFonts w:ascii="Cambria Math" w:hAnsi="Cambria Math" w:cstheme="minorHAnsi"/>
                  </w:rPr>
                  <m:t>k</m:t>
                </m:r>
              </m:sup>
            </m:sSup>
          </m:e>
        </m:nary>
        <m:r>
          <w:rPr>
            <w:rFonts w:ascii="Cambria Math" w:hAnsi="Cambria Math" w:cstheme="minorHAnsi"/>
          </w:rPr>
          <m:t>)</m:t>
        </m:r>
        <m:sSub>
          <m:sSubPr>
            <m:ctrlPr>
              <w:rPr>
                <w:rFonts w:ascii="Cambria Math" w:eastAsia="Times New Roman" w:hAnsi="Cambria Math" w:cstheme="minorHAnsi"/>
                <w:i/>
                <w:kern w:val="0"/>
              </w:rPr>
            </m:ctrlPr>
          </m:sSubPr>
          <m:e>
            <m:r>
              <w:rPr>
                <w:rFonts w:ascii="Cambria Math" w:hAnsi="Cambria Math" w:cstheme="minorHAnsi"/>
              </w:rPr>
              <m:t>ε</m:t>
            </m:r>
          </m:e>
          <m:sub>
            <m:r>
              <w:rPr>
                <w:rFonts w:ascii="Cambria Math" w:hAnsi="Cambria Math" w:cstheme="minorHAnsi"/>
              </w:rPr>
              <m:t>t</m:t>
            </m:r>
          </m:sub>
        </m:sSub>
      </m:oMath>
      <w:r w:rsidR="0067746F" w:rsidRPr="00DE6F2E">
        <w:rPr>
          <w:rFonts w:cstheme="minorHAnsi"/>
          <w:kern w:val="0"/>
        </w:rPr>
        <w:t xml:space="preserve"> stands for Moving Average model with order </w:t>
      </w:r>
      <m:oMath>
        <m:r>
          <w:rPr>
            <w:rFonts w:ascii="Cambria Math" w:hAnsi="Cambria Math" w:cstheme="minorHAnsi"/>
            <w:kern w:val="0"/>
          </w:rPr>
          <m:t>q</m:t>
        </m:r>
      </m:oMath>
      <w:r w:rsidR="0067746F" w:rsidRPr="00DE6F2E">
        <w:rPr>
          <w:rFonts w:cstheme="minorHAnsi"/>
          <w:kern w:val="0"/>
        </w:rPr>
        <w:t xml:space="preserve">, parameter </w:t>
      </w:r>
      <m:oMath>
        <m:r>
          <w:rPr>
            <w:rFonts w:ascii="Cambria Math" w:hAnsi="Cambria Math" w:cstheme="minorHAnsi"/>
            <w:kern w:val="0"/>
          </w:rPr>
          <m:t>β</m:t>
        </m:r>
      </m:oMath>
      <w:r w:rsidR="0067746F" w:rsidRPr="00DE6F2E">
        <w:rPr>
          <w:rFonts w:cstheme="minorHAnsi"/>
          <w:kern w:val="0"/>
        </w:rPr>
        <w:t xml:space="preserve"> and error term </w:t>
      </w:r>
      <m:oMath>
        <m:r>
          <w:rPr>
            <w:rFonts w:ascii="Cambria Math" w:hAnsi="Cambria Math" w:cstheme="minorHAnsi"/>
            <w:kern w:val="0"/>
          </w:rPr>
          <m:t>ε</m:t>
        </m:r>
      </m:oMath>
      <w:r w:rsidR="0067746F" w:rsidRPr="00DE6F2E">
        <w:rPr>
          <w:rFonts w:cstheme="minorHAnsi"/>
          <w:kern w:val="0"/>
        </w:rPr>
        <w:t xml:space="preserve"> of the autoregressive model.</w:t>
      </w:r>
    </w:p>
    <w:p w:rsidR="0067746F" w:rsidRPr="00DE6F2E" w:rsidRDefault="0067746F" w:rsidP="002C5182">
      <w:pPr>
        <w:rPr>
          <w:rFonts w:cstheme="minorHAnsi"/>
          <w:kern w:val="0"/>
        </w:rPr>
      </w:pPr>
    </w:p>
    <w:p w:rsidR="0067746F" w:rsidRPr="00B84AC2" w:rsidRDefault="0067746F" w:rsidP="002C5182">
      <w:pPr>
        <w:rPr>
          <w:rFonts w:cstheme="minorHAnsi"/>
          <w:b/>
          <w:bCs/>
          <w:i/>
          <w:iCs/>
          <w:kern w:val="0"/>
        </w:rPr>
      </w:pPr>
      <w:r w:rsidRPr="00B84AC2">
        <w:rPr>
          <w:rFonts w:cstheme="minorHAnsi"/>
          <w:b/>
          <w:bCs/>
          <w:i/>
          <w:iCs/>
          <w:kern w:val="0"/>
        </w:rPr>
        <w:t xml:space="preserve">2.3 Holt’s Linear Trend Method </w:t>
      </w:r>
    </w:p>
    <w:p w:rsidR="0067746F" w:rsidRPr="00DE6F2E" w:rsidRDefault="0067746F" w:rsidP="0067746F">
      <w:pPr>
        <w:widowControl/>
        <w:spacing w:afterLines="50" w:after="180"/>
        <w:ind w:firstLine="480"/>
        <w:rPr>
          <w:rFonts w:cstheme="minorHAnsi"/>
          <w:color w:val="333333"/>
          <w:spacing w:val="3"/>
          <w:shd w:val="clear" w:color="auto" w:fill="FFFFFF"/>
        </w:rPr>
      </w:pPr>
      <w:r w:rsidRPr="00DE6F2E">
        <w:rPr>
          <w:rStyle w:val="citation"/>
          <w:rFonts w:cstheme="minorHAnsi"/>
          <w:color w:val="333333"/>
          <w:spacing w:val="3"/>
          <w:shd w:val="clear" w:color="auto" w:fill="FFFFFF"/>
        </w:rPr>
        <w:t>Holt (1957)</w:t>
      </w:r>
      <w:r w:rsidRPr="00DE6F2E">
        <w:rPr>
          <w:rFonts w:cstheme="minorHAnsi"/>
          <w:color w:val="333333"/>
          <w:spacing w:val="3"/>
          <w:shd w:val="clear" w:color="auto" w:fill="FFFFFF"/>
        </w:rPr>
        <w:t> extended simple exponential smoothing to allow the forecasting of data with a trend. This method involves a forecast equation and two smoothing equations (one for the level and one for the trend):</w:t>
      </w:r>
    </w:p>
    <w:p w:rsidR="0067746F" w:rsidRPr="00DE6F2E" w:rsidRDefault="0067746F" w:rsidP="0067746F">
      <w:pPr>
        <w:widowControl/>
        <w:ind w:firstLine="480"/>
        <w:rPr>
          <w:rFonts w:eastAsia="Times New Roman" w:cstheme="minorHAnsi"/>
          <w:color w:val="333333"/>
          <w:kern w:val="0"/>
          <w:shd w:val="clear" w:color="auto" w:fill="FFFFFF"/>
        </w:rPr>
      </w:pPr>
      <w:r w:rsidRPr="00DE6F2E">
        <w:rPr>
          <w:rFonts w:eastAsia="Times New Roman" w:cstheme="minorHAnsi"/>
          <w:color w:val="333333"/>
          <w:kern w:val="0"/>
          <w:shd w:val="clear" w:color="auto" w:fill="FFFFFF"/>
        </w:rPr>
        <w:t xml:space="preserve">Forecast equation: </w:t>
      </w:r>
      <m:oMath>
        <m:sSub>
          <m:sSubPr>
            <m:ctrlPr>
              <w:rPr>
                <w:rFonts w:ascii="Cambria Math" w:eastAsia="Times New Roman" w:hAnsi="Cambria Math" w:cstheme="minorHAnsi"/>
                <w:i/>
                <w:color w:val="333333"/>
                <w:kern w:val="0"/>
                <w:shd w:val="clear" w:color="auto" w:fill="FFFFFF"/>
              </w:rPr>
            </m:ctrlPr>
          </m:sSubPr>
          <m:e>
            <m:acc>
              <m:accPr>
                <m:ctrlPr>
                  <w:rPr>
                    <w:rFonts w:ascii="Cambria Math" w:eastAsia="Times New Roman" w:hAnsi="Cambria Math" w:cstheme="minorHAnsi"/>
                    <w:i/>
                    <w:color w:val="333333"/>
                    <w:kern w:val="0"/>
                    <w:shd w:val="clear" w:color="auto" w:fill="FFFFFF"/>
                  </w:rPr>
                </m:ctrlPr>
              </m:accPr>
              <m:e>
                <m:r>
                  <w:rPr>
                    <w:rFonts w:ascii="Cambria Math" w:eastAsia="Times New Roman" w:hAnsi="Cambria Math" w:cstheme="minorHAnsi"/>
                    <w:color w:val="333333"/>
                    <w:kern w:val="0"/>
                    <w:shd w:val="clear" w:color="auto" w:fill="FFFFFF"/>
                  </w:rPr>
                  <m:t>y</m:t>
                </m:r>
              </m:e>
            </m:acc>
          </m:e>
          <m:sub>
            <m:r>
              <w:rPr>
                <w:rFonts w:ascii="Cambria Math" w:eastAsia="Times New Roman" w:hAnsi="Cambria Math" w:cstheme="minorHAnsi"/>
                <w:color w:val="333333"/>
                <w:kern w:val="0"/>
                <w:shd w:val="clear" w:color="auto" w:fill="FFFFFF"/>
              </w:rPr>
              <m:t>t+h|t</m:t>
            </m:r>
          </m:sub>
        </m:sSub>
        <m:r>
          <w:rPr>
            <w:rFonts w:ascii="Cambria Math" w:eastAsia="Times New Roman" w:hAnsi="Cambria Math" w:cstheme="minorHAnsi"/>
            <w:color w:val="333333"/>
            <w:kern w:val="0"/>
            <w:shd w:val="clear" w:color="auto" w:fill="FFFFFF"/>
          </w:rPr>
          <m:t>=</m:t>
        </m:r>
        <m:sSub>
          <m:sSubPr>
            <m:ctrlPr>
              <w:rPr>
                <w:rFonts w:ascii="Cambria Math" w:eastAsia="Times New Roman" w:hAnsi="Cambria Math" w:cstheme="minorHAnsi"/>
                <w:i/>
                <w:color w:val="333333"/>
                <w:kern w:val="0"/>
                <w:shd w:val="clear" w:color="auto" w:fill="FFFFFF"/>
              </w:rPr>
            </m:ctrlPr>
          </m:sSubPr>
          <m:e>
            <m:r>
              <m:rPr>
                <m:scr m:val="script"/>
              </m:rPr>
              <w:rPr>
                <w:rFonts w:ascii="Cambria Math" w:eastAsia="Times New Roman" w:hAnsi="Cambria Math" w:cstheme="minorHAnsi"/>
                <w:color w:val="333333"/>
                <w:kern w:val="0"/>
                <w:shd w:val="clear" w:color="auto" w:fill="FFFFFF"/>
              </w:rPr>
              <m:t>l</m:t>
            </m:r>
          </m:e>
          <m:sub>
            <m:r>
              <w:rPr>
                <w:rFonts w:ascii="Cambria Math" w:eastAsia="Times New Roman" w:hAnsi="Cambria Math" w:cstheme="minorHAnsi"/>
                <w:color w:val="333333"/>
                <w:kern w:val="0"/>
                <w:shd w:val="clear" w:color="auto" w:fill="FFFFFF"/>
              </w:rPr>
              <m:t>t</m:t>
            </m:r>
          </m:sub>
        </m:sSub>
        <m:r>
          <w:rPr>
            <w:rFonts w:ascii="Cambria Math" w:eastAsia="Times New Roman" w:hAnsi="Cambria Math" w:cstheme="minorHAnsi"/>
            <w:color w:val="333333"/>
            <w:kern w:val="0"/>
            <w:shd w:val="clear" w:color="auto" w:fill="FFFFFF"/>
          </w:rPr>
          <m:t>+h</m:t>
        </m:r>
        <m:sSub>
          <m:sSubPr>
            <m:ctrlPr>
              <w:rPr>
                <w:rFonts w:ascii="Cambria Math" w:eastAsia="Times New Roman" w:hAnsi="Cambria Math" w:cstheme="minorHAnsi"/>
                <w:i/>
                <w:color w:val="333333"/>
                <w:kern w:val="0"/>
                <w:shd w:val="clear" w:color="auto" w:fill="FFFFFF"/>
              </w:rPr>
            </m:ctrlPr>
          </m:sSubPr>
          <m:e>
            <m:r>
              <w:rPr>
                <w:rFonts w:ascii="Cambria Math" w:eastAsia="Times New Roman" w:hAnsi="Cambria Math" w:cstheme="minorHAnsi"/>
                <w:color w:val="333333"/>
                <w:kern w:val="0"/>
                <w:shd w:val="clear" w:color="auto" w:fill="FFFFFF"/>
              </w:rPr>
              <m:t>b</m:t>
            </m:r>
          </m:e>
          <m:sub>
            <m:r>
              <w:rPr>
                <w:rFonts w:ascii="Cambria Math" w:eastAsia="Times New Roman" w:hAnsi="Cambria Math" w:cstheme="minorHAnsi"/>
                <w:color w:val="333333"/>
                <w:kern w:val="0"/>
                <w:shd w:val="clear" w:color="auto" w:fill="FFFFFF"/>
              </w:rPr>
              <m:t>t</m:t>
            </m:r>
          </m:sub>
        </m:sSub>
      </m:oMath>
    </w:p>
    <w:p w:rsidR="0067746F" w:rsidRPr="00DE6F2E" w:rsidRDefault="0067746F" w:rsidP="0067746F">
      <w:pPr>
        <w:widowControl/>
        <w:ind w:firstLine="480"/>
        <w:rPr>
          <w:rFonts w:eastAsia="Times New Roman" w:cstheme="minorHAnsi"/>
          <w:color w:val="333333"/>
          <w:kern w:val="0"/>
          <w:shd w:val="clear" w:color="auto" w:fill="FFFFFF"/>
        </w:rPr>
      </w:pPr>
      <w:r w:rsidRPr="00DE6F2E">
        <w:rPr>
          <w:rFonts w:eastAsia="Times New Roman" w:cstheme="minorHAnsi"/>
          <w:color w:val="333333"/>
          <w:kern w:val="0"/>
          <w:shd w:val="clear" w:color="auto" w:fill="FFFFFF"/>
        </w:rPr>
        <w:t xml:space="preserve">Level equation:   </w:t>
      </w:r>
      <m:oMath>
        <m:sSub>
          <m:sSubPr>
            <m:ctrlPr>
              <w:rPr>
                <w:rFonts w:ascii="Cambria Math" w:eastAsia="Times New Roman" w:hAnsi="Cambria Math" w:cstheme="minorHAnsi"/>
                <w:i/>
                <w:color w:val="333333"/>
                <w:kern w:val="0"/>
                <w:shd w:val="clear" w:color="auto" w:fill="FFFFFF"/>
              </w:rPr>
            </m:ctrlPr>
          </m:sSubPr>
          <m:e>
            <m:r>
              <m:rPr>
                <m:scr m:val="script"/>
              </m:rPr>
              <w:rPr>
                <w:rFonts w:ascii="Cambria Math" w:eastAsia="Times New Roman" w:hAnsi="Cambria Math" w:cstheme="minorHAnsi"/>
                <w:color w:val="333333"/>
                <w:kern w:val="0"/>
                <w:shd w:val="clear" w:color="auto" w:fill="FFFFFF"/>
              </w:rPr>
              <m:t>l</m:t>
            </m:r>
          </m:e>
          <m:sub>
            <m:r>
              <w:rPr>
                <w:rFonts w:ascii="Cambria Math" w:eastAsia="Times New Roman" w:hAnsi="Cambria Math" w:cstheme="minorHAnsi"/>
                <w:color w:val="333333"/>
                <w:kern w:val="0"/>
                <w:shd w:val="clear" w:color="auto" w:fill="FFFFFF"/>
              </w:rPr>
              <m:t>t</m:t>
            </m:r>
          </m:sub>
        </m:sSub>
        <m:r>
          <w:rPr>
            <w:rFonts w:ascii="Cambria Math" w:eastAsia="Times New Roman" w:hAnsi="Cambria Math" w:cstheme="minorHAnsi"/>
            <w:color w:val="333333"/>
            <w:kern w:val="0"/>
            <w:shd w:val="clear" w:color="auto" w:fill="FFFFFF"/>
          </w:rPr>
          <m:t>=α</m:t>
        </m:r>
        <m:sSub>
          <m:sSubPr>
            <m:ctrlPr>
              <w:rPr>
                <w:rFonts w:ascii="Cambria Math" w:eastAsia="Times New Roman" w:hAnsi="Cambria Math" w:cstheme="minorHAnsi"/>
                <w:i/>
                <w:color w:val="333333"/>
                <w:kern w:val="0"/>
                <w:shd w:val="clear" w:color="auto" w:fill="FFFFFF"/>
              </w:rPr>
            </m:ctrlPr>
          </m:sSubPr>
          <m:e>
            <m:r>
              <w:rPr>
                <w:rFonts w:ascii="Cambria Math" w:eastAsia="Times New Roman" w:hAnsi="Cambria Math" w:cstheme="minorHAnsi"/>
                <w:color w:val="333333"/>
                <w:kern w:val="0"/>
                <w:shd w:val="clear" w:color="auto" w:fill="FFFFFF"/>
              </w:rPr>
              <m:t>y</m:t>
            </m:r>
          </m:e>
          <m:sub>
            <m:r>
              <w:rPr>
                <w:rFonts w:ascii="Cambria Math" w:eastAsia="Times New Roman" w:hAnsi="Cambria Math" w:cstheme="minorHAnsi"/>
                <w:color w:val="333333"/>
                <w:kern w:val="0"/>
                <w:shd w:val="clear" w:color="auto" w:fill="FFFFFF"/>
              </w:rPr>
              <m:t>t</m:t>
            </m:r>
          </m:sub>
        </m:sSub>
        <m:r>
          <w:rPr>
            <w:rFonts w:ascii="Cambria Math" w:eastAsia="Times New Roman" w:hAnsi="Cambria Math" w:cstheme="minorHAnsi"/>
            <w:color w:val="333333"/>
            <w:kern w:val="0"/>
            <w:shd w:val="clear" w:color="auto" w:fill="FFFFFF"/>
          </w:rPr>
          <m:t>+(1-α)(</m:t>
        </m:r>
        <m:r>
          <m:rPr>
            <m:scr m:val="script"/>
            <m:sty m:val="p"/>
          </m:rPr>
          <w:rPr>
            <w:rFonts w:ascii="Cambria Math" w:eastAsia="Times New Roman" w:hAnsi="Cambria Math" w:cstheme="minorHAnsi"/>
            <w:color w:val="333333"/>
            <w:kern w:val="0"/>
            <w:shd w:val="clear" w:color="auto" w:fill="FFFFFF"/>
          </w:rPr>
          <m:t>l</m:t>
        </m:r>
        <m:r>
          <m:rPr>
            <m:sty m:val="p"/>
          </m:rPr>
          <w:rPr>
            <w:rFonts w:ascii="Cambria Math" w:eastAsia="Times New Roman" w:hAnsi="Cambria Math" w:cstheme="minorHAnsi"/>
            <w:color w:val="333333"/>
            <w:kern w:val="0"/>
            <w:shd w:val="clear" w:color="auto" w:fill="FFFFFF"/>
          </w:rPr>
          <m:t>t-1+bt-1</m:t>
        </m:r>
        <m:r>
          <w:rPr>
            <w:rFonts w:ascii="Cambria Math" w:eastAsia="Times New Roman" w:hAnsi="Cambria Math" w:cstheme="minorHAnsi"/>
            <w:color w:val="333333"/>
            <w:kern w:val="0"/>
            <w:shd w:val="clear" w:color="auto" w:fill="FFFFFF"/>
          </w:rPr>
          <m:t>)</m:t>
        </m:r>
      </m:oMath>
    </w:p>
    <w:p w:rsidR="0067746F" w:rsidRPr="00DE6F2E" w:rsidRDefault="0067746F" w:rsidP="0067746F">
      <w:pPr>
        <w:widowControl/>
        <w:ind w:firstLine="480"/>
        <w:rPr>
          <w:rFonts w:eastAsia="Times New Roman" w:cstheme="minorHAnsi"/>
          <w:color w:val="333333"/>
          <w:kern w:val="0"/>
          <w:shd w:val="clear" w:color="auto" w:fill="FFFFFF"/>
        </w:rPr>
      </w:pPr>
      <w:r w:rsidRPr="00DE6F2E">
        <w:rPr>
          <w:rFonts w:eastAsia="Times New Roman" w:cstheme="minorHAnsi"/>
          <w:color w:val="333333"/>
          <w:kern w:val="0"/>
          <w:shd w:val="clear" w:color="auto" w:fill="FFFFFF"/>
        </w:rPr>
        <w:t xml:space="preserve">Trend equation:  </w:t>
      </w:r>
      <m:oMath>
        <m:r>
          <m:rPr>
            <m:sty m:val="p"/>
          </m:rPr>
          <w:rPr>
            <w:rFonts w:ascii="Cambria Math" w:eastAsia="Times New Roman" w:hAnsi="Cambria Math" w:cstheme="minorHAnsi"/>
            <w:color w:val="333333"/>
            <w:kern w:val="0"/>
            <w:shd w:val="clear" w:color="auto" w:fill="FFFFFF"/>
          </w:rPr>
          <m:t>bt=</m:t>
        </m:r>
        <m:sSup>
          <m:sSupPr>
            <m:ctrlPr>
              <w:rPr>
                <w:rFonts w:ascii="Cambria Math" w:eastAsia="Times New Roman" w:hAnsi="Cambria Math" w:cstheme="minorHAnsi"/>
                <w:color w:val="333333"/>
                <w:kern w:val="0"/>
                <w:shd w:val="clear" w:color="auto" w:fill="FFFFFF"/>
              </w:rPr>
            </m:ctrlPr>
          </m:sSupPr>
          <m:e>
            <m:r>
              <m:rPr>
                <m:sty m:val="p"/>
              </m:rPr>
              <w:rPr>
                <w:rFonts w:ascii="Cambria Math" w:eastAsia="Times New Roman" w:hAnsi="Cambria Math" w:cstheme="minorHAnsi"/>
                <w:color w:val="333333"/>
                <w:kern w:val="0"/>
                <w:shd w:val="clear" w:color="auto" w:fill="FFFFFF"/>
              </w:rPr>
              <m:t>β</m:t>
            </m:r>
          </m:e>
          <m:sup>
            <m:r>
              <w:rPr>
                <w:rFonts w:ascii="Cambria Math" w:eastAsia="Times New Roman" w:hAnsi="Cambria Math" w:cstheme="minorHAnsi"/>
                <w:color w:val="333333"/>
                <w:kern w:val="0"/>
                <w:shd w:val="clear" w:color="auto" w:fill="FFFFFF"/>
              </w:rPr>
              <m:t>*</m:t>
            </m:r>
          </m:sup>
        </m:sSup>
        <m:r>
          <m:rPr>
            <m:scr m:val="script"/>
            <m:sty m:val="p"/>
          </m:rPr>
          <w:rPr>
            <w:rFonts w:ascii="Cambria Math" w:eastAsia="Times New Roman" w:hAnsi="Cambria Math" w:cstheme="minorHAnsi"/>
            <w:color w:val="333333"/>
            <w:kern w:val="0"/>
            <w:shd w:val="clear" w:color="auto" w:fill="FFFFFF"/>
          </w:rPr>
          <m:t>(l</m:t>
        </m:r>
        <m:r>
          <m:rPr>
            <m:sty m:val="p"/>
          </m:rPr>
          <w:rPr>
            <w:rFonts w:ascii="Cambria Math" w:eastAsia="Times New Roman" w:hAnsi="Cambria Math" w:cstheme="minorHAnsi"/>
            <w:color w:val="333333"/>
            <w:kern w:val="0"/>
            <w:shd w:val="clear" w:color="auto" w:fill="FFFFFF"/>
          </w:rPr>
          <m:t>t-</m:t>
        </m:r>
        <m:r>
          <m:rPr>
            <m:scr m:val="script"/>
            <m:sty m:val="p"/>
          </m:rPr>
          <w:rPr>
            <w:rFonts w:ascii="Cambria Math" w:eastAsia="Times New Roman" w:hAnsi="Cambria Math" w:cstheme="minorHAnsi"/>
            <w:color w:val="333333"/>
            <w:kern w:val="0"/>
            <w:shd w:val="clear" w:color="auto" w:fill="FFFFFF"/>
          </w:rPr>
          <m:t>l</m:t>
        </m:r>
        <m:r>
          <m:rPr>
            <m:sty m:val="p"/>
          </m:rPr>
          <w:rPr>
            <w:rFonts w:ascii="Cambria Math" w:eastAsia="Times New Roman" w:hAnsi="Cambria Math" w:cstheme="minorHAnsi"/>
            <w:color w:val="333333"/>
            <w:kern w:val="0"/>
            <w:shd w:val="clear" w:color="auto" w:fill="FFFFFF"/>
          </w:rPr>
          <m:t>t-1)+(1-</m:t>
        </m:r>
        <m:sSup>
          <m:sSupPr>
            <m:ctrlPr>
              <w:rPr>
                <w:rFonts w:ascii="Cambria Math" w:eastAsia="Times New Roman" w:hAnsi="Cambria Math" w:cstheme="minorHAnsi"/>
                <w:color w:val="333333"/>
                <w:kern w:val="0"/>
                <w:shd w:val="clear" w:color="auto" w:fill="FFFFFF"/>
              </w:rPr>
            </m:ctrlPr>
          </m:sSupPr>
          <m:e>
            <m:r>
              <m:rPr>
                <m:sty m:val="p"/>
              </m:rPr>
              <w:rPr>
                <w:rFonts w:ascii="Cambria Math" w:eastAsia="Times New Roman" w:hAnsi="Cambria Math" w:cstheme="minorHAnsi"/>
                <w:color w:val="333333"/>
                <w:kern w:val="0"/>
                <w:shd w:val="clear" w:color="auto" w:fill="FFFFFF"/>
              </w:rPr>
              <m:t>β</m:t>
            </m:r>
          </m:e>
          <m:sup>
            <m:r>
              <w:rPr>
                <w:rFonts w:ascii="Cambria Math" w:eastAsia="Times New Roman" w:hAnsi="Cambria Math" w:cstheme="minorHAnsi"/>
                <w:color w:val="333333"/>
                <w:kern w:val="0"/>
                <w:shd w:val="clear" w:color="auto" w:fill="FFFFFF"/>
              </w:rPr>
              <m:t>*</m:t>
            </m:r>
          </m:sup>
        </m:sSup>
        <m:r>
          <m:rPr>
            <m:sty m:val="p"/>
          </m:rPr>
          <w:rPr>
            <w:rFonts w:ascii="Cambria Math" w:eastAsia="Times New Roman" w:hAnsi="Cambria Math" w:cstheme="minorHAnsi"/>
            <w:color w:val="333333"/>
            <w:kern w:val="0"/>
            <w:shd w:val="clear" w:color="auto" w:fill="FFFFFF"/>
          </w:rPr>
          <m:t>)bt-1</m:t>
        </m:r>
      </m:oMath>
    </w:p>
    <w:p w:rsidR="0067746F" w:rsidRPr="00DE6F2E" w:rsidRDefault="0067746F" w:rsidP="0067746F">
      <w:pPr>
        <w:widowControl/>
        <w:spacing w:beforeLines="50" w:before="180"/>
        <w:rPr>
          <w:rFonts w:eastAsia="Times New Roman" w:cstheme="minorHAnsi"/>
          <w:kern w:val="0"/>
        </w:rPr>
      </w:pPr>
      <w:r w:rsidRPr="00DE6F2E">
        <w:rPr>
          <w:rFonts w:eastAsia="Times New Roman" w:cstheme="minorHAnsi"/>
          <w:kern w:val="0"/>
        </w:rPr>
        <w:t xml:space="preserve">where </w:t>
      </w:r>
      <m:oMath>
        <m:sSub>
          <m:sSubPr>
            <m:ctrlPr>
              <w:rPr>
                <w:rFonts w:ascii="Cambria Math" w:eastAsia="Times New Roman" w:hAnsi="Cambria Math" w:cstheme="minorHAnsi"/>
                <w:i/>
                <w:color w:val="333333"/>
                <w:kern w:val="0"/>
                <w:shd w:val="clear" w:color="auto" w:fill="FFFFFF"/>
              </w:rPr>
            </m:ctrlPr>
          </m:sSubPr>
          <m:e>
            <m:r>
              <m:rPr>
                <m:scr m:val="script"/>
              </m:rPr>
              <w:rPr>
                <w:rFonts w:ascii="Cambria Math" w:eastAsia="Times New Roman" w:hAnsi="Cambria Math" w:cstheme="minorHAnsi"/>
                <w:color w:val="333333"/>
                <w:kern w:val="0"/>
                <w:shd w:val="clear" w:color="auto" w:fill="FFFFFF"/>
              </w:rPr>
              <m:t>l</m:t>
            </m:r>
          </m:e>
          <m:sub>
            <m:r>
              <w:rPr>
                <w:rFonts w:ascii="Cambria Math" w:eastAsia="Times New Roman" w:hAnsi="Cambria Math" w:cstheme="minorHAnsi"/>
                <w:color w:val="333333"/>
                <w:kern w:val="0"/>
                <w:shd w:val="clear" w:color="auto" w:fill="FFFFFF"/>
              </w:rPr>
              <m:t>t</m:t>
            </m:r>
          </m:sub>
        </m:sSub>
      </m:oMath>
      <w:r w:rsidRPr="00DE6F2E">
        <w:rPr>
          <w:rFonts w:eastAsia="Times New Roman" w:cstheme="minorHAnsi"/>
          <w:color w:val="333333"/>
          <w:kern w:val="0"/>
          <w:shd w:val="clear" w:color="auto" w:fill="FFFFFF"/>
        </w:rPr>
        <w:t xml:space="preserve"> </w:t>
      </w:r>
      <w:r w:rsidRPr="00DE6F2E">
        <w:rPr>
          <w:rFonts w:eastAsia="Times New Roman" w:cstheme="minorHAnsi"/>
          <w:kern w:val="0"/>
        </w:rPr>
        <w:t xml:space="preserve">denotes an estimate of the level of the series at time </w:t>
      </w:r>
      <w:r w:rsidRPr="00DE6F2E">
        <w:rPr>
          <w:rFonts w:eastAsia="Times New Roman" w:cstheme="minorHAnsi"/>
          <w:i/>
          <w:iCs/>
          <w:kern w:val="0"/>
        </w:rPr>
        <w:t>t,</w:t>
      </w:r>
      <w:r w:rsidRPr="00DE6F2E">
        <w:rPr>
          <w:rFonts w:eastAsia="Times New Roman" w:cstheme="minorHAnsi"/>
          <w:kern w:val="0"/>
        </w:rPr>
        <w:t xml:space="preserve"> </w:t>
      </w:r>
      <m:oMath>
        <m:sSub>
          <m:sSubPr>
            <m:ctrlPr>
              <w:rPr>
                <w:rFonts w:ascii="Cambria Math" w:eastAsia="Times New Roman" w:hAnsi="Cambria Math" w:cstheme="minorHAnsi"/>
                <w:i/>
                <w:color w:val="333333"/>
                <w:kern w:val="0"/>
                <w:shd w:val="clear" w:color="auto" w:fill="FFFFFF"/>
              </w:rPr>
            </m:ctrlPr>
          </m:sSubPr>
          <m:e>
            <m:r>
              <w:rPr>
                <w:rFonts w:ascii="Cambria Math" w:eastAsia="Times New Roman" w:hAnsi="Cambria Math" w:cstheme="minorHAnsi"/>
                <w:color w:val="333333"/>
                <w:kern w:val="0"/>
                <w:shd w:val="clear" w:color="auto" w:fill="FFFFFF"/>
              </w:rPr>
              <m:t>b</m:t>
            </m:r>
          </m:e>
          <m:sub>
            <m:r>
              <w:rPr>
                <w:rFonts w:ascii="Cambria Math" w:eastAsia="Times New Roman" w:hAnsi="Cambria Math" w:cstheme="minorHAnsi"/>
                <w:color w:val="333333"/>
                <w:kern w:val="0"/>
                <w:shd w:val="clear" w:color="auto" w:fill="FFFFFF"/>
              </w:rPr>
              <m:t>t</m:t>
            </m:r>
          </m:sub>
        </m:sSub>
      </m:oMath>
      <w:r w:rsidRPr="00DE6F2E">
        <w:rPr>
          <w:rFonts w:eastAsia="Times New Roman" w:cstheme="minorHAnsi"/>
          <w:kern w:val="0"/>
        </w:rPr>
        <w:t xml:space="preserve"> denotes an estimate of the trend (slope) of the series at time t, α is the smoothing parameter for the level, (where 0≤α≤1) and β</w:t>
      </w:r>
      <w:r w:rsidRPr="00DE6F2E">
        <w:rPr>
          <w:rFonts w:eastAsia="Times New Roman" w:cstheme="minorHAnsi"/>
          <w:kern w:val="0"/>
          <w:vertAlign w:val="superscript"/>
        </w:rPr>
        <w:t>*</w:t>
      </w:r>
      <w:r w:rsidRPr="00DE6F2E">
        <w:rPr>
          <w:rFonts w:eastAsia="Times New Roman" w:cstheme="minorHAnsi"/>
          <w:kern w:val="0"/>
        </w:rPr>
        <w:t xml:space="preserve"> is the smoothing parameter for the trend, (where 0≤β</w:t>
      </w:r>
      <w:r w:rsidRPr="00DE6F2E">
        <w:rPr>
          <w:rFonts w:ascii="Cambria Math" w:eastAsia="Times New Roman" w:hAnsi="Cambria Math" w:cs="Cambria Math"/>
          <w:kern w:val="0"/>
        </w:rPr>
        <w:t>∗</w:t>
      </w:r>
      <w:r w:rsidRPr="00DE6F2E">
        <w:rPr>
          <w:rFonts w:eastAsia="Times New Roman" w:cstheme="minorHAnsi"/>
          <w:kern w:val="0"/>
        </w:rPr>
        <w:t>≤1).</w:t>
      </w:r>
    </w:p>
    <w:p w:rsidR="0067746F" w:rsidRPr="00DE6F2E" w:rsidRDefault="0067746F" w:rsidP="0067746F">
      <w:pPr>
        <w:widowControl/>
        <w:ind w:firstLine="480"/>
        <w:rPr>
          <w:rFonts w:eastAsia="Times New Roman" w:cstheme="minorHAnsi"/>
          <w:kern w:val="0"/>
        </w:rPr>
      </w:pPr>
      <w:r w:rsidRPr="00DE6F2E">
        <w:rPr>
          <w:rFonts w:eastAsia="Times New Roman" w:cstheme="minorHAnsi"/>
          <w:kern w:val="0"/>
        </w:rPr>
        <w:t xml:space="preserve">As with simple exponential smoothing, the level equation here shows that ℓt is a weighted average of observation </w:t>
      </w:r>
      <m:oMath>
        <m:sSub>
          <m:sSubPr>
            <m:ctrlPr>
              <w:rPr>
                <w:rFonts w:ascii="Cambria Math" w:eastAsia="Times New Roman" w:hAnsi="Cambria Math" w:cstheme="minorHAnsi"/>
                <w:i/>
                <w:kern w:val="0"/>
              </w:rPr>
            </m:ctrlPr>
          </m:sSubPr>
          <m:e>
            <m:r>
              <w:rPr>
                <w:rFonts w:ascii="Cambria Math" w:eastAsia="Times New Roman" w:hAnsi="Cambria Math" w:cstheme="minorHAnsi"/>
                <w:kern w:val="0"/>
              </w:rPr>
              <m:t>y</m:t>
            </m:r>
          </m:e>
          <m:sub>
            <m:r>
              <w:rPr>
                <w:rFonts w:ascii="Cambria Math" w:eastAsia="Times New Roman" w:hAnsi="Cambria Math" w:cstheme="minorHAnsi"/>
                <w:kern w:val="0"/>
              </w:rPr>
              <m:t>t</m:t>
            </m:r>
          </m:sub>
        </m:sSub>
      </m:oMath>
      <w:r w:rsidRPr="00DE6F2E">
        <w:rPr>
          <w:rFonts w:eastAsia="Times New Roman" w:cstheme="minorHAnsi"/>
          <w:kern w:val="0"/>
        </w:rPr>
        <w:t xml:space="preserve"> and the one-step-ahead training forecast for time t, here given by ℓ</w:t>
      </w:r>
      <w:r w:rsidRPr="00DE6F2E">
        <w:rPr>
          <w:rFonts w:eastAsia="Times New Roman" w:cstheme="minorHAnsi"/>
          <w:kern w:val="0"/>
          <w:vertAlign w:val="subscript"/>
        </w:rPr>
        <w:t>t−1</w:t>
      </w:r>
      <w:r w:rsidRPr="00DE6F2E">
        <w:rPr>
          <w:rFonts w:eastAsia="Times New Roman" w:cstheme="minorHAnsi"/>
          <w:kern w:val="0"/>
        </w:rPr>
        <w:t>+b</w:t>
      </w:r>
      <w:r w:rsidRPr="00DE6F2E">
        <w:rPr>
          <w:rFonts w:eastAsia="Times New Roman" w:cstheme="minorHAnsi"/>
          <w:kern w:val="0"/>
          <w:vertAlign w:val="subscript"/>
        </w:rPr>
        <w:t>t−1</w:t>
      </w:r>
      <w:r w:rsidRPr="00DE6F2E">
        <w:rPr>
          <w:rFonts w:eastAsia="Times New Roman" w:cstheme="minorHAnsi"/>
          <w:kern w:val="0"/>
        </w:rPr>
        <w:t xml:space="preserve">. The trend equation shows that </w:t>
      </w:r>
      <m:oMath>
        <m:sSub>
          <m:sSubPr>
            <m:ctrlPr>
              <w:rPr>
                <w:rFonts w:ascii="Cambria Math" w:eastAsia="Times New Roman" w:hAnsi="Cambria Math" w:cstheme="minorHAnsi"/>
                <w:i/>
                <w:kern w:val="0"/>
              </w:rPr>
            </m:ctrlPr>
          </m:sSubPr>
          <m:e>
            <m:r>
              <w:rPr>
                <w:rFonts w:ascii="Cambria Math" w:eastAsia="Times New Roman" w:hAnsi="Cambria Math" w:cstheme="minorHAnsi"/>
                <w:kern w:val="0"/>
              </w:rPr>
              <m:t>b</m:t>
            </m:r>
          </m:e>
          <m:sub>
            <m:r>
              <w:rPr>
                <w:rFonts w:ascii="Cambria Math" w:eastAsia="Times New Roman" w:hAnsi="Cambria Math" w:cstheme="minorHAnsi"/>
                <w:kern w:val="0"/>
              </w:rPr>
              <m:t>t</m:t>
            </m:r>
          </m:sub>
        </m:sSub>
      </m:oMath>
      <w:r w:rsidRPr="00DE6F2E">
        <w:rPr>
          <w:rFonts w:eastAsia="Times New Roman" w:cstheme="minorHAnsi"/>
          <w:kern w:val="0"/>
        </w:rPr>
        <w:t xml:space="preserve"> is a weighted average of the estimated trend at time t based on ℓ</w:t>
      </w:r>
      <w:r w:rsidRPr="00DE6F2E">
        <w:rPr>
          <w:rFonts w:eastAsia="Times New Roman" w:cstheme="minorHAnsi"/>
          <w:kern w:val="0"/>
          <w:vertAlign w:val="subscript"/>
        </w:rPr>
        <w:t>t</w:t>
      </w:r>
      <w:r w:rsidRPr="00DE6F2E">
        <w:rPr>
          <w:rFonts w:eastAsia="Times New Roman" w:cstheme="minorHAnsi"/>
          <w:kern w:val="0"/>
        </w:rPr>
        <w:t>−ℓ</w:t>
      </w:r>
      <w:r w:rsidRPr="00DE6F2E">
        <w:rPr>
          <w:rFonts w:eastAsia="Times New Roman" w:cstheme="minorHAnsi"/>
          <w:kern w:val="0"/>
          <w:vertAlign w:val="subscript"/>
        </w:rPr>
        <w:t>t−1</w:t>
      </w:r>
      <w:r w:rsidRPr="00DE6F2E">
        <w:rPr>
          <w:rFonts w:eastAsia="Times New Roman" w:cstheme="minorHAnsi"/>
          <w:kern w:val="0"/>
        </w:rPr>
        <w:t xml:space="preserve"> and b</w:t>
      </w:r>
      <w:r w:rsidRPr="00DE6F2E">
        <w:rPr>
          <w:rFonts w:eastAsia="Times New Roman" w:cstheme="minorHAnsi"/>
          <w:kern w:val="0"/>
          <w:vertAlign w:val="subscript"/>
        </w:rPr>
        <w:t>t</w:t>
      </w:r>
      <w:r w:rsidRPr="00DE6F2E">
        <w:rPr>
          <w:rFonts w:eastAsia="Times New Roman" w:cstheme="minorHAnsi"/>
          <w:kern w:val="0"/>
        </w:rPr>
        <w:t>−1, the previous estimate of the trend.</w:t>
      </w:r>
    </w:p>
    <w:p w:rsidR="0067746F" w:rsidRPr="00DE6F2E" w:rsidRDefault="0067746F" w:rsidP="0067746F">
      <w:pPr>
        <w:widowControl/>
        <w:ind w:firstLine="480"/>
        <w:rPr>
          <w:rFonts w:eastAsia="Times New Roman" w:cstheme="minorHAnsi"/>
          <w:kern w:val="0"/>
        </w:rPr>
      </w:pPr>
      <w:r w:rsidRPr="00DE6F2E">
        <w:rPr>
          <w:rFonts w:eastAsia="Times New Roman" w:cstheme="minorHAnsi"/>
          <w:kern w:val="0"/>
        </w:rPr>
        <w:t>The forecast function is no longer flat but trending. The h-step-ahead forecast is equal to the last estimated level plus h times the last estimated trend value. Hence the forecasts are a linear function of h.</w:t>
      </w:r>
    </w:p>
    <w:p w:rsidR="0067746F" w:rsidRPr="00DE6F2E" w:rsidRDefault="0067746F" w:rsidP="002C5182">
      <w:pPr>
        <w:rPr>
          <w:rFonts w:cstheme="minorHAnsi"/>
          <w:kern w:val="0"/>
        </w:rPr>
      </w:pPr>
    </w:p>
    <w:p w:rsidR="0067746F" w:rsidRPr="00B84AC2" w:rsidRDefault="0067746F" w:rsidP="002C5182">
      <w:pPr>
        <w:rPr>
          <w:rFonts w:cstheme="minorHAnsi"/>
          <w:b/>
          <w:bCs/>
          <w:i/>
          <w:iCs/>
          <w:kern w:val="0"/>
        </w:rPr>
      </w:pPr>
      <w:r w:rsidRPr="00B84AC2">
        <w:rPr>
          <w:rFonts w:cstheme="minorHAnsi"/>
          <w:b/>
          <w:bCs/>
          <w:i/>
          <w:iCs/>
          <w:kern w:val="0"/>
        </w:rPr>
        <w:t>2.4 Support Vector Regression (SVR)</w:t>
      </w:r>
    </w:p>
    <w:p w:rsidR="0067746F" w:rsidRPr="00DE6F2E" w:rsidRDefault="0067746F" w:rsidP="0067746F">
      <w:pPr>
        <w:pStyle w:val="Web"/>
        <w:spacing w:before="0" w:beforeAutospacing="0" w:after="0" w:afterAutospacing="0"/>
        <w:ind w:firstLine="480"/>
        <w:rPr>
          <w:rStyle w:val="label"/>
          <w:rFonts w:asciiTheme="minorHAnsi" w:hAnsiTheme="minorHAnsi" w:cstheme="minorHAnsi"/>
          <w:color w:val="2E2E2E"/>
        </w:rPr>
      </w:pPr>
      <w:r w:rsidRPr="00DE6F2E">
        <w:rPr>
          <w:rFonts w:asciiTheme="minorHAnsi" w:hAnsiTheme="minorHAnsi" w:cstheme="minorHAnsi"/>
          <w:color w:val="2E2E2E"/>
        </w:rPr>
        <w:t xml:space="preserve">The detailed description of SVM is therein </w:t>
      </w:r>
      <w:r w:rsidR="00B84AC2">
        <w:rPr>
          <w:rFonts w:asciiTheme="minorHAnsi" w:hAnsiTheme="minorHAnsi" w:cstheme="minorHAnsi"/>
          <w:color w:val="2E2E2E"/>
        </w:rPr>
        <w:t xml:space="preserve">in </w:t>
      </w:r>
      <w:r w:rsidRPr="00DE6F2E">
        <w:rPr>
          <w:rFonts w:asciiTheme="minorHAnsi" w:hAnsiTheme="minorHAnsi" w:cstheme="minorHAnsi"/>
          <w:color w:val="2E2E2E"/>
        </w:rPr>
        <w:t>several excellent works (</w:t>
      </w:r>
      <w:bookmarkStart w:id="0" w:name="bbib0035"/>
      <w:r w:rsidRPr="00DE6F2E">
        <w:rPr>
          <w:rFonts w:asciiTheme="minorHAnsi" w:hAnsiTheme="minorHAnsi" w:cstheme="minorHAnsi"/>
          <w:color w:val="2E2E2E"/>
        </w:rPr>
        <w:t>Vapnik, 1995</w:t>
      </w:r>
      <w:bookmarkEnd w:id="0"/>
      <w:r w:rsidRPr="00DE6F2E">
        <w:rPr>
          <w:rFonts w:asciiTheme="minorHAnsi" w:hAnsiTheme="minorHAnsi" w:cstheme="minorHAnsi"/>
          <w:color w:val="2E2E2E"/>
        </w:rPr>
        <w:t>, </w:t>
      </w:r>
      <w:bookmarkStart w:id="1" w:name="bbib0015"/>
      <w:r w:rsidRPr="00DE6F2E">
        <w:rPr>
          <w:rFonts w:asciiTheme="minorHAnsi" w:hAnsiTheme="minorHAnsi" w:cstheme="minorHAnsi"/>
          <w:color w:val="2E2E2E"/>
        </w:rPr>
        <w:t>Gunn, 1997</w:t>
      </w:r>
      <w:bookmarkEnd w:id="1"/>
      <w:r w:rsidRPr="00DE6F2E">
        <w:rPr>
          <w:rFonts w:asciiTheme="minorHAnsi" w:hAnsiTheme="minorHAnsi" w:cstheme="minorHAnsi"/>
          <w:color w:val="2E2E2E"/>
        </w:rPr>
        <w:t>). A regression consists of a training data as given: </w:t>
      </w:r>
      <m:oMath>
        <m:r>
          <m:rPr>
            <m:sty m:val="p"/>
          </m:rPr>
          <w:rPr>
            <w:rStyle w:val="a8"/>
            <w:rFonts w:ascii="Cambria Math" w:hAnsi="Cambria Math" w:cstheme="minorHAnsi"/>
            <w:color w:val="2E2E2E"/>
          </w:rPr>
          <m:t>P</m:t>
        </m:r>
        <m:r>
          <m:rPr>
            <m:sty m:val="p"/>
          </m:rPr>
          <w:rPr>
            <w:rFonts w:ascii="Cambria Math" w:hAnsi="Cambria Math" w:cstheme="minorHAnsi"/>
            <w:color w:val="2E2E2E"/>
          </w:rPr>
          <m:t> = {(</m:t>
        </m:r>
        <m:r>
          <m:rPr>
            <m:sty m:val="p"/>
          </m:rPr>
          <w:rPr>
            <w:rStyle w:val="a8"/>
            <w:rFonts w:ascii="Cambria Math" w:hAnsi="Cambria Math" w:cstheme="minorHAnsi"/>
            <w:color w:val="2E2E2E"/>
          </w:rPr>
          <m:t>a</m:t>
        </m:r>
        <m:r>
          <m:rPr>
            <m:sty m:val="p"/>
          </m:rPr>
          <w:rPr>
            <w:rFonts w:ascii="Cambria Math" w:hAnsi="Cambria Math" w:cstheme="minorHAnsi"/>
            <w:color w:val="2E2E2E"/>
            <w:vertAlign w:val="subscript"/>
          </w:rPr>
          <m:t>1</m:t>
        </m:r>
        <m:r>
          <m:rPr>
            <m:sty m:val="p"/>
          </m:rPr>
          <w:rPr>
            <w:rFonts w:ascii="Cambria Math" w:hAnsi="Cambria Math" w:cstheme="minorHAnsi"/>
            <w:color w:val="2E2E2E"/>
          </w:rPr>
          <m:t>, </m:t>
        </m:r>
        <m:r>
          <m:rPr>
            <m:sty m:val="p"/>
          </m:rPr>
          <w:rPr>
            <w:rStyle w:val="a8"/>
            <w:rFonts w:ascii="Cambria Math" w:hAnsi="Cambria Math" w:cstheme="minorHAnsi"/>
            <w:color w:val="2E2E2E"/>
          </w:rPr>
          <m:t>b</m:t>
        </m:r>
        <m:r>
          <m:rPr>
            <m:sty m:val="p"/>
          </m:rPr>
          <w:rPr>
            <w:rFonts w:ascii="Cambria Math" w:hAnsi="Cambria Math" w:cstheme="minorHAnsi"/>
            <w:color w:val="2E2E2E"/>
            <w:vertAlign w:val="subscript"/>
          </w:rPr>
          <m:t>1</m:t>
        </m:r>
        <m:r>
          <m:rPr>
            <m:sty m:val="p"/>
          </m:rPr>
          <w:rPr>
            <w:rFonts w:ascii="Cambria Math" w:hAnsi="Cambria Math" w:cstheme="minorHAnsi"/>
            <w:color w:val="2E2E2E"/>
          </w:rPr>
          <m:t>), (</m:t>
        </m:r>
        <m:r>
          <m:rPr>
            <m:sty m:val="p"/>
          </m:rPr>
          <w:rPr>
            <w:rStyle w:val="a8"/>
            <w:rFonts w:ascii="Cambria Math" w:hAnsi="Cambria Math" w:cstheme="minorHAnsi"/>
            <w:color w:val="2E2E2E"/>
          </w:rPr>
          <m:t>a</m:t>
        </m:r>
        <m:r>
          <m:rPr>
            <m:sty m:val="p"/>
          </m:rPr>
          <w:rPr>
            <w:rFonts w:ascii="Cambria Math" w:hAnsi="Cambria Math" w:cstheme="minorHAnsi"/>
            <w:color w:val="2E2E2E"/>
            <w:vertAlign w:val="subscript"/>
          </w:rPr>
          <m:t>2</m:t>
        </m:r>
        <m:r>
          <m:rPr>
            <m:sty m:val="p"/>
          </m:rPr>
          <w:rPr>
            <w:rFonts w:ascii="Cambria Math" w:hAnsi="Cambria Math" w:cstheme="minorHAnsi"/>
            <w:color w:val="2E2E2E"/>
          </w:rPr>
          <m:t>, </m:t>
        </m:r>
        <m:r>
          <m:rPr>
            <m:sty m:val="p"/>
          </m:rPr>
          <w:rPr>
            <w:rStyle w:val="a8"/>
            <w:rFonts w:ascii="Cambria Math" w:hAnsi="Cambria Math" w:cstheme="minorHAnsi"/>
            <w:color w:val="2E2E2E"/>
          </w:rPr>
          <m:t>b</m:t>
        </m:r>
        <m:r>
          <m:rPr>
            <m:sty m:val="p"/>
          </m:rPr>
          <w:rPr>
            <w:rFonts w:ascii="Cambria Math" w:hAnsi="Cambria Math" w:cstheme="minorHAnsi"/>
            <w:color w:val="2E2E2E"/>
            <w:vertAlign w:val="subscript"/>
          </w:rPr>
          <m:t>2</m:t>
        </m:r>
        <m:r>
          <m:rPr>
            <m:sty m:val="p"/>
          </m:rPr>
          <w:rPr>
            <w:rFonts w:ascii="Cambria Math" w:hAnsi="Cambria Math" w:cstheme="minorHAnsi"/>
            <w:color w:val="2E2E2E"/>
          </w:rPr>
          <m:t>),…,(</m:t>
        </m:r>
        <m:r>
          <m:rPr>
            <m:sty m:val="p"/>
          </m:rPr>
          <w:rPr>
            <w:rStyle w:val="a8"/>
            <w:rFonts w:ascii="Cambria Math" w:hAnsi="Cambria Math" w:cstheme="minorHAnsi"/>
            <w:color w:val="2E2E2E"/>
          </w:rPr>
          <m:t>a</m:t>
        </m:r>
        <m:r>
          <m:rPr>
            <m:sty m:val="p"/>
          </m:rPr>
          <w:rPr>
            <w:rStyle w:val="a8"/>
            <w:rFonts w:ascii="Cambria Math" w:hAnsi="Cambria Math" w:cstheme="minorHAnsi"/>
            <w:color w:val="2E2E2E"/>
            <w:vertAlign w:val="subscript"/>
          </w:rPr>
          <m:t>N</m:t>
        </m:r>
        <m:r>
          <m:rPr>
            <m:sty m:val="p"/>
          </m:rPr>
          <w:rPr>
            <w:rFonts w:ascii="Cambria Math" w:hAnsi="Cambria Math" w:cstheme="minorHAnsi"/>
            <w:color w:val="2E2E2E"/>
          </w:rPr>
          <m:t>, </m:t>
        </m:r>
        <m:r>
          <m:rPr>
            <m:sty m:val="p"/>
          </m:rPr>
          <w:rPr>
            <w:rStyle w:val="a8"/>
            <w:rFonts w:ascii="Cambria Math" w:hAnsi="Cambria Math" w:cstheme="minorHAnsi"/>
            <w:color w:val="2E2E2E"/>
          </w:rPr>
          <m:t>b</m:t>
        </m:r>
        <m:r>
          <m:rPr>
            <m:sty m:val="p"/>
          </m:rPr>
          <w:rPr>
            <w:rStyle w:val="a8"/>
            <w:rFonts w:ascii="Cambria Math" w:hAnsi="Cambria Math" w:cstheme="minorHAnsi"/>
            <w:color w:val="2E2E2E"/>
            <w:vertAlign w:val="subscript"/>
          </w:rPr>
          <m:t>N</m:t>
        </m:r>
        <m:r>
          <m:rPr>
            <m:sty m:val="p"/>
          </m:rPr>
          <w:rPr>
            <w:rFonts w:ascii="Cambria Math" w:hAnsi="Cambria Math" w:cstheme="minorHAnsi"/>
            <w:color w:val="2E2E2E"/>
          </w:rPr>
          <m:t>)}</m:t>
        </m:r>
      </m:oMath>
      <w:r w:rsidRPr="00DE6F2E">
        <w:rPr>
          <w:rFonts w:asciiTheme="minorHAnsi" w:hAnsiTheme="minorHAnsi" w:cstheme="minorHAnsi"/>
          <w:color w:val="2E2E2E"/>
        </w:rPr>
        <w:t>, so that </w:t>
      </w:r>
      <w:r w:rsidRPr="00DE6F2E">
        <w:rPr>
          <w:rStyle w:val="a8"/>
          <w:rFonts w:asciiTheme="minorHAnsi" w:hAnsiTheme="minorHAnsi" w:cstheme="minorHAnsi"/>
          <w:color w:val="2E2E2E"/>
        </w:rPr>
        <w:t>a</w:t>
      </w:r>
      <w:r w:rsidRPr="00DE6F2E">
        <w:rPr>
          <w:rStyle w:val="a8"/>
          <w:rFonts w:asciiTheme="minorHAnsi" w:hAnsiTheme="minorHAnsi" w:cstheme="minorHAnsi"/>
          <w:color w:val="2E2E2E"/>
          <w:vertAlign w:val="subscript"/>
        </w:rPr>
        <w:t>i</w:t>
      </w:r>
      <w:r w:rsidRPr="00DE6F2E">
        <w:rPr>
          <w:rFonts w:asciiTheme="minorHAnsi" w:hAnsiTheme="minorHAnsi" w:cstheme="minorHAnsi"/>
          <w:color w:val="2E2E2E"/>
        </w:rPr>
        <w:t> is a vector of real independent variables and </w:t>
      </w:r>
      <w:r w:rsidRPr="00DE6F2E">
        <w:rPr>
          <w:rStyle w:val="a8"/>
          <w:rFonts w:asciiTheme="minorHAnsi" w:hAnsiTheme="minorHAnsi" w:cstheme="minorHAnsi"/>
          <w:color w:val="2E2E2E"/>
        </w:rPr>
        <w:t>b</w:t>
      </w:r>
      <w:r w:rsidRPr="00DE6F2E">
        <w:rPr>
          <w:rStyle w:val="a8"/>
          <w:rFonts w:asciiTheme="minorHAnsi" w:hAnsiTheme="minorHAnsi" w:cstheme="minorHAnsi"/>
          <w:color w:val="2E2E2E"/>
          <w:vertAlign w:val="subscript"/>
        </w:rPr>
        <w:t>i</w:t>
      </w:r>
      <w:r w:rsidRPr="00DE6F2E">
        <w:rPr>
          <w:rFonts w:asciiTheme="minorHAnsi" w:hAnsiTheme="minorHAnsi" w:cstheme="minorHAnsi"/>
          <w:color w:val="2E2E2E"/>
        </w:rPr>
        <w:t> the corresponding scalar real dependent variable. The regression equation in the feature space can be approximated by:</w:t>
      </w:r>
    </w:p>
    <w:p w:rsidR="0067746F" w:rsidRPr="00DE6F2E" w:rsidRDefault="00DE6F2E" w:rsidP="0067746F">
      <w:pPr>
        <w:pStyle w:val="Web"/>
        <w:spacing w:before="0" w:beforeAutospacing="0" w:after="0" w:afterAutospacing="0"/>
        <w:jc w:val="center"/>
        <w:rPr>
          <w:rStyle w:val="mjxassistivemathml"/>
          <w:rFonts w:asciiTheme="minorHAnsi" w:hAnsiTheme="minorHAnsi" w:cstheme="minorHAnsi"/>
          <w:color w:val="2E2E2E"/>
          <w:bdr w:val="none" w:sz="0" w:space="0" w:color="auto" w:frame="1"/>
        </w:rPr>
      </w:pPr>
      <m:oMathPara>
        <m:oMath>
          <m:r>
            <w:rPr>
              <w:rStyle w:val="mjxassistivemathml"/>
              <w:rFonts w:ascii="Cambria Math" w:hAnsi="Cambria Math" w:cstheme="minorHAnsi"/>
              <w:color w:val="2E2E2E"/>
              <w:bdr w:val="none" w:sz="0" w:space="0" w:color="auto" w:frame="1"/>
            </w:rPr>
            <m:t>z</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a,w</m:t>
              </m:r>
            </m:e>
          </m:d>
          <m:r>
            <w:rPr>
              <w:rStyle w:val="mjxassistivemathml"/>
              <w:rFonts w:ascii="Cambria Math" w:hAnsi="Cambria Math" w:cstheme="minorHAnsi"/>
              <w:color w:val="2E2E2E"/>
              <w:bdr w:val="none" w:sz="0" w:space="0" w:color="auto" w:frame="1"/>
            </w:rPr>
            <m:t>=</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w⋅ϕ</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a</m:t>
                  </m:r>
                </m:e>
              </m:d>
              <m:r>
                <w:rPr>
                  <w:rStyle w:val="mjxassistivemathml"/>
                  <w:rFonts w:ascii="Cambria Math" w:hAnsi="Cambria Math" w:cstheme="minorHAnsi"/>
                  <w:color w:val="2E2E2E"/>
                  <w:bdr w:val="none" w:sz="0" w:space="0" w:color="auto" w:frame="1"/>
                </w:rPr>
                <m:t>+c</m:t>
              </m:r>
            </m:e>
          </m:d>
        </m:oMath>
      </m:oMathPara>
    </w:p>
    <w:p w:rsidR="0067746F" w:rsidRPr="00DE6F2E" w:rsidRDefault="0067746F" w:rsidP="0067746F">
      <w:pPr>
        <w:pStyle w:val="Web"/>
        <w:spacing w:before="0" w:beforeAutospacing="0" w:after="0" w:afterAutospacing="0"/>
        <w:rPr>
          <w:rFonts w:asciiTheme="minorHAnsi" w:hAnsiTheme="minorHAnsi" w:cstheme="minorHAnsi"/>
          <w:color w:val="2E2E2E"/>
        </w:rPr>
      </w:pPr>
      <w:r w:rsidRPr="00DE6F2E">
        <w:rPr>
          <w:rFonts w:asciiTheme="minorHAnsi" w:hAnsiTheme="minorHAnsi" w:cstheme="minorHAnsi"/>
          <w:color w:val="2E2E2E"/>
        </w:rPr>
        <w:t>where </w:t>
      </w:r>
      <w:r w:rsidRPr="00DE6F2E">
        <w:rPr>
          <w:rStyle w:val="a9"/>
          <w:rFonts w:asciiTheme="minorHAnsi" w:hAnsiTheme="minorHAnsi" w:cstheme="minorHAnsi"/>
          <w:b w:val="0"/>
          <w:bCs w:val="0"/>
          <w:i/>
          <w:iCs/>
          <w:color w:val="2E2E2E"/>
        </w:rPr>
        <w:t>w</w:t>
      </w:r>
      <w:r w:rsidRPr="00DE6F2E">
        <w:rPr>
          <w:rFonts w:asciiTheme="minorHAnsi" w:hAnsiTheme="minorHAnsi" w:cstheme="minorHAnsi"/>
          <w:color w:val="2E2E2E"/>
        </w:rPr>
        <w:t> defines the weight vector, </w:t>
      </w:r>
      <w:r w:rsidRPr="00DE6F2E">
        <w:rPr>
          <w:rStyle w:val="a8"/>
          <w:rFonts w:asciiTheme="minorHAnsi" w:hAnsiTheme="minorHAnsi" w:cstheme="minorHAnsi"/>
          <w:color w:val="2E2E2E"/>
        </w:rPr>
        <w:t>c</w:t>
      </w:r>
      <w:r w:rsidRPr="00DE6F2E">
        <w:rPr>
          <w:rFonts w:asciiTheme="minorHAnsi" w:hAnsiTheme="minorHAnsi" w:cstheme="minorHAnsi"/>
          <w:color w:val="2E2E2E"/>
        </w:rPr>
        <w:t> is a constant, </w:t>
      </w:r>
      <m:oMath>
        <m:r>
          <m:rPr>
            <m:sty m:val="p"/>
          </m:rPr>
          <w:rPr>
            <w:rStyle w:val="a8"/>
            <w:rFonts w:ascii="Cambria Math" w:hAnsi="Cambria Math" w:cstheme="minorHAnsi"/>
            <w:color w:val="2E2E2E"/>
          </w:rPr>
          <m:t>ϕ</m:t>
        </m:r>
        <m:r>
          <m:rPr>
            <m:sty m:val="p"/>
          </m:rPr>
          <w:rPr>
            <w:rFonts w:ascii="Cambria Math" w:hAnsi="Cambria Math" w:cstheme="minorHAnsi"/>
            <w:color w:val="2E2E2E"/>
          </w:rPr>
          <m:t>(</m:t>
        </m:r>
        <m:r>
          <m:rPr>
            <m:sty m:val="p"/>
          </m:rPr>
          <w:rPr>
            <w:rStyle w:val="a8"/>
            <w:rFonts w:ascii="Cambria Math" w:hAnsi="Cambria Math" w:cstheme="minorHAnsi"/>
            <w:color w:val="2E2E2E"/>
          </w:rPr>
          <m:t>a</m:t>
        </m:r>
        <m:r>
          <m:rPr>
            <m:sty m:val="p"/>
          </m:rPr>
          <w:rPr>
            <w:rFonts w:ascii="Cambria Math" w:hAnsi="Cambria Math" w:cstheme="minorHAnsi"/>
            <w:color w:val="2E2E2E"/>
          </w:rPr>
          <m:t>)</m:t>
        </m:r>
      </m:oMath>
      <w:r w:rsidRPr="00DE6F2E">
        <w:rPr>
          <w:rFonts w:asciiTheme="minorHAnsi" w:hAnsiTheme="minorHAnsi" w:cstheme="minorHAnsi"/>
          <w:color w:val="2E2E2E"/>
        </w:rPr>
        <w:t xml:space="preserve"> is the feature function</w:t>
      </w:r>
      <w:r w:rsidR="00B84AC2">
        <w:rPr>
          <w:rFonts w:asciiTheme="minorHAnsi" w:hAnsiTheme="minorHAnsi" w:cstheme="minorHAnsi"/>
          <w:color w:val="2E2E2E"/>
        </w:rPr>
        <w:t>,</w:t>
      </w:r>
      <w:r w:rsidRPr="00DE6F2E">
        <w:rPr>
          <w:rFonts w:asciiTheme="minorHAnsi" w:hAnsiTheme="minorHAnsi" w:cstheme="minorHAnsi"/>
          <w:color w:val="2E2E2E"/>
        </w:rPr>
        <w:t xml:space="preserve"> and </w:t>
      </w:r>
      <m:oMath>
        <m:r>
          <w:rPr>
            <w:rFonts w:ascii="Cambria Math" w:hAnsi="Cambria Math" w:cstheme="minorHAnsi"/>
            <w:color w:val="2E2E2E"/>
          </w:rPr>
          <m:t>(</m:t>
        </m:r>
        <m:r>
          <w:rPr>
            <w:rStyle w:val="a9"/>
            <w:rFonts w:ascii="Cambria Math" w:hAnsi="Cambria Math" w:cstheme="minorHAnsi"/>
            <w:color w:val="2E2E2E"/>
          </w:rPr>
          <m:t>w</m:t>
        </m:r>
        <m:r>
          <w:rPr>
            <w:rFonts w:ascii="Cambria Math" w:hAnsi="Cambria Math" w:cstheme="minorHAnsi"/>
            <w:color w:val="2E2E2E"/>
          </w:rPr>
          <m:t> · </m:t>
        </m:r>
        <m:r>
          <m:rPr>
            <m:sty m:val="p"/>
          </m:rPr>
          <w:rPr>
            <w:rStyle w:val="a8"/>
            <w:rFonts w:ascii="Cambria Math" w:hAnsi="Cambria Math" w:cstheme="minorHAnsi"/>
            <w:color w:val="2E2E2E"/>
          </w:rPr>
          <m:t>ϕ</m:t>
        </m:r>
        <m:r>
          <w:rPr>
            <w:rFonts w:ascii="Cambria Math" w:hAnsi="Cambria Math" w:cstheme="minorHAnsi"/>
            <w:color w:val="2E2E2E"/>
          </w:rPr>
          <m:t>(</m:t>
        </m:r>
        <m:r>
          <m:rPr>
            <m:sty m:val="p"/>
          </m:rPr>
          <w:rPr>
            <w:rStyle w:val="a8"/>
            <w:rFonts w:ascii="Cambria Math" w:hAnsi="Cambria Math" w:cstheme="minorHAnsi"/>
            <w:color w:val="2E2E2E"/>
          </w:rPr>
          <m:t>a</m:t>
        </m:r>
        <m:r>
          <w:rPr>
            <w:rFonts w:ascii="Cambria Math" w:hAnsi="Cambria Math" w:cstheme="minorHAnsi"/>
            <w:color w:val="2E2E2E"/>
          </w:rPr>
          <m:t>))</m:t>
        </m:r>
      </m:oMath>
      <w:r w:rsidRPr="00DE6F2E">
        <w:rPr>
          <w:rFonts w:asciiTheme="minorHAnsi" w:hAnsiTheme="minorHAnsi" w:cstheme="minorHAnsi"/>
          <w:color w:val="2E2E2E"/>
        </w:rPr>
        <w:t xml:space="preserve"> the dot product therein.</w:t>
      </w:r>
    </w:p>
    <w:p w:rsidR="0067746F" w:rsidRPr="00DE6F2E" w:rsidRDefault="0067746F" w:rsidP="0067746F">
      <w:pPr>
        <w:pStyle w:val="Web"/>
        <w:spacing w:before="0" w:beforeAutospacing="0" w:after="0" w:afterAutospacing="0"/>
        <w:rPr>
          <w:rFonts w:asciiTheme="minorHAnsi" w:hAnsiTheme="minorHAnsi" w:cstheme="minorHAnsi"/>
          <w:color w:val="2E2E2E"/>
        </w:rPr>
      </w:pPr>
      <w:r w:rsidRPr="00DE6F2E">
        <w:rPr>
          <w:rFonts w:asciiTheme="minorHAnsi" w:hAnsiTheme="minorHAnsi" w:cstheme="minorHAnsi"/>
          <w:color w:val="2E2E2E"/>
        </w:rPr>
        <w:t xml:space="preserve">Minimize the following equation: </w:t>
      </w:r>
    </w:p>
    <w:p w:rsidR="0067746F" w:rsidRPr="00DE6F2E" w:rsidRDefault="0067746F" w:rsidP="0067746F">
      <w:pPr>
        <w:pStyle w:val="Web"/>
        <w:spacing w:before="0" w:beforeAutospacing="0" w:after="0" w:afterAutospacing="0"/>
        <w:jc w:val="center"/>
        <w:rPr>
          <w:rStyle w:val="label"/>
          <w:rFonts w:asciiTheme="minorHAnsi" w:hAnsiTheme="minorHAnsi" w:cstheme="minorHAnsi"/>
          <w:color w:val="2E2E2E"/>
        </w:rPr>
      </w:pPr>
      <w:r w:rsidRPr="00DE6F2E">
        <w:rPr>
          <w:rStyle w:val="mjxassistivemathml"/>
          <w:rFonts w:asciiTheme="minorHAnsi" w:hAnsiTheme="minorHAnsi" w:cstheme="minorHAnsi"/>
          <w:color w:val="2E2E2E"/>
          <w:bdr w:val="none" w:sz="0" w:space="0" w:color="auto" w:frame="1"/>
        </w:rPr>
        <w:t xml:space="preserve">Minimize:  </w:t>
      </w:r>
      <m:oMath>
        <m:r>
          <w:rPr>
            <w:rStyle w:val="mjxassistivemathml"/>
            <w:rFonts w:ascii="Cambria Math" w:hAnsi="Cambria Math" w:cstheme="minorHAnsi"/>
            <w:color w:val="2E2E2E"/>
            <w:bdr w:val="none" w:sz="0" w:space="0" w:color="auto" w:frame="1"/>
          </w:rPr>
          <m:t>Q</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f</m:t>
            </m:r>
          </m:e>
        </m:d>
        <m:r>
          <w:rPr>
            <w:rStyle w:val="mjxassistivemathml"/>
            <w:rFonts w:ascii="Cambria Math" w:hAnsi="Cambria Math" w:cstheme="minorHAnsi"/>
            <w:color w:val="2E2E2E"/>
            <w:bdr w:val="none" w:sz="0" w:space="0" w:color="auto" w:frame="1"/>
          </w:rPr>
          <m:t>=C</m:t>
        </m:r>
        <m:f>
          <m:fPr>
            <m:ctrlPr>
              <w:rPr>
                <w:rStyle w:val="mjxassistivemathml"/>
                <w:rFonts w:ascii="Cambria Math" w:hAnsi="Cambria Math" w:cstheme="minorHAnsi"/>
                <w:i/>
                <w:color w:val="2E2E2E"/>
                <w:bdr w:val="none" w:sz="0" w:space="0" w:color="auto" w:frame="1"/>
              </w:rPr>
            </m:ctrlPr>
          </m:fPr>
          <m:num>
            <m:r>
              <w:rPr>
                <w:rStyle w:val="mjxassistivemathml"/>
                <w:rFonts w:ascii="Cambria Math" w:hAnsi="Cambria Math" w:cstheme="minorHAnsi"/>
                <w:color w:val="2E2E2E"/>
                <w:bdr w:val="none" w:sz="0" w:space="0" w:color="auto" w:frame="1"/>
              </w:rPr>
              <m:t>1</m:t>
            </m:r>
          </m:num>
          <m:den>
            <m:r>
              <w:rPr>
                <w:rStyle w:val="mjxassistivemathml"/>
                <w:rFonts w:ascii="Cambria Math" w:hAnsi="Cambria Math" w:cstheme="minorHAnsi"/>
                <w:color w:val="2E2E2E"/>
                <w:bdr w:val="none" w:sz="0" w:space="0" w:color="auto" w:frame="1"/>
              </w:rPr>
              <m:t>N</m:t>
            </m:r>
          </m:den>
        </m:f>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L</m:t>
            </m:r>
          </m:e>
          <m:sub>
            <m:r>
              <w:rPr>
                <w:rStyle w:val="mjxassistivemathml"/>
                <w:rFonts w:ascii="Cambria Math" w:hAnsi="Cambria Math" w:cstheme="minorHAnsi"/>
                <w:color w:val="2E2E2E"/>
                <w:bdr w:val="none" w:sz="0" w:space="0" w:color="auto" w:frame="1"/>
              </w:rPr>
              <m:t>ε</m:t>
            </m:r>
          </m:sub>
        </m:sSub>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b,z</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a,w</m:t>
                </m:r>
              </m:e>
            </m:d>
          </m:e>
        </m:d>
        <m:r>
          <w:rPr>
            <w:rStyle w:val="mjxassistivemathml"/>
            <w:rFonts w:ascii="Cambria Math" w:hAnsi="Cambria Math" w:cstheme="minorHAnsi"/>
            <w:color w:val="2E2E2E"/>
            <w:bdr w:val="none" w:sz="0" w:space="0" w:color="auto" w:frame="1"/>
          </w:rPr>
          <m:t>+</m:t>
        </m:r>
        <m:f>
          <m:fPr>
            <m:ctrlPr>
              <w:rPr>
                <w:rStyle w:val="mjxassistivemathml"/>
                <w:rFonts w:ascii="Cambria Math" w:hAnsi="Cambria Math" w:cstheme="minorHAnsi"/>
                <w:i/>
                <w:color w:val="2E2E2E"/>
                <w:bdr w:val="none" w:sz="0" w:space="0" w:color="auto" w:frame="1"/>
              </w:rPr>
            </m:ctrlPr>
          </m:fPr>
          <m:num>
            <m:r>
              <w:rPr>
                <w:rStyle w:val="mjxassistivemathml"/>
                <w:rFonts w:ascii="Cambria Math" w:hAnsi="Cambria Math" w:cstheme="minorHAnsi"/>
                <w:color w:val="2E2E2E"/>
                <w:bdr w:val="none" w:sz="0" w:space="0" w:color="auto" w:frame="1"/>
              </w:rPr>
              <m:t>1</m:t>
            </m:r>
          </m:num>
          <m:den>
            <m:r>
              <w:rPr>
                <w:rStyle w:val="mjxassistivemathml"/>
                <w:rFonts w:ascii="Cambria Math" w:hAnsi="Cambria Math" w:cstheme="minorHAnsi"/>
                <w:color w:val="2E2E2E"/>
                <w:bdr w:val="none" w:sz="0" w:space="0" w:color="auto" w:frame="1"/>
              </w:rPr>
              <m:t>2</m:t>
            </m:r>
          </m:den>
        </m:f>
        <m:d>
          <m:dPr>
            <m:begChr m:val="|"/>
            <m:endChr m:val="|"/>
            <m:ctrlPr>
              <w:rPr>
                <w:rStyle w:val="mjxassistivemathml"/>
                <w:rFonts w:ascii="Cambria Math" w:hAnsi="Cambria Math" w:cstheme="minorHAnsi"/>
                <w:i/>
                <w:color w:val="2E2E2E"/>
                <w:bdr w:val="none" w:sz="0" w:space="0" w:color="auto" w:frame="1"/>
              </w:rPr>
            </m:ctrlPr>
          </m:dPr>
          <m:e>
            <m:d>
              <m:dPr>
                <m:begChr m:val="|"/>
                <m:endChr m:val="|"/>
                <m:ctrlPr>
                  <w:rPr>
                    <w:rStyle w:val="mjxassistivemathml"/>
                    <w:rFonts w:ascii="Cambria Math" w:hAnsi="Cambria Math" w:cstheme="minorHAnsi"/>
                    <w:i/>
                    <w:color w:val="2E2E2E"/>
                    <w:bdr w:val="none" w:sz="0" w:space="0" w:color="auto" w:frame="1"/>
                  </w:rPr>
                </m:ctrlPr>
              </m:dPr>
              <m:e>
                <m:sSup>
                  <m:sSupPr>
                    <m:ctrlPr>
                      <w:rPr>
                        <w:rStyle w:val="mjxassistivemathml"/>
                        <w:rFonts w:ascii="Cambria Math" w:hAnsi="Cambria Math" w:cstheme="minorHAnsi"/>
                        <w:i/>
                        <w:color w:val="2E2E2E"/>
                        <w:bdr w:val="none" w:sz="0" w:space="0" w:color="auto" w:frame="1"/>
                      </w:rPr>
                    </m:ctrlPr>
                  </m:sSupPr>
                  <m:e>
                    <m:r>
                      <w:rPr>
                        <w:rStyle w:val="mjxassistivemathml"/>
                        <w:rFonts w:ascii="Cambria Math" w:hAnsi="Cambria Math" w:cstheme="minorHAnsi"/>
                        <w:color w:val="2E2E2E"/>
                        <w:bdr w:val="none" w:sz="0" w:space="0" w:color="auto" w:frame="1"/>
                      </w:rPr>
                      <m:t>W</m:t>
                    </m:r>
                  </m:e>
                  <m:sup>
                    <m:r>
                      <w:rPr>
                        <w:rStyle w:val="mjxassistivemathml"/>
                        <w:rFonts w:ascii="Cambria Math" w:hAnsi="Cambria Math" w:cstheme="minorHAnsi"/>
                        <w:color w:val="2E2E2E"/>
                        <w:bdr w:val="none" w:sz="0" w:space="0" w:color="auto" w:frame="1"/>
                      </w:rPr>
                      <m:t>2</m:t>
                    </m:r>
                  </m:sup>
                </m:sSup>
              </m:e>
            </m:d>
          </m:e>
        </m:d>
        <m:r>
          <w:rPr>
            <w:rStyle w:val="mjxassistivemathml"/>
            <w:rFonts w:ascii="Cambria Math" w:hAnsi="Cambria Math" w:cstheme="minorHAnsi"/>
            <w:color w:val="2E2E2E"/>
            <w:bdr w:val="none" w:sz="0" w:space="0" w:color="auto" w:frame="1"/>
          </w:rPr>
          <m:t xml:space="preserve">     </m:t>
        </m:r>
      </m:oMath>
      <w:r w:rsidRPr="00DE6F2E">
        <w:rPr>
          <w:rFonts w:asciiTheme="minorHAnsi" w:hAnsiTheme="minorHAnsi" w:cstheme="minorHAnsi"/>
          <w:color w:val="2E2E2E"/>
        </w:rPr>
        <w:t>and,</w:t>
      </w:r>
    </w:p>
    <w:p w:rsidR="0067746F" w:rsidRPr="00DE6F2E" w:rsidRDefault="00DE6F2E" w:rsidP="0067746F">
      <w:pPr>
        <w:pStyle w:val="Web"/>
        <w:spacing w:before="0" w:beforeAutospacing="0" w:after="0" w:afterAutospacing="0"/>
        <w:jc w:val="center"/>
        <w:rPr>
          <w:rStyle w:val="mjxassistivemathml"/>
          <w:rFonts w:asciiTheme="minorHAnsi" w:hAnsiTheme="minorHAnsi" w:cstheme="minorHAnsi"/>
          <w:color w:val="2E2E2E"/>
          <w:bdr w:val="none" w:sz="0" w:space="0" w:color="auto" w:frame="1"/>
        </w:rPr>
      </w:pPr>
      <m:oMathPara>
        <m:oMath>
          <m:r>
            <w:rPr>
              <w:rStyle w:val="mjxassistivemathml"/>
              <w:rFonts w:ascii="Cambria Math" w:hAnsi="Cambria Math" w:cstheme="minorHAnsi"/>
              <w:color w:val="2E2E2E"/>
              <w:bdr w:val="none" w:sz="0" w:space="0" w:color="auto" w:frame="1"/>
            </w:rPr>
            <w:lastRenderedPageBreak/>
            <m:t>Lε</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b,z</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a,w</m:t>
                  </m:r>
                </m:e>
              </m:d>
            </m:e>
          </m:d>
          <m:r>
            <w:rPr>
              <w:rStyle w:val="mjxassistivemathml"/>
              <w:rFonts w:ascii="Cambria Math" w:hAnsi="Cambria Math" w:cstheme="minorHAnsi"/>
              <w:color w:val="2E2E2E"/>
              <w:bdr w:val="none" w:sz="0" w:space="0" w:color="auto" w:frame="1"/>
            </w:rPr>
            <m:t>=</m:t>
          </m:r>
          <m:d>
            <m:dPr>
              <m:begChr m:val="{"/>
              <m:endChr m:val=""/>
              <m:ctrlPr>
                <w:rPr>
                  <w:rStyle w:val="mjxassistivemathml"/>
                  <w:rFonts w:ascii="Cambria Math" w:hAnsi="Cambria Math" w:cstheme="minorHAnsi"/>
                  <w:i/>
                  <w:color w:val="2E2E2E"/>
                  <w:bdr w:val="none" w:sz="0" w:space="0" w:color="auto" w:frame="1"/>
                </w:rPr>
              </m:ctrlPr>
            </m:dPr>
            <m:e>
              <m:eqArr>
                <m:eqArrPr>
                  <m:ctrlPr>
                    <w:rPr>
                      <w:rStyle w:val="mjxassistivemathml"/>
                      <w:rFonts w:ascii="Cambria Math" w:hAnsi="Cambria Math" w:cstheme="minorHAnsi"/>
                      <w:i/>
                      <w:color w:val="2E2E2E"/>
                      <w:bdr w:val="none" w:sz="0" w:space="0" w:color="auto" w:frame="1"/>
                    </w:rPr>
                  </m:ctrlPr>
                </m:eqArrPr>
                <m:e>
                  <m:r>
                    <w:rPr>
                      <w:rStyle w:val="mjxassistivemathml"/>
                      <w:rFonts w:ascii="Cambria Math" w:hAnsi="Cambria Math" w:cstheme="minorHAnsi"/>
                      <w:color w:val="2E2E2E"/>
                      <w:bdr w:val="none" w:sz="0" w:space="0" w:color="auto" w:frame="1"/>
                    </w:rPr>
                    <m:t>0                           if</m:t>
                  </m:r>
                  <m:d>
                    <m:dPr>
                      <m:begChr m:val="|"/>
                      <m:endChr m:val="|"/>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b-z</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a,w</m:t>
                          </m:r>
                        </m:e>
                      </m:d>
                    </m:e>
                  </m:d>
                  <m:r>
                    <w:rPr>
                      <w:rStyle w:val="mjxassistivemathml"/>
                      <w:rFonts w:ascii="Cambria Math" w:hAnsi="Cambria Math" w:cstheme="minorHAnsi"/>
                      <w:color w:val="2E2E2E"/>
                      <w:bdr w:val="none" w:sz="0" w:space="0" w:color="auto" w:frame="1"/>
                    </w:rPr>
                    <m:t>≤ε</m:t>
                  </m:r>
                </m:e>
                <m:e>
                  <m:d>
                    <m:dPr>
                      <m:begChr m:val="|"/>
                      <m:endChr m:val="|"/>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b-z</m:t>
                      </m:r>
                      <m:d>
                        <m:dPr>
                          <m:ctrlPr>
                            <w:rPr>
                              <w:rStyle w:val="mjxassistivemathml"/>
                              <w:rFonts w:ascii="Cambria Math" w:hAnsi="Cambria Math" w:cstheme="minorHAnsi"/>
                              <w:i/>
                              <w:color w:val="2E2E2E"/>
                              <w:bdr w:val="none" w:sz="0" w:space="0" w:color="auto" w:frame="1"/>
                            </w:rPr>
                          </m:ctrlPr>
                        </m:dPr>
                        <m:e>
                          <m:r>
                            <w:rPr>
                              <w:rStyle w:val="mjxassistivemathml"/>
                              <w:rFonts w:ascii="Cambria Math" w:hAnsi="Cambria Math" w:cstheme="minorHAnsi"/>
                              <w:color w:val="2E2E2E"/>
                              <w:bdr w:val="none" w:sz="0" w:space="0" w:color="auto" w:frame="1"/>
                            </w:rPr>
                            <m:t>a,w</m:t>
                          </m:r>
                        </m:e>
                      </m:d>
                    </m:e>
                  </m:d>
                  <m:r>
                    <w:rPr>
                      <w:rStyle w:val="mjxassistivemathml"/>
                      <w:rFonts w:ascii="Cambria Math" w:hAnsi="Cambria Math" w:cstheme="minorHAnsi"/>
                      <w:color w:val="2E2E2E"/>
                      <w:bdr w:val="none" w:sz="0" w:space="0" w:color="auto" w:frame="1"/>
                    </w:rPr>
                    <m:t>-ε             otherwise</m:t>
                  </m:r>
                </m:e>
              </m:eqArr>
            </m:e>
          </m:d>
        </m:oMath>
      </m:oMathPara>
    </w:p>
    <w:p w:rsidR="0067746F" w:rsidRPr="00DE6F2E" w:rsidRDefault="0067746F" w:rsidP="0067746F">
      <w:pPr>
        <w:pStyle w:val="Web"/>
        <w:spacing w:before="0" w:beforeAutospacing="0" w:after="0" w:afterAutospacing="0"/>
        <w:ind w:firstLine="480"/>
        <w:rPr>
          <w:rFonts w:asciiTheme="minorHAnsi" w:hAnsiTheme="minorHAnsi" w:cstheme="minorHAnsi"/>
          <w:color w:val="2E2E2E"/>
        </w:rPr>
      </w:pPr>
      <w:r w:rsidRPr="00DE6F2E">
        <w:rPr>
          <w:rFonts w:asciiTheme="minorHAnsi" w:hAnsiTheme="minorHAnsi" w:cstheme="minorHAnsi"/>
          <w:color w:val="2E2E2E"/>
        </w:rPr>
        <w:t>In the first equation, the LHS term represents the empirical error and the term </w:t>
      </w:r>
      <w:r w:rsidRPr="00DE6F2E">
        <w:rPr>
          <w:rStyle w:val="a8"/>
          <w:rFonts w:asciiTheme="minorHAnsi" w:hAnsiTheme="minorHAnsi" w:cstheme="minorHAnsi"/>
          <w:color w:val="2E2E2E"/>
        </w:rPr>
        <w:t>C</w:t>
      </w:r>
      <w:r w:rsidRPr="00DE6F2E">
        <w:rPr>
          <w:rFonts w:asciiTheme="minorHAnsi" w:hAnsiTheme="minorHAnsi" w:cstheme="minorHAnsi"/>
          <w:color w:val="2E2E2E"/>
        </w:rPr>
        <w:t> gives a measure of the optimization between the empirical error and the model complexity given by the second term of the said equation. The second equation defines a loss function called </w:t>
      </w:r>
      <w:r w:rsidRPr="00DE6F2E">
        <w:rPr>
          <w:rStyle w:val="a8"/>
          <w:rFonts w:asciiTheme="minorHAnsi" w:hAnsiTheme="minorHAnsi" w:cstheme="minorHAnsi"/>
          <w:color w:val="2E2E2E"/>
        </w:rPr>
        <w:t>ɛ</w:t>
      </w:r>
      <w:r w:rsidRPr="00DE6F2E">
        <w:rPr>
          <w:rFonts w:asciiTheme="minorHAnsi" w:hAnsiTheme="minorHAnsi" w:cstheme="minorHAnsi"/>
          <w:color w:val="2E2E2E"/>
        </w:rPr>
        <w:t>-insensitive loss function (</w:t>
      </w:r>
      <w:bookmarkStart w:id="2" w:name="bbib0040"/>
      <w:r w:rsidRPr="00DE6F2E">
        <w:rPr>
          <w:rFonts w:asciiTheme="minorHAnsi" w:hAnsiTheme="minorHAnsi" w:cstheme="minorHAnsi"/>
          <w:color w:val="2E2E2E"/>
        </w:rPr>
        <w:t>Vapnik et al., 1996</w:t>
      </w:r>
      <w:bookmarkEnd w:id="2"/>
      <w:r w:rsidRPr="00DE6F2E">
        <w:rPr>
          <w:rFonts w:asciiTheme="minorHAnsi" w:hAnsiTheme="minorHAnsi" w:cstheme="minorHAnsi"/>
          <w:color w:val="2E2E2E"/>
        </w:rPr>
        <w:t>). The optimization problem is converted into the dual problem by incorporating Lagrangian multiplier </w:t>
      </w:r>
      <w:r w:rsidRPr="00DE6F2E">
        <w:rPr>
          <w:rStyle w:val="a8"/>
          <w:rFonts w:asciiTheme="minorHAnsi" w:hAnsiTheme="minorHAnsi" w:cstheme="minorHAnsi"/>
          <w:i w:val="0"/>
          <w:iCs w:val="0"/>
          <w:color w:val="2E2E2E"/>
        </w:rPr>
        <w:t>β</w:t>
      </w:r>
      <w:r w:rsidRPr="00DE6F2E">
        <w:rPr>
          <w:rFonts w:asciiTheme="minorHAnsi" w:hAnsiTheme="minorHAnsi" w:cstheme="minorHAnsi"/>
          <w:color w:val="2E2E2E"/>
        </w:rPr>
        <w:t> and </w:t>
      </w:r>
      <w:r w:rsidRPr="00DE6F2E">
        <w:rPr>
          <w:rStyle w:val="a8"/>
          <w:rFonts w:asciiTheme="minorHAnsi" w:hAnsiTheme="minorHAnsi" w:cstheme="minorHAnsi"/>
          <w:i w:val="0"/>
          <w:iCs w:val="0"/>
          <w:color w:val="2E2E2E"/>
        </w:rPr>
        <w:t>β</w:t>
      </w:r>
      <w:r w:rsidRPr="00DE6F2E">
        <w:rPr>
          <w:rFonts w:asciiTheme="minorHAnsi" w:hAnsiTheme="minorHAnsi" w:cstheme="minorHAnsi"/>
          <w:color w:val="2E2E2E"/>
          <w:vertAlign w:val="superscript"/>
        </w:rPr>
        <w:t>*</w:t>
      </w:r>
      <w:r w:rsidRPr="00DE6F2E">
        <w:rPr>
          <w:rFonts w:asciiTheme="minorHAnsi" w:hAnsiTheme="minorHAnsi" w:cstheme="minorHAnsi"/>
          <w:color w:val="2E2E2E"/>
        </w:rPr>
        <w:t>. Only the non-zero coefficients, along with their input vectors, </w:t>
      </w:r>
      <w:r w:rsidRPr="00DE6F2E">
        <w:rPr>
          <w:rStyle w:val="a9"/>
          <w:rFonts w:asciiTheme="minorHAnsi" w:hAnsiTheme="minorHAnsi" w:cstheme="minorHAnsi"/>
          <w:b w:val="0"/>
          <w:bCs w:val="0"/>
          <w:color w:val="2E2E2E"/>
        </w:rPr>
        <w:t>a</w:t>
      </w:r>
      <w:r w:rsidRPr="00DE6F2E">
        <w:rPr>
          <w:rStyle w:val="a8"/>
          <w:rFonts w:asciiTheme="minorHAnsi" w:hAnsiTheme="minorHAnsi" w:cstheme="minorHAnsi"/>
          <w:color w:val="2E2E2E"/>
          <w:vertAlign w:val="subscript"/>
        </w:rPr>
        <w:t>i</w:t>
      </w:r>
      <w:r w:rsidRPr="00DE6F2E">
        <w:rPr>
          <w:rFonts w:asciiTheme="minorHAnsi" w:hAnsiTheme="minorHAnsi" w:cstheme="minorHAnsi"/>
          <w:color w:val="2E2E2E"/>
        </w:rPr>
        <w:t>, are termed the support vectors. The final form comes out as follows:</w:t>
      </w:r>
    </w:p>
    <w:p w:rsidR="0067746F" w:rsidRPr="00DE6F2E" w:rsidRDefault="00DE6F2E" w:rsidP="0067746F">
      <w:pPr>
        <w:pStyle w:val="Web"/>
        <w:spacing w:before="0" w:beforeAutospacing="0" w:after="0" w:afterAutospacing="0"/>
        <w:rPr>
          <w:rFonts w:asciiTheme="minorHAnsi" w:hAnsiTheme="minorHAnsi" w:cstheme="minorHAnsi"/>
          <w:color w:val="2E2E2E"/>
        </w:rPr>
      </w:pPr>
      <m:oMathPara>
        <m:oMath>
          <m:r>
            <w:rPr>
              <w:rStyle w:val="mjxassistivemathml"/>
              <w:rFonts w:ascii="Cambria Math" w:hAnsi="Cambria Math" w:cstheme="minorHAnsi"/>
              <w:color w:val="2E2E2E"/>
              <w:bdr w:val="none" w:sz="0" w:space="0" w:color="auto" w:frame="1"/>
            </w:rPr>
            <m:t>z(a,</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Sub>
          <m:r>
            <w:rPr>
              <w:rStyle w:val="mjxassistivemathml"/>
              <w:rFonts w:ascii="Cambria Math" w:hAnsi="Cambria Math" w:cstheme="minorHAnsi"/>
              <w:color w:val="2E2E2E"/>
              <w:bdr w:val="none" w:sz="0" w:space="0" w:color="auto" w:frame="1"/>
            </w:rPr>
            <m:t>,</m:t>
          </m:r>
          <m:sSubSup>
            <m:sSubSupPr>
              <m:ctrlPr>
                <w:rPr>
                  <w:rStyle w:val="mjxassistivemathml"/>
                  <w:rFonts w:ascii="Cambria Math" w:hAnsi="Cambria Math" w:cstheme="minorHAnsi"/>
                  <w:i/>
                  <w:color w:val="2E2E2E"/>
                  <w:bdr w:val="none" w:sz="0" w:space="0" w:color="auto" w:frame="1"/>
                </w:rPr>
              </m:ctrlPr>
            </m:sSubSup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up>
              <m:r>
                <w:rPr>
                  <w:rStyle w:val="mjxassistivemathml"/>
                  <w:rFonts w:ascii="Cambria Math" w:hAnsi="Cambria Math" w:cstheme="minorHAnsi"/>
                  <w:color w:val="2E2E2E"/>
                  <w:bdr w:val="none" w:sz="0" w:space="0" w:color="auto" w:frame="1"/>
                </w:rPr>
                <m:t>*</m:t>
              </m:r>
            </m:sup>
          </m:sSubSup>
          <m:r>
            <w:rPr>
              <w:rStyle w:val="mjxassistivemathml"/>
              <w:rFonts w:ascii="Cambria Math" w:hAnsi="Cambria Math" w:cstheme="minorHAnsi"/>
              <w:color w:val="2E2E2E"/>
              <w:bdr w:val="none" w:sz="0" w:space="0" w:color="auto" w:frame="1"/>
            </w:rPr>
            <m:t>)=</m:t>
          </m:r>
          <m:nary>
            <m:naryPr>
              <m:chr m:val="∑"/>
              <m:limLoc m:val="undOvr"/>
              <m:ctrlPr>
                <w:rPr>
                  <w:rStyle w:val="mjxassistivemathml"/>
                  <w:rFonts w:ascii="Cambria Math" w:hAnsi="Cambria Math" w:cstheme="minorHAnsi"/>
                  <w:i/>
                  <w:color w:val="2E2E2E"/>
                  <w:bdr w:val="none" w:sz="0" w:space="0" w:color="auto" w:frame="1"/>
                </w:rPr>
              </m:ctrlPr>
            </m:naryPr>
            <m:sub>
              <m:r>
                <w:rPr>
                  <w:rStyle w:val="mjxassistivemathml"/>
                  <w:rFonts w:ascii="Cambria Math" w:hAnsi="Cambria Math" w:cstheme="minorHAnsi"/>
                  <w:color w:val="2E2E2E"/>
                  <w:bdr w:val="none" w:sz="0" w:space="0" w:color="auto" w:frame="1"/>
                </w:rPr>
                <m:t>i=1</m:t>
              </m:r>
            </m:sub>
            <m:sup>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N</m:t>
                  </m:r>
                </m:e>
                <m:sub>
                  <m:r>
                    <w:rPr>
                      <w:rStyle w:val="mjxassistivemathml"/>
                      <w:rFonts w:ascii="Cambria Math" w:hAnsi="Cambria Math" w:cstheme="minorHAnsi"/>
                      <w:color w:val="2E2E2E"/>
                      <w:bdr w:val="none" w:sz="0" w:space="0" w:color="auto" w:frame="1"/>
                    </w:rPr>
                    <m:t>sv</m:t>
                  </m:r>
                </m:sub>
              </m:sSub>
            </m:sup>
            <m:e>
              <m:r>
                <w:rPr>
                  <w:rStyle w:val="mjxassistivemathml"/>
                  <w:rFonts w:ascii="Cambria Math" w:hAnsi="Cambria Math" w:cstheme="minorHAnsi"/>
                  <w:color w:val="2E2E2E"/>
                  <w:bdr w:val="none" w:sz="0" w:space="0" w:color="auto" w:frame="1"/>
                </w:rPr>
                <m:t>(</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Sub>
              <m:r>
                <w:rPr>
                  <w:rStyle w:val="mjxassistivemathml"/>
                  <w:rFonts w:ascii="Cambria Math" w:hAnsi="Cambria Math" w:cstheme="minorHAnsi"/>
                  <w:color w:val="2E2E2E"/>
                  <w:bdr w:val="none" w:sz="0" w:space="0" w:color="auto" w:frame="1"/>
                </w:rPr>
                <m:t>-</m:t>
              </m:r>
              <m:sSubSup>
                <m:sSubSupPr>
                  <m:ctrlPr>
                    <w:rPr>
                      <w:rStyle w:val="mjxassistivemathml"/>
                      <w:rFonts w:ascii="Cambria Math" w:hAnsi="Cambria Math" w:cstheme="minorHAnsi"/>
                      <w:i/>
                      <w:color w:val="2E2E2E"/>
                      <w:bdr w:val="none" w:sz="0" w:space="0" w:color="auto" w:frame="1"/>
                    </w:rPr>
                  </m:ctrlPr>
                </m:sSubSup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up>
                  <m:r>
                    <w:rPr>
                      <w:rStyle w:val="mjxassistivemathml"/>
                      <w:rFonts w:ascii="Cambria Math" w:hAnsi="Cambria Math" w:cstheme="minorHAnsi"/>
                      <w:color w:val="2E2E2E"/>
                      <w:bdr w:val="none" w:sz="0" w:space="0" w:color="auto" w:frame="1"/>
                    </w:rPr>
                    <m:t>*</m:t>
                  </m:r>
                </m:sup>
              </m:sSubSup>
              <m:r>
                <w:rPr>
                  <w:rStyle w:val="mjxassistivemathml"/>
                  <w:rFonts w:ascii="Cambria Math" w:hAnsi="Cambria Math" w:cstheme="minorHAnsi"/>
                  <w:color w:val="2E2E2E"/>
                  <w:bdr w:val="none" w:sz="0" w:space="0" w:color="auto" w:frame="1"/>
                </w:rPr>
                <m:t>)(ϕ(</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a</m:t>
                  </m:r>
                </m:e>
                <m:sub>
                  <m:r>
                    <w:rPr>
                      <w:rStyle w:val="mjxassistivemathml"/>
                      <w:rFonts w:ascii="Cambria Math" w:hAnsi="Cambria Math" w:cstheme="minorHAnsi"/>
                      <w:color w:val="2E2E2E"/>
                      <w:bdr w:val="none" w:sz="0" w:space="0" w:color="auto" w:frame="1"/>
                    </w:rPr>
                    <m:t>i</m:t>
                  </m:r>
                </m:sub>
              </m:sSub>
              <m:r>
                <w:rPr>
                  <w:rStyle w:val="mjxassistivemathml"/>
                  <w:rFonts w:ascii="Cambria Math" w:hAnsi="Cambria Math" w:cstheme="minorHAnsi"/>
                  <w:color w:val="2E2E2E"/>
                  <w:bdr w:val="none" w:sz="0" w:space="0" w:color="auto" w:frame="1"/>
                </w:rPr>
                <m:t>)⋅ϕ(</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a</m:t>
                  </m:r>
                </m:e>
                <m:sub>
                  <m:r>
                    <w:rPr>
                      <w:rStyle w:val="mjxassistivemathml"/>
                      <w:rFonts w:ascii="Cambria Math" w:hAnsi="Cambria Math" w:cstheme="minorHAnsi"/>
                      <w:color w:val="2E2E2E"/>
                      <w:bdr w:val="none" w:sz="0" w:space="0" w:color="auto" w:frame="1"/>
                    </w:rPr>
                    <m:t>j</m:t>
                  </m:r>
                </m:sub>
              </m:sSub>
              <m:r>
                <w:rPr>
                  <w:rStyle w:val="mjxassistivemathml"/>
                  <w:rFonts w:ascii="Cambria Math" w:hAnsi="Cambria Math" w:cstheme="minorHAnsi"/>
                  <w:color w:val="2E2E2E"/>
                  <w:bdr w:val="none" w:sz="0" w:space="0" w:color="auto" w:frame="1"/>
                </w:rPr>
                <m:t>))+c</m:t>
              </m:r>
            </m:e>
          </m:nary>
        </m:oMath>
      </m:oMathPara>
    </w:p>
    <w:p w:rsidR="0067746F" w:rsidRPr="00DE6F2E" w:rsidRDefault="00B84AC2" w:rsidP="0067746F">
      <w:pPr>
        <w:pStyle w:val="Web"/>
        <w:spacing w:before="0" w:beforeAutospacing="0" w:after="0" w:afterAutospacing="0"/>
        <w:rPr>
          <w:rFonts w:asciiTheme="minorHAnsi" w:hAnsiTheme="minorHAnsi" w:cstheme="minorHAnsi"/>
          <w:color w:val="2E2E2E"/>
        </w:rPr>
      </w:pPr>
      <w:r>
        <w:rPr>
          <w:rFonts w:asciiTheme="minorHAnsi" w:hAnsiTheme="minorHAnsi" w:cstheme="minorHAnsi"/>
          <w:color w:val="2E2E2E"/>
        </w:rPr>
        <w:t>With</w:t>
      </w:r>
      <w:r w:rsidR="0067746F" w:rsidRPr="00DE6F2E">
        <w:rPr>
          <w:rFonts w:asciiTheme="minorHAnsi" w:hAnsiTheme="minorHAnsi" w:cstheme="minorHAnsi"/>
          <w:color w:val="2E2E2E"/>
        </w:rPr>
        <w:t xml:space="preserve"> the help of kernel function </w:t>
      </w:r>
      <w:r w:rsidR="0067746F" w:rsidRPr="00DE6F2E">
        <w:rPr>
          <w:rStyle w:val="a8"/>
          <w:rFonts w:asciiTheme="minorHAnsi" w:hAnsiTheme="minorHAnsi" w:cstheme="minorHAnsi"/>
          <w:color w:val="2E2E2E"/>
        </w:rPr>
        <w:t>K</w:t>
      </w:r>
      <w:r w:rsidR="0067746F" w:rsidRPr="00DE6F2E">
        <w:rPr>
          <w:rFonts w:asciiTheme="minorHAnsi" w:hAnsiTheme="minorHAnsi" w:cstheme="minorHAnsi"/>
          <w:color w:val="2E2E2E"/>
        </w:rPr>
        <w:t>(</w:t>
      </w:r>
      <w:r w:rsidR="0067746F" w:rsidRPr="00DE6F2E">
        <w:rPr>
          <w:rStyle w:val="a8"/>
          <w:rFonts w:asciiTheme="minorHAnsi" w:hAnsiTheme="minorHAnsi" w:cstheme="minorHAnsi"/>
          <w:color w:val="2E2E2E"/>
        </w:rPr>
        <w:t>x</w:t>
      </w:r>
      <w:r w:rsidR="0067746F" w:rsidRPr="00DE6F2E">
        <w:rPr>
          <w:rStyle w:val="a8"/>
          <w:rFonts w:asciiTheme="minorHAnsi" w:hAnsiTheme="minorHAnsi" w:cstheme="minorHAnsi"/>
          <w:color w:val="2E2E2E"/>
          <w:vertAlign w:val="subscript"/>
        </w:rPr>
        <w:t>i</w:t>
      </w:r>
      <w:r w:rsidR="0067746F" w:rsidRPr="00DE6F2E">
        <w:rPr>
          <w:rFonts w:asciiTheme="minorHAnsi" w:hAnsiTheme="minorHAnsi" w:cstheme="minorHAnsi"/>
          <w:color w:val="2E2E2E"/>
        </w:rPr>
        <w:t>, </w:t>
      </w:r>
      <w:r w:rsidR="0067746F" w:rsidRPr="00DE6F2E">
        <w:rPr>
          <w:rStyle w:val="a8"/>
          <w:rFonts w:asciiTheme="minorHAnsi" w:hAnsiTheme="minorHAnsi" w:cstheme="minorHAnsi"/>
          <w:color w:val="2E2E2E"/>
        </w:rPr>
        <w:t>x</w:t>
      </w:r>
      <w:r w:rsidR="0067746F" w:rsidRPr="00DE6F2E">
        <w:rPr>
          <w:rStyle w:val="a8"/>
          <w:rFonts w:asciiTheme="minorHAnsi" w:hAnsiTheme="minorHAnsi" w:cstheme="minorHAnsi"/>
          <w:color w:val="2E2E2E"/>
          <w:vertAlign w:val="subscript"/>
        </w:rPr>
        <w:t>j</w:t>
      </w:r>
      <w:r w:rsidR="0067746F" w:rsidRPr="00DE6F2E">
        <w:rPr>
          <w:rFonts w:asciiTheme="minorHAnsi" w:hAnsiTheme="minorHAnsi" w:cstheme="minorHAnsi"/>
          <w:color w:val="2E2E2E"/>
        </w:rPr>
        <w:t>), the SVR function can be obtained as given below:</w:t>
      </w:r>
    </w:p>
    <w:p w:rsidR="0067746F" w:rsidRPr="00DE6F2E" w:rsidRDefault="00DE6F2E" w:rsidP="0067746F">
      <w:pPr>
        <w:pStyle w:val="Web"/>
        <w:spacing w:before="0" w:beforeAutospacing="0" w:after="0" w:afterAutospacing="0"/>
        <w:rPr>
          <w:rFonts w:asciiTheme="minorHAnsi" w:hAnsiTheme="minorHAnsi" w:cstheme="minorHAnsi"/>
          <w:color w:val="2E2E2E"/>
        </w:rPr>
      </w:pPr>
      <m:oMathPara>
        <m:oMath>
          <m:r>
            <w:rPr>
              <w:rStyle w:val="mjxassistivemathml"/>
              <w:rFonts w:ascii="Cambria Math" w:hAnsi="Cambria Math" w:cstheme="minorHAnsi"/>
              <w:color w:val="2E2E2E"/>
              <w:bdr w:val="none" w:sz="0" w:space="0" w:color="auto" w:frame="1"/>
            </w:rPr>
            <m:t>z(a,</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Sub>
          <m:r>
            <w:rPr>
              <w:rStyle w:val="mjxassistivemathml"/>
              <w:rFonts w:ascii="Cambria Math" w:hAnsi="Cambria Math" w:cstheme="minorHAnsi"/>
              <w:color w:val="2E2E2E"/>
              <w:bdr w:val="none" w:sz="0" w:space="0" w:color="auto" w:frame="1"/>
            </w:rPr>
            <m:t>,</m:t>
          </m:r>
          <m:sSubSup>
            <m:sSubSupPr>
              <m:ctrlPr>
                <w:rPr>
                  <w:rStyle w:val="mjxassistivemathml"/>
                  <w:rFonts w:ascii="Cambria Math" w:hAnsi="Cambria Math" w:cstheme="minorHAnsi"/>
                  <w:i/>
                  <w:color w:val="2E2E2E"/>
                  <w:bdr w:val="none" w:sz="0" w:space="0" w:color="auto" w:frame="1"/>
                </w:rPr>
              </m:ctrlPr>
            </m:sSubSup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up>
              <m:r>
                <w:rPr>
                  <w:rStyle w:val="mjxassistivemathml"/>
                  <w:rFonts w:ascii="Cambria Math" w:hAnsi="Cambria Math" w:cstheme="minorHAnsi"/>
                  <w:color w:val="2E2E2E"/>
                  <w:bdr w:val="none" w:sz="0" w:space="0" w:color="auto" w:frame="1"/>
                </w:rPr>
                <m:t>*</m:t>
              </m:r>
            </m:sup>
          </m:sSubSup>
          <m:r>
            <w:rPr>
              <w:rStyle w:val="mjxassistivemathml"/>
              <w:rFonts w:ascii="Cambria Math" w:hAnsi="Cambria Math" w:cstheme="minorHAnsi"/>
              <w:color w:val="2E2E2E"/>
              <w:bdr w:val="none" w:sz="0" w:space="0" w:color="auto" w:frame="1"/>
            </w:rPr>
            <m:t>)=</m:t>
          </m:r>
          <m:nary>
            <m:naryPr>
              <m:chr m:val="∑"/>
              <m:limLoc m:val="undOvr"/>
              <m:ctrlPr>
                <w:rPr>
                  <w:rStyle w:val="mjxassistivemathml"/>
                  <w:rFonts w:ascii="Cambria Math" w:hAnsi="Cambria Math" w:cstheme="minorHAnsi"/>
                  <w:i/>
                  <w:color w:val="2E2E2E"/>
                  <w:bdr w:val="none" w:sz="0" w:space="0" w:color="auto" w:frame="1"/>
                </w:rPr>
              </m:ctrlPr>
            </m:naryPr>
            <m:sub>
              <m:r>
                <w:rPr>
                  <w:rStyle w:val="mjxassistivemathml"/>
                  <w:rFonts w:ascii="Cambria Math" w:hAnsi="Cambria Math" w:cstheme="minorHAnsi"/>
                  <w:color w:val="2E2E2E"/>
                  <w:bdr w:val="none" w:sz="0" w:space="0" w:color="auto" w:frame="1"/>
                </w:rPr>
                <m:t>i=1</m:t>
              </m:r>
            </m:sub>
            <m:sup>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N</m:t>
                  </m:r>
                </m:e>
                <m:sub>
                  <m:r>
                    <w:rPr>
                      <w:rStyle w:val="mjxassistivemathml"/>
                      <w:rFonts w:ascii="Cambria Math" w:hAnsi="Cambria Math" w:cstheme="minorHAnsi"/>
                      <w:color w:val="2E2E2E"/>
                      <w:bdr w:val="none" w:sz="0" w:space="0" w:color="auto" w:frame="1"/>
                    </w:rPr>
                    <m:t>sv</m:t>
                  </m:r>
                </m:sub>
              </m:sSub>
            </m:sup>
            <m:e>
              <m:r>
                <w:rPr>
                  <w:rStyle w:val="mjxassistivemathml"/>
                  <w:rFonts w:ascii="Cambria Math" w:hAnsi="Cambria Math" w:cstheme="minorHAnsi"/>
                  <w:color w:val="2E2E2E"/>
                  <w:bdr w:val="none" w:sz="0" w:space="0" w:color="auto" w:frame="1"/>
                </w:rPr>
                <m:t>(</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Sub>
              <m:r>
                <w:rPr>
                  <w:rStyle w:val="mjxassistivemathml"/>
                  <w:rFonts w:ascii="Cambria Math" w:hAnsi="Cambria Math" w:cstheme="minorHAnsi"/>
                  <w:color w:val="2E2E2E"/>
                  <w:bdr w:val="none" w:sz="0" w:space="0" w:color="auto" w:frame="1"/>
                </w:rPr>
                <m:t>-</m:t>
              </m:r>
              <m:sSubSup>
                <m:sSubSupPr>
                  <m:ctrlPr>
                    <w:rPr>
                      <w:rStyle w:val="mjxassistivemathml"/>
                      <w:rFonts w:ascii="Cambria Math" w:hAnsi="Cambria Math" w:cstheme="minorHAnsi"/>
                      <w:i/>
                      <w:color w:val="2E2E2E"/>
                      <w:bdr w:val="none" w:sz="0" w:space="0" w:color="auto" w:frame="1"/>
                    </w:rPr>
                  </m:ctrlPr>
                </m:sSubSupPr>
                <m:e>
                  <m:r>
                    <w:rPr>
                      <w:rStyle w:val="mjxassistivemathml"/>
                      <w:rFonts w:ascii="Cambria Math" w:hAnsi="Cambria Math" w:cstheme="minorHAnsi"/>
                      <w:color w:val="2E2E2E"/>
                      <w:bdr w:val="none" w:sz="0" w:space="0" w:color="auto" w:frame="1"/>
                    </w:rPr>
                    <m:t>β</m:t>
                  </m:r>
                </m:e>
                <m:sub>
                  <m:r>
                    <w:rPr>
                      <w:rStyle w:val="mjxassistivemathml"/>
                      <w:rFonts w:ascii="Cambria Math" w:hAnsi="Cambria Math" w:cstheme="minorHAnsi"/>
                      <w:color w:val="2E2E2E"/>
                      <w:bdr w:val="none" w:sz="0" w:space="0" w:color="auto" w:frame="1"/>
                    </w:rPr>
                    <m:t>i</m:t>
                  </m:r>
                </m:sub>
                <m:sup>
                  <m:r>
                    <w:rPr>
                      <w:rStyle w:val="mjxassistivemathml"/>
                      <w:rFonts w:ascii="Cambria Math" w:hAnsi="Cambria Math" w:cstheme="minorHAnsi"/>
                      <w:color w:val="2E2E2E"/>
                      <w:bdr w:val="none" w:sz="0" w:space="0" w:color="auto" w:frame="1"/>
                    </w:rPr>
                    <m:t>*</m:t>
                  </m:r>
                </m:sup>
              </m:sSubSup>
              <m:r>
                <w:rPr>
                  <w:rStyle w:val="mjxassistivemathml"/>
                  <w:rFonts w:ascii="Cambria Math" w:hAnsi="Cambria Math" w:cstheme="minorHAnsi"/>
                  <w:color w:val="2E2E2E"/>
                  <w:bdr w:val="none" w:sz="0" w:space="0" w:color="auto" w:frame="1"/>
                </w:rPr>
                <m:t>)K(a,</m:t>
              </m:r>
              <m:sSub>
                <m:sSubPr>
                  <m:ctrlPr>
                    <w:rPr>
                      <w:rStyle w:val="mjxassistivemathml"/>
                      <w:rFonts w:ascii="Cambria Math" w:hAnsi="Cambria Math" w:cstheme="minorHAnsi"/>
                      <w:i/>
                      <w:color w:val="2E2E2E"/>
                      <w:bdr w:val="none" w:sz="0" w:space="0" w:color="auto" w:frame="1"/>
                    </w:rPr>
                  </m:ctrlPr>
                </m:sSubPr>
                <m:e>
                  <m:r>
                    <w:rPr>
                      <w:rStyle w:val="mjxassistivemathml"/>
                      <w:rFonts w:ascii="Cambria Math" w:hAnsi="Cambria Math" w:cstheme="minorHAnsi"/>
                      <w:color w:val="2E2E2E"/>
                      <w:bdr w:val="none" w:sz="0" w:space="0" w:color="auto" w:frame="1"/>
                    </w:rPr>
                    <m:t>a</m:t>
                  </m:r>
                </m:e>
                <m:sub>
                  <m:r>
                    <w:rPr>
                      <w:rStyle w:val="mjxassistivemathml"/>
                      <w:rFonts w:ascii="Cambria Math" w:hAnsi="Cambria Math" w:cstheme="minorHAnsi"/>
                      <w:color w:val="2E2E2E"/>
                      <w:bdr w:val="none" w:sz="0" w:space="0" w:color="auto" w:frame="1"/>
                    </w:rPr>
                    <m:t>i</m:t>
                  </m:r>
                </m:sub>
              </m:sSub>
              <m:r>
                <w:rPr>
                  <w:rStyle w:val="mjxassistivemathml"/>
                  <w:rFonts w:ascii="Cambria Math" w:hAnsi="Cambria Math" w:cstheme="minorHAnsi"/>
                  <w:color w:val="2E2E2E"/>
                  <w:bdr w:val="none" w:sz="0" w:space="0" w:color="auto" w:frame="1"/>
                </w:rPr>
                <m:t>)+c</m:t>
              </m:r>
            </m:e>
          </m:nary>
        </m:oMath>
      </m:oMathPara>
    </w:p>
    <w:p w:rsidR="0067746F" w:rsidRPr="00DE6F2E" w:rsidRDefault="0067746F" w:rsidP="0067746F">
      <w:pPr>
        <w:pStyle w:val="Web"/>
        <w:spacing w:before="0" w:beforeAutospacing="0" w:after="0" w:afterAutospacing="0"/>
        <w:rPr>
          <w:rFonts w:asciiTheme="minorHAnsi" w:hAnsiTheme="minorHAnsi" w:cstheme="minorHAnsi"/>
          <w:color w:val="2E2E2E"/>
        </w:rPr>
      </w:pPr>
      <w:r w:rsidRPr="00DE6F2E">
        <w:rPr>
          <w:rFonts w:asciiTheme="minorHAnsi" w:hAnsiTheme="minorHAnsi" w:cstheme="minorHAnsi"/>
          <w:color w:val="2E2E2E"/>
        </w:rPr>
        <w:t>The term, </w:t>
      </w:r>
      <w:r w:rsidRPr="00DE6F2E">
        <w:rPr>
          <w:rStyle w:val="a8"/>
          <w:rFonts w:asciiTheme="minorHAnsi" w:hAnsiTheme="minorHAnsi" w:cstheme="minorHAnsi"/>
          <w:color w:val="2E2E2E"/>
        </w:rPr>
        <w:t>c</w:t>
      </w:r>
      <w:r w:rsidRPr="00DE6F2E">
        <w:rPr>
          <w:rFonts w:asciiTheme="minorHAnsi" w:hAnsiTheme="minorHAnsi" w:cstheme="minorHAnsi"/>
          <w:color w:val="2E2E2E"/>
        </w:rPr>
        <w:t>, is calculated by using the Karush–Kuhn–Tucker conditions.</w:t>
      </w:r>
    </w:p>
    <w:p w:rsidR="0067746F" w:rsidRPr="00DE6F2E" w:rsidRDefault="0067746F" w:rsidP="002C5182">
      <w:pPr>
        <w:rPr>
          <w:rFonts w:cstheme="minorHAnsi"/>
          <w:kern w:val="0"/>
        </w:rPr>
      </w:pPr>
    </w:p>
    <w:p w:rsidR="0067746F" w:rsidRPr="00B84AC2" w:rsidRDefault="00B84AC2" w:rsidP="002C5182">
      <w:pPr>
        <w:rPr>
          <w:rFonts w:cstheme="minorHAnsi"/>
          <w:b/>
          <w:bCs/>
          <w:kern w:val="0"/>
        </w:rPr>
      </w:pPr>
      <w:r>
        <w:rPr>
          <w:rFonts w:cstheme="minorHAnsi"/>
          <w:b/>
          <w:bCs/>
          <w:kern w:val="0"/>
        </w:rPr>
        <w:t xml:space="preserve">3.  </w:t>
      </w:r>
      <w:r w:rsidR="0067746F" w:rsidRPr="00B84AC2">
        <w:rPr>
          <w:rFonts w:cstheme="minorHAnsi"/>
          <w:b/>
          <w:bCs/>
          <w:kern w:val="0"/>
        </w:rPr>
        <w:t xml:space="preserve">Result and Discussion </w:t>
      </w:r>
    </w:p>
    <w:p w:rsidR="0067746F" w:rsidRPr="00DE6F2E" w:rsidRDefault="0067746F" w:rsidP="002C5182">
      <w:pPr>
        <w:rPr>
          <w:rFonts w:cstheme="minorHAnsi"/>
          <w:kern w:val="0"/>
        </w:rPr>
      </w:pPr>
      <w:r w:rsidRPr="00DE6F2E">
        <w:rPr>
          <w:rFonts w:cstheme="minorHAnsi"/>
          <w:kern w:val="0"/>
        </w:rPr>
        <w:tab/>
        <w:t>In this study, the dataset was divided into two sets to test the forecast performance of time</w:t>
      </w:r>
      <w:r w:rsidR="00B84AC2">
        <w:rPr>
          <w:rFonts w:cstheme="minorHAnsi"/>
          <w:kern w:val="0"/>
        </w:rPr>
        <w:t>-</w:t>
      </w:r>
      <w:r w:rsidRPr="00DE6F2E">
        <w:rPr>
          <w:rFonts w:cstheme="minorHAnsi"/>
          <w:kern w:val="0"/>
        </w:rPr>
        <w:t>series studies, which the training set consist</w:t>
      </w:r>
      <w:r w:rsidR="00B84AC2">
        <w:rPr>
          <w:rFonts w:cstheme="minorHAnsi"/>
          <w:kern w:val="0"/>
        </w:rPr>
        <w:t>s</w:t>
      </w:r>
      <w:r w:rsidRPr="00DE6F2E">
        <w:rPr>
          <w:rFonts w:cstheme="minorHAnsi"/>
          <w:kern w:val="0"/>
        </w:rPr>
        <w:t xml:space="preserve"> of the records up to 232</w:t>
      </w:r>
      <w:r w:rsidRPr="00DE6F2E">
        <w:rPr>
          <w:rFonts w:cstheme="minorHAnsi"/>
          <w:kern w:val="0"/>
          <w:vertAlign w:val="superscript"/>
        </w:rPr>
        <w:t>th</w:t>
      </w:r>
      <w:r w:rsidRPr="00DE6F2E">
        <w:rPr>
          <w:rFonts w:cstheme="minorHAnsi"/>
          <w:kern w:val="0"/>
        </w:rPr>
        <w:t xml:space="preserve"> day; the test set data formed by records from the last 14 days. The forecast result from ARIMA and Holt’s Linear Trend </w:t>
      </w:r>
      <w:r w:rsidR="00B84AC2">
        <w:rPr>
          <w:rFonts w:cstheme="minorHAnsi"/>
          <w:kern w:val="0"/>
        </w:rPr>
        <w:t>for</w:t>
      </w:r>
      <w:r w:rsidRPr="00DE6F2E">
        <w:rPr>
          <w:rFonts w:cstheme="minorHAnsi"/>
          <w:kern w:val="0"/>
        </w:rPr>
        <w:t xml:space="preserve"> next 14 days will compare with the test set for evaluating the Root Mean Square Error (RMSE). Then base on the RMSE, SVR will be implement</w:t>
      </w:r>
      <w:r w:rsidR="00F70CFC" w:rsidRPr="00DE6F2E">
        <w:rPr>
          <w:rFonts w:cstheme="minorHAnsi"/>
          <w:kern w:val="0"/>
        </w:rPr>
        <w:t>ed</w:t>
      </w:r>
      <w:r w:rsidRPr="00DE6F2E">
        <w:rPr>
          <w:rFonts w:cstheme="minorHAnsi"/>
          <w:kern w:val="0"/>
        </w:rPr>
        <w:t xml:space="preserve"> to distinguish which method perform</w:t>
      </w:r>
      <w:r w:rsidR="00B84AC2">
        <w:rPr>
          <w:rFonts w:cstheme="minorHAnsi"/>
          <w:kern w:val="0"/>
        </w:rPr>
        <w:t>s</w:t>
      </w:r>
      <w:r w:rsidRPr="00DE6F2E">
        <w:rPr>
          <w:rFonts w:cstheme="minorHAnsi"/>
          <w:kern w:val="0"/>
        </w:rPr>
        <w:t xml:space="preserve"> better and accurate in prediction.</w:t>
      </w:r>
    </w:p>
    <w:p w:rsidR="0067746F" w:rsidRPr="00DE6F2E" w:rsidRDefault="0067746F" w:rsidP="002C5182">
      <w:pPr>
        <w:rPr>
          <w:rFonts w:cstheme="minorHAnsi"/>
          <w:kern w:val="0"/>
        </w:rPr>
      </w:pPr>
    </w:p>
    <w:p w:rsidR="0067746F" w:rsidRPr="00B84AC2" w:rsidRDefault="00B84AC2" w:rsidP="002C5182">
      <w:pPr>
        <w:rPr>
          <w:rFonts w:cstheme="minorHAnsi"/>
          <w:b/>
          <w:bCs/>
          <w:i/>
          <w:iCs/>
          <w:kern w:val="0"/>
        </w:rPr>
      </w:pPr>
      <w:r>
        <w:rPr>
          <w:rFonts w:cstheme="minorHAnsi"/>
          <w:b/>
          <w:bCs/>
          <w:i/>
          <w:iCs/>
          <w:kern w:val="0"/>
        </w:rPr>
        <w:t xml:space="preserve">3.1 </w:t>
      </w:r>
      <w:r w:rsidR="0067746F" w:rsidRPr="00B84AC2">
        <w:rPr>
          <w:rFonts w:cstheme="minorHAnsi"/>
          <w:b/>
          <w:bCs/>
          <w:i/>
          <w:iCs/>
          <w:kern w:val="0"/>
        </w:rPr>
        <w:t>ARIMA model</w:t>
      </w:r>
      <w:r w:rsidR="00E94D6F">
        <w:rPr>
          <w:rFonts w:cstheme="minorHAnsi"/>
          <w:b/>
          <w:bCs/>
          <w:i/>
          <w:iCs/>
          <w:kern w:val="0"/>
        </w:rPr>
        <w:t xml:space="preserve"> forecast</w:t>
      </w:r>
      <w:r w:rsidR="0067746F" w:rsidRPr="00B84AC2">
        <w:rPr>
          <w:rFonts w:cstheme="minorHAnsi"/>
          <w:b/>
          <w:bCs/>
          <w:i/>
          <w:iCs/>
          <w:kern w:val="0"/>
        </w:rPr>
        <w:t xml:space="preserve"> result</w:t>
      </w:r>
    </w:p>
    <w:p w:rsidR="0067746F" w:rsidRPr="00DE6F2E" w:rsidRDefault="0067746F" w:rsidP="00963157">
      <w:pPr>
        <w:ind w:firstLine="480"/>
        <w:rPr>
          <w:rFonts w:cstheme="minorHAnsi"/>
          <w:kern w:val="0"/>
        </w:rPr>
      </w:pPr>
      <w:r w:rsidRPr="00DE6F2E">
        <w:rPr>
          <w:rFonts w:cstheme="minorHAnsi"/>
          <w:kern w:val="0"/>
        </w:rPr>
        <w:t>By implementing auto.arima function in Rstudio, suggest</w:t>
      </w:r>
      <w:r w:rsidR="00B84AC2">
        <w:rPr>
          <w:rFonts w:cstheme="minorHAnsi"/>
          <w:kern w:val="0"/>
        </w:rPr>
        <w:t>s</w:t>
      </w:r>
      <w:r w:rsidRPr="00DE6F2E">
        <w:rPr>
          <w:rFonts w:cstheme="minorHAnsi"/>
          <w:kern w:val="0"/>
        </w:rPr>
        <w:t xml:space="preserve"> ARIMA(2,1,2) is </w:t>
      </w:r>
      <w:r w:rsidR="00B84AC2">
        <w:rPr>
          <w:rFonts w:cstheme="minorHAnsi"/>
          <w:kern w:val="0"/>
        </w:rPr>
        <w:t>a</w:t>
      </w:r>
      <w:r w:rsidRPr="00DE6F2E">
        <w:rPr>
          <w:rFonts w:cstheme="minorHAnsi"/>
          <w:kern w:val="0"/>
        </w:rPr>
        <w:t xml:space="preserve"> suitable model. By fitting Arima</w:t>
      </w:r>
      <w:r w:rsidR="00F70CFC" w:rsidRPr="00DE6F2E">
        <w:rPr>
          <w:rFonts w:cstheme="minorHAnsi"/>
          <w:kern w:val="0"/>
        </w:rPr>
        <w:t xml:space="preserve"> </w:t>
      </w:r>
      <w:r w:rsidRPr="00DE6F2E">
        <w:rPr>
          <w:rFonts w:cstheme="minorHAnsi"/>
          <w:kern w:val="0"/>
        </w:rPr>
        <w:t xml:space="preserve">(2,1,2) in forecasting the number of cases in the next 14 days, the prediction is sometimes at 95% confidence and at around 80% of confidence interval(Fig1). </w:t>
      </w:r>
    </w:p>
    <w:p w:rsidR="0067746F" w:rsidRPr="00DE6F2E" w:rsidRDefault="0067746F" w:rsidP="002C5182">
      <w:pPr>
        <w:rPr>
          <w:rFonts w:cstheme="minorHAnsi"/>
          <w:kern w:val="0"/>
        </w:rPr>
      </w:pPr>
      <w:r w:rsidRPr="00DE6F2E">
        <w:rPr>
          <w:rFonts w:cstheme="minorHAnsi"/>
          <w:kern w:val="0"/>
        </w:rPr>
        <w:t>The accuracy measure of the forecast to our test dataset as below:</w:t>
      </w:r>
    </w:p>
    <w:tbl>
      <w:tblPr>
        <w:tblStyle w:val="aa"/>
        <w:tblW w:w="9404" w:type="dxa"/>
        <w:tblLook w:val="04A0" w:firstRow="1" w:lastRow="0" w:firstColumn="1" w:lastColumn="0" w:noHBand="0" w:noVBand="1"/>
      </w:tblPr>
      <w:tblGrid>
        <w:gridCol w:w="1372"/>
        <w:gridCol w:w="1250"/>
        <w:gridCol w:w="1250"/>
        <w:gridCol w:w="1129"/>
        <w:gridCol w:w="1129"/>
        <w:gridCol w:w="1250"/>
        <w:gridCol w:w="1372"/>
        <w:gridCol w:w="1129"/>
      </w:tblGrid>
      <w:tr w:rsidR="0067746F" w:rsidRPr="00DE6F2E" w:rsidTr="0067746F">
        <w:tc>
          <w:tcPr>
            <w:tcW w:w="1297" w:type="dxa"/>
          </w:tcPr>
          <w:p w:rsidR="0067746F" w:rsidRPr="00DE6F2E" w:rsidRDefault="0067746F" w:rsidP="002C5182">
            <w:pPr>
              <w:rPr>
                <w:rFonts w:cstheme="minorHAnsi"/>
                <w:kern w:val="0"/>
              </w:rPr>
            </w:pPr>
            <w:r w:rsidRPr="00DE6F2E">
              <w:rPr>
                <w:rFonts w:cstheme="minorHAnsi"/>
                <w:kern w:val="0"/>
              </w:rPr>
              <w:t>ME</w:t>
            </w:r>
          </w:p>
        </w:tc>
        <w:tc>
          <w:tcPr>
            <w:tcW w:w="1189" w:type="dxa"/>
          </w:tcPr>
          <w:p w:rsidR="0067746F" w:rsidRPr="00DE6F2E" w:rsidRDefault="0067746F" w:rsidP="002C5182">
            <w:pPr>
              <w:rPr>
                <w:rFonts w:cstheme="minorHAnsi"/>
                <w:kern w:val="0"/>
              </w:rPr>
            </w:pPr>
            <w:r w:rsidRPr="00DE6F2E">
              <w:rPr>
                <w:rFonts w:cstheme="minorHAnsi"/>
                <w:kern w:val="0"/>
              </w:rPr>
              <w:t>RMSE</w:t>
            </w:r>
          </w:p>
        </w:tc>
        <w:tc>
          <w:tcPr>
            <w:tcW w:w="1189" w:type="dxa"/>
          </w:tcPr>
          <w:p w:rsidR="0067746F" w:rsidRPr="00DE6F2E" w:rsidRDefault="0067746F" w:rsidP="002C5182">
            <w:pPr>
              <w:rPr>
                <w:rFonts w:cstheme="minorHAnsi"/>
                <w:kern w:val="0"/>
              </w:rPr>
            </w:pPr>
            <w:r w:rsidRPr="00DE6F2E">
              <w:rPr>
                <w:rFonts w:cstheme="minorHAnsi"/>
                <w:kern w:val="0"/>
              </w:rPr>
              <w:t>MAE</w:t>
            </w:r>
          </w:p>
        </w:tc>
        <w:tc>
          <w:tcPr>
            <w:tcW w:w="1081" w:type="dxa"/>
          </w:tcPr>
          <w:p w:rsidR="0067746F" w:rsidRPr="00DE6F2E" w:rsidRDefault="0067746F" w:rsidP="002C5182">
            <w:pPr>
              <w:rPr>
                <w:rFonts w:cstheme="minorHAnsi"/>
                <w:kern w:val="0"/>
              </w:rPr>
            </w:pPr>
            <w:r w:rsidRPr="00DE6F2E">
              <w:rPr>
                <w:rFonts w:cstheme="minorHAnsi"/>
                <w:kern w:val="0"/>
              </w:rPr>
              <w:t>MPE</w:t>
            </w:r>
          </w:p>
        </w:tc>
        <w:tc>
          <w:tcPr>
            <w:tcW w:w="1081" w:type="dxa"/>
          </w:tcPr>
          <w:p w:rsidR="0067746F" w:rsidRPr="00DE6F2E" w:rsidRDefault="0067746F" w:rsidP="002C5182">
            <w:pPr>
              <w:rPr>
                <w:rFonts w:cstheme="minorHAnsi"/>
                <w:kern w:val="0"/>
              </w:rPr>
            </w:pPr>
            <w:r w:rsidRPr="00DE6F2E">
              <w:rPr>
                <w:rFonts w:cstheme="minorHAnsi"/>
                <w:kern w:val="0"/>
              </w:rPr>
              <w:t>MAPE</w:t>
            </w:r>
          </w:p>
        </w:tc>
        <w:tc>
          <w:tcPr>
            <w:tcW w:w="1189" w:type="dxa"/>
          </w:tcPr>
          <w:p w:rsidR="0067746F" w:rsidRPr="00DE6F2E" w:rsidRDefault="0067746F" w:rsidP="002C5182">
            <w:pPr>
              <w:rPr>
                <w:rFonts w:cstheme="minorHAnsi"/>
                <w:kern w:val="0"/>
              </w:rPr>
            </w:pPr>
            <w:r w:rsidRPr="00DE6F2E">
              <w:rPr>
                <w:rFonts w:cstheme="minorHAnsi"/>
                <w:kern w:val="0"/>
              </w:rPr>
              <w:t>MASE</w:t>
            </w:r>
          </w:p>
        </w:tc>
        <w:tc>
          <w:tcPr>
            <w:tcW w:w="1297" w:type="dxa"/>
          </w:tcPr>
          <w:p w:rsidR="0067746F" w:rsidRPr="00DE6F2E" w:rsidRDefault="0067746F" w:rsidP="002C5182">
            <w:pPr>
              <w:rPr>
                <w:rFonts w:cstheme="minorHAnsi"/>
                <w:kern w:val="0"/>
              </w:rPr>
            </w:pPr>
            <w:r w:rsidRPr="00DE6F2E">
              <w:rPr>
                <w:rFonts w:cstheme="minorHAnsi"/>
                <w:kern w:val="0"/>
              </w:rPr>
              <w:t>ACF1</w:t>
            </w:r>
          </w:p>
        </w:tc>
        <w:tc>
          <w:tcPr>
            <w:tcW w:w="1081" w:type="dxa"/>
          </w:tcPr>
          <w:p w:rsidR="0067746F" w:rsidRPr="00DE6F2E" w:rsidRDefault="0067746F" w:rsidP="002C5182">
            <w:pPr>
              <w:rPr>
                <w:rFonts w:cstheme="minorHAnsi"/>
                <w:kern w:val="0"/>
              </w:rPr>
            </w:pPr>
            <w:r w:rsidRPr="00DE6F2E">
              <w:rPr>
                <w:rFonts w:cstheme="minorHAnsi"/>
                <w:kern w:val="0"/>
              </w:rPr>
              <w:t>Theil’s U</w:t>
            </w:r>
          </w:p>
        </w:tc>
      </w:tr>
      <w:tr w:rsidR="0067746F" w:rsidRPr="00DE6F2E" w:rsidTr="0067746F">
        <w:tc>
          <w:tcPr>
            <w:tcW w:w="1297" w:type="dxa"/>
          </w:tcPr>
          <w:p w:rsidR="0067746F" w:rsidRPr="00DE6F2E" w:rsidRDefault="0067746F" w:rsidP="0067746F">
            <w:pPr>
              <w:pStyle w:val="HTML"/>
              <w:shd w:val="clear" w:color="auto" w:fill="FFFFFF"/>
              <w:rPr>
                <w:rFonts w:asciiTheme="minorHAnsi" w:hAnsiTheme="minorHAnsi" w:cstheme="minorHAnsi"/>
                <w:color w:val="000000"/>
                <w:sz w:val="24"/>
                <w:szCs w:val="24"/>
              </w:rPr>
            </w:pPr>
            <w:r w:rsidRPr="00DE6F2E">
              <w:rPr>
                <w:rFonts w:asciiTheme="minorHAnsi" w:hAnsiTheme="minorHAnsi" w:cstheme="minorHAnsi"/>
                <w:color w:val="000000"/>
                <w:sz w:val="24"/>
                <w:szCs w:val="24"/>
              </w:rPr>
              <w:t xml:space="preserve">11581.7207  </w:t>
            </w:r>
          </w:p>
          <w:p w:rsidR="0067746F" w:rsidRPr="00DE6F2E" w:rsidRDefault="0067746F" w:rsidP="002C5182">
            <w:pPr>
              <w:rPr>
                <w:rFonts w:cstheme="minorHAnsi"/>
                <w:kern w:val="0"/>
              </w:rPr>
            </w:pPr>
          </w:p>
        </w:tc>
        <w:tc>
          <w:tcPr>
            <w:tcW w:w="1189" w:type="dxa"/>
          </w:tcPr>
          <w:p w:rsidR="0067746F" w:rsidRPr="00DE6F2E" w:rsidRDefault="0067746F" w:rsidP="002C5182">
            <w:pPr>
              <w:rPr>
                <w:rFonts w:cstheme="minorHAnsi"/>
                <w:kern w:val="0"/>
              </w:rPr>
            </w:pPr>
            <w:r w:rsidRPr="00DE6F2E">
              <w:rPr>
                <w:rFonts w:cstheme="minorHAnsi"/>
                <w:color w:val="000000"/>
              </w:rPr>
              <w:t>13178.379</w:t>
            </w:r>
          </w:p>
        </w:tc>
        <w:tc>
          <w:tcPr>
            <w:tcW w:w="1189" w:type="dxa"/>
          </w:tcPr>
          <w:p w:rsidR="0067746F" w:rsidRPr="00DE6F2E" w:rsidRDefault="0067746F" w:rsidP="002C5182">
            <w:pPr>
              <w:rPr>
                <w:rFonts w:cstheme="minorHAnsi"/>
                <w:kern w:val="0"/>
              </w:rPr>
            </w:pPr>
            <w:r w:rsidRPr="00DE6F2E">
              <w:rPr>
                <w:rFonts w:cstheme="minorHAnsi"/>
                <w:color w:val="000000"/>
              </w:rPr>
              <w:t>11795.177</w:t>
            </w:r>
          </w:p>
        </w:tc>
        <w:tc>
          <w:tcPr>
            <w:tcW w:w="1081" w:type="dxa"/>
          </w:tcPr>
          <w:p w:rsidR="0067746F" w:rsidRPr="00DE6F2E" w:rsidRDefault="0067746F" w:rsidP="002C5182">
            <w:pPr>
              <w:rPr>
                <w:rFonts w:cstheme="minorHAnsi"/>
                <w:kern w:val="0"/>
              </w:rPr>
            </w:pPr>
            <w:r w:rsidRPr="00DE6F2E">
              <w:rPr>
                <w:rFonts w:cstheme="minorHAnsi"/>
                <w:color w:val="000000"/>
              </w:rPr>
              <w:t>27.57388</w:t>
            </w:r>
          </w:p>
        </w:tc>
        <w:tc>
          <w:tcPr>
            <w:tcW w:w="1081" w:type="dxa"/>
          </w:tcPr>
          <w:p w:rsidR="0067746F" w:rsidRPr="00DE6F2E" w:rsidRDefault="0067746F" w:rsidP="002C5182">
            <w:pPr>
              <w:rPr>
                <w:rFonts w:cstheme="minorHAnsi"/>
                <w:color w:val="000000"/>
              </w:rPr>
            </w:pPr>
            <w:r w:rsidRPr="00DE6F2E">
              <w:rPr>
                <w:rFonts w:cstheme="minorHAnsi"/>
                <w:color w:val="000000"/>
              </w:rPr>
              <w:t>28.16867</w:t>
            </w:r>
          </w:p>
        </w:tc>
        <w:tc>
          <w:tcPr>
            <w:tcW w:w="1189" w:type="dxa"/>
          </w:tcPr>
          <w:p w:rsidR="0067746F" w:rsidRPr="00DE6F2E" w:rsidRDefault="0067746F" w:rsidP="002C5182">
            <w:pPr>
              <w:rPr>
                <w:rFonts w:cstheme="minorHAnsi"/>
                <w:kern w:val="0"/>
              </w:rPr>
            </w:pPr>
            <w:r w:rsidRPr="00DE6F2E">
              <w:rPr>
                <w:rFonts w:cstheme="minorHAnsi"/>
                <w:color w:val="000000"/>
              </w:rPr>
              <w:t>4.1972746</w:t>
            </w:r>
          </w:p>
        </w:tc>
        <w:tc>
          <w:tcPr>
            <w:tcW w:w="1297" w:type="dxa"/>
          </w:tcPr>
          <w:p w:rsidR="0067746F" w:rsidRPr="00DE6F2E" w:rsidRDefault="0067746F" w:rsidP="002C5182">
            <w:pPr>
              <w:rPr>
                <w:rFonts w:cstheme="minorHAnsi"/>
                <w:kern w:val="0"/>
              </w:rPr>
            </w:pPr>
            <w:r w:rsidRPr="00DE6F2E">
              <w:rPr>
                <w:rFonts w:cstheme="minorHAnsi"/>
                <w:color w:val="000000"/>
              </w:rPr>
              <w:t>0.04907896</w:t>
            </w:r>
          </w:p>
        </w:tc>
        <w:tc>
          <w:tcPr>
            <w:tcW w:w="1081" w:type="dxa"/>
          </w:tcPr>
          <w:p w:rsidR="0067746F" w:rsidRPr="00DE6F2E" w:rsidRDefault="0067746F" w:rsidP="002C5182">
            <w:pPr>
              <w:rPr>
                <w:rFonts w:cstheme="minorHAnsi"/>
                <w:kern w:val="0"/>
              </w:rPr>
            </w:pPr>
            <w:r w:rsidRPr="00DE6F2E">
              <w:rPr>
                <w:rFonts w:cstheme="minorHAnsi"/>
                <w:color w:val="000000"/>
              </w:rPr>
              <w:t>1.771526</w:t>
            </w:r>
          </w:p>
        </w:tc>
      </w:tr>
    </w:tbl>
    <w:p w:rsidR="0067746F" w:rsidRPr="00DE6F2E" w:rsidRDefault="0067746F" w:rsidP="0067746F">
      <w:pPr>
        <w:widowControl/>
        <w:rPr>
          <w:rFonts w:eastAsia="Times New Roman" w:cstheme="minorHAnsi"/>
          <w:color w:val="323232"/>
          <w:kern w:val="0"/>
        </w:rPr>
      </w:pPr>
      <w:r w:rsidRPr="00DE6F2E">
        <w:rPr>
          <w:rFonts w:eastAsia="Times New Roman" w:cstheme="minorHAnsi"/>
          <w:color w:val="323232"/>
          <w:kern w:val="0"/>
        </w:rPr>
        <w:lastRenderedPageBreak/>
        <w:t>The accuracy of Arima (2,1,2) is about 71.83%(100-MAPE*100%) and the RMSE is 13178.39, which is used for further discussion with Holt’s Linear Trend method and SVR.</w:t>
      </w:r>
    </w:p>
    <w:p w:rsidR="0067746F" w:rsidRPr="00DE6F2E" w:rsidRDefault="0067746F" w:rsidP="0067746F">
      <w:pPr>
        <w:widowControl/>
        <w:rPr>
          <w:rFonts w:eastAsia="Times New Roman" w:cstheme="minorHAnsi"/>
          <w:color w:val="323232"/>
          <w:kern w:val="0"/>
        </w:rPr>
      </w:pPr>
    </w:p>
    <w:p w:rsidR="0067746F" w:rsidRPr="00B84AC2" w:rsidRDefault="00B84AC2" w:rsidP="0067746F">
      <w:pPr>
        <w:widowControl/>
        <w:rPr>
          <w:rFonts w:eastAsia="Times New Roman" w:cstheme="minorHAnsi"/>
          <w:b/>
          <w:bCs/>
          <w:i/>
          <w:iCs/>
          <w:color w:val="323232"/>
          <w:kern w:val="0"/>
        </w:rPr>
      </w:pPr>
      <w:r>
        <w:rPr>
          <w:rFonts w:eastAsia="Times New Roman" w:cstheme="minorHAnsi"/>
          <w:b/>
          <w:bCs/>
          <w:i/>
          <w:iCs/>
          <w:color w:val="323232"/>
          <w:kern w:val="0"/>
        </w:rPr>
        <w:t xml:space="preserve">3.2 </w:t>
      </w:r>
      <w:r w:rsidR="0067746F" w:rsidRPr="00B84AC2">
        <w:rPr>
          <w:rFonts w:eastAsia="Times New Roman" w:cstheme="minorHAnsi"/>
          <w:b/>
          <w:bCs/>
          <w:i/>
          <w:iCs/>
          <w:color w:val="323232"/>
          <w:kern w:val="0"/>
        </w:rPr>
        <w:t>Holt’s Linear method</w:t>
      </w:r>
      <w:r w:rsidR="00E94D6F">
        <w:rPr>
          <w:rFonts w:eastAsia="Times New Roman" w:cstheme="minorHAnsi"/>
          <w:b/>
          <w:bCs/>
          <w:i/>
          <w:iCs/>
          <w:color w:val="323232"/>
          <w:kern w:val="0"/>
        </w:rPr>
        <w:t xml:space="preserve"> forecast</w:t>
      </w:r>
      <w:r w:rsidR="0067746F" w:rsidRPr="00B84AC2">
        <w:rPr>
          <w:rFonts w:eastAsia="Times New Roman" w:cstheme="minorHAnsi"/>
          <w:b/>
          <w:bCs/>
          <w:i/>
          <w:iCs/>
          <w:color w:val="323232"/>
          <w:kern w:val="0"/>
        </w:rPr>
        <w:t xml:space="preserve"> result </w:t>
      </w:r>
    </w:p>
    <w:p w:rsidR="00B84AC2" w:rsidRDefault="00963157" w:rsidP="00B84AC2">
      <w:pPr>
        <w:pStyle w:val="HTML"/>
        <w:shd w:val="clear" w:color="auto" w:fill="FFFFFF"/>
        <w:tabs>
          <w:tab w:val="clear" w:pos="916"/>
          <w:tab w:val="left" w:pos="515"/>
        </w:tabs>
        <w:rPr>
          <w:rFonts w:cstheme="minorHAnsi"/>
          <w:color w:val="000000"/>
        </w:rPr>
      </w:pPr>
      <w:r w:rsidRPr="00DE6F2E">
        <w:rPr>
          <w:rFonts w:asciiTheme="minorHAnsi" w:hAnsiTheme="minorHAnsi" w:cstheme="minorHAnsi"/>
          <w:color w:val="323232"/>
          <w:sz w:val="24"/>
          <w:szCs w:val="24"/>
        </w:rPr>
        <w:tab/>
      </w:r>
      <w:r w:rsidR="0067746F" w:rsidRPr="00DE6F2E">
        <w:rPr>
          <w:rFonts w:asciiTheme="minorHAnsi" w:hAnsiTheme="minorHAnsi" w:cstheme="minorHAnsi"/>
          <w:color w:val="323232"/>
          <w:sz w:val="24"/>
          <w:szCs w:val="24"/>
        </w:rPr>
        <w:t>The Holt’s Linear method was used to fit the daily number of registered Covid-19 cases, we can observe that the forecast value tends to slightly lag behind the true value in the training dataset</w:t>
      </w:r>
      <w:r w:rsidR="0010527F" w:rsidRPr="00DE6F2E">
        <w:rPr>
          <w:rFonts w:asciiTheme="minorHAnsi" w:hAnsiTheme="minorHAnsi" w:cstheme="minorHAnsi"/>
          <w:color w:val="323232"/>
          <w:sz w:val="24"/>
          <w:szCs w:val="24"/>
        </w:rPr>
        <w:t xml:space="preserve"> (Fig2)</w:t>
      </w:r>
      <w:r w:rsidR="0067746F" w:rsidRPr="00DE6F2E">
        <w:rPr>
          <w:rFonts w:asciiTheme="minorHAnsi" w:hAnsiTheme="minorHAnsi" w:cstheme="minorHAnsi"/>
          <w:color w:val="323232"/>
          <w:sz w:val="24"/>
          <w:szCs w:val="24"/>
        </w:rPr>
        <w:t xml:space="preserve">. The smoothing parameters </w:t>
      </w:r>
      <w:r w:rsidR="00B84AC2">
        <w:rPr>
          <w:rFonts w:asciiTheme="minorHAnsi" w:hAnsiTheme="minorHAnsi" w:cstheme="minorHAnsi"/>
          <w:color w:val="323232"/>
          <w:sz w:val="24"/>
          <w:szCs w:val="24"/>
        </w:rPr>
        <w:t>were</w:t>
      </w:r>
      <w:r w:rsidR="0067746F" w:rsidRPr="00DE6F2E">
        <w:rPr>
          <w:rFonts w:asciiTheme="minorHAnsi" w:hAnsiTheme="minorHAnsi" w:cstheme="minorHAnsi"/>
          <w:color w:val="323232"/>
          <w:sz w:val="24"/>
          <w:szCs w:val="24"/>
        </w:rPr>
        <w:t xml:space="preserve"> calculated which </w:t>
      </w:r>
      <m:oMath>
        <m:r>
          <w:rPr>
            <w:rFonts w:ascii="Cambria Math" w:hAnsi="Cambria Math" w:cstheme="minorHAnsi"/>
            <w:color w:val="323232"/>
          </w:rPr>
          <m:t>α=</m:t>
        </m:r>
        <m:r>
          <m:rPr>
            <m:sty m:val="p"/>
          </m:rPr>
          <w:rPr>
            <w:rFonts w:ascii="Cambria Math" w:hAnsi="Cambria Math" w:cstheme="minorHAnsi"/>
            <w:color w:val="000000"/>
          </w:rPr>
          <m:t>0.9695046, β=0</m:t>
        </m:r>
      </m:oMath>
      <w:r w:rsidR="0010527F" w:rsidRPr="00DE6F2E">
        <w:rPr>
          <w:rFonts w:cstheme="minorHAnsi"/>
          <w:color w:val="000000"/>
        </w:rPr>
        <w:t xml:space="preserve">. </w:t>
      </w:r>
    </w:p>
    <w:p w:rsidR="0067746F" w:rsidRPr="00B84AC2" w:rsidRDefault="00B84AC2" w:rsidP="00B84AC2">
      <w:pPr>
        <w:pStyle w:val="HTML"/>
        <w:shd w:val="clear" w:color="auto" w:fill="FFFFFF"/>
        <w:tabs>
          <w:tab w:val="clear" w:pos="916"/>
          <w:tab w:val="left" w:pos="515"/>
        </w:tabs>
        <w:rPr>
          <w:rFonts w:asciiTheme="minorHAnsi" w:hAnsiTheme="minorHAnsi" w:cstheme="minorHAnsi"/>
          <w:color w:val="323232"/>
          <w:sz w:val="24"/>
          <w:szCs w:val="24"/>
        </w:rPr>
      </w:pPr>
      <w:r>
        <w:rPr>
          <w:rFonts w:cstheme="minorHAnsi"/>
          <w:color w:val="000000"/>
        </w:rPr>
        <w:tab/>
      </w:r>
      <w:r w:rsidR="0010527F" w:rsidRPr="00B84AC2">
        <w:rPr>
          <w:rFonts w:asciiTheme="minorHAnsi" w:hAnsiTheme="minorHAnsi" w:cstheme="minorHAnsi"/>
          <w:color w:val="000000"/>
          <w:sz w:val="24"/>
          <w:szCs w:val="24"/>
        </w:rPr>
        <w:t xml:space="preserve">These values tell that the estimate of the current value of the level </w:t>
      </w:r>
      <w:r>
        <w:rPr>
          <w:rFonts w:asciiTheme="minorHAnsi" w:hAnsiTheme="minorHAnsi" w:cstheme="minorHAnsi"/>
          <w:color w:val="000000"/>
          <w:sz w:val="24"/>
          <w:szCs w:val="24"/>
        </w:rPr>
        <w:t xml:space="preserve">is </w:t>
      </w:r>
      <w:r w:rsidR="0010527F" w:rsidRPr="00B84AC2">
        <w:rPr>
          <w:rFonts w:asciiTheme="minorHAnsi" w:hAnsiTheme="minorHAnsi" w:cstheme="minorHAnsi"/>
          <w:color w:val="000000"/>
          <w:sz w:val="24"/>
          <w:szCs w:val="24"/>
        </w:rPr>
        <w:t xml:space="preserve">based mostly upon very recent observations in the time series, however, </w:t>
      </w:r>
      <w:r>
        <w:rPr>
          <w:rFonts w:asciiTheme="minorHAnsi" w:hAnsiTheme="minorHAnsi" w:cstheme="minorHAnsi"/>
          <w:color w:val="000000"/>
          <w:sz w:val="24"/>
          <w:szCs w:val="24"/>
        </w:rPr>
        <w:t xml:space="preserve">the </w:t>
      </w:r>
      <w:r w:rsidR="0010527F" w:rsidRPr="00B84AC2">
        <w:rPr>
          <w:rFonts w:asciiTheme="minorHAnsi" w:hAnsiTheme="minorHAnsi" w:cstheme="minorHAnsi"/>
          <w:color w:val="000000"/>
          <w:sz w:val="24"/>
          <w:szCs w:val="24"/>
        </w:rPr>
        <w:t>Value of the slope b of the trend component is nearly weight</w:t>
      </w:r>
      <w:r>
        <w:rPr>
          <w:rFonts w:asciiTheme="minorHAnsi" w:hAnsiTheme="minorHAnsi" w:cstheme="minorHAnsi"/>
          <w:color w:val="000000"/>
          <w:sz w:val="24"/>
          <w:szCs w:val="24"/>
        </w:rPr>
        <w:t>ed</w:t>
      </w:r>
      <w:r w:rsidR="0010527F" w:rsidRPr="00B84AC2">
        <w:rPr>
          <w:rFonts w:asciiTheme="minorHAnsi" w:hAnsiTheme="minorHAnsi" w:cstheme="minorHAnsi"/>
          <w:color w:val="000000"/>
          <w:sz w:val="24"/>
          <w:szCs w:val="24"/>
        </w:rPr>
        <w:t xml:space="preserve"> none based on the very recent observations. In Fig3, we can observe most of the testing data falls </w:t>
      </w:r>
      <w:r>
        <w:rPr>
          <w:rFonts w:asciiTheme="minorHAnsi" w:hAnsiTheme="minorHAnsi" w:cstheme="minorHAnsi"/>
          <w:color w:val="000000"/>
          <w:sz w:val="24"/>
          <w:szCs w:val="24"/>
        </w:rPr>
        <w:t>by</w:t>
      </w:r>
      <w:r w:rsidR="0010527F" w:rsidRPr="00B84AC2">
        <w:rPr>
          <w:rFonts w:asciiTheme="minorHAnsi" w:hAnsiTheme="minorHAnsi" w:cstheme="minorHAnsi"/>
          <w:color w:val="000000"/>
          <w:sz w:val="24"/>
          <w:szCs w:val="24"/>
        </w:rPr>
        <w:t xml:space="preserve"> 80% CI.</w:t>
      </w:r>
    </w:p>
    <w:p w:rsidR="0010527F" w:rsidRPr="00DE6F2E" w:rsidRDefault="0010527F" w:rsidP="0010527F">
      <w:pPr>
        <w:rPr>
          <w:rFonts w:cstheme="minorHAnsi"/>
          <w:kern w:val="0"/>
        </w:rPr>
      </w:pPr>
      <w:r w:rsidRPr="00DE6F2E">
        <w:rPr>
          <w:rFonts w:cstheme="minorHAnsi"/>
          <w:kern w:val="0"/>
        </w:rPr>
        <w:t>The accuracy measure of the forecast to our test dataset as below:</w:t>
      </w:r>
    </w:p>
    <w:tbl>
      <w:tblPr>
        <w:tblStyle w:val="aa"/>
        <w:tblW w:w="9404" w:type="dxa"/>
        <w:tblLook w:val="04A0" w:firstRow="1" w:lastRow="0" w:firstColumn="1" w:lastColumn="0" w:noHBand="0" w:noVBand="1"/>
      </w:tblPr>
      <w:tblGrid>
        <w:gridCol w:w="1250"/>
        <w:gridCol w:w="1129"/>
        <w:gridCol w:w="1129"/>
        <w:gridCol w:w="1129"/>
        <w:gridCol w:w="1129"/>
        <w:gridCol w:w="1129"/>
        <w:gridCol w:w="1493"/>
        <w:gridCol w:w="1129"/>
      </w:tblGrid>
      <w:tr w:rsidR="00DE6F2E" w:rsidRPr="00DE6F2E" w:rsidTr="005B63EC">
        <w:tc>
          <w:tcPr>
            <w:tcW w:w="1297" w:type="dxa"/>
          </w:tcPr>
          <w:p w:rsidR="0010527F" w:rsidRPr="00DE6F2E" w:rsidRDefault="0010527F" w:rsidP="005B63EC">
            <w:pPr>
              <w:rPr>
                <w:rFonts w:cstheme="minorHAnsi"/>
                <w:kern w:val="0"/>
              </w:rPr>
            </w:pPr>
            <w:r w:rsidRPr="00DE6F2E">
              <w:rPr>
                <w:rFonts w:cstheme="minorHAnsi"/>
                <w:kern w:val="0"/>
              </w:rPr>
              <w:t>ME</w:t>
            </w:r>
          </w:p>
        </w:tc>
        <w:tc>
          <w:tcPr>
            <w:tcW w:w="1189" w:type="dxa"/>
          </w:tcPr>
          <w:p w:rsidR="0010527F" w:rsidRPr="00DE6F2E" w:rsidRDefault="0010527F" w:rsidP="005B63EC">
            <w:pPr>
              <w:rPr>
                <w:rFonts w:cstheme="minorHAnsi"/>
                <w:kern w:val="0"/>
              </w:rPr>
            </w:pPr>
            <w:r w:rsidRPr="00DE6F2E">
              <w:rPr>
                <w:rFonts w:cstheme="minorHAnsi"/>
                <w:kern w:val="0"/>
              </w:rPr>
              <w:t>RMSE</w:t>
            </w:r>
          </w:p>
        </w:tc>
        <w:tc>
          <w:tcPr>
            <w:tcW w:w="1189" w:type="dxa"/>
          </w:tcPr>
          <w:p w:rsidR="0010527F" w:rsidRPr="00DE6F2E" w:rsidRDefault="0010527F" w:rsidP="005B63EC">
            <w:pPr>
              <w:rPr>
                <w:rFonts w:cstheme="minorHAnsi"/>
                <w:kern w:val="0"/>
              </w:rPr>
            </w:pPr>
            <w:r w:rsidRPr="00DE6F2E">
              <w:rPr>
                <w:rFonts w:cstheme="minorHAnsi"/>
                <w:kern w:val="0"/>
              </w:rPr>
              <w:t>MAE</w:t>
            </w:r>
          </w:p>
        </w:tc>
        <w:tc>
          <w:tcPr>
            <w:tcW w:w="1081" w:type="dxa"/>
          </w:tcPr>
          <w:p w:rsidR="0010527F" w:rsidRPr="00DE6F2E" w:rsidRDefault="0010527F" w:rsidP="005B63EC">
            <w:pPr>
              <w:rPr>
                <w:rFonts w:cstheme="minorHAnsi"/>
                <w:kern w:val="0"/>
              </w:rPr>
            </w:pPr>
            <w:r w:rsidRPr="00DE6F2E">
              <w:rPr>
                <w:rFonts w:cstheme="minorHAnsi"/>
                <w:kern w:val="0"/>
              </w:rPr>
              <w:t>MPE</w:t>
            </w:r>
          </w:p>
        </w:tc>
        <w:tc>
          <w:tcPr>
            <w:tcW w:w="1081" w:type="dxa"/>
          </w:tcPr>
          <w:p w:rsidR="0010527F" w:rsidRPr="00DE6F2E" w:rsidRDefault="0010527F" w:rsidP="005B63EC">
            <w:pPr>
              <w:rPr>
                <w:rFonts w:cstheme="minorHAnsi"/>
                <w:kern w:val="0"/>
              </w:rPr>
            </w:pPr>
            <w:r w:rsidRPr="00DE6F2E">
              <w:rPr>
                <w:rFonts w:cstheme="minorHAnsi"/>
                <w:kern w:val="0"/>
              </w:rPr>
              <w:t>MAPE</w:t>
            </w:r>
          </w:p>
        </w:tc>
        <w:tc>
          <w:tcPr>
            <w:tcW w:w="1189" w:type="dxa"/>
          </w:tcPr>
          <w:p w:rsidR="0010527F" w:rsidRPr="00DE6F2E" w:rsidRDefault="0010527F" w:rsidP="005B63EC">
            <w:pPr>
              <w:rPr>
                <w:rFonts w:cstheme="minorHAnsi"/>
                <w:kern w:val="0"/>
              </w:rPr>
            </w:pPr>
            <w:r w:rsidRPr="00DE6F2E">
              <w:rPr>
                <w:rFonts w:cstheme="minorHAnsi"/>
                <w:kern w:val="0"/>
              </w:rPr>
              <w:t>MASE</w:t>
            </w:r>
          </w:p>
        </w:tc>
        <w:tc>
          <w:tcPr>
            <w:tcW w:w="1297" w:type="dxa"/>
          </w:tcPr>
          <w:p w:rsidR="0010527F" w:rsidRPr="00DE6F2E" w:rsidRDefault="0010527F" w:rsidP="005B63EC">
            <w:pPr>
              <w:rPr>
                <w:rFonts w:cstheme="minorHAnsi"/>
                <w:kern w:val="0"/>
              </w:rPr>
            </w:pPr>
            <w:r w:rsidRPr="00DE6F2E">
              <w:rPr>
                <w:rFonts w:cstheme="minorHAnsi"/>
                <w:kern w:val="0"/>
              </w:rPr>
              <w:t>ACF1</w:t>
            </w:r>
          </w:p>
        </w:tc>
        <w:tc>
          <w:tcPr>
            <w:tcW w:w="1081" w:type="dxa"/>
          </w:tcPr>
          <w:p w:rsidR="0010527F" w:rsidRPr="00DE6F2E" w:rsidRDefault="0010527F" w:rsidP="005B63EC">
            <w:pPr>
              <w:rPr>
                <w:rFonts w:cstheme="minorHAnsi"/>
                <w:kern w:val="0"/>
              </w:rPr>
            </w:pPr>
            <w:r w:rsidRPr="00DE6F2E">
              <w:rPr>
                <w:rFonts w:cstheme="minorHAnsi"/>
                <w:kern w:val="0"/>
              </w:rPr>
              <w:t>Theil’s U</w:t>
            </w:r>
          </w:p>
        </w:tc>
      </w:tr>
      <w:tr w:rsidR="00DE6F2E" w:rsidRPr="00DE6F2E" w:rsidTr="005B63EC">
        <w:tc>
          <w:tcPr>
            <w:tcW w:w="1297" w:type="dxa"/>
          </w:tcPr>
          <w:p w:rsidR="0010527F" w:rsidRPr="00DE6F2E" w:rsidRDefault="0010527F" w:rsidP="0010527F">
            <w:pPr>
              <w:pStyle w:val="HTML"/>
              <w:shd w:val="clear" w:color="auto" w:fill="FFFFFF"/>
              <w:rPr>
                <w:rFonts w:asciiTheme="minorHAnsi" w:hAnsiTheme="minorHAnsi" w:cstheme="minorHAnsi"/>
                <w:sz w:val="24"/>
                <w:szCs w:val="24"/>
              </w:rPr>
            </w:pPr>
            <w:r w:rsidRPr="00DE6F2E">
              <w:rPr>
                <w:rFonts w:asciiTheme="minorHAnsi" w:hAnsiTheme="minorHAnsi" w:cstheme="minorHAnsi"/>
                <w:color w:val="000000"/>
                <w:sz w:val="24"/>
                <w:szCs w:val="24"/>
              </w:rPr>
              <w:t xml:space="preserve">7966.7265 </w:t>
            </w:r>
          </w:p>
        </w:tc>
        <w:tc>
          <w:tcPr>
            <w:tcW w:w="1189" w:type="dxa"/>
          </w:tcPr>
          <w:p w:rsidR="0010527F" w:rsidRPr="00DE6F2E" w:rsidRDefault="0010527F" w:rsidP="0010527F">
            <w:pPr>
              <w:pStyle w:val="HTML"/>
              <w:shd w:val="clear" w:color="auto" w:fill="FFFFFF"/>
              <w:rPr>
                <w:rFonts w:asciiTheme="minorHAnsi" w:hAnsiTheme="minorHAnsi" w:cstheme="minorHAnsi"/>
                <w:color w:val="000000"/>
                <w:sz w:val="24"/>
                <w:szCs w:val="24"/>
              </w:rPr>
            </w:pPr>
            <w:r w:rsidRPr="00DE6F2E">
              <w:rPr>
                <w:rFonts w:asciiTheme="minorHAnsi" w:hAnsiTheme="minorHAnsi" w:cstheme="minorHAnsi"/>
                <w:color w:val="000000"/>
                <w:sz w:val="24"/>
                <w:szCs w:val="24"/>
              </w:rPr>
              <w:t xml:space="preserve">9700.180 </w:t>
            </w:r>
          </w:p>
          <w:p w:rsidR="0010527F" w:rsidRPr="00DE6F2E" w:rsidRDefault="0010527F" w:rsidP="005B63EC">
            <w:pPr>
              <w:rPr>
                <w:rFonts w:cstheme="minorHAnsi"/>
                <w:kern w:val="0"/>
              </w:rPr>
            </w:pPr>
          </w:p>
        </w:tc>
        <w:tc>
          <w:tcPr>
            <w:tcW w:w="1189" w:type="dxa"/>
          </w:tcPr>
          <w:p w:rsidR="0010527F" w:rsidRPr="00DE6F2E" w:rsidRDefault="0010527F" w:rsidP="005B63EC">
            <w:pPr>
              <w:rPr>
                <w:rFonts w:cstheme="minorHAnsi"/>
                <w:kern w:val="0"/>
              </w:rPr>
            </w:pPr>
            <w:r w:rsidRPr="00DE6F2E">
              <w:rPr>
                <w:rFonts w:cstheme="minorHAnsi"/>
                <w:color w:val="000000"/>
              </w:rPr>
              <w:t xml:space="preserve">7966.727 </w:t>
            </w:r>
          </w:p>
        </w:tc>
        <w:tc>
          <w:tcPr>
            <w:tcW w:w="1081" w:type="dxa"/>
          </w:tcPr>
          <w:p w:rsidR="0010527F" w:rsidRPr="00DE6F2E" w:rsidRDefault="0010527F" w:rsidP="005B63EC">
            <w:pPr>
              <w:rPr>
                <w:rFonts w:cstheme="minorHAnsi"/>
                <w:kern w:val="0"/>
              </w:rPr>
            </w:pPr>
            <w:r w:rsidRPr="00DE6F2E">
              <w:rPr>
                <w:rFonts w:cstheme="minorHAnsi"/>
                <w:color w:val="000000"/>
              </w:rPr>
              <w:t xml:space="preserve">18.05243 </w:t>
            </w:r>
          </w:p>
        </w:tc>
        <w:tc>
          <w:tcPr>
            <w:tcW w:w="1081" w:type="dxa"/>
          </w:tcPr>
          <w:p w:rsidR="0010527F" w:rsidRPr="00DE6F2E" w:rsidRDefault="0010527F" w:rsidP="005B63EC">
            <w:pPr>
              <w:rPr>
                <w:rFonts w:cstheme="minorHAnsi"/>
                <w:color w:val="000000"/>
              </w:rPr>
            </w:pPr>
            <w:r w:rsidRPr="00DE6F2E">
              <w:rPr>
                <w:rFonts w:cstheme="minorHAnsi"/>
                <w:color w:val="000000"/>
              </w:rPr>
              <w:t xml:space="preserve">18.05243 </w:t>
            </w:r>
          </w:p>
        </w:tc>
        <w:tc>
          <w:tcPr>
            <w:tcW w:w="1189" w:type="dxa"/>
          </w:tcPr>
          <w:p w:rsidR="0010527F" w:rsidRPr="00DE6F2E" w:rsidRDefault="0010527F" w:rsidP="005B63EC">
            <w:pPr>
              <w:rPr>
                <w:rFonts w:cstheme="minorHAnsi"/>
                <w:kern w:val="0"/>
              </w:rPr>
            </w:pPr>
            <w:r w:rsidRPr="00DE6F2E">
              <w:rPr>
                <w:rFonts w:cstheme="minorHAnsi"/>
                <w:color w:val="000000"/>
              </w:rPr>
              <w:t xml:space="preserve">2.834933 </w:t>
            </w:r>
          </w:p>
        </w:tc>
        <w:tc>
          <w:tcPr>
            <w:tcW w:w="1297" w:type="dxa"/>
          </w:tcPr>
          <w:p w:rsidR="0010527F" w:rsidRPr="00DE6F2E" w:rsidRDefault="0010527F" w:rsidP="005B63EC">
            <w:pPr>
              <w:rPr>
                <w:rFonts w:cstheme="minorHAnsi"/>
                <w:kern w:val="0"/>
              </w:rPr>
            </w:pPr>
            <w:r w:rsidRPr="00DE6F2E">
              <w:rPr>
                <w:rFonts w:cstheme="minorHAnsi"/>
                <w:color w:val="000000"/>
              </w:rPr>
              <w:t xml:space="preserve">0.018607789  </w:t>
            </w:r>
          </w:p>
        </w:tc>
        <w:tc>
          <w:tcPr>
            <w:tcW w:w="1081" w:type="dxa"/>
          </w:tcPr>
          <w:p w:rsidR="0010527F" w:rsidRPr="00DE6F2E" w:rsidRDefault="0010527F" w:rsidP="005B63EC">
            <w:pPr>
              <w:rPr>
                <w:rFonts w:cstheme="minorHAnsi"/>
                <w:kern w:val="0"/>
              </w:rPr>
            </w:pPr>
            <w:r w:rsidRPr="00DE6F2E">
              <w:rPr>
                <w:rFonts w:cstheme="minorHAnsi"/>
                <w:color w:val="000000"/>
              </w:rPr>
              <w:t>1.293406</w:t>
            </w:r>
          </w:p>
        </w:tc>
      </w:tr>
    </w:tbl>
    <w:p w:rsidR="0067746F" w:rsidRPr="00DE6F2E" w:rsidRDefault="0010527F" w:rsidP="0067746F">
      <w:pPr>
        <w:pStyle w:val="HTML"/>
        <w:shd w:val="clear" w:color="auto" w:fill="FFFFFF"/>
        <w:rPr>
          <w:rFonts w:asciiTheme="minorHAnsi" w:hAnsiTheme="minorHAnsi" w:cstheme="minorHAnsi"/>
          <w:color w:val="000000"/>
          <w:sz w:val="24"/>
          <w:szCs w:val="24"/>
        </w:rPr>
      </w:pPr>
      <w:r w:rsidRPr="00DE6F2E">
        <w:rPr>
          <w:rFonts w:asciiTheme="minorHAnsi" w:hAnsiTheme="minorHAnsi" w:cstheme="minorHAnsi"/>
          <w:color w:val="000000"/>
          <w:sz w:val="24"/>
          <w:szCs w:val="24"/>
        </w:rPr>
        <w:t xml:space="preserve">The accuracy </w:t>
      </w:r>
      <w:r w:rsidR="004A6B04" w:rsidRPr="00DE6F2E">
        <w:rPr>
          <w:rFonts w:asciiTheme="minorHAnsi" w:hAnsiTheme="minorHAnsi" w:cstheme="minorHAnsi"/>
          <w:color w:val="000000"/>
          <w:sz w:val="24"/>
          <w:szCs w:val="24"/>
        </w:rPr>
        <w:t>of Holt’s Linear trend is about 81.95%, with RMSE 9700.18 which is less than Arima(2,1,2) then Holt’s Linear trend is more preferred in this cases of forecasting the number of cases of Covid-19 infections.</w:t>
      </w:r>
    </w:p>
    <w:p w:rsidR="004A6B04" w:rsidRPr="00DE6F2E" w:rsidRDefault="004A6B04" w:rsidP="0067746F">
      <w:pPr>
        <w:pStyle w:val="HTML"/>
        <w:shd w:val="clear" w:color="auto" w:fill="FFFFFF"/>
        <w:rPr>
          <w:rFonts w:asciiTheme="minorHAnsi" w:hAnsiTheme="minorHAnsi" w:cstheme="minorHAnsi"/>
          <w:color w:val="000000"/>
          <w:sz w:val="24"/>
          <w:szCs w:val="24"/>
        </w:rPr>
      </w:pPr>
    </w:p>
    <w:p w:rsidR="004A6B04" w:rsidRPr="00B84AC2" w:rsidRDefault="00B84AC2" w:rsidP="00963157">
      <w:pPr>
        <w:pStyle w:val="HTML"/>
        <w:shd w:val="clear" w:color="auto" w:fill="FFFFFF"/>
        <w:rPr>
          <w:rFonts w:asciiTheme="minorHAnsi" w:hAnsiTheme="minorHAnsi" w:cstheme="minorHAnsi"/>
          <w:b/>
          <w:bCs/>
          <w:i/>
          <w:iCs/>
          <w:color w:val="000000"/>
          <w:sz w:val="24"/>
          <w:szCs w:val="24"/>
        </w:rPr>
      </w:pPr>
      <w:r>
        <w:rPr>
          <w:rFonts w:asciiTheme="minorHAnsi" w:hAnsiTheme="minorHAnsi" w:cstheme="minorHAnsi"/>
          <w:b/>
          <w:bCs/>
          <w:i/>
          <w:iCs/>
          <w:color w:val="000000"/>
          <w:sz w:val="24"/>
          <w:szCs w:val="24"/>
        </w:rPr>
        <w:t xml:space="preserve">3.3 </w:t>
      </w:r>
      <w:r w:rsidR="004A6B04" w:rsidRPr="00B84AC2">
        <w:rPr>
          <w:rFonts w:asciiTheme="minorHAnsi" w:hAnsiTheme="minorHAnsi" w:cstheme="minorHAnsi"/>
          <w:b/>
          <w:bCs/>
          <w:i/>
          <w:iCs/>
          <w:color w:val="000000"/>
          <w:sz w:val="24"/>
          <w:szCs w:val="24"/>
        </w:rPr>
        <w:t>Support Vectors Regression</w:t>
      </w:r>
      <w:r w:rsidR="00E94D6F">
        <w:rPr>
          <w:rFonts w:asciiTheme="minorHAnsi" w:hAnsiTheme="minorHAnsi" w:cstheme="minorHAnsi"/>
          <w:b/>
          <w:bCs/>
          <w:i/>
          <w:iCs/>
          <w:color w:val="000000"/>
          <w:sz w:val="24"/>
          <w:szCs w:val="24"/>
        </w:rPr>
        <w:t xml:space="preserve"> prediction</w:t>
      </w:r>
      <w:r w:rsidR="004A6B04" w:rsidRPr="00B84AC2">
        <w:rPr>
          <w:rFonts w:asciiTheme="minorHAnsi" w:hAnsiTheme="minorHAnsi" w:cstheme="minorHAnsi"/>
          <w:b/>
          <w:bCs/>
          <w:i/>
          <w:iCs/>
          <w:color w:val="000000"/>
          <w:sz w:val="24"/>
          <w:szCs w:val="24"/>
        </w:rPr>
        <w:t xml:space="preserve"> resul</w:t>
      </w:r>
      <w:r w:rsidR="00963157" w:rsidRPr="00B84AC2">
        <w:rPr>
          <w:rFonts w:asciiTheme="minorHAnsi" w:hAnsiTheme="minorHAnsi" w:cstheme="minorHAnsi"/>
          <w:b/>
          <w:bCs/>
          <w:i/>
          <w:iCs/>
          <w:color w:val="000000"/>
          <w:sz w:val="24"/>
          <w:szCs w:val="24"/>
        </w:rPr>
        <w:t>t</w:t>
      </w:r>
    </w:p>
    <w:p w:rsidR="00524BD1" w:rsidRPr="00DE6F2E" w:rsidRDefault="00524BD1" w:rsidP="00524BD1">
      <w:pPr>
        <w:pStyle w:val="HTML"/>
        <w:shd w:val="clear" w:color="auto" w:fill="FFFFFF"/>
        <w:tabs>
          <w:tab w:val="clear" w:pos="916"/>
          <w:tab w:val="left" w:pos="590"/>
        </w:tabs>
        <w:rPr>
          <w:rFonts w:asciiTheme="minorHAnsi" w:hAnsiTheme="minorHAnsi" w:cstheme="minorHAnsi"/>
          <w:color w:val="000000"/>
          <w:sz w:val="24"/>
          <w:szCs w:val="24"/>
        </w:rPr>
      </w:pPr>
      <w:r w:rsidRPr="00DE6F2E">
        <w:rPr>
          <w:rFonts w:asciiTheme="minorHAnsi" w:hAnsiTheme="minorHAnsi" w:cstheme="minorHAnsi"/>
          <w:color w:val="000000"/>
          <w:sz w:val="24"/>
          <w:szCs w:val="24"/>
        </w:rPr>
        <w:tab/>
      </w:r>
      <w:r w:rsidR="00963157" w:rsidRPr="00DE6F2E">
        <w:rPr>
          <w:rFonts w:asciiTheme="minorHAnsi" w:hAnsiTheme="minorHAnsi" w:cstheme="minorHAnsi"/>
          <w:color w:val="000000"/>
          <w:sz w:val="24"/>
          <w:szCs w:val="24"/>
        </w:rPr>
        <w:t>We first roughly make a prediction model by fit</w:t>
      </w:r>
      <w:r w:rsidR="00F70CFC" w:rsidRPr="00DE6F2E">
        <w:rPr>
          <w:rFonts w:asciiTheme="minorHAnsi" w:hAnsiTheme="minorHAnsi" w:cstheme="minorHAnsi"/>
          <w:color w:val="000000"/>
          <w:sz w:val="24"/>
          <w:szCs w:val="24"/>
        </w:rPr>
        <w:t>t</w:t>
      </w:r>
      <w:r w:rsidR="00963157" w:rsidRPr="00DE6F2E">
        <w:rPr>
          <w:rFonts w:asciiTheme="minorHAnsi" w:hAnsiTheme="minorHAnsi" w:cstheme="minorHAnsi"/>
          <w:color w:val="000000"/>
          <w:sz w:val="24"/>
          <w:szCs w:val="24"/>
        </w:rPr>
        <w:t xml:space="preserve">ing the number of cases against </w:t>
      </w:r>
      <w:r w:rsidR="00B84AC2">
        <w:rPr>
          <w:rFonts w:asciiTheme="minorHAnsi" w:hAnsiTheme="minorHAnsi" w:cstheme="minorHAnsi"/>
          <w:color w:val="000000"/>
          <w:sz w:val="24"/>
          <w:szCs w:val="24"/>
        </w:rPr>
        <w:t xml:space="preserve">a </w:t>
      </w:r>
      <w:r w:rsidR="00963157" w:rsidRPr="00DE6F2E">
        <w:rPr>
          <w:rFonts w:asciiTheme="minorHAnsi" w:hAnsiTheme="minorHAnsi" w:cstheme="minorHAnsi"/>
          <w:color w:val="000000"/>
          <w:sz w:val="24"/>
          <w:szCs w:val="24"/>
        </w:rPr>
        <w:t>date into the svm() function to form a SVR. Then by predicting the value of the model we observed the predict</w:t>
      </w:r>
      <w:r w:rsidR="00B84AC2">
        <w:rPr>
          <w:rFonts w:asciiTheme="minorHAnsi" w:hAnsiTheme="minorHAnsi" w:cstheme="minorHAnsi"/>
          <w:color w:val="000000"/>
          <w:sz w:val="24"/>
          <w:szCs w:val="24"/>
        </w:rPr>
        <w:t>ed</w:t>
      </w:r>
      <w:r w:rsidR="00963157" w:rsidRPr="00DE6F2E">
        <w:rPr>
          <w:rFonts w:asciiTheme="minorHAnsi" w:hAnsiTheme="minorHAnsi" w:cstheme="minorHAnsi"/>
          <w:color w:val="000000"/>
          <w:sz w:val="24"/>
          <w:szCs w:val="24"/>
        </w:rPr>
        <w:t xml:space="preserve"> value by SVR is relatively close to the tru</w:t>
      </w:r>
      <w:r w:rsidR="00B84AC2">
        <w:rPr>
          <w:rFonts w:asciiTheme="minorHAnsi" w:hAnsiTheme="minorHAnsi" w:cstheme="minorHAnsi"/>
          <w:color w:val="000000"/>
          <w:sz w:val="24"/>
          <w:szCs w:val="24"/>
        </w:rPr>
        <w:t>e</w:t>
      </w:r>
      <w:r w:rsidR="00963157" w:rsidRPr="00DE6F2E">
        <w:rPr>
          <w:rFonts w:asciiTheme="minorHAnsi" w:hAnsiTheme="minorHAnsi" w:cstheme="minorHAnsi"/>
          <w:color w:val="000000"/>
          <w:sz w:val="24"/>
          <w:szCs w:val="24"/>
        </w:rPr>
        <w:t xml:space="preserve"> value in our dataset</w:t>
      </w:r>
      <w:r w:rsidRPr="00DE6F2E">
        <w:rPr>
          <w:rFonts w:asciiTheme="minorHAnsi" w:hAnsiTheme="minorHAnsi" w:cstheme="minorHAnsi"/>
          <w:color w:val="000000"/>
          <w:sz w:val="24"/>
          <w:szCs w:val="24"/>
        </w:rPr>
        <w:t xml:space="preserve">, but the predictions </w:t>
      </w:r>
      <w:r w:rsidR="000C314C" w:rsidRPr="00DE6F2E">
        <w:rPr>
          <w:rFonts w:asciiTheme="minorHAnsi" w:hAnsiTheme="minorHAnsi" w:cstheme="minorHAnsi"/>
          <w:color w:val="000000"/>
          <w:sz w:val="24"/>
          <w:szCs w:val="24"/>
        </w:rPr>
        <w:t>are</w:t>
      </w:r>
      <w:r w:rsidRPr="00DE6F2E">
        <w:rPr>
          <w:rFonts w:asciiTheme="minorHAnsi" w:hAnsiTheme="minorHAnsi" w:cstheme="minorHAnsi"/>
          <w:color w:val="000000"/>
          <w:sz w:val="24"/>
          <w:szCs w:val="24"/>
        </w:rPr>
        <w:t xml:space="preserve"> not ideal around the peaks</w:t>
      </w:r>
      <w:r w:rsidR="00963157" w:rsidRPr="00DE6F2E">
        <w:rPr>
          <w:rFonts w:asciiTheme="minorHAnsi" w:hAnsiTheme="minorHAnsi" w:cstheme="minorHAnsi"/>
          <w:color w:val="000000"/>
          <w:sz w:val="24"/>
          <w:szCs w:val="24"/>
        </w:rPr>
        <w:t>. (Fig4)</w:t>
      </w:r>
      <w:r w:rsidRPr="00DE6F2E">
        <w:rPr>
          <w:rFonts w:asciiTheme="minorHAnsi" w:hAnsiTheme="minorHAnsi" w:cstheme="minorHAnsi"/>
          <w:color w:val="000000"/>
          <w:sz w:val="24"/>
          <w:szCs w:val="24"/>
        </w:rPr>
        <w:t xml:space="preserve"> Then the RMSE was calculated which </w:t>
      </w:r>
      <m:oMath>
        <m:r>
          <w:rPr>
            <w:rFonts w:ascii="Cambria Math" w:hAnsi="Cambria Math" w:cstheme="minorHAnsi"/>
            <w:color w:val="000000"/>
            <w:sz w:val="24"/>
            <w:szCs w:val="24"/>
          </w:rPr>
          <m:t>rmse=</m:t>
        </m:r>
        <m:r>
          <m:rPr>
            <m:sty m:val="p"/>
          </m:rPr>
          <w:rPr>
            <w:rFonts w:ascii="Cambria Math" w:hAnsi="Cambria Math" w:cstheme="minorHAnsi"/>
            <w:color w:val="000000"/>
            <w:sz w:val="24"/>
            <w:szCs w:val="24"/>
          </w:rPr>
          <m:t>6456.491</m:t>
        </m:r>
      </m:oMath>
      <w:r w:rsidRPr="00DE6F2E">
        <w:rPr>
          <w:rFonts w:asciiTheme="minorHAnsi" w:hAnsiTheme="minorHAnsi" w:cstheme="minorHAnsi"/>
          <w:color w:val="000000"/>
          <w:sz w:val="24"/>
          <w:szCs w:val="24"/>
        </w:rPr>
        <w:t xml:space="preserve">. </w:t>
      </w:r>
    </w:p>
    <w:p w:rsidR="000C314C" w:rsidRPr="00DE6F2E" w:rsidRDefault="00524BD1" w:rsidP="000C314C">
      <w:pPr>
        <w:widowControl/>
        <w:rPr>
          <w:rFonts w:eastAsia="Times New Roman" w:cstheme="minorHAnsi"/>
          <w:kern w:val="0"/>
        </w:rPr>
      </w:pPr>
      <w:r w:rsidRPr="00DE6F2E">
        <w:rPr>
          <w:rFonts w:eastAsia="Times New Roman" w:cstheme="minorHAnsi"/>
          <w:color w:val="323232"/>
          <w:kern w:val="0"/>
        </w:rPr>
        <w:tab/>
        <w:t xml:space="preserve">Although the RMSE of the </w:t>
      </w:r>
      <w:r w:rsidR="00221D47">
        <w:rPr>
          <w:rFonts w:eastAsia="Times New Roman" w:cstheme="minorHAnsi"/>
          <w:color w:val="323232"/>
          <w:kern w:val="0"/>
        </w:rPr>
        <w:t>preliminary</w:t>
      </w:r>
      <w:r w:rsidRPr="00DE6F2E">
        <w:rPr>
          <w:rFonts w:eastAsia="Times New Roman" w:cstheme="minorHAnsi"/>
          <w:color w:val="323232"/>
          <w:kern w:val="0"/>
        </w:rPr>
        <w:t xml:space="preserve"> SVR is better than both ARIMA</w:t>
      </w:r>
      <w:r w:rsidR="000C314C" w:rsidRPr="00DE6F2E">
        <w:rPr>
          <w:rFonts w:eastAsia="Times New Roman" w:cstheme="minorHAnsi"/>
          <w:color w:val="323232"/>
          <w:kern w:val="0"/>
        </w:rPr>
        <w:t xml:space="preserve"> </w:t>
      </w:r>
      <w:r w:rsidRPr="00DE6F2E">
        <w:rPr>
          <w:rFonts w:eastAsia="Times New Roman" w:cstheme="minorHAnsi"/>
          <w:color w:val="323232"/>
          <w:kern w:val="0"/>
        </w:rPr>
        <w:t xml:space="preserve">(2,1,2) and Holt’s exponential smoothing, tuning the SVR model to </w:t>
      </w:r>
      <w:r w:rsidR="00B84AC2">
        <w:rPr>
          <w:rFonts w:eastAsia="Times New Roman" w:cstheme="minorHAnsi"/>
          <w:color w:val="323232"/>
          <w:kern w:val="0"/>
        </w:rPr>
        <w:t xml:space="preserve">the </w:t>
      </w:r>
      <w:r w:rsidRPr="00DE6F2E">
        <w:rPr>
          <w:rFonts w:eastAsia="Times New Roman" w:cstheme="minorHAnsi"/>
          <w:color w:val="323232"/>
          <w:kern w:val="0"/>
        </w:rPr>
        <w:t xml:space="preserve">optimal level is still desired, to make the most accurate and ideal prediction. </w:t>
      </w:r>
      <w:r w:rsidRPr="00DE6F2E">
        <w:rPr>
          <w:rFonts w:eastAsia="Times New Roman" w:cstheme="minorHAnsi"/>
          <w:color w:val="111111"/>
          <w:kern w:val="0"/>
          <w:shd w:val="clear" w:color="auto" w:fill="FFFFFF"/>
        </w:rPr>
        <w:t>By default</w:t>
      </w:r>
      <w:r w:rsidR="000C314C" w:rsidRPr="00DE6F2E">
        <w:rPr>
          <w:rFonts w:eastAsia="Times New Roman" w:cstheme="minorHAnsi"/>
          <w:color w:val="111111"/>
          <w:kern w:val="0"/>
          <w:shd w:val="clear" w:color="auto" w:fill="FFFFFF"/>
        </w:rPr>
        <w:t>ed</w:t>
      </w:r>
      <w:r w:rsidRPr="00DE6F2E">
        <w:rPr>
          <w:rFonts w:eastAsia="Times New Roman" w:cstheme="minorHAnsi"/>
          <w:color w:val="111111"/>
          <w:kern w:val="0"/>
          <w:shd w:val="clear" w:color="auto" w:fill="FFFFFF"/>
        </w:rPr>
        <w:t> </w:t>
      </w:r>
      <w:r w:rsidRPr="00DE6F2E">
        <w:rPr>
          <w:rFonts w:eastAsia="Times New Roman" w:cstheme="minorHAnsi"/>
          <w:i/>
          <w:iCs/>
          <w:color w:val="111111"/>
          <w:kern w:val="0"/>
          <w:shd w:val="clear" w:color="auto" w:fill="FFFFFF"/>
        </w:rPr>
        <w:t>svm</w:t>
      </w:r>
      <w:r w:rsidRPr="00DE6F2E">
        <w:rPr>
          <w:rFonts w:eastAsia="Times New Roman" w:cstheme="minorHAnsi"/>
          <w:color w:val="111111"/>
          <w:kern w:val="0"/>
          <w:shd w:val="clear" w:color="auto" w:fill="FFFFFF"/>
        </w:rPr>
        <w:t> function in R considers maximum allowed error (</w:t>
      </w:r>
      <m:oMath>
        <m:sSub>
          <m:sSubPr>
            <m:ctrlPr>
              <w:rPr>
                <w:rFonts w:ascii="Cambria Math" w:eastAsia="Times New Roman" w:hAnsi="Cambria Math" w:cstheme="minorHAnsi"/>
                <w:i/>
                <w:color w:val="111111"/>
                <w:kern w:val="0"/>
                <w:shd w:val="clear" w:color="auto" w:fill="FFFFFF"/>
              </w:rPr>
            </m:ctrlPr>
          </m:sSubPr>
          <m:e>
            <m:r>
              <w:rPr>
                <w:rFonts w:ascii="Cambria Math" w:eastAsia="Times New Roman" w:hAnsi="Cambria Math" w:cstheme="minorHAnsi"/>
                <w:color w:val="111111"/>
                <w:kern w:val="0"/>
                <w:shd w:val="clear" w:color="auto" w:fill="FFFFFF"/>
              </w:rPr>
              <m:t>ε</m:t>
            </m:r>
          </m:e>
          <m:sub>
            <m:r>
              <w:rPr>
                <w:rFonts w:ascii="Cambria Math" w:eastAsia="Times New Roman" w:hAnsi="Cambria Math" w:cstheme="minorHAnsi"/>
                <w:color w:val="111111"/>
                <w:kern w:val="0"/>
                <w:shd w:val="clear" w:color="auto" w:fill="FFFFFF"/>
                <w:vertAlign w:val="subscript"/>
              </w:rPr>
              <m:t>i</m:t>
            </m:r>
          </m:sub>
        </m:sSub>
      </m:oMath>
      <w:r w:rsidRPr="00DE6F2E">
        <w:rPr>
          <w:rFonts w:eastAsia="Times New Roman" w:cstheme="minorHAnsi"/>
          <w:color w:val="111111"/>
          <w:kern w:val="0"/>
          <w:shd w:val="clear" w:color="auto" w:fill="FFFFFF"/>
        </w:rPr>
        <w:t>) to be 0.1.</w:t>
      </w:r>
      <w:r w:rsidR="000C314C" w:rsidRPr="00DE6F2E">
        <w:rPr>
          <w:rFonts w:eastAsia="Times New Roman" w:cstheme="minorHAnsi"/>
          <w:color w:val="111111"/>
          <w:kern w:val="0"/>
          <w:shd w:val="clear" w:color="auto" w:fill="FFFFFF"/>
        </w:rPr>
        <w:t xml:space="preserve"> By model selecting or hyperparameter optimization, </w:t>
      </w:r>
      <w:r w:rsidR="000C314C" w:rsidRPr="00DE6F2E">
        <w:rPr>
          <w:rFonts w:eastAsia="Times New Roman" w:cstheme="minorHAnsi"/>
          <w:color w:val="444444"/>
          <w:kern w:val="0"/>
          <w:shd w:val="clear" w:color="auto" w:fill="FFFFFF"/>
        </w:rPr>
        <w:t>we will start by doing a </w:t>
      </w:r>
      <w:r w:rsidR="000C314C" w:rsidRPr="00DE6F2E">
        <w:rPr>
          <w:rFonts w:eastAsia="Times New Roman" w:cstheme="minorHAnsi"/>
          <w:color w:val="444444"/>
          <w:kern w:val="0"/>
          <w:bdr w:val="none" w:sz="0" w:space="0" w:color="auto" w:frame="1"/>
          <w:shd w:val="clear" w:color="auto" w:fill="FFFFFF"/>
        </w:rPr>
        <w:t>grid search</w:t>
      </w:r>
      <w:r w:rsidR="000C314C" w:rsidRPr="00DE6F2E">
        <w:rPr>
          <w:rFonts w:eastAsia="Times New Roman" w:cstheme="minorHAnsi"/>
          <w:color w:val="444444"/>
          <w:kern w:val="0"/>
          <w:shd w:val="clear" w:color="auto" w:fill="FFFFFF"/>
        </w:rPr>
        <w:t>. It means we will train a lot of models for the different couples of </w:t>
      </w:r>
      <m:oMath>
        <m:r>
          <w:rPr>
            <w:rFonts w:ascii="Cambria Math" w:eastAsia="Times New Roman" w:hAnsi="Cambria Math" w:cstheme="minorHAnsi"/>
            <w:color w:val="111111"/>
            <w:kern w:val="0"/>
            <w:shd w:val="clear" w:color="auto" w:fill="FFFFFF"/>
          </w:rPr>
          <m:t>ε</m:t>
        </m:r>
      </m:oMath>
      <w:r w:rsidR="000C314C" w:rsidRPr="00DE6F2E">
        <w:rPr>
          <w:rFonts w:eastAsia="Times New Roman" w:cstheme="minorHAnsi"/>
          <w:color w:val="444444"/>
          <w:kern w:val="0"/>
          <w:shd w:val="clear" w:color="auto" w:fill="FFFFFF"/>
        </w:rPr>
        <w:t> and cost</w:t>
      </w:r>
      <w:r w:rsidR="00F70CFC" w:rsidRPr="00DE6F2E">
        <w:rPr>
          <w:rFonts w:eastAsia="Times New Roman" w:cstheme="minorHAnsi"/>
          <w:color w:val="444444"/>
          <w:kern w:val="0"/>
          <w:shd w:val="clear" w:color="auto" w:fill="FFFFFF"/>
        </w:rPr>
        <w:t xml:space="preserve"> </w:t>
      </w:r>
      <w:r w:rsidR="000C314C" w:rsidRPr="00DE6F2E">
        <w:rPr>
          <w:rFonts w:eastAsia="Times New Roman" w:cstheme="minorHAnsi"/>
          <w:color w:val="444444"/>
          <w:kern w:val="0"/>
          <w:shd w:val="clear" w:color="auto" w:fill="FFFFFF"/>
        </w:rPr>
        <w:t>and choose the best one.</w:t>
      </w:r>
    </w:p>
    <w:p w:rsidR="000C314C" w:rsidRPr="00DE6F2E" w:rsidRDefault="00524BD1" w:rsidP="000C314C">
      <w:pPr>
        <w:widowControl/>
        <w:rPr>
          <w:rFonts w:eastAsia="Times New Roman" w:cstheme="minorHAnsi"/>
          <w:color w:val="444444"/>
          <w:kern w:val="0"/>
          <w:shd w:val="clear" w:color="auto" w:fill="FFFFFF"/>
        </w:rPr>
      </w:pPr>
      <w:r w:rsidRPr="00DE6F2E">
        <w:rPr>
          <w:rFonts w:eastAsia="Times New Roman" w:cstheme="minorHAnsi"/>
          <w:color w:val="111111"/>
          <w:kern w:val="0"/>
          <w:shd w:val="clear" w:color="auto" w:fill="FFFFFF"/>
        </w:rPr>
        <w:t xml:space="preserve"> </w:t>
      </w:r>
      <w:r w:rsidR="000C314C" w:rsidRPr="00DE6F2E">
        <w:rPr>
          <w:rFonts w:eastAsia="Times New Roman" w:cstheme="minorHAnsi"/>
          <w:color w:val="111111"/>
          <w:kern w:val="0"/>
          <w:shd w:val="clear" w:color="auto" w:fill="FFFFFF"/>
        </w:rPr>
        <w:tab/>
      </w:r>
      <w:r w:rsidR="008C2987" w:rsidRPr="00DE6F2E">
        <w:rPr>
          <w:rFonts w:eastAsia="Times New Roman" w:cstheme="minorHAnsi"/>
          <w:color w:val="111111"/>
          <w:kern w:val="0"/>
          <w:shd w:val="clear" w:color="auto" w:fill="FFFFFF"/>
        </w:rPr>
        <w:t xml:space="preserve">As in Fig 5 and 6, we can see the number of support vectors and RMSE is proportional to </w:t>
      </w:r>
      <m:oMath>
        <m:r>
          <w:rPr>
            <w:rFonts w:ascii="Cambria Math" w:eastAsia="Times New Roman" w:hAnsi="Cambria Math" w:cstheme="minorHAnsi"/>
            <w:color w:val="111111"/>
            <w:kern w:val="0"/>
            <w:shd w:val="clear" w:color="auto" w:fill="FFFFFF"/>
          </w:rPr>
          <m:t>ε</m:t>
        </m:r>
      </m:oMath>
      <w:r w:rsidR="008C2987" w:rsidRPr="00DE6F2E">
        <w:rPr>
          <w:rFonts w:eastAsia="Times New Roman" w:cstheme="minorHAnsi"/>
          <w:color w:val="111111"/>
          <w:kern w:val="0"/>
          <w:shd w:val="clear" w:color="auto" w:fill="FFFFFF"/>
        </w:rPr>
        <w:t xml:space="preserve"> value. </w:t>
      </w:r>
      <w:r w:rsidR="00B84AC2">
        <w:rPr>
          <w:rFonts w:eastAsia="Times New Roman" w:cstheme="minorHAnsi"/>
          <w:color w:val="111111"/>
          <w:kern w:val="0"/>
          <w:shd w:val="clear" w:color="auto" w:fill="FFFFFF"/>
        </w:rPr>
        <w:t>This</w:t>
      </w:r>
      <w:r w:rsidR="008C2987" w:rsidRPr="00DE6F2E">
        <w:rPr>
          <w:rFonts w:eastAsia="Times New Roman" w:cstheme="minorHAnsi"/>
          <w:color w:val="111111"/>
          <w:kern w:val="0"/>
          <w:shd w:val="clear" w:color="auto" w:fill="FFFFFF"/>
        </w:rPr>
        <w:t xml:space="preserve"> means to get </w:t>
      </w:r>
      <w:r w:rsidR="00B84AC2">
        <w:rPr>
          <w:rFonts w:eastAsia="Times New Roman" w:cstheme="minorHAnsi"/>
          <w:color w:val="111111"/>
          <w:kern w:val="0"/>
          <w:shd w:val="clear" w:color="auto" w:fill="FFFFFF"/>
        </w:rPr>
        <w:t xml:space="preserve">a </w:t>
      </w:r>
      <w:r w:rsidR="008C2987" w:rsidRPr="00DE6F2E">
        <w:rPr>
          <w:rFonts w:eastAsia="Times New Roman" w:cstheme="minorHAnsi"/>
          <w:color w:val="111111"/>
          <w:kern w:val="0"/>
          <w:shd w:val="clear" w:color="auto" w:fill="FFFFFF"/>
        </w:rPr>
        <w:t xml:space="preserve">smaller RMSE the </w:t>
      </w:r>
      <m:oMath>
        <m:r>
          <w:rPr>
            <w:rFonts w:ascii="Cambria Math" w:eastAsia="Times New Roman" w:hAnsi="Cambria Math" w:cstheme="minorHAnsi"/>
            <w:color w:val="111111"/>
            <w:kern w:val="0"/>
            <w:shd w:val="clear" w:color="auto" w:fill="FFFFFF"/>
          </w:rPr>
          <m:t>ε</m:t>
        </m:r>
      </m:oMath>
      <w:r w:rsidR="008C2987" w:rsidRPr="00DE6F2E">
        <w:rPr>
          <w:rFonts w:eastAsia="Times New Roman" w:cstheme="minorHAnsi"/>
          <w:color w:val="111111"/>
          <w:kern w:val="0"/>
          <w:shd w:val="clear" w:color="auto" w:fill="FFFFFF"/>
        </w:rPr>
        <w:t xml:space="preserve"> should be relatively small enough. </w:t>
      </w:r>
      <w:r w:rsidR="008C2987" w:rsidRPr="00DE6F2E">
        <w:rPr>
          <w:rFonts w:eastAsia="Times New Roman" w:cstheme="minorHAnsi"/>
          <w:color w:val="323232"/>
          <w:kern w:val="0"/>
        </w:rPr>
        <w:t xml:space="preserve">Then </w:t>
      </w:r>
      <w:r w:rsidR="008C2987" w:rsidRPr="00DE6F2E">
        <w:rPr>
          <w:rFonts w:eastAsia="Times New Roman" w:cstheme="minorHAnsi"/>
          <w:color w:val="444444"/>
          <w:kern w:val="0"/>
          <w:shd w:val="clear" w:color="auto" w:fill="FFFFFF"/>
        </w:rPr>
        <w:t>we use the tune method to train models with </w:t>
      </w:r>
      <m:oMath>
        <m:r>
          <w:rPr>
            <w:rFonts w:ascii="Cambria Math" w:eastAsia="Times New Roman" w:hAnsi="Cambria Math" w:cstheme="minorHAnsi"/>
            <w:color w:val="111111"/>
            <w:kern w:val="0"/>
            <w:shd w:val="clear" w:color="auto" w:fill="FFFFFF"/>
          </w:rPr>
          <m:t>ε</m:t>
        </m:r>
        <m:r>
          <w:rPr>
            <w:rFonts w:ascii="Cambria Math" w:eastAsia="Times New Roman" w:hAnsi="Cambria Math" w:cstheme="minorHAnsi"/>
            <w:color w:val="444444"/>
            <w:kern w:val="0"/>
            <w:bdr w:val="none" w:sz="0" w:space="0" w:color="auto" w:frame="1"/>
            <w:shd w:val="clear" w:color="auto" w:fill="FFFFFF"/>
          </w:rPr>
          <m:t>=0,0.1,0.2,...,1</m:t>
        </m:r>
        <m:r>
          <w:rPr>
            <w:rFonts w:ascii="Cambria Math" w:eastAsia="Times New Roman" w:hAnsi="Cambria Math" w:cstheme="minorHAnsi"/>
            <w:color w:val="444444"/>
            <w:kern w:val="0"/>
            <w:shd w:val="clear" w:color="auto" w:fill="FFFFFF"/>
          </w:rPr>
          <m:t> </m:t>
        </m:r>
      </m:oMath>
      <w:r w:rsidR="008C2987" w:rsidRPr="00DE6F2E">
        <w:rPr>
          <w:rFonts w:eastAsia="Times New Roman" w:cstheme="minorHAnsi"/>
          <w:color w:val="444444"/>
          <w:kern w:val="0"/>
          <w:shd w:val="clear" w:color="auto" w:fill="FFFFFF"/>
        </w:rPr>
        <w:t xml:space="preserve"> and </w:t>
      </w:r>
      <m:oMath>
        <m:r>
          <w:rPr>
            <w:rFonts w:ascii="Cambria Math" w:eastAsia="Times New Roman" w:hAnsi="Cambria Math" w:cstheme="minorHAnsi"/>
            <w:color w:val="444444"/>
            <w:kern w:val="0"/>
            <w:shd w:val="clear" w:color="auto" w:fill="FFFFFF"/>
          </w:rPr>
          <m:t>cost = </m:t>
        </m:r>
        <m:sSup>
          <m:sSupPr>
            <m:ctrlPr>
              <w:rPr>
                <w:rFonts w:ascii="Cambria Math" w:eastAsia="Times New Roman" w:hAnsi="Cambria Math" w:cstheme="minorHAnsi"/>
                <w:i/>
                <w:color w:val="444444"/>
                <w:kern w:val="0"/>
                <w:bdr w:val="none" w:sz="0" w:space="0" w:color="auto" w:frame="1"/>
                <w:shd w:val="clear" w:color="auto" w:fill="FFFFFF"/>
              </w:rPr>
            </m:ctrlPr>
          </m:sSupPr>
          <m:e>
            <m:r>
              <w:rPr>
                <w:rFonts w:ascii="Cambria Math" w:eastAsia="Times New Roman" w:hAnsi="Cambria Math" w:cstheme="minorHAnsi"/>
                <w:color w:val="444444"/>
                <w:kern w:val="0"/>
                <w:bdr w:val="none" w:sz="0" w:space="0" w:color="auto" w:frame="1"/>
                <w:shd w:val="clear" w:color="auto" w:fill="FFFFFF"/>
              </w:rPr>
              <m:t>2</m:t>
            </m:r>
          </m:e>
          <m:sup>
            <m:r>
              <w:rPr>
                <w:rFonts w:ascii="Cambria Math" w:eastAsia="Times New Roman" w:hAnsi="Cambria Math" w:cstheme="minorHAnsi"/>
                <w:color w:val="444444"/>
                <w:kern w:val="0"/>
                <w:bdr w:val="none" w:sz="0" w:space="0" w:color="auto" w:frame="1"/>
                <w:shd w:val="clear" w:color="auto" w:fill="FFFFFF"/>
              </w:rPr>
              <m:t>2</m:t>
            </m:r>
          </m:sup>
        </m:sSup>
        <m:r>
          <w:rPr>
            <w:rFonts w:ascii="Cambria Math" w:eastAsia="Times New Roman" w:hAnsi="Cambria Math" w:cstheme="minorHAnsi"/>
            <w:color w:val="444444"/>
            <w:kern w:val="0"/>
            <w:bdr w:val="none" w:sz="0" w:space="0" w:color="auto" w:frame="1"/>
            <w:shd w:val="clear" w:color="auto" w:fill="FFFFFF"/>
          </w:rPr>
          <m:t>,</m:t>
        </m:r>
        <m:sSup>
          <m:sSupPr>
            <m:ctrlPr>
              <w:rPr>
                <w:rFonts w:ascii="Cambria Math" w:eastAsia="Times New Roman" w:hAnsi="Cambria Math" w:cstheme="minorHAnsi"/>
                <w:i/>
                <w:color w:val="444444"/>
                <w:kern w:val="0"/>
                <w:bdr w:val="none" w:sz="0" w:space="0" w:color="auto" w:frame="1"/>
                <w:shd w:val="clear" w:color="auto" w:fill="FFFFFF"/>
              </w:rPr>
            </m:ctrlPr>
          </m:sSupPr>
          <m:e>
            <m:r>
              <w:rPr>
                <w:rFonts w:ascii="Cambria Math" w:eastAsia="Times New Roman" w:hAnsi="Cambria Math" w:cstheme="minorHAnsi"/>
                <w:color w:val="444444"/>
                <w:kern w:val="0"/>
                <w:bdr w:val="none" w:sz="0" w:space="0" w:color="auto" w:frame="1"/>
                <w:shd w:val="clear" w:color="auto" w:fill="FFFFFF"/>
              </w:rPr>
              <m:t>2</m:t>
            </m:r>
          </m:e>
          <m:sup>
            <m:r>
              <w:rPr>
                <w:rFonts w:ascii="Cambria Math" w:eastAsia="Times New Roman" w:hAnsi="Cambria Math" w:cstheme="minorHAnsi"/>
                <w:color w:val="444444"/>
                <w:kern w:val="0"/>
                <w:bdr w:val="none" w:sz="0" w:space="0" w:color="auto" w:frame="1"/>
                <w:shd w:val="clear" w:color="auto" w:fill="FFFFFF"/>
              </w:rPr>
              <m:t>3</m:t>
            </m:r>
          </m:sup>
        </m:sSup>
        <m:r>
          <w:rPr>
            <w:rFonts w:ascii="Cambria Math" w:eastAsia="Times New Roman" w:hAnsi="Cambria Math" w:cstheme="minorHAnsi"/>
            <w:color w:val="444444"/>
            <w:kern w:val="0"/>
            <w:bdr w:val="none" w:sz="0" w:space="0" w:color="auto" w:frame="1"/>
            <w:shd w:val="clear" w:color="auto" w:fill="FFFFFF"/>
          </w:rPr>
          <m:t>,</m:t>
        </m:r>
        <m:sSup>
          <m:sSupPr>
            <m:ctrlPr>
              <w:rPr>
                <w:rFonts w:ascii="Cambria Math" w:eastAsia="Times New Roman" w:hAnsi="Cambria Math" w:cstheme="minorHAnsi"/>
                <w:i/>
                <w:color w:val="444444"/>
                <w:kern w:val="0"/>
                <w:bdr w:val="none" w:sz="0" w:space="0" w:color="auto" w:frame="1"/>
                <w:shd w:val="clear" w:color="auto" w:fill="FFFFFF"/>
              </w:rPr>
            </m:ctrlPr>
          </m:sSupPr>
          <m:e>
            <m:r>
              <w:rPr>
                <w:rFonts w:ascii="Cambria Math" w:eastAsia="Times New Roman" w:hAnsi="Cambria Math" w:cstheme="minorHAnsi"/>
                <w:color w:val="444444"/>
                <w:kern w:val="0"/>
                <w:bdr w:val="none" w:sz="0" w:space="0" w:color="auto" w:frame="1"/>
                <w:shd w:val="clear" w:color="auto" w:fill="FFFFFF"/>
              </w:rPr>
              <m:t>2</m:t>
            </m:r>
          </m:e>
          <m:sup>
            <m:r>
              <w:rPr>
                <w:rFonts w:ascii="Cambria Math" w:eastAsia="Times New Roman" w:hAnsi="Cambria Math" w:cstheme="minorHAnsi"/>
                <w:color w:val="444444"/>
                <w:kern w:val="0"/>
                <w:bdr w:val="none" w:sz="0" w:space="0" w:color="auto" w:frame="1"/>
                <w:shd w:val="clear" w:color="auto" w:fill="FFFFFF"/>
              </w:rPr>
              <m:t>4</m:t>
            </m:r>
          </m:sup>
        </m:sSup>
        <m:r>
          <w:rPr>
            <w:rFonts w:ascii="Cambria Math" w:eastAsia="Times New Roman" w:hAnsi="Cambria Math" w:cstheme="minorHAnsi"/>
            <w:color w:val="444444"/>
            <w:kern w:val="0"/>
            <w:bdr w:val="none" w:sz="0" w:space="0" w:color="auto" w:frame="1"/>
            <w:shd w:val="clear" w:color="auto" w:fill="FFFFFF"/>
          </w:rPr>
          <m:t>,...,</m:t>
        </m:r>
        <m:sSup>
          <m:sSupPr>
            <m:ctrlPr>
              <w:rPr>
                <w:rFonts w:ascii="Cambria Math" w:eastAsia="Times New Roman" w:hAnsi="Cambria Math" w:cstheme="minorHAnsi"/>
                <w:i/>
                <w:color w:val="444444"/>
                <w:kern w:val="0"/>
                <w:bdr w:val="none" w:sz="0" w:space="0" w:color="auto" w:frame="1"/>
                <w:shd w:val="clear" w:color="auto" w:fill="FFFFFF"/>
              </w:rPr>
            </m:ctrlPr>
          </m:sSupPr>
          <m:e>
            <m:r>
              <w:rPr>
                <w:rFonts w:ascii="Cambria Math" w:eastAsia="Times New Roman" w:hAnsi="Cambria Math" w:cstheme="minorHAnsi"/>
                <w:color w:val="444444"/>
                <w:kern w:val="0"/>
                <w:bdr w:val="none" w:sz="0" w:space="0" w:color="auto" w:frame="1"/>
                <w:shd w:val="clear" w:color="auto" w:fill="FFFFFF"/>
              </w:rPr>
              <m:t>2</m:t>
            </m:r>
          </m:e>
          <m:sup>
            <m:r>
              <w:rPr>
                <w:rFonts w:ascii="Cambria Math" w:eastAsia="Times New Roman" w:hAnsi="Cambria Math" w:cstheme="minorHAnsi"/>
                <w:color w:val="444444"/>
                <w:kern w:val="0"/>
                <w:bdr w:val="none" w:sz="0" w:space="0" w:color="auto" w:frame="1"/>
                <w:shd w:val="clear" w:color="auto" w:fill="FFFFFF"/>
              </w:rPr>
              <m:t>9</m:t>
            </m:r>
          </m:sup>
        </m:sSup>
      </m:oMath>
      <w:r w:rsidR="008C2987" w:rsidRPr="00DE6F2E">
        <w:rPr>
          <w:rFonts w:eastAsia="Times New Roman" w:cstheme="minorHAnsi"/>
          <w:color w:val="444444"/>
          <w:kern w:val="0"/>
          <w:shd w:val="clear" w:color="auto" w:fill="FFFFFF"/>
        </w:rPr>
        <w:t xml:space="preserve"> which means it will train 88 models. By observing the plot of the result </w:t>
      </w:r>
      <w:r w:rsidR="000C314C" w:rsidRPr="00DE6F2E">
        <w:rPr>
          <w:rFonts w:eastAsia="Times New Roman" w:cstheme="minorHAnsi"/>
          <w:color w:val="444444"/>
          <w:kern w:val="0"/>
          <w:shd w:val="clear" w:color="auto" w:fill="FFFFFF"/>
        </w:rPr>
        <w:t xml:space="preserve">of the grid search (Fig7), we can try another grid </w:t>
      </w:r>
      <w:r w:rsidR="000C314C" w:rsidRPr="00DE6F2E">
        <w:rPr>
          <w:rFonts w:eastAsia="Times New Roman" w:cstheme="minorHAnsi"/>
          <w:color w:val="444444"/>
          <w:kern w:val="0"/>
          <w:shd w:val="clear" w:color="auto" w:fill="FFFFFF"/>
        </w:rPr>
        <w:lastRenderedPageBreak/>
        <w:t>search in</w:t>
      </w:r>
      <w:r w:rsidR="00B84AC2">
        <w:rPr>
          <w:rFonts w:eastAsia="Times New Roman" w:cstheme="minorHAnsi"/>
          <w:color w:val="444444"/>
          <w:kern w:val="0"/>
          <w:shd w:val="clear" w:color="auto" w:fill="FFFFFF"/>
        </w:rPr>
        <w:t xml:space="preserve"> a</w:t>
      </w:r>
      <w:r w:rsidR="000C314C" w:rsidRPr="00DE6F2E">
        <w:rPr>
          <w:rFonts w:eastAsia="Times New Roman" w:cstheme="minorHAnsi"/>
          <w:color w:val="444444"/>
          <w:kern w:val="0"/>
          <w:shd w:val="clear" w:color="auto" w:fill="FFFFFF"/>
        </w:rPr>
        <w:t xml:space="preserve"> narrower range with </w:t>
      </w:r>
      <m:oMath>
        <m:r>
          <w:rPr>
            <w:rFonts w:ascii="Cambria Math" w:eastAsia="Times New Roman" w:hAnsi="Cambria Math" w:cstheme="minorHAnsi"/>
            <w:color w:val="444444"/>
            <w:kern w:val="0"/>
            <w:shd w:val="clear" w:color="auto" w:fill="FFFFFF"/>
          </w:rPr>
          <m:t>ε=0-0.3</m:t>
        </m:r>
      </m:oMath>
      <w:r w:rsidR="000C314C" w:rsidRPr="00DE6F2E">
        <w:rPr>
          <w:rFonts w:eastAsia="Times New Roman" w:cstheme="minorHAnsi"/>
          <w:color w:val="444444"/>
          <w:kern w:val="0"/>
          <w:shd w:val="clear" w:color="auto" w:fill="FFFFFF"/>
        </w:rPr>
        <w:t xml:space="preserve">. As we zoomed-in inside the dark region we can see that there </w:t>
      </w:r>
      <w:r w:rsidR="0050189A">
        <w:rPr>
          <w:rFonts w:eastAsia="Times New Roman" w:cstheme="minorHAnsi"/>
          <w:color w:val="444444"/>
          <w:kern w:val="0"/>
          <w:shd w:val="clear" w:color="auto" w:fill="FFFFFF"/>
        </w:rPr>
        <w:t>are</w:t>
      </w:r>
      <w:r w:rsidR="000C314C" w:rsidRPr="00DE6F2E">
        <w:rPr>
          <w:rFonts w:eastAsia="Times New Roman" w:cstheme="minorHAnsi"/>
          <w:color w:val="444444"/>
          <w:kern w:val="0"/>
          <w:shd w:val="clear" w:color="auto" w:fill="FFFFFF"/>
        </w:rPr>
        <w:t xml:space="preserve"> several darker patch</w:t>
      </w:r>
      <w:r w:rsidR="00F70CFC" w:rsidRPr="00DE6F2E">
        <w:rPr>
          <w:rFonts w:eastAsia="Times New Roman" w:cstheme="minorHAnsi"/>
          <w:color w:val="444444"/>
          <w:kern w:val="0"/>
          <w:shd w:val="clear" w:color="auto" w:fill="FFFFFF"/>
        </w:rPr>
        <w:t>es</w:t>
      </w:r>
      <w:r w:rsidR="0050189A">
        <w:rPr>
          <w:rFonts w:eastAsia="Times New Roman" w:cstheme="minorHAnsi"/>
          <w:color w:val="444444"/>
          <w:kern w:val="0"/>
          <w:shd w:val="clear" w:color="auto" w:fill="FFFFFF"/>
        </w:rPr>
        <w:t>.</w:t>
      </w:r>
      <w:r w:rsidR="0050189A" w:rsidRPr="00DE6F2E">
        <w:rPr>
          <w:rFonts w:eastAsia="Times New Roman" w:cstheme="minorHAnsi"/>
          <w:color w:val="444444"/>
          <w:kern w:val="0"/>
          <w:shd w:val="clear" w:color="auto" w:fill="FFFFFF"/>
        </w:rPr>
        <w:t xml:space="preserve"> </w:t>
      </w:r>
      <w:r w:rsidR="000C314C" w:rsidRPr="00DE6F2E">
        <w:rPr>
          <w:rFonts w:eastAsia="Times New Roman" w:cstheme="minorHAnsi"/>
          <w:color w:val="444444"/>
          <w:kern w:val="0"/>
          <w:shd w:val="clear" w:color="auto" w:fill="FFFFFF"/>
        </w:rPr>
        <w:t>From the graph</w:t>
      </w:r>
      <w:r w:rsidR="0050189A">
        <w:rPr>
          <w:rFonts w:eastAsia="Times New Roman" w:cstheme="minorHAnsi"/>
          <w:color w:val="444444"/>
          <w:kern w:val="0"/>
          <w:shd w:val="clear" w:color="auto" w:fill="FFFFFF"/>
        </w:rPr>
        <w:t xml:space="preserve"> </w:t>
      </w:r>
      <w:r w:rsidR="0050189A" w:rsidRPr="00DE6F2E">
        <w:rPr>
          <w:rFonts w:eastAsia="Times New Roman" w:cstheme="minorHAnsi"/>
          <w:color w:val="444444"/>
          <w:kern w:val="0"/>
          <w:shd w:val="clear" w:color="auto" w:fill="FFFFFF"/>
        </w:rPr>
        <w:t>(Fig 8)</w:t>
      </w:r>
      <w:r w:rsidR="000C314C" w:rsidRPr="00DE6F2E">
        <w:rPr>
          <w:rFonts w:eastAsia="Times New Roman" w:cstheme="minorHAnsi"/>
          <w:color w:val="444444"/>
          <w:kern w:val="0"/>
          <w:shd w:val="clear" w:color="auto" w:fill="FFFFFF"/>
        </w:rPr>
        <w:t xml:space="preserve"> we can see that models with C between 300 to 500 and </w:t>
      </w:r>
      <w:r w:rsidR="000C314C" w:rsidRPr="00DE6F2E">
        <w:rPr>
          <w:rFonts w:eastAsia="Times New Roman" w:cstheme="minorHAnsi"/>
          <w:color w:val="444444"/>
          <w:kern w:val="0"/>
          <w:bdr w:val="none" w:sz="0" w:space="0" w:color="auto" w:frame="1"/>
          <w:shd w:val="clear" w:color="auto" w:fill="FFFFFF"/>
        </w:rPr>
        <w:t>ϵ</w:t>
      </w:r>
      <w:r w:rsidR="000C314C" w:rsidRPr="00DE6F2E">
        <w:rPr>
          <w:rFonts w:eastAsia="Times New Roman" w:cstheme="minorHAnsi"/>
          <w:color w:val="444444"/>
          <w:kern w:val="0"/>
          <w:shd w:val="clear" w:color="auto" w:fill="FFFFFF"/>
        </w:rPr>
        <w:t xml:space="preserve"> between 0.10 and 0.15 have </w:t>
      </w:r>
      <w:r w:rsidR="00B84AC2">
        <w:rPr>
          <w:rFonts w:eastAsia="Times New Roman" w:cstheme="minorHAnsi"/>
          <w:color w:val="444444"/>
          <w:kern w:val="0"/>
          <w:shd w:val="clear" w:color="auto" w:fill="FFFFFF"/>
        </w:rPr>
        <w:t>fewer</w:t>
      </w:r>
      <w:r w:rsidR="000C314C" w:rsidRPr="00DE6F2E">
        <w:rPr>
          <w:rFonts w:eastAsia="Times New Roman" w:cstheme="minorHAnsi"/>
          <w:color w:val="444444"/>
          <w:kern w:val="0"/>
          <w:shd w:val="clear" w:color="auto" w:fill="FFFFFF"/>
        </w:rPr>
        <w:t xml:space="preserve"> error.</w:t>
      </w:r>
    </w:p>
    <w:p w:rsidR="00F70CFC" w:rsidRPr="00DE6F2E" w:rsidRDefault="000C314C" w:rsidP="00F70CFC">
      <w:pPr>
        <w:pStyle w:val="HTML"/>
        <w:shd w:val="clear" w:color="auto" w:fill="FFFFFF"/>
        <w:rPr>
          <w:rFonts w:asciiTheme="minorHAnsi" w:hAnsiTheme="minorHAnsi" w:cstheme="minorHAnsi"/>
          <w:color w:val="000000"/>
          <w:sz w:val="24"/>
          <w:szCs w:val="24"/>
        </w:rPr>
      </w:pPr>
      <w:r w:rsidRPr="00DE6F2E">
        <w:rPr>
          <w:rFonts w:asciiTheme="minorHAnsi" w:hAnsiTheme="minorHAnsi" w:cstheme="minorHAnsi"/>
          <w:color w:val="444444"/>
          <w:sz w:val="24"/>
          <w:szCs w:val="24"/>
          <w:shd w:val="clear" w:color="auto" w:fill="FFFFFF"/>
        </w:rPr>
        <w:tab/>
        <w:t xml:space="preserve">Finally, by </w:t>
      </w:r>
      <w:r w:rsidR="00F70CFC" w:rsidRPr="00DE6F2E">
        <w:rPr>
          <w:rFonts w:asciiTheme="minorHAnsi" w:hAnsiTheme="minorHAnsi" w:cstheme="minorHAnsi"/>
          <w:color w:val="444444"/>
          <w:sz w:val="24"/>
          <w:szCs w:val="24"/>
          <w:shd w:val="clear" w:color="auto" w:fill="FFFFFF"/>
        </w:rPr>
        <w:t xml:space="preserve">using Rstudio to assist us </w:t>
      </w:r>
      <w:r w:rsidR="00B84AC2">
        <w:rPr>
          <w:rFonts w:asciiTheme="minorHAnsi" w:hAnsiTheme="minorHAnsi" w:cstheme="minorHAnsi"/>
          <w:color w:val="444444"/>
          <w:sz w:val="24"/>
          <w:szCs w:val="24"/>
          <w:shd w:val="clear" w:color="auto" w:fill="FFFFFF"/>
        </w:rPr>
        <w:t>in</w:t>
      </w:r>
      <w:r w:rsidR="00F70CFC" w:rsidRPr="00DE6F2E">
        <w:rPr>
          <w:rFonts w:asciiTheme="minorHAnsi" w:hAnsiTheme="minorHAnsi" w:cstheme="minorHAnsi"/>
          <w:color w:val="444444"/>
          <w:sz w:val="24"/>
          <w:szCs w:val="24"/>
          <w:shd w:val="clear" w:color="auto" w:fill="FFFFFF"/>
        </w:rPr>
        <w:t xml:space="preserve"> selecting the best model, we find </w:t>
      </w:r>
      <m:oMath>
        <m:r>
          <w:rPr>
            <w:rFonts w:ascii="Cambria Math" w:hAnsi="Cambria Math" w:cstheme="minorHAnsi"/>
            <w:color w:val="444444"/>
            <w:sz w:val="24"/>
            <w:szCs w:val="24"/>
            <w:shd w:val="clear" w:color="auto" w:fill="FFFFFF"/>
          </w:rPr>
          <m:t>ε=0.12,C=512</m:t>
        </m:r>
      </m:oMath>
      <w:r w:rsidR="00F70CFC" w:rsidRPr="00DE6F2E">
        <w:rPr>
          <w:rFonts w:asciiTheme="minorHAnsi" w:hAnsiTheme="minorHAnsi" w:cstheme="minorHAnsi"/>
          <w:color w:val="444444"/>
          <w:sz w:val="24"/>
          <w:szCs w:val="24"/>
          <w:shd w:val="clear" w:color="auto" w:fill="FFFFFF"/>
        </w:rPr>
        <w:t xml:space="preserve"> would be the best model. By visualizing our best model, and the preliminary model (Fig9),</w:t>
      </w:r>
      <w:r w:rsidRPr="00DE6F2E">
        <w:rPr>
          <w:rFonts w:asciiTheme="minorHAnsi" w:hAnsiTheme="minorHAnsi" w:cstheme="minorHAnsi"/>
          <w:color w:val="444444"/>
          <w:sz w:val="24"/>
          <w:szCs w:val="24"/>
          <w:shd w:val="clear" w:color="auto" w:fill="FFFFFF"/>
        </w:rPr>
        <w:t xml:space="preserve"> </w:t>
      </w:r>
      <w:r w:rsidR="00F70CFC" w:rsidRPr="00DE6F2E">
        <w:rPr>
          <w:rFonts w:asciiTheme="minorHAnsi" w:hAnsiTheme="minorHAnsi" w:cstheme="minorHAnsi"/>
          <w:color w:val="444444"/>
          <w:sz w:val="24"/>
          <w:szCs w:val="24"/>
          <w:shd w:val="clear" w:color="auto" w:fill="FFFFFF"/>
        </w:rPr>
        <w:t>the best model fit better as well as closer to the actual value than the preliminary model.</w:t>
      </w:r>
      <w:r w:rsidR="00B84AC2">
        <w:rPr>
          <w:rFonts w:asciiTheme="minorHAnsi" w:hAnsiTheme="minorHAnsi" w:cstheme="minorHAnsi"/>
          <w:color w:val="444444"/>
          <w:sz w:val="24"/>
          <w:szCs w:val="24"/>
          <w:shd w:val="clear" w:color="auto" w:fill="FFFFFF"/>
        </w:rPr>
        <w:t xml:space="preserve"> Besides</w:t>
      </w:r>
      <w:r w:rsidR="00F70CFC" w:rsidRPr="00DE6F2E">
        <w:rPr>
          <w:rFonts w:asciiTheme="minorHAnsi" w:hAnsiTheme="minorHAnsi" w:cstheme="minorHAnsi"/>
          <w:color w:val="444444"/>
          <w:sz w:val="24"/>
          <w:szCs w:val="24"/>
          <w:shd w:val="clear" w:color="auto" w:fill="FFFFFF"/>
        </w:rPr>
        <w:t xml:space="preserve">, the RMSE of the best model is </w:t>
      </w:r>
      <w:r w:rsidR="00F70CFC" w:rsidRPr="00DE6F2E">
        <w:rPr>
          <w:rFonts w:asciiTheme="minorHAnsi" w:hAnsiTheme="minorHAnsi" w:cstheme="minorHAnsi"/>
          <w:color w:val="000000"/>
          <w:sz w:val="24"/>
          <w:szCs w:val="24"/>
        </w:rPr>
        <w:t>4637.52 (RMSE of preliminary model= 6456.491).</w:t>
      </w:r>
    </w:p>
    <w:p w:rsidR="000C314C" w:rsidRPr="00DE6F2E" w:rsidRDefault="000C314C" w:rsidP="000C314C">
      <w:pPr>
        <w:widowControl/>
        <w:rPr>
          <w:rFonts w:eastAsia="Times New Roman" w:cstheme="minorHAnsi"/>
          <w:kern w:val="0"/>
        </w:rPr>
      </w:pPr>
    </w:p>
    <w:p w:rsidR="000C314C" w:rsidRPr="00B84AC2" w:rsidRDefault="00B84AC2" w:rsidP="000C314C">
      <w:pPr>
        <w:widowControl/>
        <w:rPr>
          <w:rFonts w:eastAsia="Times New Roman" w:cstheme="minorHAnsi"/>
          <w:b/>
          <w:bCs/>
          <w:kern w:val="0"/>
        </w:rPr>
      </w:pPr>
      <w:r>
        <w:rPr>
          <w:rFonts w:eastAsia="Times New Roman" w:cstheme="minorHAnsi"/>
          <w:b/>
          <w:bCs/>
          <w:kern w:val="0"/>
        </w:rPr>
        <w:t xml:space="preserve">4.  </w:t>
      </w:r>
      <w:r w:rsidR="00F70CFC" w:rsidRPr="00B84AC2">
        <w:rPr>
          <w:rFonts w:eastAsia="Times New Roman" w:cstheme="minorHAnsi"/>
          <w:b/>
          <w:bCs/>
          <w:kern w:val="0"/>
        </w:rPr>
        <w:t>Conclusion</w:t>
      </w:r>
    </w:p>
    <w:p w:rsidR="008C2987" w:rsidRPr="00DE6F2E" w:rsidRDefault="00F70CFC" w:rsidP="008C2987">
      <w:pPr>
        <w:widowControl/>
        <w:rPr>
          <w:rFonts w:eastAsia="Times New Roman" w:cstheme="minorHAnsi"/>
          <w:color w:val="323232"/>
          <w:kern w:val="0"/>
        </w:rPr>
      </w:pPr>
      <w:r w:rsidRPr="00DE6F2E">
        <w:rPr>
          <w:rFonts w:eastAsia="Times New Roman" w:cstheme="minorHAnsi"/>
          <w:color w:val="323232"/>
          <w:kern w:val="0"/>
        </w:rPr>
        <w:tab/>
      </w:r>
      <w:r w:rsidR="007C170A" w:rsidRPr="00DE6F2E">
        <w:rPr>
          <w:rFonts w:eastAsia="Times New Roman" w:cstheme="minorHAnsi"/>
          <w:color w:val="323232"/>
          <w:kern w:val="0"/>
        </w:rPr>
        <w:t>In this study we have compare</w:t>
      </w:r>
      <w:r w:rsidR="00B84AC2">
        <w:rPr>
          <w:rFonts w:eastAsia="Times New Roman" w:cstheme="minorHAnsi"/>
          <w:color w:val="323232"/>
          <w:kern w:val="0"/>
        </w:rPr>
        <w:t>d</w:t>
      </w:r>
      <w:r w:rsidR="007C170A" w:rsidRPr="00DE6F2E">
        <w:rPr>
          <w:rFonts w:eastAsia="Times New Roman" w:cstheme="minorHAnsi"/>
          <w:color w:val="323232"/>
          <w:kern w:val="0"/>
        </w:rPr>
        <w:t xml:space="preserve"> the RMSE of different prediction or forecasting methods, support vectors regression will be the best method</w:t>
      </w:r>
      <w:r w:rsidR="00646B3F">
        <w:rPr>
          <w:rFonts w:eastAsia="Times New Roman" w:cstheme="minorHAnsi"/>
          <w:color w:val="323232"/>
          <w:kern w:val="0"/>
        </w:rPr>
        <w:t xml:space="preserve"> for predictions</w:t>
      </w:r>
      <w:r w:rsidR="007C170A" w:rsidRPr="00DE6F2E">
        <w:rPr>
          <w:rFonts w:eastAsia="Times New Roman" w:cstheme="minorHAnsi"/>
          <w:color w:val="323232"/>
          <w:kern w:val="0"/>
        </w:rPr>
        <w:t xml:space="preserve"> in this case, according to the most accurate prediction (Fig9), </w:t>
      </w:r>
      <w:r w:rsidR="0065332B">
        <w:rPr>
          <w:rFonts w:eastAsia="Times New Roman" w:cstheme="minorHAnsi"/>
          <w:color w:val="323232"/>
          <w:kern w:val="0"/>
        </w:rPr>
        <w:t xml:space="preserve">we found that </w:t>
      </w:r>
      <w:r w:rsidR="007C170A" w:rsidRPr="00DE6F2E">
        <w:rPr>
          <w:rFonts w:eastAsia="Times New Roman" w:cstheme="minorHAnsi"/>
          <w:color w:val="323232"/>
          <w:kern w:val="0"/>
        </w:rPr>
        <w:t xml:space="preserve">the spread of Covid-19 infection will start to rise from the late September in </w:t>
      </w:r>
      <w:r w:rsidR="00B84AC2">
        <w:rPr>
          <w:rFonts w:eastAsia="Times New Roman" w:cstheme="minorHAnsi"/>
          <w:color w:val="323232"/>
          <w:kern w:val="0"/>
        </w:rPr>
        <w:t xml:space="preserve">the </w:t>
      </w:r>
      <w:r w:rsidR="007C170A" w:rsidRPr="00DE6F2E">
        <w:rPr>
          <w:rFonts w:eastAsia="Times New Roman" w:cstheme="minorHAnsi"/>
          <w:color w:val="323232"/>
          <w:kern w:val="0"/>
        </w:rPr>
        <w:t xml:space="preserve">United States. Base on the results and predictions, we can address there is </w:t>
      </w:r>
      <w:r w:rsidR="00B84AC2">
        <w:rPr>
          <w:rFonts w:eastAsia="Times New Roman" w:cstheme="minorHAnsi"/>
          <w:color w:val="323232"/>
          <w:kern w:val="0"/>
        </w:rPr>
        <w:t xml:space="preserve">a </w:t>
      </w:r>
      <w:r w:rsidR="007C170A" w:rsidRPr="00DE6F2E">
        <w:rPr>
          <w:rFonts w:eastAsia="Times New Roman" w:cstheme="minorHAnsi"/>
          <w:color w:val="323232"/>
          <w:kern w:val="0"/>
        </w:rPr>
        <w:t xml:space="preserve">possibility of </w:t>
      </w:r>
      <w:r w:rsidR="00B84AC2">
        <w:rPr>
          <w:rFonts w:eastAsia="Times New Roman" w:cstheme="minorHAnsi"/>
          <w:color w:val="323232"/>
          <w:kern w:val="0"/>
        </w:rPr>
        <w:t>a</w:t>
      </w:r>
      <w:r w:rsidR="007C170A" w:rsidRPr="00DE6F2E">
        <w:rPr>
          <w:rFonts w:eastAsia="Times New Roman" w:cstheme="minorHAnsi"/>
          <w:color w:val="323232"/>
          <w:kern w:val="0"/>
        </w:rPr>
        <w:t xml:space="preserve"> third outbreak in late September in </w:t>
      </w:r>
      <w:r w:rsidR="00B84AC2">
        <w:rPr>
          <w:rFonts w:eastAsia="Times New Roman" w:cstheme="minorHAnsi"/>
          <w:color w:val="323232"/>
          <w:kern w:val="0"/>
        </w:rPr>
        <w:t xml:space="preserve">the </w:t>
      </w:r>
      <w:r w:rsidR="007C170A" w:rsidRPr="00DE6F2E">
        <w:rPr>
          <w:rFonts w:eastAsia="Times New Roman" w:cstheme="minorHAnsi"/>
          <w:color w:val="323232"/>
          <w:kern w:val="0"/>
        </w:rPr>
        <w:t>USA. Therefore</w:t>
      </w:r>
      <w:r w:rsidR="00DE6F2E" w:rsidRPr="00DE6F2E">
        <w:rPr>
          <w:rFonts w:eastAsia="Times New Roman" w:cstheme="minorHAnsi"/>
          <w:color w:val="323232"/>
          <w:kern w:val="0"/>
        </w:rPr>
        <w:t xml:space="preserve">, </w:t>
      </w:r>
      <w:r w:rsidR="007C170A" w:rsidRPr="00DE6F2E">
        <w:rPr>
          <w:rFonts w:eastAsia="Times New Roman" w:cstheme="minorHAnsi"/>
          <w:color w:val="323232"/>
          <w:kern w:val="0"/>
        </w:rPr>
        <w:t>everyone should play their role well in the pandemic, for instance</w:t>
      </w:r>
      <w:r w:rsidR="00B84AC2">
        <w:rPr>
          <w:rFonts w:eastAsia="Times New Roman" w:cstheme="minorHAnsi"/>
          <w:color w:val="323232"/>
          <w:kern w:val="0"/>
        </w:rPr>
        <w:t>,</w:t>
      </w:r>
      <w:r w:rsidR="007C170A" w:rsidRPr="00DE6F2E">
        <w:rPr>
          <w:rFonts w:eastAsia="Times New Roman" w:cstheme="minorHAnsi"/>
          <w:color w:val="323232"/>
          <w:kern w:val="0"/>
        </w:rPr>
        <w:t xml:space="preserve"> keep 1,5meters social distance, self-quarantine, or </w:t>
      </w:r>
      <w:r w:rsidR="00DE6F2E" w:rsidRPr="00DE6F2E">
        <w:rPr>
          <w:rFonts w:eastAsia="Times New Roman" w:cstheme="minorHAnsi"/>
          <w:color w:val="323232"/>
          <w:kern w:val="0"/>
        </w:rPr>
        <w:t xml:space="preserve">follow the guidelines provided by </w:t>
      </w:r>
      <w:r w:rsidR="00B84AC2">
        <w:rPr>
          <w:rFonts w:eastAsia="Times New Roman" w:cstheme="minorHAnsi"/>
          <w:color w:val="323232"/>
          <w:kern w:val="0"/>
        </w:rPr>
        <w:t xml:space="preserve">the </w:t>
      </w:r>
      <w:r w:rsidR="00DE6F2E" w:rsidRPr="00DE6F2E">
        <w:rPr>
          <w:rFonts w:eastAsia="Times New Roman" w:cstheme="minorHAnsi"/>
          <w:color w:val="323232"/>
          <w:kern w:val="0"/>
        </w:rPr>
        <w:t>government. With further research on Covid-19 released, human</w:t>
      </w:r>
      <w:r w:rsidR="00B84AC2">
        <w:rPr>
          <w:rFonts w:eastAsia="Times New Roman" w:cstheme="minorHAnsi"/>
          <w:color w:val="323232"/>
          <w:kern w:val="0"/>
        </w:rPr>
        <w:t>s</w:t>
      </w:r>
      <w:r w:rsidR="00DE6F2E" w:rsidRPr="00DE6F2E">
        <w:rPr>
          <w:rFonts w:eastAsia="Times New Roman" w:cstheme="minorHAnsi"/>
          <w:color w:val="323232"/>
          <w:kern w:val="0"/>
        </w:rPr>
        <w:t xml:space="preserve"> </w:t>
      </w:r>
      <w:r w:rsidR="00B84AC2">
        <w:rPr>
          <w:rFonts w:eastAsia="Times New Roman" w:cstheme="minorHAnsi"/>
          <w:color w:val="323232"/>
          <w:kern w:val="0"/>
        </w:rPr>
        <w:t>can</w:t>
      </w:r>
      <w:r w:rsidR="00DE6F2E" w:rsidRPr="00DE6F2E">
        <w:rPr>
          <w:rFonts w:eastAsia="Times New Roman" w:cstheme="minorHAnsi"/>
          <w:color w:val="323232"/>
          <w:kern w:val="0"/>
        </w:rPr>
        <w:t xml:space="preserve"> overcome the pandemic in the coming future.  </w:t>
      </w:r>
      <w:r w:rsidR="007C170A" w:rsidRPr="00DE6F2E">
        <w:rPr>
          <w:rFonts w:eastAsia="Times New Roman" w:cstheme="minorHAnsi"/>
          <w:color w:val="323232"/>
          <w:kern w:val="0"/>
        </w:rPr>
        <w:t xml:space="preserve"> </w:t>
      </w:r>
    </w:p>
    <w:p w:rsidR="0067746F" w:rsidRPr="00DE6F2E" w:rsidRDefault="0067746F" w:rsidP="0067746F">
      <w:pPr>
        <w:widowControl/>
        <w:rPr>
          <w:rFonts w:eastAsia="Times New Roman" w:cstheme="minorHAnsi"/>
          <w:color w:val="323232"/>
          <w:kern w:val="0"/>
        </w:rPr>
      </w:pPr>
    </w:p>
    <w:p w:rsidR="0067746F" w:rsidRPr="00B84AC2" w:rsidRDefault="00B84AC2" w:rsidP="0067746F">
      <w:pPr>
        <w:widowControl/>
        <w:rPr>
          <w:rFonts w:eastAsia="Times New Roman" w:cstheme="minorHAnsi"/>
          <w:b/>
          <w:bCs/>
          <w:color w:val="323232"/>
          <w:kern w:val="0"/>
        </w:rPr>
      </w:pPr>
      <w:r w:rsidRPr="00B84AC2">
        <w:rPr>
          <w:rFonts w:eastAsia="Times New Roman" w:cstheme="minorHAnsi"/>
          <w:b/>
          <w:bCs/>
          <w:color w:val="323232"/>
          <w:kern w:val="0"/>
        </w:rPr>
        <w:t xml:space="preserve">5. </w:t>
      </w:r>
      <w:r w:rsidR="00DE6F2E" w:rsidRPr="00B84AC2">
        <w:rPr>
          <w:rFonts w:eastAsia="Times New Roman" w:cstheme="minorHAnsi"/>
          <w:b/>
          <w:bCs/>
          <w:color w:val="323232"/>
          <w:kern w:val="0"/>
        </w:rPr>
        <w:t>Reference</w:t>
      </w:r>
    </w:p>
    <w:p w:rsidR="00DE6F2E" w:rsidRPr="00DE6F2E" w:rsidRDefault="00DE6F2E" w:rsidP="00DE6F2E">
      <w:pPr>
        <w:widowControl/>
        <w:rPr>
          <w:rFonts w:cstheme="minorHAnsi"/>
          <w:color w:val="323232"/>
        </w:rPr>
      </w:pPr>
      <w:r w:rsidRPr="00DE6F2E">
        <w:rPr>
          <w:rFonts w:cstheme="minorHAnsi"/>
          <w:color w:val="323232"/>
        </w:rPr>
        <w:t>Vapnik et al., 1996 V.N. Vapnik, S. Golowich, A.J. Smola</w:t>
      </w:r>
    </w:p>
    <w:p w:rsidR="00DE6F2E" w:rsidRPr="00DE6F2E" w:rsidRDefault="00DE6F2E" w:rsidP="00DE6F2E">
      <w:pPr>
        <w:widowControl/>
        <w:rPr>
          <w:rFonts w:cstheme="minorHAnsi"/>
          <w:color w:val="323232"/>
        </w:rPr>
      </w:pPr>
      <w:r w:rsidRPr="00DE6F2E">
        <w:rPr>
          <w:rStyle w:val="a9"/>
          <w:rFonts w:cstheme="minorHAnsi"/>
          <w:b w:val="0"/>
          <w:bCs w:val="0"/>
          <w:color w:val="323232"/>
        </w:rPr>
        <w:t>Support vector method for function approximation, regression estimation and signal processing</w:t>
      </w:r>
    </w:p>
    <w:p w:rsidR="00DE6F2E" w:rsidRPr="00DE6F2E" w:rsidRDefault="00DE6F2E" w:rsidP="00DE6F2E">
      <w:pPr>
        <w:ind w:left="720"/>
        <w:rPr>
          <w:rFonts w:cstheme="minorHAnsi"/>
          <w:color w:val="323232"/>
        </w:rPr>
      </w:pPr>
      <w:r w:rsidRPr="00DE6F2E">
        <w:rPr>
          <w:rFonts w:cstheme="minorHAnsi"/>
          <w:color w:val="323232"/>
        </w:rPr>
        <w:t>Adv. Neural Inform. Process. Syst., 9 (1996), pp. 281-287</w:t>
      </w: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Pr="00DE6F2E" w:rsidRDefault="0067746F" w:rsidP="0067746F">
      <w:pPr>
        <w:widowControl/>
        <w:rPr>
          <w:rFonts w:eastAsia="Times New Roman" w:cstheme="minorHAnsi"/>
          <w:color w:val="323232"/>
          <w:kern w:val="0"/>
        </w:rPr>
      </w:pPr>
    </w:p>
    <w:p w:rsidR="0067746F" w:rsidRDefault="0067746F" w:rsidP="0067746F">
      <w:pPr>
        <w:widowControl/>
        <w:rPr>
          <w:rFonts w:eastAsia="Times New Roman" w:cstheme="minorHAnsi"/>
          <w:color w:val="323232"/>
          <w:kern w:val="0"/>
        </w:rPr>
      </w:pPr>
    </w:p>
    <w:p w:rsidR="00707DF5" w:rsidRPr="00DE6F2E" w:rsidRDefault="00707DF5" w:rsidP="0067746F">
      <w:pPr>
        <w:widowControl/>
        <w:rPr>
          <w:rFonts w:eastAsia="Times New Roman" w:cstheme="minorHAnsi" w:hint="eastAsia"/>
          <w:color w:val="323232"/>
          <w:kern w:val="0"/>
        </w:rPr>
      </w:pPr>
    </w:p>
    <w:p w:rsidR="0067746F" w:rsidRPr="00B84AC2" w:rsidRDefault="0067746F" w:rsidP="0067746F">
      <w:pPr>
        <w:widowControl/>
        <w:rPr>
          <w:rFonts w:eastAsia="Times New Roman" w:cstheme="minorHAnsi"/>
          <w:b/>
          <w:bCs/>
          <w:color w:val="323232"/>
          <w:kern w:val="0"/>
        </w:rPr>
      </w:pPr>
      <w:r w:rsidRPr="00B84AC2">
        <w:rPr>
          <w:rFonts w:eastAsia="Times New Roman" w:cstheme="minorHAnsi"/>
          <w:b/>
          <w:bCs/>
          <w:color w:val="323232"/>
          <w:kern w:val="0"/>
        </w:rPr>
        <w:t xml:space="preserve">Appendix </w:t>
      </w:r>
    </w:p>
    <w:p w:rsidR="0067746F" w:rsidRPr="00B84AC2" w:rsidRDefault="0067746F" w:rsidP="00B84AC2">
      <w:pPr>
        <w:widowControl/>
        <w:rPr>
          <w:rFonts w:eastAsia="Times New Roman" w:cstheme="minorHAnsi"/>
          <w:color w:val="323232"/>
          <w:kern w:val="0"/>
        </w:rPr>
      </w:pPr>
      <w:r w:rsidRPr="00B84AC2">
        <w:rPr>
          <w:rFonts w:eastAsia="Times New Roman" w:cstheme="minorHAnsi"/>
          <w:color w:val="323232"/>
          <w:kern w:val="0"/>
        </w:rPr>
        <w:t xml:space="preserve">Abbreviation </w:t>
      </w:r>
    </w:p>
    <w:p w:rsidR="0067746F" w:rsidRPr="00DE6F2E" w:rsidRDefault="0067746F" w:rsidP="0067746F">
      <w:pPr>
        <w:widowControl/>
        <w:rPr>
          <w:rFonts w:eastAsia="Times New Roman" w:cstheme="minorHAnsi"/>
          <w:kern w:val="0"/>
        </w:rPr>
      </w:pPr>
      <w:r w:rsidRPr="00DE6F2E">
        <w:rPr>
          <w:rFonts w:eastAsia="Times New Roman" w:cstheme="minorHAnsi"/>
          <w:color w:val="323232"/>
          <w:kern w:val="0"/>
        </w:rPr>
        <w:t>(ME: M</w:t>
      </w:r>
      <w:bookmarkStart w:id="3" w:name="_GoBack"/>
      <w:bookmarkEnd w:id="3"/>
      <w:r w:rsidRPr="00DE6F2E">
        <w:rPr>
          <w:rFonts w:eastAsia="Times New Roman" w:cstheme="minorHAnsi"/>
          <w:color w:val="323232"/>
          <w:kern w:val="0"/>
        </w:rPr>
        <w:t>argin of error; RMSE: Root mean square error of fitted model; MAE: Mean absolute error; MPE: Mean posterior estimate; MAPE: Median absolute prediction error; MASE: Mean absolute scaled error; ACF: Aberrant crypt foci.)</w:t>
      </w:r>
    </w:p>
    <w:p w:rsidR="0067746F" w:rsidRDefault="0067746F" w:rsidP="002C5182">
      <w:pPr>
        <w:rPr>
          <w:rFonts w:cstheme="minorHAnsi"/>
          <w:kern w:val="0"/>
        </w:rPr>
      </w:pPr>
    </w:p>
    <w:p w:rsidR="00B84AC2" w:rsidRDefault="00B84AC2" w:rsidP="002C5182">
      <w:pPr>
        <w:rPr>
          <w:rFonts w:cstheme="minorHAnsi"/>
          <w:kern w:val="0"/>
        </w:rPr>
      </w:pPr>
    </w:p>
    <w:p w:rsidR="00B84AC2" w:rsidRPr="00B84AC2" w:rsidRDefault="00B84AC2" w:rsidP="002C5182">
      <w:pPr>
        <w:rPr>
          <w:rFonts w:cstheme="minorHAnsi"/>
          <w:b/>
          <w:bCs/>
          <w:kern w:val="0"/>
        </w:rPr>
      </w:pPr>
      <w:r w:rsidRPr="00B84AC2">
        <w:rPr>
          <w:rFonts w:cstheme="minorHAnsi" w:hint="eastAsia"/>
          <w:b/>
          <w:bCs/>
          <w:kern w:val="0"/>
        </w:rPr>
        <w:t>p</w:t>
      </w:r>
      <w:r w:rsidRPr="00B84AC2">
        <w:rPr>
          <w:rFonts w:cstheme="minorHAnsi"/>
          <w:b/>
          <w:bCs/>
          <w:kern w:val="0"/>
        </w:rPr>
        <w:t>lots</w:t>
      </w:r>
    </w:p>
    <w:p w:rsidR="0067746F" w:rsidRPr="00DE6F2E" w:rsidRDefault="0067746F" w:rsidP="002C5182">
      <w:pPr>
        <w:rPr>
          <w:rFonts w:cstheme="minorHAnsi"/>
          <w:kern w:val="0"/>
        </w:rPr>
      </w:pPr>
      <w:r w:rsidRPr="00DE6F2E">
        <w:rPr>
          <w:rFonts w:cstheme="minorHAnsi"/>
          <w:noProof/>
        </w:rPr>
        <w:drawing>
          <wp:inline distT="0" distB="0" distL="0" distR="0" wp14:anchorId="3601CF4F" wp14:editId="1290A177">
            <wp:extent cx="5015552" cy="3036304"/>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8858" cy="3050413"/>
                    </a:xfrm>
                    <a:prstGeom prst="rect">
                      <a:avLst/>
                    </a:prstGeom>
                  </pic:spPr>
                </pic:pic>
              </a:graphicData>
            </a:graphic>
          </wp:inline>
        </w:drawing>
      </w:r>
      <w:r w:rsidRPr="00DE6F2E">
        <w:rPr>
          <w:rFonts w:cstheme="minorHAnsi"/>
          <w:kern w:val="0"/>
        </w:rPr>
        <w:t>Fig1</w:t>
      </w:r>
    </w:p>
    <w:p w:rsidR="0067746F" w:rsidRPr="00DE6F2E" w:rsidRDefault="0067746F" w:rsidP="002C5182">
      <w:pPr>
        <w:rPr>
          <w:rFonts w:cstheme="minorHAnsi"/>
          <w:kern w:val="0"/>
        </w:rPr>
      </w:pPr>
      <w:r w:rsidRPr="00DE6F2E">
        <w:rPr>
          <w:rFonts w:cstheme="minorHAnsi"/>
          <w:kern w:val="0"/>
        </w:rPr>
        <w:t>(red line : the actual data, blue line: the forecast result of next 14days, greyer zone : 80% CI, lighter Zone : 95%CI)</w:t>
      </w:r>
    </w:p>
    <w:p w:rsidR="0067746F" w:rsidRPr="00DE6F2E" w:rsidRDefault="0067746F" w:rsidP="002C5182">
      <w:pPr>
        <w:rPr>
          <w:rFonts w:cstheme="minorHAnsi"/>
          <w:kern w:val="0"/>
        </w:rPr>
      </w:pPr>
    </w:p>
    <w:p w:rsidR="0067746F" w:rsidRPr="00DE6F2E" w:rsidRDefault="0010527F" w:rsidP="002C5182">
      <w:pPr>
        <w:rPr>
          <w:rFonts w:cstheme="minorHAnsi"/>
          <w:kern w:val="0"/>
        </w:rPr>
      </w:pPr>
      <w:r w:rsidRPr="00DE6F2E">
        <w:rPr>
          <w:rFonts w:cstheme="minorHAnsi"/>
          <w:noProof/>
          <w:kern w:val="0"/>
        </w:rPr>
        <w:lastRenderedPageBreak/>
        <w:drawing>
          <wp:inline distT="0" distB="0" distL="0" distR="0" wp14:anchorId="534782F8" wp14:editId="78446201">
            <wp:extent cx="5015230" cy="3262256"/>
            <wp:effectExtent l="0" t="0" r="127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5282" cy="3268795"/>
                    </a:xfrm>
                    <a:prstGeom prst="rect">
                      <a:avLst/>
                    </a:prstGeom>
                  </pic:spPr>
                </pic:pic>
              </a:graphicData>
            </a:graphic>
          </wp:inline>
        </w:drawing>
      </w:r>
      <w:r w:rsidRPr="00DE6F2E">
        <w:rPr>
          <w:rFonts w:cstheme="minorHAnsi"/>
          <w:kern w:val="0"/>
        </w:rPr>
        <w:t>Fig2</w:t>
      </w:r>
    </w:p>
    <w:p w:rsidR="0067746F" w:rsidRPr="00DE6F2E" w:rsidRDefault="0010527F" w:rsidP="002C5182">
      <w:pPr>
        <w:rPr>
          <w:rFonts w:cstheme="minorHAnsi"/>
          <w:kern w:val="0"/>
        </w:rPr>
      </w:pPr>
      <w:r w:rsidRPr="00DE6F2E">
        <w:rPr>
          <w:rFonts w:cstheme="minorHAnsi"/>
          <w:kern w:val="0"/>
        </w:rPr>
        <w:t>(black line = actual value , red line= forecast value)</w:t>
      </w:r>
    </w:p>
    <w:p w:rsidR="0067746F" w:rsidRPr="00DE6F2E" w:rsidRDefault="0067746F" w:rsidP="002C5182">
      <w:pPr>
        <w:rPr>
          <w:rFonts w:cstheme="minorHAnsi"/>
          <w:kern w:val="0"/>
        </w:rPr>
      </w:pPr>
    </w:p>
    <w:p w:rsidR="0067746F" w:rsidRPr="00DE6F2E" w:rsidRDefault="0067746F" w:rsidP="002C5182">
      <w:pPr>
        <w:rPr>
          <w:rFonts w:cstheme="minorHAnsi"/>
          <w:kern w:val="0"/>
        </w:rPr>
      </w:pPr>
    </w:p>
    <w:p w:rsidR="0067746F" w:rsidRPr="00DE6F2E" w:rsidRDefault="0010527F" w:rsidP="002C5182">
      <w:pPr>
        <w:rPr>
          <w:rFonts w:cstheme="minorHAnsi"/>
          <w:kern w:val="0"/>
        </w:rPr>
      </w:pPr>
      <w:r w:rsidRPr="00DE6F2E">
        <w:rPr>
          <w:rFonts w:cstheme="minorHAnsi"/>
          <w:noProof/>
          <w:kern w:val="0"/>
        </w:rPr>
        <w:drawing>
          <wp:inline distT="0" distB="0" distL="0" distR="0" wp14:anchorId="37BF5353" wp14:editId="1EEAE2C9">
            <wp:extent cx="4996134" cy="296156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650" cy="2970169"/>
                    </a:xfrm>
                    <a:prstGeom prst="rect">
                      <a:avLst/>
                    </a:prstGeom>
                  </pic:spPr>
                </pic:pic>
              </a:graphicData>
            </a:graphic>
          </wp:inline>
        </w:drawing>
      </w:r>
      <w:r w:rsidRPr="00DE6F2E">
        <w:rPr>
          <w:rFonts w:cstheme="minorHAnsi"/>
          <w:kern w:val="0"/>
        </w:rPr>
        <w:t>Fig3</w:t>
      </w:r>
    </w:p>
    <w:p w:rsidR="0010527F" w:rsidRPr="00DE6F2E" w:rsidRDefault="0010527F" w:rsidP="0010527F">
      <w:pPr>
        <w:rPr>
          <w:rFonts w:cstheme="minorHAnsi"/>
          <w:kern w:val="0"/>
        </w:rPr>
      </w:pPr>
      <w:r w:rsidRPr="00DE6F2E">
        <w:rPr>
          <w:rFonts w:cstheme="minorHAnsi"/>
          <w:kern w:val="0"/>
        </w:rPr>
        <w:t>(red line : the actual data, blue line: the forecast result of next 14days, greyer zone : 80% CI, lighter Zone : 95%CI)</w:t>
      </w:r>
    </w:p>
    <w:p w:rsidR="0067746F" w:rsidRPr="00DE6F2E" w:rsidRDefault="0067746F" w:rsidP="002C5182">
      <w:pPr>
        <w:rPr>
          <w:rFonts w:cstheme="minorHAnsi"/>
          <w:kern w:val="0"/>
        </w:rPr>
      </w:pPr>
    </w:p>
    <w:p w:rsidR="0067746F" w:rsidRPr="00DE6F2E" w:rsidRDefault="00963157" w:rsidP="002C5182">
      <w:pPr>
        <w:rPr>
          <w:rFonts w:cstheme="minorHAnsi"/>
          <w:kern w:val="0"/>
        </w:rPr>
      </w:pPr>
      <w:r w:rsidRPr="00DE6F2E">
        <w:rPr>
          <w:rFonts w:cstheme="minorHAnsi"/>
          <w:noProof/>
          <w:kern w:val="0"/>
        </w:rPr>
        <w:lastRenderedPageBreak/>
        <w:drawing>
          <wp:inline distT="0" distB="0" distL="0" distR="0" wp14:anchorId="5C1D93D9" wp14:editId="75BDC598">
            <wp:extent cx="4998489" cy="3009331"/>
            <wp:effectExtent l="0" t="0" r="5715"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1773" cy="3011308"/>
                    </a:xfrm>
                    <a:prstGeom prst="rect">
                      <a:avLst/>
                    </a:prstGeom>
                  </pic:spPr>
                </pic:pic>
              </a:graphicData>
            </a:graphic>
          </wp:inline>
        </w:drawing>
      </w:r>
      <w:r w:rsidRPr="00DE6F2E">
        <w:rPr>
          <w:rFonts w:cstheme="minorHAnsi"/>
          <w:kern w:val="0"/>
        </w:rPr>
        <w:t>Fig4</w:t>
      </w:r>
    </w:p>
    <w:p w:rsidR="00963157" w:rsidRPr="00DE6F2E" w:rsidRDefault="00963157" w:rsidP="002C5182">
      <w:pPr>
        <w:rPr>
          <w:rFonts w:cstheme="minorHAnsi"/>
          <w:kern w:val="0"/>
        </w:rPr>
      </w:pPr>
      <w:r w:rsidRPr="00DE6F2E">
        <w:rPr>
          <w:rFonts w:cstheme="minorHAnsi"/>
          <w:kern w:val="0"/>
        </w:rPr>
        <w:t>(black points= actual value , blue points = predict value)</w:t>
      </w:r>
    </w:p>
    <w:p w:rsidR="0067746F" w:rsidRPr="00DE6F2E" w:rsidRDefault="0067746F" w:rsidP="002C5182">
      <w:pPr>
        <w:rPr>
          <w:rFonts w:cstheme="minorHAnsi"/>
          <w:kern w:val="0"/>
        </w:rPr>
      </w:pPr>
    </w:p>
    <w:p w:rsidR="0067746F" w:rsidRPr="00DE6F2E" w:rsidRDefault="0067746F" w:rsidP="002C5182">
      <w:pPr>
        <w:rPr>
          <w:rFonts w:cstheme="minorHAnsi"/>
          <w:kern w:val="0"/>
        </w:rPr>
      </w:pPr>
    </w:p>
    <w:p w:rsidR="0067746F" w:rsidRPr="00DE6F2E" w:rsidRDefault="0067746F" w:rsidP="002C5182">
      <w:pPr>
        <w:rPr>
          <w:rFonts w:cstheme="minorHAnsi"/>
          <w:kern w:val="0"/>
        </w:rPr>
      </w:pPr>
    </w:p>
    <w:p w:rsidR="0067746F" w:rsidRPr="00DE6F2E" w:rsidRDefault="0067746F" w:rsidP="002C5182">
      <w:pPr>
        <w:rPr>
          <w:rFonts w:cstheme="minorHAnsi"/>
          <w:kern w:val="0"/>
        </w:rPr>
      </w:pPr>
    </w:p>
    <w:p w:rsidR="0067746F" w:rsidRPr="00DE6F2E" w:rsidRDefault="00524BD1" w:rsidP="002C5182">
      <w:pPr>
        <w:rPr>
          <w:rFonts w:cstheme="minorHAnsi"/>
          <w:kern w:val="0"/>
        </w:rPr>
      </w:pPr>
      <w:r w:rsidRPr="00DE6F2E">
        <w:rPr>
          <w:rFonts w:cstheme="minorHAnsi"/>
          <w:noProof/>
          <w:kern w:val="0"/>
        </w:rPr>
        <w:drawing>
          <wp:inline distT="0" distB="0" distL="0" distR="0" wp14:anchorId="37952440" wp14:editId="37575635">
            <wp:extent cx="4913194" cy="2987576"/>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6106" cy="2995427"/>
                    </a:xfrm>
                    <a:prstGeom prst="rect">
                      <a:avLst/>
                    </a:prstGeom>
                  </pic:spPr>
                </pic:pic>
              </a:graphicData>
            </a:graphic>
          </wp:inline>
        </w:drawing>
      </w:r>
      <w:r w:rsidR="008C2987" w:rsidRPr="00DE6F2E">
        <w:rPr>
          <w:rFonts w:cstheme="minorHAnsi"/>
          <w:kern w:val="0"/>
        </w:rPr>
        <w:t>Fig5</w:t>
      </w:r>
    </w:p>
    <w:p w:rsidR="0067746F" w:rsidRPr="00DE6F2E" w:rsidRDefault="0067746F" w:rsidP="002C5182">
      <w:pPr>
        <w:rPr>
          <w:rFonts w:cstheme="minorHAnsi"/>
          <w:kern w:val="0"/>
        </w:rPr>
      </w:pPr>
    </w:p>
    <w:p w:rsidR="0067746F" w:rsidRPr="00DE6F2E" w:rsidRDefault="0067746F" w:rsidP="002C5182">
      <w:pPr>
        <w:rPr>
          <w:rFonts w:cstheme="minorHAnsi"/>
          <w:kern w:val="0"/>
        </w:rPr>
      </w:pPr>
    </w:p>
    <w:p w:rsidR="0067746F" w:rsidRPr="00DE6F2E" w:rsidRDefault="00524BD1" w:rsidP="002C5182">
      <w:pPr>
        <w:rPr>
          <w:rFonts w:cstheme="minorHAnsi"/>
          <w:kern w:val="0"/>
        </w:rPr>
      </w:pPr>
      <w:r w:rsidRPr="00DE6F2E">
        <w:rPr>
          <w:rFonts w:cstheme="minorHAnsi"/>
          <w:noProof/>
          <w:kern w:val="0"/>
        </w:rPr>
        <w:lastRenderedPageBreak/>
        <w:drawing>
          <wp:inline distT="0" distB="0" distL="0" distR="0" wp14:anchorId="4794C200" wp14:editId="204D23D3">
            <wp:extent cx="4850007" cy="2818263"/>
            <wp:effectExtent l="0" t="0" r="190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145" cy="2822411"/>
                    </a:xfrm>
                    <a:prstGeom prst="rect">
                      <a:avLst/>
                    </a:prstGeom>
                  </pic:spPr>
                </pic:pic>
              </a:graphicData>
            </a:graphic>
          </wp:inline>
        </w:drawing>
      </w:r>
      <w:r w:rsidR="008C2987" w:rsidRPr="00DE6F2E">
        <w:rPr>
          <w:rFonts w:cstheme="minorHAnsi"/>
          <w:kern w:val="0"/>
        </w:rPr>
        <w:t>Fig6</w:t>
      </w:r>
    </w:p>
    <w:p w:rsidR="0067746F" w:rsidRPr="00DE6F2E" w:rsidRDefault="00963157" w:rsidP="002C5182">
      <w:pPr>
        <w:rPr>
          <w:rFonts w:cstheme="minorHAnsi"/>
          <w:kern w:val="0"/>
        </w:rPr>
      </w:pPr>
      <w:r w:rsidRPr="00DE6F2E">
        <w:rPr>
          <w:rFonts w:cstheme="minorHAnsi"/>
          <w:noProof/>
        </w:rPr>
        <w:t xml:space="preserve"> </w:t>
      </w:r>
      <w:r w:rsidR="008C2987" w:rsidRPr="00DE6F2E">
        <w:rPr>
          <w:rFonts w:cstheme="minorHAnsi"/>
          <w:noProof/>
        </w:rPr>
        <w:drawing>
          <wp:inline distT="0" distB="0" distL="0" distR="0" wp14:anchorId="43061152" wp14:editId="73207CE6">
            <wp:extent cx="4907408" cy="288650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3534" cy="2895987"/>
                    </a:xfrm>
                    <a:prstGeom prst="rect">
                      <a:avLst/>
                    </a:prstGeom>
                  </pic:spPr>
                </pic:pic>
              </a:graphicData>
            </a:graphic>
          </wp:inline>
        </w:drawing>
      </w:r>
      <w:r w:rsidR="008C2987" w:rsidRPr="00DE6F2E">
        <w:rPr>
          <w:rFonts w:cstheme="minorHAnsi"/>
          <w:noProof/>
        </w:rPr>
        <w:t>Fig7</w:t>
      </w:r>
    </w:p>
    <w:p w:rsidR="000C314C" w:rsidRPr="000C314C" w:rsidRDefault="000C314C" w:rsidP="000C314C">
      <w:pPr>
        <w:widowControl/>
        <w:rPr>
          <w:rFonts w:eastAsia="Times New Roman" w:cstheme="minorHAnsi"/>
          <w:kern w:val="0"/>
        </w:rPr>
      </w:pPr>
      <w:r w:rsidRPr="000C314C">
        <w:rPr>
          <w:rFonts w:eastAsia="Times New Roman" w:cstheme="minorHAnsi"/>
          <w:color w:val="444444"/>
          <w:kern w:val="0"/>
          <w:shd w:val="clear" w:color="auto" w:fill="FFFFFF"/>
        </w:rPr>
        <w:t>On this graph we can see that </w:t>
      </w:r>
      <w:r w:rsidRPr="000C314C">
        <w:rPr>
          <w:rFonts w:eastAsia="Times New Roman" w:cstheme="minorHAnsi"/>
          <w:color w:val="444444"/>
          <w:kern w:val="0"/>
          <w:bdr w:val="none" w:sz="0" w:space="0" w:color="auto" w:frame="1"/>
          <w:shd w:val="clear" w:color="auto" w:fill="FFFFFF"/>
        </w:rPr>
        <w:t>the darker the region is the better our model is</w:t>
      </w:r>
      <w:r w:rsidRPr="000C314C">
        <w:rPr>
          <w:rFonts w:eastAsia="Times New Roman" w:cstheme="minorHAnsi"/>
          <w:color w:val="444444"/>
          <w:kern w:val="0"/>
          <w:shd w:val="clear" w:color="auto" w:fill="FFFFFF"/>
        </w:rPr>
        <w:t> (because the RMSE is closer to zero in darker regions).</w:t>
      </w:r>
    </w:p>
    <w:p w:rsidR="0067746F" w:rsidRPr="00DE6F2E" w:rsidRDefault="000C314C" w:rsidP="002C5182">
      <w:pPr>
        <w:rPr>
          <w:rFonts w:cstheme="minorHAnsi"/>
          <w:kern w:val="0"/>
        </w:rPr>
      </w:pPr>
      <w:r w:rsidRPr="00DE6F2E">
        <w:rPr>
          <w:rFonts w:cstheme="minorHAnsi"/>
          <w:noProof/>
          <w:kern w:val="0"/>
        </w:rPr>
        <w:lastRenderedPageBreak/>
        <w:drawing>
          <wp:inline distT="0" distB="0" distL="0" distR="0" wp14:anchorId="7AB26943" wp14:editId="389D4193">
            <wp:extent cx="4931652" cy="288650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776" cy="2893598"/>
                    </a:xfrm>
                    <a:prstGeom prst="rect">
                      <a:avLst/>
                    </a:prstGeom>
                  </pic:spPr>
                </pic:pic>
              </a:graphicData>
            </a:graphic>
          </wp:inline>
        </w:drawing>
      </w:r>
      <w:r w:rsidR="00F70CFC" w:rsidRPr="00DE6F2E">
        <w:rPr>
          <w:rFonts w:cstheme="minorHAnsi"/>
          <w:kern w:val="0"/>
        </w:rPr>
        <w:t>Fig8</w:t>
      </w:r>
    </w:p>
    <w:p w:rsidR="00F70CFC" w:rsidRPr="00DE6F2E" w:rsidRDefault="00F70CFC" w:rsidP="002C5182">
      <w:pPr>
        <w:rPr>
          <w:rFonts w:cstheme="minorHAnsi"/>
          <w:kern w:val="0"/>
        </w:rPr>
      </w:pPr>
    </w:p>
    <w:p w:rsidR="00F70CFC" w:rsidRPr="00DE6F2E" w:rsidRDefault="00F70CFC" w:rsidP="002C5182">
      <w:pPr>
        <w:rPr>
          <w:rFonts w:cstheme="minorHAnsi"/>
          <w:kern w:val="0"/>
        </w:rPr>
      </w:pPr>
      <w:r w:rsidRPr="00DE6F2E">
        <w:rPr>
          <w:rFonts w:cstheme="minorHAnsi"/>
          <w:noProof/>
          <w:kern w:val="0"/>
        </w:rPr>
        <w:drawing>
          <wp:inline distT="0" distB="0" distL="0" distR="0" wp14:anchorId="1CAEECFC" wp14:editId="7DC637BD">
            <wp:extent cx="4957417" cy="2954740"/>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6604" cy="2960216"/>
                    </a:xfrm>
                    <a:prstGeom prst="rect">
                      <a:avLst/>
                    </a:prstGeom>
                  </pic:spPr>
                </pic:pic>
              </a:graphicData>
            </a:graphic>
          </wp:inline>
        </w:drawing>
      </w:r>
      <w:r w:rsidRPr="00DE6F2E">
        <w:rPr>
          <w:rFonts w:cstheme="minorHAnsi"/>
          <w:kern w:val="0"/>
        </w:rPr>
        <w:t>Fig9</w:t>
      </w:r>
    </w:p>
    <w:p w:rsidR="00F70CFC" w:rsidRDefault="00F70CFC" w:rsidP="002C5182">
      <w:pPr>
        <w:rPr>
          <w:rFonts w:cstheme="minorHAnsi"/>
          <w:kern w:val="0"/>
        </w:rPr>
      </w:pPr>
      <w:r w:rsidRPr="00DE6F2E">
        <w:rPr>
          <w:rFonts w:cstheme="minorHAnsi"/>
          <w:kern w:val="0"/>
        </w:rPr>
        <w:t>(black= actual value, blue = rough model, red= best model)</w:t>
      </w:r>
    </w:p>
    <w:p w:rsidR="005B63EC" w:rsidRDefault="005B63EC" w:rsidP="002C5182">
      <w:pPr>
        <w:rPr>
          <w:rFonts w:cstheme="minorHAnsi"/>
          <w:kern w:val="0"/>
        </w:rPr>
      </w:pPr>
    </w:p>
    <w:p w:rsidR="005B63EC" w:rsidRDefault="005B63EC" w:rsidP="002C5182">
      <w:pPr>
        <w:rPr>
          <w:rFonts w:cstheme="minorHAnsi"/>
          <w:kern w:val="0"/>
        </w:rPr>
      </w:pPr>
    </w:p>
    <w:p w:rsidR="00B84AC2" w:rsidRDefault="00B84AC2" w:rsidP="002C5182">
      <w:pPr>
        <w:rPr>
          <w:rFonts w:cstheme="minorHAnsi"/>
          <w:kern w:val="0"/>
        </w:rPr>
      </w:pPr>
    </w:p>
    <w:p w:rsidR="00B84AC2" w:rsidRDefault="00B84AC2" w:rsidP="002C5182">
      <w:pPr>
        <w:rPr>
          <w:rFonts w:cstheme="minorHAnsi"/>
          <w:kern w:val="0"/>
        </w:rPr>
      </w:pPr>
    </w:p>
    <w:p w:rsidR="005B63EC" w:rsidRPr="00B84AC2" w:rsidRDefault="00B84AC2" w:rsidP="002C5182">
      <w:pPr>
        <w:rPr>
          <w:rFonts w:cstheme="minorHAnsi"/>
          <w:b/>
          <w:bCs/>
          <w:kern w:val="0"/>
        </w:rPr>
      </w:pPr>
      <w:r w:rsidRPr="00B84AC2">
        <w:rPr>
          <w:rFonts w:cstheme="minorHAnsi" w:hint="eastAsia"/>
          <w:b/>
          <w:bCs/>
          <w:kern w:val="0"/>
        </w:rPr>
        <w:t>R</w:t>
      </w:r>
      <w:r w:rsidRPr="00B84AC2">
        <w:rPr>
          <w:rFonts w:cstheme="minorHAnsi"/>
          <w:b/>
          <w:bCs/>
          <w:kern w:val="0"/>
        </w:rPr>
        <w:t>-codes</w:t>
      </w:r>
    </w:p>
    <w:p w:rsidR="00B84AC2" w:rsidRPr="00B84AC2" w:rsidRDefault="00B84AC2" w:rsidP="00B84AC2">
      <w:pPr>
        <w:rPr>
          <w:rFonts w:cstheme="minorHAnsi"/>
          <w:kern w:val="0"/>
        </w:rPr>
      </w:pPr>
      <w:r w:rsidRPr="00B84AC2">
        <w:rPr>
          <w:rFonts w:cstheme="minorHAnsi"/>
          <w:kern w:val="0"/>
        </w:rPr>
        <w:t>covid&lt;-read.csv("~/Desktop/archive/time_series_covid_19_confirmed_US.csv")</w:t>
      </w:r>
    </w:p>
    <w:p w:rsidR="00B84AC2" w:rsidRPr="00B84AC2" w:rsidRDefault="00B84AC2" w:rsidP="00B84AC2">
      <w:pPr>
        <w:rPr>
          <w:rFonts w:cstheme="minorHAnsi"/>
          <w:kern w:val="0"/>
        </w:rPr>
      </w:pPr>
      <w:r w:rsidRPr="00B84AC2">
        <w:rPr>
          <w:rFonts w:cstheme="minorHAnsi"/>
          <w:kern w:val="0"/>
        </w:rPr>
        <w:t xml:space="preserve">US=covid[,-(1:11)] </w:t>
      </w:r>
    </w:p>
    <w:p w:rsidR="00B84AC2" w:rsidRPr="00B84AC2" w:rsidRDefault="00B84AC2" w:rsidP="00B84AC2">
      <w:pPr>
        <w:rPr>
          <w:rFonts w:cstheme="minorHAnsi"/>
          <w:kern w:val="0"/>
        </w:rPr>
      </w:pPr>
      <w:r w:rsidRPr="00B84AC2">
        <w:rPr>
          <w:rFonts w:cstheme="minorHAnsi"/>
          <w:kern w:val="0"/>
        </w:rPr>
        <w:t>USA=colSums(US)</w:t>
      </w:r>
    </w:p>
    <w:p w:rsidR="00B84AC2" w:rsidRPr="00B84AC2" w:rsidRDefault="00B84AC2" w:rsidP="00B84AC2">
      <w:pPr>
        <w:rPr>
          <w:rFonts w:cstheme="minorHAnsi"/>
          <w:kern w:val="0"/>
        </w:rPr>
      </w:pPr>
      <w:r w:rsidRPr="00B84AC2">
        <w:rPr>
          <w:rFonts w:cstheme="minorHAnsi"/>
          <w:kern w:val="0"/>
        </w:rPr>
        <w:t>USA=rbind(US,USA)</w:t>
      </w:r>
    </w:p>
    <w:p w:rsidR="00B84AC2" w:rsidRPr="00B84AC2" w:rsidRDefault="00B84AC2" w:rsidP="00B84AC2">
      <w:pPr>
        <w:rPr>
          <w:rFonts w:cstheme="minorHAnsi"/>
          <w:kern w:val="0"/>
        </w:rPr>
      </w:pPr>
      <w:r w:rsidRPr="00B84AC2">
        <w:rPr>
          <w:rFonts w:cstheme="minorHAnsi"/>
          <w:kern w:val="0"/>
        </w:rPr>
        <w:lastRenderedPageBreak/>
        <w:t>USA1=USA[3341,]</w:t>
      </w:r>
    </w:p>
    <w:p w:rsidR="00B84AC2" w:rsidRPr="00B84AC2" w:rsidRDefault="00B84AC2" w:rsidP="00B84AC2">
      <w:pPr>
        <w:rPr>
          <w:rFonts w:cstheme="minorHAnsi"/>
          <w:kern w:val="0"/>
        </w:rPr>
      </w:pPr>
      <w:r w:rsidRPr="00B84AC2">
        <w:rPr>
          <w:rFonts w:cstheme="minorHAnsi"/>
          <w:kern w:val="0"/>
        </w:rPr>
        <w:t>UStotal=USA[3341,]</w:t>
      </w:r>
    </w:p>
    <w:p w:rsidR="00B84AC2" w:rsidRPr="00B84AC2" w:rsidRDefault="00B84AC2" w:rsidP="00B84AC2">
      <w:pPr>
        <w:rPr>
          <w:rFonts w:cstheme="minorHAnsi"/>
          <w:kern w:val="0"/>
        </w:rPr>
      </w:pPr>
      <w:r w:rsidRPr="00B84AC2">
        <w:rPr>
          <w:rFonts w:cstheme="minorHAnsi"/>
          <w:kern w:val="0"/>
        </w:rPr>
        <w:t>for (i in 2:246) {</w:t>
      </w:r>
    </w:p>
    <w:p w:rsidR="00B84AC2" w:rsidRPr="00B84AC2" w:rsidRDefault="00B84AC2" w:rsidP="00B84AC2">
      <w:pPr>
        <w:rPr>
          <w:rFonts w:cstheme="minorHAnsi"/>
          <w:kern w:val="0"/>
        </w:rPr>
      </w:pPr>
      <w:r w:rsidRPr="00B84AC2">
        <w:rPr>
          <w:rFonts w:cstheme="minorHAnsi"/>
          <w:kern w:val="0"/>
        </w:rPr>
        <w:t xml:space="preserve">  if(UStotal[1,i]&gt;=0){</w:t>
      </w:r>
    </w:p>
    <w:p w:rsidR="00B84AC2" w:rsidRPr="00B84AC2" w:rsidRDefault="00B84AC2" w:rsidP="00B84AC2">
      <w:pPr>
        <w:rPr>
          <w:rFonts w:cstheme="minorHAnsi"/>
          <w:kern w:val="0"/>
        </w:rPr>
      </w:pPr>
      <w:r w:rsidRPr="00B84AC2">
        <w:rPr>
          <w:rFonts w:cstheme="minorHAnsi"/>
          <w:kern w:val="0"/>
        </w:rPr>
        <w:t xml:space="preserve">    USA1[1,i]=UStotal[1,i]-UStotal[1,i-1]</w:t>
      </w:r>
    </w:p>
    <w:p w:rsidR="00B84AC2" w:rsidRPr="00B84AC2" w:rsidRDefault="00B84AC2" w:rsidP="00B84AC2">
      <w:pPr>
        <w:rPr>
          <w:rFonts w:cstheme="minorHAnsi"/>
          <w:kern w:val="0"/>
        </w:rPr>
      </w:pPr>
      <w:r w:rsidRPr="00B84AC2">
        <w:rPr>
          <w:rFonts w:cstheme="minorHAnsi"/>
          <w:kern w:val="0"/>
        </w:rPr>
        <w:t xml:space="preserve">    }</w:t>
      </w:r>
    </w:p>
    <w:p w:rsidR="00B84AC2" w:rsidRPr="00B84AC2" w:rsidRDefault="00B84AC2" w:rsidP="00B84AC2">
      <w:pPr>
        <w:rPr>
          <w:rFonts w:cstheme="minorHAnsi"/>
          <w:kern w:val="0"/>
        </w:rPr>
      </w:pPr>
      <w:r w:rsidRPr="00B84AC2">
        <w:rPr>
          <w:rFonts w:cstheme="minorHAnsi"/>
          <w:kern w:val="0"/>
        </w:rPr>
        <w:t>}</w:t>
      </w:r>
    </w:p>
    <w:p w:rsidR="00B84AC2" w:rsidRPr="00B84AC2" w:rsidRDefault="00B84AC2" w:rsidP="00B84AC2">
      <w:pPr>
        <w:rPr>
          <w:rFonts w:cstheme="minorHAnsi"/>
          <w:kern w:val="0"/>
        </w:rPr>
      </w:pPr>
      <w:r w:rsidRPr="00B84AC2">
        <w:rPr>
          <w:rFonts w:cstheme="minorHAnsi"/>
          <w:kern w:val="0"/>
        </w:rPr>
        <w:t>USA1day=t(ts(USA1))</w:t>
      </w:r>
    </w:p>
    <w:p w:rsidR="00B84AC2" w:rsidRPr="00B84AC2" w:rsidRDefault="00B84AC2" w:rsidP="00B84AC2">
      <w:pPr>
        <w:rPr>
          <w:rFonts w:cstheme="minorHAnsi"/>
          <w:kern w:val="0"/>
        </w:rPr>
      </w:pPr>
      <w:r w:rsidRPr="00B84AC2">
        <w:rPr>
          <w:rFonts w:cstheme="minorHAnsi"/>
          <w:kern w:val="0"/>
        </w:rPr>
        <w:t>USA2=data.frame(x=1:246,y=USA1day)</w:t>
      </w:r>
    </w:p>
    <w:p w:rsidR="00B84AC2" w:rsidRPr="00B84AC2" w:rsidRDefault="00B84AC2" w:rsidP="00B84AC2">
      <w:pPr>
        <w:rPr>
          <w:rFonts w:cstheme="minorHAnsi"/>
          <w:kern w:val="0"/>
        </w:rPr>
      </w:pPr>
      <w:r w:rsidRPr="00B84AC2">
        <w:rPr>
          <w:rFonts w:cstheme="minorHAnsi"/>
          <w:kern w:val="0"/>
        </w:rPr>
        <w:t>train=window(USA1day,start=1,end=232)</w:t>
      </w:r>
    </w:p>
    <w:p w:rsidR="00B84AC2" w:rsidRPr="00B84AC2" w:rsidRDefault="00B84AC2" w:rsidP="00B84AC2">
      <w:pPr>
        <w:rPr>
          <w:rFonts w:cstheme="minorHAnsi"/>
          <w:kern w:val="0"/>
        </w:rPr>
      </w:pPr>
      <w:r w:rsidRPr="00B84AC2">
        <w:rPr>
          <w:rFonts w:cstheme="minorHAnsi"/>
          <w:kern w:val="0"/>
        </w:rPr>
        <w:t>test=window(USA1day,start=233)</w:t>
      </w:r>
    </w:p>
    <w:p w:rsidR="00B84AC2" w:rsidRPr="00B84AC2" w:rsidRDefault="00B84AC2" w:rsidP="00B84AC2">
      <w:pPr>
        <w:rPr>
          <w:rFonts w:cstheme="minorHAnsi"/>
          <w:kern w:val="0"/>
        </w:rPr>
      </w:pPr>
      <w:r w:rsidRPr="00B84AC2">
        <w:rPr>
          <w:rFonts w:cstheme="minorHAnsi"/>
          <w:kern w:val="0"/>
        </w:rPr>
        <w:t>#ARIMA</w:t>
      </w:r>
    </w:p>
    <w:p w:rsidR="00B84AC2" w:rsidRPr="00B84AC2" w:rsidRDefault="00B84AC2" w:rsidP="00B84AC2">
      <w:pPr>
        <w:rPr>
          <w:rFonts w:cstheme="minorHAnsi"/>
          <w:kern w:val="0"/>
        </w:rPr>
      </w:pPr>
      <w:r w:rsidRPr="00B84AC2">
        <w:rPr>
          <w:rFonts w:cstheme="minorHAnsi"/>
          <w:kern w:val="0"/>
        </w:rPr>
        <w:t>arimaAuto=auto.arima(train)</w:t>
      </w:r>
    </w:p>
    <w:p w:rsidR="00B84AC2" w:rsidRPr="00B84AC2" w:rsidRDefault="00B84AC2" w:rsidP="00B84AC2">
      <w:pPr>
        <w:rPr>
          <w:rFonts w:cstheme="minorHAnsi"/>
          <w:kern w:val="0"/>
        </w:rPr>
      </w:pPr>
      <w:r w:rsidRPr="00B84AC2">
        <w:rPr>
          <w:rFonts w:cstheme="minorHAnsi"/>
          <w:kern w:val="0"/>
        </w:rPr>
        <w:t>arimaAuto</w:t>
      </w:r>
    </w:p>
    <w:p w:rsidR="00B84AC2" w:rsidRPr="00B84AC2" w:rsidRDefault="00B84AC2" w:rsidP="00B84AC2">
      <w:pPr>
        <w:rPr>
          <w:rFonts w:cstheme="minorHAnsi"/>
          <w:kern w:val="0"/>
        </w:rPr>
      </w:pPr>
      <w:r w:rsidRPr="00B84AC2">
        <w:rPr>
          <w:rFonts w:cstheme="minorHAnsi"/>
          <w:kern w:val="0"/>
        </w:rPr>
        <w:t>forecastARIMA= forecast(arimaAuto,h=14)</w:t>
      </w:r>
    </w:p>
    <w:p w:rsidR="00B84AC2" w:rsidRPr="00B84AC2" w:rsidRDefault="00B84AC2" w:rsidP="00B84AC2">
      <w:pPr>
        <w:rPr>
          <w:rFonts w:cstheme="minorHAnsi"/>
          <w:kern w:val="0"/>
        </w:rPr>
      </w:pPr>
      <w:r w:rsidRPr="00B84AC2">
        <w:rPr>
          <w:rFonts w:cstheme="minorHAnsi"/>
          <w:kern w:val="0"/>
        </w:rPr>
        <w:t>plot(forecastARIMA)</w:t>
      </w:r>
    </w:p>
    <w:p w:rsidR="00B84AC2" w:rsidRPr="00B84AC2" w:rsidRDefault="00B84AC2" w:rsidP="00B84AC2">
      <w:pPr>
        <w:rPr>
          <w:rFonts w:cstheme="minorHAnsi"/>
          <w:kern w:val="0"/>
        </w:rPr>
      </w:pPr>
      <w:r w:rsidRPr="00B84AC2">
        <w:rPr>
          <w:rFonts w:cstheme="minorHAnsi"/>
          <w:kern w:val="0"/>
        </w:rPr>
        <w:t>lines(USA1day,col="red")</w:t>
      </w:r>
    </w:p>
    <w:p w:rsidR="00B84AC2" w:rsidRPr="00B84AC2" w:rsidRDefault="00B84AC2" w:rsidP="00B84AC2">
      <w:pPr>
        <w:rPr>
          <w:rFonts w:cstheme="minorHAnsi"/>
          <w:kern w:val="0"/>
        </w:rPr>
      </w:pPr>
      <w:r w:rsidRPr="00B84AC2">
        <w:rPr>
          <w:rFonts w:cstheme="minorHAnsi"/>
          <w:kern w:val="0"/>
        </w:rPr>
        <w:t>accuracy(forecastARIMA,test)</w:t>
      </w:r>
    </w:p>
    <w:p w:rsidR="00B84AC2" w:rsidRPr="00B84AC2" w:rsidRDefault="00B84AC2" w:rsidP="00B84AC2">
      <w:pPr>
        <w:rPr>
          <w:rFonts w:cstheme="minorHAnsi"/>
          <w:kern w:val="0"/>
        </w:rPr>
      </w:pPr>
    </w:p>
    <w:p w:rsidR="00B84AC2" w:rsidRPr="00B84AC2" w:rsidRDefault="00B84AC2" w:rsidP="00B84AC2">
      <w:pPr>
        <w:rPr>
          <w:rFonts w:cstheme="minorHAnsi"/>
          <w:kern w:val="0"/>
        </w:rPr>
      </w:pPr>
      <w:r w:rsidRPr="00B84AC2">
        <w:rPr>
          <w:rFonts w:cstheme="minorHAnsi"/>
          <w:kern w:val="0"/>
        </w:rPr>
        <w:t>#Holt's exp smoothing</w:t>
      </w:r>
    </w:p>
    <w:p w:rsidR="00B84AC2" w:rsidRPr="00B84AC2" w:rsidRDefault="00B84AC2" w:rsidP="00B84AC2">
      <w:pPr>
        <w:rPr>
          <w:rFonts w:cstheme="minorHAnsi"/>
          <w:kern w:val="0"/>
        </w:rPr>
      </w:pPr>
      <w:r w:rsidRPr="00B84AC2">
        <w:rPr>
          <w:rFonts w:cstheme="minorHAnsi"/>
          <w:kern w:val="0"/>
        </w:rPr>
        <w:t>holtsForecast=HoltWinters(train,gamma = F)</w:t>
      </w:r>
    </w:p>
    <w:p w:rsidR="00B84AC2" w:rsidRPr="00B84AC2" w:rsidRDefault="00B84AC2" w:rsidP="00B84AC2">
      <w:pPr>
        <w:rPr>
          <w:rFonts w:cstheme="minorHAnsi"/>
          <w:kern w:val="0"/>
        </w:rPr>
      </w:pPr>
      <w:r w:rsidRPr="00B84AC2">
        <w:rPr>
          <w:rFonts w:cstheme="minorHAnsi"/>
          <w:kern w:val="0"/>
        </w:rPr>
        <w:t>holtsForecast</w:t>
      </w:r>
    </w:p>
    <w:p w:rsidR="00B84AC2" w:rsidRPr="00B84AC2" w:rsidRDefault="00B84AC2" w:rsidP="00B84AC2">
      <w:pPr>
        <w:rPr>
          <w:rFonts w:cstheme="minorHAnsi"/>
          <w:kern w:val="0"/>
        </w:rPr>
      </w:pPr>
      <w:r w:rsidRPr="00B84AC2">
        <w:rPr>
          <w:rFonts w:cstheme="minorHAnsi"/>
          <w:kern w:val="0"/>
        </w:rPr>
        <w:t>plot(holtsForecast)</w:t>
      </w:r>
    </w:p>
    <w:p w:rsidR="00B84AC2" w:rsidRPr="00B84AC2" w:rsidRDefault="00B84AC2" w:rsidP="00B84AC2">
      <w:pPr>
        <w:rPr>
          <w:rFonts w:cstheme="minorHAnsi"/>
          <w:kern w:val="0"/>
        </w:rPr>
      </w:pPr>
      <w:r w:rsidRPr="00B84AC2">
        <w:rPr>
          <w:rFonts w:cstheme="minorHAnsi"/>
          <w:kern w:val="0"/>
        </w:rPr>
        <w:t>forecasteplot=forecast:::forecast.HoltWinters(holtsForecast,h=14)</w:t>
      </w:r>
    </w:p>
    <w:p w:rsidR="00B84AC2" w:rsidRPr="00B84AC2" w:rsidRDefault="00B84AC2" w:rsidP="00B84AC2">
      <w:pPr>
        <w:rPr>
          <w:rFonts w:cstheme="minorHAnsi"/>
          <w:kern w:val="0"/>
        </w:rPr>
      </w:pPr>
      <w:r w:rsidRPr="00B84AC2">
        <w:rPr>
          <w:rFonts w:cstheme="minorHAnsi"/>
          <w:kern w:val="0"/>
        </w:rPr>
        <w:t>plot(forecasteplot)</w:t>
      </w:r>
    </w:p>
    <w:p w:rsidR="00B84AC2" w:rsidRPr="00B84AC2" w:rsidRDefault="00B84AC2" w:rsidP="00B84AC2">
      <w:pPr>
        <w:rPr>
          <w:rFonts w:cstheme="minorHAnsi"/>
          <w:kern w:val="0"/>
        </w:rPr>
      </w:pPr>
      <w:r w:rsidRPr="00B84AC2">
        <w:rPr>
          <w:rFonts w:cstheme="minorHAnsi"/>
          <w:kern w:val="0"/>
        </w:rPr>
        <w:t xml:space="preserve">lines(USA1day, col="red") </w:t>
      </w:r>
    </w:p>
    <w:p w:rsidR="00B84AC2" w:rsidRPr="00B84AC2" w:rsidRDefault="00B84AC2" w:rsidP="00B84AC2">
      <w:pPr>
        <w:rPr>
          <w:rFonts w:cstheme="minorHAnsi"/>
          <w:kern w:val="0"/>
        </w:rPr>
      </w:pPr>
      <w:r w:rsidRPr="00B84AC2">
        <w:rPr>
          <w:rFonts w:cstheme="minorHAnsi"/>
          <w:kern w:val="0"/>
        </w:rPr>
        <w:t>accuracy(forecasteplot,test)</w:t>
      </w:r>
    </w:p>
    <w:p w:rsidR="00B84AC2" w:rsidRPr="00B84AC2" w:rsidRDefault="00B84AC2" w:rsidP="00B84AC2">
      <w:pPr>
        <w:rPr>
          <w:rFonts w:cstheme="minorHAnsi"/>
          <w:kern w:val="0"/>
        </w:rPr>
      </w:pPr>
      <w:r w:rsidRPr="00B84AC2">
        <w:rPr>
          <w:rFonts w:cstheme="minorHAnsi"/>
          <w:kern w:val="0"/>
        </w:rPr>
        <w:t>#SVR</w:t>
      </w:r>
    </w:p>
    <w:p w:rsidR="00B84AC2" w:rsidRPr="00B84AC2" w:rsidRDefault="00B84AC2" w:rsidP="00B84AC2">
      <w:pPr>
        <w:rPr>
          <w:rFonts w:cstheme="minorHAnsi"/>
          <w:kern w:val="0"/>
        </w:rPr>
      </w:pPr>
      <w:r w:rsidRPr="00B84AC2">
        <w:rPr>
          <w:rFonts w:cstheme="minorHAnsi"/>
          <w:kern w:val="0"/>
        </w:rPr>
        <w:t>svr=svm(y~x,USA2)</w:t>
      </w:r>
    </w:p>
    <w:p w:rsidR="00B84AC2" w:rsidRPr="00B84AC2" w:rsidRDefault="00B84AC2" w:rsidP="00B84AC2">
      <w:pPr>
        <w:rPr>
          <w:rFonts w:cstheme="minorHAnsi"/>
          <w:kern w:val="0"/>
        </w:rPr>
      </w:pPr>
      <w:r w:rsidRPr="00B84AC2">
        <w:rPr>
          <w:rFonts w:cstheme="minorHAnsi"/>
          <w:kern w:val="0"/>
        </w:rPr>
        <w:t>svr.pred=predict(svr,USA2)</w:t>
      </w:r>
    </w:p>
    <w:p w:rsidR="00B84AC2" w:rsidRPr="00B84AC2" w:rsidRDefault="00B84AC2" w:rsidP="00B84AC2">
      <w:pPr>
        <w:rPr>
          <w:rFonts w:cstheme="minorHAnsi"/>
          <w:kern w:val="0"/>
        </w:rPr>
      </w:pPr>
      <w:r w:rsidRPr="00B84AC2">
        <w:rPr>
          <w:rFonts w:cstheme="minorHAnsi"/>
          <w:kern w:val="0"/>
        </w:rPr>
        <w:t>plot(USA2$x,USA2$y)</w:t>
      </w:r>
    </w:p>
    <w:p w:rsidR="00B84AC2" w:rsidRPr="00B84AC2" w:rsidRDefault="00B84AC2" w:rsidP="00B84AC2">
      <w:pPr>
        <w:rPr>
          <w:rFonts w:cstheme="minorHAnsi"/>
          <w:kern w:val="0"/>
        </w:rPr>
      </w:pPr>
      <w:r w:rsidRPr="00B84AC2">
        <w:rPr>
          <w:rFonts w:cstheme="minorHAnsi"/>
          <w:kern w:val="0"/>
        </w:rPr>
        <w:t>points(svr.pred,col="blue")</w:t>
      </w:r>
    </w:p>
    <w:p w:rsidR="00B84AC2" w:rsidRPr="00B84AC2" w:rsidRDefault="00B84AC2" w:rsidP="00B84AC2">
      <w:pPr>
        <w:rPr>
          <w:rFonts w:cstheme="minorHAnsi"/>
          <w:kern w:val="0"/>
        </w:rPr>
      </w:pPr>
      <w:r w:rsidRPr="00B84AC2">
        <w:rPr>
          <w:rFonts w:cstheme="minorHAnsi"/>
          <w:kern w:val="0"/>
        </w:rPr>
        <w:t>RMSE(USA2$y,svr.pred)</w:t>
      </w:r>
    </w:p>
    <w:p w:rsidR="00B84AC2" w:rsidRPr="00B84AC2" w:rsidRDefault="00B84AC2" w:rsidP="00B84AC2">
      <w:pPr>
        <w:rPr>
          <w:rFonts w:cstheme="minorHAnsi"/>
          <w:kern w:val="0"/>
        </w:rPr>
      </w:pPr>
      <w:r w:rsidRPr="00B84AC2">
        <w:rPr>
          <w:rFonts w:cstheme="minorHAnsi"/>
          <w:kern w:val="0"/>
        </w:rPr>
        <w:t>#SVr Tune</w:t>
      </w:r>
    </w:p>
    <w:p w:rsidR="00B84AC2" w:rsidRPr="00B84AC2" w:rsidRDefault="00B84AC2" w:rsidP="00B84AC2">
      <w:pPr>
        <w:rPr>
          <w:rFonts w:cstheme="minorHAnsi"/>
          <w:kern w:val="0"/>
        </w:rPr>
      </w:pPr>
      <w:r w:rsidRPr="00B84AC2">
        <w:rPr>
          <w:rFonts w:cstheme="minorHAnsi"/>
          <w:kern w:val="0"/>
        </w:rPr>
        <w:t>numSV=sapply(X=seq(0,1,0.01),FUN=function(e)svm(X3341~x, USA2, cost=1, epsilon =e)$tot.nSV)</w:t>
      </w:r>
    </w:p>
    <w:p w:rsidR="00B84AC2" w:rsidRPr="00B84AC2" w:rsidRDefault="00B84AC2" w:rsidP="00B84AC2">
      <w:pPr>
        <w:rPr>
          <w:rFonts w:cstheme="minorHAnsi"/>
          <w:kern w:val="0"/>
        </w:rPr>
      </w:pPr>
      <w:r w:rsidRPr="00B84AC2">
        <w:rPr>
          <w:rFonts w:cstheme="minorHAnsi"/>
          <w:kern w:val="0"/>
        </w:rPr>
        <w:t>plot(x=seq(0,1,0.01), y=numSV, xlab="ε value", ylab="# of support vectors", pch=16, cex=.5, main="# of SVs in SVR")</w:t>
      </w:r>
    </w:p>
    <w:p w:rsidR="00B84AC2" w:rsidRPr="00B84AC2" w:rsidRDefault="00B84AC2" w:rsidP="00B84AC2">
      <w:pPr>
        <w:rPr>
          <w:rFonts w:cstheme="minorHAnsi"/>
          <w:kern w:val="0"/>
        </w:rPr>
      </w:pPr>
      <w:r w:rsidRPr="00B84AC2">
        <w:rPr>
          <w:rFonts w:cstheme="minorHAnsi"/>
          <w:kern w:val="0"/>
        </w:rPr>
        <w:lastRenderedPageBreak/>
        <w:t xml:space="preserve">RMSE = sapply(X=seq(0,1,0.01), </w:t>
      </w:r>
    </w:p>
    <w:p w:rsidR="00B84AC2" w:rsidRPr="00B84AC2" w:rsidRDefault="00B84AC2" w:rsidP="00B84AC2">
      <w:pPr>
        <w:rPr>
          <w:rFonts w:cstheme="minorHAnsi"/>
          <w:kern w:val="0"/>
        </w:rPr>
      </w:pPr>
      <w:r w:rsidRPr="00B84AC2">
        <w:rPr>
          <w:rFonts w:cstheme="minorHAnsi"/>
          <w:kern w:val="0"/>
        </w:rPr>
        <w:t xml:space="preserve">         FUN=function(e) sqrt(mean((svm(X3341~x, USA2, cost=1, epsilon =e)$residuals)^2)))</w:t>
      </w:r>
    </w:p>
    <w:p w:rsidR="00B84AC2" w:rsidRPr="00B84AC2" w:rsidRDefault="00B84AC2" w:rsidP="00B84AC2">
      <w:pPr>
        <w:rPr>
          <w:rFonts w:cstheme="minorHAnsi"/>
          <w:kern w:val="0"/>
        </w:rPr>
      </w:pPr>
      <w:r w:rsidRPr="00B84AC2">
        <w:rPr>
          <w:rFonts w:cstheme="minorHAnsi"/>
          <w:kern w:val="0"/>
        </w:rPr>
        <w:t>plot(x=seq(0,1,0.01), y=RMSE, xlab="ε value", ylab="RMSE", pch=16, cex=.5, main="RMSE in SVR")</w:t>
      </w:r>
    </w:p>
    <w:p w:rsidR="00B84AC2" w:rsidRPr="00B84AC2" w:rsidRDefault="00B84AC2" w:rsidP="00B84AC2">
      <w:pPr>
        <w:rPr>
          <w:rFonts w:cstheme="minorHAnsi"/>
          <w:kern w:val="0"/>
        </w:rPr>
      </w:pPr>
    </w:p>
    <w:p w:rsidR="00B84AC2" w:rsidRPr="00B84AC2" w:rsidRDefault="00B84AC2" w:rsidP="00B84AC2">
      <w:pPr>
        <w:rPr>
          <w:rFonts w:cstheme="minorHAnsi"/>
          <w:kern w:val="0"/>
        </w:rPr>
      </w:pPr>
      <w:r w:rsidRPr="00B84AC2">
        <w:rPr>
          <w:rFonts w:cstheme="minorHAnsi"/>
          <w:kern w:val="0"/>
        </w:rPr>
        <w:t>tuneSVR=tune(method=svm,X3341~x,data=USA2,ranges =list(epsilon =seq(0,1,0.1), cost= 2^(2:9)))</w:t>
      </w:r>
    </w:p>
    <w:p w:rsidR="00B84AC2" w:rsidRPr="00B84AC2" w:rsidRDefault="00B84AC2" w:rsidP="00B84AC2">
      <w:pPr>
        <w:rPr>
          <w:rFonts w:cstheme="minorHAnsi"/>
          <w:kern w:val="0"/>
        </w:rPr>
      </w:pPr>
      <w:r w:rsidRPr="00B84AC2">
        <w:rPr>
          <w:rFonts w:cstheme="minorHAnsi"/>
          <w:kern w:val="0"/>
        </w:rPr>
        <w:t>print(tuneSVR)</w:t>
      </w:r>
    </w:p>
    <w:p w:rsidR="00B84AC2" w:rsidRPr="00B84AC2" w:rsidRDefault="00B84AC2" w:rsidP="00B84AC2">
      <w:pPr>
        <w:rPr>
          <w:rFonts w:cstheme="minorHAnsi"/>
          <w:kern w:val="0"/>
        </w:rPr>
      </w:pPr>
      <w:r w:rsidRPr="00B84AC2">
        <w:rPr>
          <w:rFonts w:cstheme="minorHAnsi"/>
          <w:kern w:val="0"/>
        </w:rPr>
        <w:t>plot(tuneSVR)</w:t>
      </w:r>
    </w:p>
    <w:p w:rsidR="00B84AC2" w:rsidRPr="00B84AC2" w:rsidRDefault="00B84AC2" w:rsidP="00B84AC2">
      <w:pPr>
        <w:rPr>
          <w:rFonts w:cstheme="minorHAnsi"/>
          <w:kern w:val="0"/>
        </w:rPr>
      </w:pPr>
      <w:r w:rsidRPr="00B84AC2">
        <w:rPr>
          <w:rFonts w:cstheme="minorHAnsi"/>
          <w:kern w:val="0"/>
        </w:rPr>
        <w:t>tuneSVR=tune(method=svm,X3341~x,data=USA2,ranges =list(epsilon =seq(0,0.3,0.01), cost= 2^(2:9)))</w:t>
      </w:r>
    </w:p>
    <w:p w:rsidR="00B84AC2" w:rsidRPr="00B84AC2" w:rsidRDefault="00B84AC2" w:rsidP="00B84AC2">
      <w:pPr>
        <w:rPr>
          <w:rFonts w:cstheme="minorHAnsi"/>
          <w:kern w:val="0"/>
        </w:rPr>
      </w:pPr>
      <w:r w:rsidRPr="00B84AC2">
        <w:rPr>
          <w:rFonts w:cstheme="minorHAnsi"/>
          <w:kern w:val="0"/>
        </w:rPr>
        <w:t>print(tuneSVR)</w:t>
      </w:r>
    </w:p>
    <w:p w:rsidR="00B84AC2" w:rsidRPr="00B84AC2" w:rsidRDefault="00B84AC2" w:rsidP="00B84AC2">
      <w:pPr>
        <w:rPr>
          <w:rFonts w:cstheme="minorHAnsi"/>
          <w:kern w:val="0"/>
        </w:rPr>
      </w:pPr>
      <w:r w:rsidRPr="00B84AC2">
        <w:rPr>
          <w:rFonts w:cstheme="minorHAnsi"/>
          <w:kern w:val="0"/>
        </w:rPr>
        <w:t>plot(tuneSVR)</w:t>
      </w:r>
    </w:p>
    <w:p w:rsidR="00B84AC2" w:rsidRPr="00B84AC2" w:rsidRDefault="00B84AC2" w:rsidP="00B84AC2">
      <w:pPr>
        <w:rPr>
          <w:rFonts w:cstheme="minorHAnsi"/>
          <w:kern w:val="0"/>
        </w:rPr>
      </w:pPr>
    </w:p>
    <w:p w:rsidR="00B84AC2" w:rsidRPr="00B84AC2" w:rsidRDefault="00B84AC2" w:rsidP="00B84AC2">
      <w:pPr>
        <w:rPr>
          <w:rFonts w:cstheme="minorHAnsi"/>
          <w:kern w:val="0"/>
        </w:rPr>
      </w:pPr>
      <w:r w:rsidRPr="00B84AC2">
        <w:rPr>
          <w:rFonts w:cstheme="minorHAnsi"/>
          <w:kern w:val="0"/>
        </w:rPr>
        <w:t>tunedModel &lt;- tuneSVR$best.model</w:t>
      </w:r>
    </w:p>
    <w:p w:rsidR="00B84AC2" w:rsidRPr="00B84AC2" w:rsidRDefault="00B84AC2" w:rsidP="00B84AC2">
      <w:pPr>
        <w:rPr>
          <w:rFonts w:cstheme="minorHAnsi"/>
          <w:kern w:val="0"/>
        </w:rPr>
      </w:pPr>
      <w:r w:rsidRPr="00B84AC2">
        <w:rPr>
          <w:rFonts w:cstheme="minorHAnsi"/>
          <w:kern w:val="0"/>
        </w:rPr>
        <w:t xml:space="preserve">tunedModelY &lt;- predict(tunedModel, USA2) </w:t>
      </w:r>
    </w:p>
    <w:p w:rsidR="00B84AC2" w:rsidRPr="00B84AC2" w:rsidRDefault="00B84AC2" w:rsidP="00B84AC2">
      <w:pPr>
        <w:rPr>
          <w:rFonts w:cstheme="minorHAnsi"/>
          <w:kern w:val="0"/>
        </w:rPr>
      </w:pPr>
      <w:r w:rsidRPr="00B84AC2">
        <w:rPr>
          <w:rFonts w:cstheme="minorHAnsi"/>
          <w:kern w:val="0"/>
        </w:rPr>
        <w:t>rmse(USA2$X3341,tunedModelY)</w:t>
      </w:r>
    </w:p>
    <w:p w:rsidR="00B84AC2" w:rsidRPr="00B84AC2" w:rsidRDefault="00B84AC2" w:rsidP="00B84AC2">
      <w:pPr>
        <w:rPr>
          <w:rFonts w:cstheme="minorHAnsi"/>
          <w:kern w:val="0"/>
        </w:rPr>
      </w:pPr>
    </w:p>
    <w:p w:rsidR="00B84AC2" w:rsidRPr="00B84AC2" w:rsidRDefault="00B84AC2" w:rsidP="00B84AC2">
      <w:pPr>
        <w:rPr>
          <w:rFonts w:cstheme="minorHAnsi"/>
          <w:kern w:val="0"/>
        </w:rPr>
      </w:pPr>
      <w:r w:rsidRPr="00B84AC2">
        <w:rPr>
          <w:rFonts w:cstheme="minorHAnsi"/>
          <w:kern w:val="0"/>
        </w:rPr>
        <w:t>plot(USA2$x,USA2$y)</w:t>
      </w:r>
    </w:p>
    <w:p w:rsidR="00B84AC2" w:rsidRPr="00B84AC2" w:rsidRDefault="00B84AC2" w:rsidP="00B84AC2">
      <w:pPr>
        <w:rPr>
          <w:rFonts w:cstheme="minorHAnsi"/>
          <w:kern w:val="0"/>
        </w:rPr>
      </w:pPr>
      <w:r w:rsidRPr="00B84AC2">
        <w:rPr>
          <w:rFonts w:cstheme="minorHAnsi"/>
          <w:kern w:val="0"/>
        </w:rPr>
        <w:t>points(svr.pred,col="blue")</w:t>
      </w:r>
    </w:p>
    <w:p w:rsidR="00B84AC2" w:rsidRPr="00B84AC2" w:rsidRDefault="00B84AC2" w:rsidP="00B84AC2">
      <w:pPr>
        <w:rPr>
          <w:rFonts w:cstheme="minorHAnsi"/>
          <w:kern w:val="0"/>
        </w:rPr>
      </w:pPr>
      <w:r w:rsidRPr="00B84AC2">
        <w:rPr>
          <w:rFonts w:cstheme="minorHAnsi"/>
          <w:kern w:val="0"/>
        </w:rPr>
        <w:t>points(tunedModelY,col="red")</w:t>
      </w:r>
    </w:p>
    <w:p w:rsidR="00B84AC2" w:rsidRDefault="00B84AC2" w:rsidP="00B84AC2">
      <w:pPr>
        <w:rPr>
          <w:rFonts w:cstheme="minorHAnsi"/>
          <w:kern w:val="0"/>
        </w:rPr>
      </w:pPr>
      <w:r w:rsidRPr="00B84AC2">
        <w:rPr>
          <w:rFonts w:cstheme="minorHAnsi"/>
          <w:kern w:val="0"/>
        </w:rPr>
        <w:t>RMSE(USA2$y,tunedModelY)</w:t>
      </w:r>
    </w:p>
    <w:p w:rsidR="005B63EC" w:rsidRDefault="005B63EC" w:rsidP="002C5182">
      <w:pPr>
        <w:rPr>
          <w:rFonts w:cstheme="minorHAnsi"/>
          <w:kern w:val="0"/>
        </w:rPr>
      </w:pPr>
    </w:p>
    <w:p w:rsidR="005B63EC" w:rsidRPr="00DE6F2E" w:rsidRDefault="005B63EC" w:rsidP="002C5182">
      <w:pPr>
        <w:rPr>
          <w:rFonts w:cstheme="minorHAnsi"/>
          <w:kern w:val="0"/>
        </w:rPr>
      </w:pPr>
    </w:p>
    <w:sectPr w:rsidR="005B63EC" w:rsidRPr="00DE6F2E" w:rsidSect="008C7607">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6341C"/>
    <w:multiLevelType w:val="hybridMultilevel"/>
    <w:tmpl w:val="E2382808"/>
    <w:lvl w:ilvl="0" w:tplc="CEDAFA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F6C7274"/>
    <w:multiLevelType w:val="hybridMultilevel"/>
    <w:tmpl w:val="C0EE0154"/>
    <w:lvl w:ilvl="0" w:tplc="0C3A7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82"/>
    <w:rsid w:val="000C314C"/>
    <w:rsid w:val="0010527F"/>
    <w:rsid w:val="00221D47"/>
    <w:rsid w:val="00234E87"/>
    <w:rsid w:val="002C5182"/>
    <w:rsid w:val="004A6B04"/>
    <w:rsid w:val="004E7660"/>
    <w:rsid w:val="0050189A"/>
    <w:rsid w:val="00524BD1"/>
    <w:rsid w:val="005B63EC"/>
    <w:rsid w:val="005C2153"/>
    <w:rsid w:val="00646B3F"/>
    <w:rsid w:val="0065332B"/>
    <w:rsid w:val="0067746F"/>
    <w:rsid w:val="00707DF5"/>
    <w:rsid w:val="007C02C8"/>
    <w:rsid w:val="007C170A"/>
    <w:rsid w:val="00880315"/>
    <w:rsid w:val="008C2987"/>
    <w:rsid w:val="008C7607"/>
    <w:rsid w:val="00963157"/>
    <w:rsid w:val="00B84AC2"/>
    <w:rsid w:val="00DE6F2E"/>
    <w:rsid w:val="00E57742"/>
    <w:rsid w:val="00E94D6F"/>
    <w:rsid w:val="00EE5669"/>
    <w:rsid w:val="00F70CFC"/>
    <w:rsid w:val="00F95F40"/>
    <w:rsid w:val="00FB06BA"/>
    <w:rsid w:val="00FF16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4270F51"/>
  <w15:chartTrackingRefBased/>
  <w15:docId w15:val="{3C0D8462-368D-A64D-B66E-EC931796D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746F"/>
    <w:pPr>
      <w:ind w:leftChars="200" w:left="480"/>
    </w:pPr>
  </w:style>
  <w:style w:type="character" w:styleId="a4">
    <w:name w:val="Hyperlink"/>
    <w:basedOn w:val="a0"/>
    <w:uiPriority w:val="99"/>
    <w:unhideWhenUsed/>
    <w:rsid w:val="0067746F"/>
    <w:rPr>
      <w:color w:val="0563C1" w:themeColor="hyperlink"/>
      <w:u w:val="single"/>
    </w:rPr>
  </w:style>
  <w:style w:type="character" w:styleId="a5">
    <w:name w:val="Unresolved Mention"/>
    <w:basedOn w:val="a0"/>
    <w:uiPriority w:val="99"/>
    <w:semiHidden/>
    <w:unhideWhenUsed/>
    <w:rsid w:val="0067746F"/>
    <w:rPr>
      <w:color w:val="605E5C"/>
      <w:shd w:val="clear" w:color="auto" w:fill="E1DFDD"/>
    </w:rPr>
  </w:style>
  <w:style w:type="character" w:styleId="a6">
    <w:name w:val="FollowedHyperlink"/>
    <w:basedOn w:val="a0"/>
    <w:uiPriority w:val="99"/>
    <w:semiHidden/>
    <w:unhideWhenUsed/>
    <w:rsid w:val="0067746F"/>
    <w:rPr>
      <w:color w:val="954F72" w:themeColor="followedHyperlink"/>
      <w:u w:val="single"/>
    </w:rPr>
  </w:style>
  <w:style w:type="paragraph" w:styleId="Web">
    <w:name w:val="Normal (Web)"/>
    <w:basedOn w:val="a"/>
    <w:uiPriority w:val="99"/>
    <w:semiHidden/>
    <w:unhideWhenUsed/>
    <w:rsid w:val="0067746F"/>
    <w:pPr>
      <w:widowControl/>
      <w:spacing w:before="100" w:beforeAutospacing="1" w:after="100" w:afterAutospacing="1"/>
    </w:pPr>
    <w:rPr>
      <w:rFonts w:ascii="Times New Roman" w:eastAsia="Times New Roman" w:hAnsi="Times New Roman" w:cs="Times New Roman"/>
      <w:kern w:val="0"/>
    </w:rPr>
  </w:style>
  <w:style w:type="character" w:styleId="a7">
    <w:name w:val="Placeholder Text"/>
    <w:basedOn w:val="a0"/>
    <w:uiPriority w:val="99"/>
    <w:semiHidden/>
    <w:rsid w:val="0067746F"/>
    <w:rPr>
      <w:color w:val="808080"/>
    </w:rPr>
  </w:style>
  <w:style w:type="character" w:customStyle="1" w:styleId="citation">
    <w:name w:val="citation"/>
    <w:basedOn w:val="a0"/>
    <w:rsid w:val="0067746F"/>
  </w:style>
  <w:style w:type="character" w:customStyle="1" w:styleId="mjx-char">
    <w:name w:val="mjx-char"/>
    <w:basedOn w:val="a0"/>
    <w:rsid w:val="0067746F"/>
  </w:style>
  <w:style w:type="character" w:customStyle="1" w:styleId="mjxassistivemathml">
    <w:name w:val="mjx_assistive_mathml"/>
    <w:basedOn w:val="a0"/>
    <w:rsid w:val="0067746F"/>
  </w:style>
  <w:style w:type="character" w:styleId="a8">
    <w:name w:val="Emphasis"/>
    <w:basedOn w:val="a0"/>
    <w:uiPriority w:val="20"/>
    <w:qFormat/>
    <w:rsid w:val="0067746F"/>
    <w:rPr>
      <w:i/>
      <w:iCs/>
    </w:rPr>
  </w:style>
  <w:style w:type="character" w:customStyle="1" w:styleId="label">
    <w:name w:val="label"/>
    <w:basedOn w:val="a0"/>
    <w:rsid w:val="0067746F"/>
  </w:style>
  <w:style w:type="character" w:styleId="a9">
    <w:name w:val="Strong"/>
    <w:basedOn w:val="a0"/>
    <w:uiPriority w:val="22"/>
    <w:qFormat/>
    <w:rsid w:val="0067746F"/>
    <w:rPr>
      <w:b/>
      <w:bCs/>
    </w:rPr>
  </w:style>
  <w:style w:type="table" w:styleId="aa">
    <w:name w:val="Table Grid"/>
    <w:basedOn w:val="a1"/>
    <w:uiPriority w:val="39"/>
    <w:rsid w:val="006774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774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0">
    <w:name w:val="HTML 預設格式 字元"/>
    <w:basedOn w:val="a0"/>
    <w:link w:val="HTML"/>
    <w:uiPriority w:val="99"/>
    <w:rsid w:val="0067746F"/>
    <w:rPr>
      <w:rFonts w:ascii="Courier New" w:eastAsia="Times New Roman" w:hAnsi="Courier New" w:cs="Courier New"/>
      <w:kern w:val="0"/>
      <w:sz w:val="20"/>
      <w:szCs w:val="20"/>
    </w:rPr>
  </w:style>
  <w:style w:type="character" w:customStyle="1" w:styleId="mi">
    <w:name w:val="mi"/>
    <w:basedOn w:val="a0"/>
    <w:rsid w:val="008C2987"/>
  </w:style>
  <w:style w:type="character" w:customStyle="1" w:styleId="mo">
    <w:name w:val="mo"/>
    <w:basedOn w:val="a0"/>
    <w:rsid w:val="008C2987"/>
  </w:style>
  <w:style w:type="character" w:customStyle="1" w:styleId="mn">
    <w:name w:val="mn"/>
    <w:basedOn w:val="a0"/>
    <w:rsid w:val="008C2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74217">
      <w:bodyDiv w:val="1"/>
      <w:marLeft w:val="0"/>
      <w:marRight w:val="0"/>
      <w:marTop w:val="0"/>
      <w:marBottom w:val="0"/>
      <w:divBdr>
        <w:top w:val="none" w:sz="0" w:space="0" w:color="auto"/>
        <w:left w:val="none" w:sz="0" w:space="0" w:color="auto"/>
        <w:bottom w:val="none" w:sz="0" w:space="0" w:color="auto"/>
        <w:right w:val="none" w:sz="0" w:space="0" w:color="auto"/>
      </w:divBdr>
    </w:div>
    <w:div w:id="84301501">
      <w:bodyDiv w:val="1"/>
      <w:marLeft w:val="0"/>
      <w:marRight w:val="0"/>
      <w:marTop w:val="0"/>
      <w:marBottom w:val="0"/>
      <w:divBdr>
        <w:top w:val="none" w:sz="0" w:space="0" w:color="auto"/>
        <w:left w:val="none" w:sz="0" w:space="0" w:color="auto"/>
        <w:bottom w:val="none" w:sz="0" w:space="0" w:color="auto"/>
        <w:right w:val="none" w:sz="0" w:space="0" w:color="auto"/>
      </w:divBdr>
    </w:div>
    <w:div w:id="289701859">
      <w:bodyDiv w:val="1"/>
      <w:marLeft w:val="0"/>
      <w:marRight w:val="0"/>
      <w:marTop w:val="0"/>
      <w:marBottom w:val="0"/>
      <w:divBdr>
        <w:top w:val="none" w:sz="0" w:space="0" w:color="auto"/>
        <w:left w:val="none" w:sz="0" w:space="0" w:color="auto"/>
        <w:bottom w:val="none" w:sz="0" w:space="0" w:color="auto"/>
        <w:right w:val="none" w:sz="0" w:space="0" w:color="auto"/>
      </w:divBdr>
    </w:div>
    <w:div w:id="489951303">
      <w:bodyDiv w:val="1"/>
      <w:marLeft w:val="0"/>
      <w:marRight w:val="0"/>
      <w:marTop w:val="0"/>
      <w:marBottom w:val="0"/>
      <w:divBdr>
        <w:top w:val="none" w:sz="0" w:space="0" w:color="auto"/>
        <w:left w:val="none" w:sz="0" w:space="0" w:color="auto"/>
        <w:bottom w:val="none" w:sz="0" w:space="0" w:color="auto"/>
        <w:right w:val="none" w:sz="0" w:space="0" w:color="auto"/>
      </w:divBdr>
    </w:div>
    <w:div w:id="632367293">
      <w:bodyDiv w:val="1"/>
      <w:marLeft w:val="0"/>
      <w:marRight w:val="0"/>
      <w:marTop w:val="0"/>
      <w:marBottom w:val="0"/>
      <w:divBdr>
        <w:top w:val="none" w:sz="0" w:space="0" w:color="auto"/>
        <w:left w:val="none" w:sz="0" w:space="0" w:color="auto"/>
        <w:bottom w:val="none" w:sz="0" w:space="0" w:color="auto"/>
        <w:right w:val="none" w:sz="0" w:space="0" w:color="auto"/>
      </w:divBdr>
    </w:div>
    <w:div w:id="644747051">
      <w:bodyDiv w:val="1"/>
      <w:marLeft w:val="0"/>
      <w:marRight w:val="0"/>
      <w:marTop w:val="0"/>
      <w:marBottom w:val="0"/>
      <w:divBdr>
        <w:top w:val="none" w:sz="0" w:space="0" w:color="auto"/>
        <w:left w:val="none" w:sz="0" w:space="0" w:color="auto"/>
        <w:bottom w:val="none" w:sz="0" w:space="0" w:color="auto"/>
        <w:right w:val="none" w:sz="0" w:space="0" w:color="auto"/>
      </w:divBdr>
    </w:div>
    <w:div w:id="703678967">
      <w:bodyDiv w:val="1"/>
      <w:marLeft w:val="0"/>
      <w:marRight w:val="0"/>
      <w:marTop w:val="0"/>
      <w:marBottom w:val="0"/>
      <w:divBdr>
        <w:top w:val="none" w:sz="0" w:space="0" w:color="auto"/>
        <w:left w:val="none" w:sz="0" w:space="0" w:color="auto"/>
        <w:bottom w:val="none" w:sz="0" w:space="0" w:color="auto"/>
        <w:right w:val="none" w:sz="0" w:space="0" w:color="auto"/>
      </w:divBdr>
    </w:div>
    <w:div w:id="708721659">
      <w:bodyDiv w:val="1"/>
      <w:marLeft w:val="0"/>
      <w:marRight w:val="0"/>
      <w:marTop w:val="0"/>
      <w:marBottom w:val="0"/>
      <w:divBdr>
        <w:top w:val="none" w:sz="0" w:space="0" w:color="auto"/>
        <w:left w:val="none" w:sz="0" w:space="0" w:color="auto"/>
        <w:bottom w:val="none" w:sz="0" w:space="0" w:color="auto"/>
        <w:right w:val="none" w:sz="0" w:space="0" w:color="auto"/>
      </w:divBdr>
    </w:div>
    <w:div w:id="777262063">
      <w:bodyDiv w:val="1"/>
      <w:marLeft w:val="0"/>
      <w:marRight w:val="0"/>
      <w:marTop w:val="0"/>
      <w:marBottom w:val="0"/>
      <w:divBdr>
        <w:top w:val="none" w:sz="0" w:space="0" w:color="auto"/>
        <w:left w:val="none" w:sz="0" w:space="0" w:color="auto"/>
        <w:bottom w:val="none" w:sz="0" w:space="0" w:color="auto"/>
        <w:right w:val="none" w:sz="0" w:space="0" w:color="auto"/>
      </w:divBdr>
    </w:div>
    <w:div w:id="868495386">
      <w:bodyDiv w:val="1"/>
      <w:marLeft w:val="0"/>
      <w:marRight w:val="0"/>
      <w:marTop w:val="0"/>
      <w:marBottom w:val="0"/>
      <w:divBdr>
        <w:top w:val="none" w:sz="0" w:space="0" w:color="auto"/>
        <w:left w:val="none" w:sz="0" w:space="0" w:color="auto"/>
        <w:bottom w:val="none" w:sz="0" w:space="0" w:color="auto"/>
        <w:right w:val="none" w:sz="0" w:space="0" w:color="auto"/>
      </w:divBdr>
    </w:div>
    <w:div w:id="933246389">
      <w:bodyDiv w:val="1"/>
      <w:marLeft w:val="0"/>
      <w:marRight w:val="0"/>
      <w:marTop w:val="0"/>
      <w:marBottom w:val="0"/>
      <w:divBdr>
        <w:top w:val="none" w:sz="0" w:space="0" w:color="auto"/>
        <w:left w:val="none" w:sz="0" w:space="0" w:color="auto"/>
        <w:bottom w:val="none" w:sz="0" w:space="0" w:color="auto"/>
        <w:right w:val="none" w:sz="0" w:space="0" w:color="auto"/>
      </w:divBdr>
    </w:div>
    <w:div w:id="1017972497">
      <w:bodyDiv w:val="1"/>
      <w:marLeft w:val="0"/>
      <w:marRight w:val="0"/>
      <w:marTop w:val="0"/>
      <w:marBottom w:val="0"/>
      <w:divBdr>
        <w:top w:val="none" w:sz="0" w:space="0" w:color="auto"/>
        <w:left w:val="none" w:sz="0" w:space="0" w:color="auto"/>
        <w:bottom w:val="none" w:sz="0" w:space="0" w:color="auto"/>
        <w:right w:val="none" w:sz="0" w:space="0" w:color="auto"/>
      </w:divBdr>
    </w:div>
    <w:div w:id="1042175100">
      <w:bodyDiv w:val="1"/>
      <w:marLeft w:val="0"/>
      <w:marRight w:val="0"/>
      <w:marTop w:val="0"/>
      <w:marBottom w:val="0"/>
      <w:divBdr>
        <w:top w:val="none" w:sz="0" w:space="0" w:color="auto"/>
        <w:left w:val="none" w:sz="0" w:space="0" w:color="auto"/>
        <w:bottom w:val="none" w:sz="0" w:space="0" w:color="auto"/>
        <w:right w:val="none" w:sz="0" w:space="0" w:color="auto"/>
      </w:divBdr>
    </w:div>
    <w:div w:id="1188056839">
      <w:bodyDiv w:val="1"/>
      <w:marLeft w:val="0"/>
      <w:marRight w:val="0"/>
      <w:marTop w:val="0"/>
      <w:marBottom w:val="0"/>
      <w:divBdr>
        <w:top w:val="none" w:sz="0" w:space="0" w:color="auto"/>
        <w:left w:val="none" w:sz="0" w:space="0" w:color="auto"/>
        <w:bottom w:val="none" w:sz="0" w:space="0" w:color="auto"/>
        <w:right w:val="none" w:sz="0" w:space="0" w:color="auto"/>
      </w:divBdr>
    </w:div>
    <w:div w:id="1210534855">
      <w:bodyDiv w:val="1"/>
      <w:marLeft w:val="0"/>
      <w:marRight w:val="0"/>
      <w:marTop w:val="0"/>
      <w:marBottom w:val="0"/>
      <w:divBdr>
        <w:top w:val="none" w:sz="0" w:space="0" w:color="auto"/>
        <w:left w:val="none" w:sz="0" w:space="0" w:color="auto"/>
        <w:bottom w:val="none" w:sz="0" w:space="0" w:color="auto"/>
        <w:right w:val="none" w:sz="0" w:space="0" w:color="auto"/>
      </w:divBdr>
    </w:div>
    <w:div w:id="1218711879">
      <w:bodyDiv w:val="1"/>
      <w:marLeft w:val="0"/>
      <w:marRight w:val="0"/>
      <w:marTop w:val="0"/>
      <w:marBottom w:val="0"/>
      <w:divBdr>
        <w:top w:val="none" w:sz="0" w:space="0" w:color="auto"/>
        <w:left w:val="none" w:sz="0" w:space="0" w:color="auto"/>
        <w:bottom w:val="none" w:sz="0" w:space="0" w:color="auto"/>
        <w:right w:val="none" w:sz="0" w:space="0" w:color="auto"/>
      </w:divBdr>
    </w:div>
    <w:div w:id="1571962407">
      <w:bodyDiv w:val="1"/>
      <w:marLeft w:val="0"/>
      <w:marRight w:val="0"/>
      <w:marTop w:val="0"/>
      <w:marBottom w:val="0"/>
      <w:divBdr>
        <w:top w:val="none" w:sz="0" w:space="0" w:color="auto"/>
        <w:left w:val="none" w:sz="0" w:space="0" w:color="auto"/>
        <w:bottom w:val="none" w:sz="0" w:space="0" w:color="auto"/>
        <w:right w:val="none" w:sz="0" w:space="0" w:color="auto"/>
      </w:divBdr>
    </w:div>
    <w:div w:id="1736470586">
      <w:bodyDiv w:val="1"/>
      <w:marLeft w:val="0"/>
      <w:marRight w:val="0"/>
      <w:marTop w:val="0"/>
      <w:marBottom w:val="0"/>
      <w:divBdr>
        <w:top w:val="none" w:sz="0" w:space="0" w:color="auto"/>
        <w:left w:val="none" w:sz="0" w:space="0" w:color="auto"/>
        <w:bottom w:val="none" w:sz="0" w:space="0" w:color="auto"/>
        <w:right w:val="none" w:sz="0" w:space="0" w:color="auto"/>
      </w:divBdr>
      <w:divsChild>
        <w:div w:id="896665623">
          <w:marLeft w:val="0"/>
          <w:marRight w:val="0"/>
          <w:marTop w:val="0"/>
          <w:marBottom w:val="0"/>
          <w:divBdr>
            <w:top w:val="none" w:sz="0" w:space="0" w:color="auto"/>
            <w:left w:val="none" w:sz="0" w:space="0" w:color="auto"/>
            <w:bottom w:val="none" w:sz="0" w:space="0" w:color="auto"/>
            <w:right w:val="none" w:sz="0" w:space="0" w:color="auto"/>
          </w:divBdr>
        </w:div>
        <w:div w:id="1623851434">
          <w:marLeft w:val="0"/>
          <w:marRight w:val="0"/>
          <w:marTop w:val="0"/>
          <w:marBottom w:val="0"/>
          <w:divBdr>
            <w:top w:val="none" w:sz="0" w:space="0" w:color="auto"/>
            <w:left w:val="none" w:sz="0" w:space="0" w:color="auto"/>
            <w:bottom w:val="none" w:sz="0" w:space="0" w:color="auto"/>
            <w:right w:val="none" w:sz="0" w:space="0" w:color="auto"/>
          </w:divBdr>
        </w:div>
      </w:divsChild>
    </w:div>
    <w:div w:id="1877739566">
      <w:bodyDiv w:val="1"/>
      <w:marLeft w:val="0"/>
      <w:marRight w:val="0"/>
      <w:marTop w:val="0"/>
      <w:marBottom w:val="0"/>
      <w:divBdr>
        <w:top w:val="none" w:sz="0" w:space="0" w:color="auto"/>
        <w:left w:val="none" w:sz="0" w:space="0" w:color="auto"/>
        <w:bottom w:val="none" w:sz="0" w:space="0" w:color="auto"/>
        <w:right w:val="none" w:sz="0" w:space="0" w:color="auto"/>
      </w:divBdr>
    </w:div>
    <w:div w:id="1931809972">
      <w:bodyDiv w:val="1"/>
      <w:marLeft w:val="0"/>
      <w:marRight w:val="0"/>
      <w:marTop w:val="0"/>
      <w:marBottom w:val="0"/>
      <w:divBdr>
        <w:top w:val="none" w:sz="0" w:space="0" w:color="auto"/>
        <w:left w:val="none" w:sz="0" w:space="0" w:color="auto"/>
        <w:bottom w:val="none" w:sz="0" w:space="0" w:color="auto"/>
        <w:right w:val="none" w:sz="0" w:space="0" w:color="auto"/>
      </w:divBdr>
    </w:div>
    <w:div w:id="1934505273">
      <w:bodyDiv w:val="1"/>
      <w:marLeft w:val="0"/>
      <w:marRight w:val="0"/>
      <w:marTop w:val="0"/>
      <w:marBottom w:val="0"/>
      <w:divBdr>
        <w:top w:val="none" w:sz="0" w:space="0" w:color="auto"/>
        <w:left w:val="none" w:sz="0" w:space="0" w:color="auto"/>
        <w:bottom w:val="none" w:sz="0" w:space="0" w:color="auto"/>
        <w:right w:val="none" w:sz="0" w:space="0" w:color="auto"/>
      </w:divBdr>
    </w:div>
    <w:div w:id="1973946255">
      <w:bodyDiv w:val="1"/>
      <w:marLeft w:val="0"/>
      <w:marRight w:val="0"/>
      <w:marTop w:val="0"/>
      <w:marBottom w:val="0"/>
      <w:divBdr>
        <w:top w:val="none" w:sz="0" w:space="0" w:color="auto"/>
        <w:left w:val="none" w:sz="0" w:space="0" w:color="auto"/>
        <w:bottom w:val="none" w:sz="0" w:space="0" w:color="auto"/>
        <w:right w:val="none" w:sz="0" w:space="0" w:color="auto"/>
      </w:divBdr>
    </w:div>
    <w:div w:id="2142110825">
      <w:bodyDiv w:val="1"/>
      <w:marLeft w:val="0"/>
      <w:marRight w:val="0"/>
      <w:marTop w:val="0"/>
      <w:marBottom w:val="0"/>
      <w:divBdr>
        <w:top w:val="none" w:sz="0" w:space="0" w:color="auto"/>
        <w:left w:val="none" w:sz="0" w:space="0" w:color="auto"/>
        <w:bottom w:val="none" w:sz="0" w:space="0" w:color="auto"/>
        <w:right w:val="none" w:sz="0" w:space="0" w:color="auto"/>
      </w:divBdr>
      <w:divsChild>
        <w:div w:id="1647976637">
          <w:marLeft w:val="0"/>
          <w:marRight w:val="0"/>
          <w:marTop w:val="0"/>
          <w:marBottom w:val="0"/>
          <w:divBdr>
            <w:top w:val="none" w:sz="0" w:space="0" w:color="auto"/>
            <w:left w:val="none" w:sz="0" w:space="0" w:color="auto"/>
            <w:bottom w:val="none" w:sz="0" w:space="0" w:color="auto"/>
            <w:right w:val="none" w:sz="0" w:space="0" w:color="auto"/>
          </w:divBdr>
          <w:divsChild>
            <w:div w:id="1507091532">
              <w:marLeft w:val="0"/>
              <w:marRight w:val="0"/>
              <w:marTop w:val="0"/>
              <w:marBottom w:val="0"/>
              <w:divBdr>
                <w:top w:val="none" w:sz="0" w:space="0" w:color="auto"/>
                <w:left w:val="none" w:sz="0" w:space="0" w:color="auto"/>
                <w:bottom w:val="none" w:sz="0" w:space="0" w:color="auto"/>
                <w:right w:val="none" w:sz="0" w:space="0" w:color="auto"/>
              </w:divBdr>
              <w:divsChild>
                <w:div w:id="14451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4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12</Pages>
  <Words>1984</Words>
  <Characters>11310</Characters>
  <Application>Microsoft Office Word</Application>
  <DocSecurity>0</DocSecurity>
  <Lines>94</Lines>
  <Paragraphs>26</Paragraphs>
  <ScaleCrop>false</ScaleCrop>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Xinyu</dc:creator>
  <cp:keywords/>
  <dc:description/>
  <cp:lastModifiedBy>YOU, Xinyu</cp:lastModifiedBy>
  <cp:revision>9</cp:revision>
  <dcterms:created xsi:type="dcterms:W3CDTF">2020-10-13T02:22:00Z</dcterms:created>
  <dcterms:modified xsi:type="dcterms:W3CDTF">2020-10-20T05:01:00Z</dcterms:modified>
</cp:coreProperties>
</file>