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5D" w:rsidRPr="00992ACB" w:rsidRDefault="00C3555D">
      <w:pPr>
        <w:rPr>
          <w:rFonts w:ascii="Arial" w:hAnsi="Arial" w:cs="Arial"/>
          <w:sz w:val="24"/>
          <w:szCs w:val="24"/>
        </w:rPr>
      </w:pPr>
      <w:r w:rsidRPr="00992ACB">
        <w:rPr>
          <w:rFonts w:ascii="Arial" w:hAnsi="Arial" w:cs="Arial"/>
          <w:sz w:val="24"/>
          <w:szCs w:val="24"/>
        </w:rPr>
        <w:t>2 – A vinda da família real portuguesa para o Brasil, em novembro de 1807, provocou profundas alterações na lógica colonial. Explique essas alterações e como impactaram a lógica político-econômica do Império Luso-Brasileiro.</w:t>
      </w:r>
    </w:p>
    <w:p w:rsidR="00820C4B" w:rsidRPr="00CC60A3" w:rsidRDefault="00C3555D">
      <w:pPr>
        <w:rPr>
          <w:rFonts w:ascii="Arial" w:hAnsi="Arial" w:cs="Arial"/>
          <w:sz w:val="24"/>
          <w:szCs w:val="24"/>
        </w:rPr>
      </w:pPr>
      <w:r w:rsidRPr="00CC60A3">
        <w:rPr>
          <w:rFonts w:ascii="Arial" w:hAnsi="Arial" w:cs="Arial"/>
          <w:sz w:val="24"/>
          <w:szCs w:val="24"/>
        </w:rPr>
        <w:t xml:space="preserve">O bloqueio continental foi a fato primordial que fez com que a família real fizesse a mudança para o Brasil, Napoleão </w:t>
      </w:r>
      <w:r w:rsidR="00C92FDF" w:rsidRPr="00CC60A3">
        <w:rPr>
          <w:rFonts w:ascii="Arial" w:hAnsi="Arial" w:cs="Arial"/>
          <w:sz w:val="24"/>
          <w:szCs w:val="24"/>
        </w:rPr>
        <w:t>está</w:t>
      </w:r>
      <w:r w:rsidRPr="00CC60A3">
        <w:rPr>
          <w:rFonts w:ascii="Arial" w:hAnsi="Arial" w:cs="Arial"/>
          <w:sz w:val="24"/>
          <w:szCs w:val="24"/>
        </w:rPr>
        <w:t xml:space="preserve"> avançando para Portugal </w:t>
      </w:r>
      <w:r w:rsidR="00820C4B" w:rsidRPr="00CC60A3">
        <w:rPr>
          <w:rFonts w:ascii="Arial" w:hAnsi="Arial" w:cs="Arial"/>
          <w:sz w:val="24"/>
          <w:szCs w:val="24"/>
        </w:rPr>
        <w:t xml:space="preserve">e a realeza achou que era </w:t>
      </w:r>
      <w:r w:rsidRPr="00CC60A3">
        <w:rPr>
          <w:rFonts w:ascii="Arial" w:hAnsi="Arial" w:cs="Arial"/>
          <w:sz w:val="24"/>
          <w:szCs w:val="24"/>
        </w:rPr>
        <w:t>o momento ideal para sua fuga</w:t>
      </w:r>
      <w:r w:rsidR="009A2134" w:rsidRPr="00CC60A3">
        <w:rPr>
          <w:rFonts w:ascii="Arial" w:hAnsi="Arial" w:cs="Arial"/>
          <w:sz w:val="24"/>
          <w:szCs w:val="24"/>
        </w:rPr>
        <w:t>, na qual foi escoltada pelas tropas inglesas</w:t>
      </w:r>
      <w:r w:rsidRPr="00CC60A3">
        <w:rPr>
          <w:rFonts w:ascii="Arial" w:hAnsi="Arial" w:cs="Arial"/>
          <w:sz w:val="24"/>
          <w:szCs w:val="24"/>
        </w:rPr>
        <w:t>.</w:t>
      </w:r>
      <w:r w:rsidR="00820C4B" w:rsidRPr="00CC60A3">
        <w:rPr>
          <w:rFonts w:ascii="Arial" w:hAnsi="Arial" w:cs="Arial"/>
          <w:sz w:val="24"/>
          <w:szCs w:val="24"/>
        </w:rPr>
        <w:t xml:space="preserve"> A chegada da família real mudou diversos aspectos sociais e econômicos da colônia, como o fato de que a família real não permitia uma educação de boa qualidade e com a com a sua vinda deu </w:t>
      </w:r>
      <w:r w:rsidR="00C92FDF" w:rsidRPr="00CC60A3">
        <w:rPr>
          <w:rFonts w:ascii="Arial" w:hAnsi="Arial" w:cs="Arial"/>
          <w:sz w:val="24"/>
          <w:szCs w:val="24"/>
        </w:rPr>
        <w:t>início</w:t>
      </w:r>
      <w:r w:rsidR="00820C4B" w:rsidRPr="00CC60A3">
        <w:rPr>
          <w:rFonts w:ascii="Arial" w:hAnsi="Arial" w:cs="Arial"/>
          <w:sz w:val="24"/>
          <w:szCs w:val="24"/>
        </w:rPr>
        <w:t xml:space="preserve"> a centro de cultura como a biblioteca nacional.</w:t>
      </w:r>
    </w:p>
    <w:p w:rsidR="00CC60A3" w:rsidRPr="00CC60A3" w:rsidRDefault="009A2134">
      <w:pPr>
        <w:rPr>
          <w:rFonts w:ascii="Arial" w:hAnsi="Arial" w:cs="Arial"/>
          <w:sz w:val="24"/>
          <w:szCs w:val="24"/>
        </w:rPr>
      </w:pPr>
      <w:r w:rsidRPr="00CC60A3">
        <w:rPr>
          <w:rFonts w:ascii="Arial" w:hAnsi="Arial" w:cs="Arial"/>
          <w:sz w:val="24"/>
          <w:szCs w:val="24"/>
        </w:rPr>
        <w:t xml:space="preserve"> O grande avanço que ocorreu logo após a vinda da família real foi a abertura dos portos, que consistia basicamente em fazer comercial com nações amigas, majoritariamente a Inglaterra, fato que não era permitido antes já que a colônia era integralmente dependente de Portugal</w:t>
      </w:r>
      <w:r w:rsidR="00C92FDF" w:rsidRPr="00CC60A3">
        <w:rPr>
          <w:rFonts w:ascii="Arial" w:hAnsi="Arial" w:cs="Arial"/>
          <w:sz w:val="24"/>
          <w:szCs w:val="24"/>
        </w:rPr>
        <w:t xml:space="preserve">, rompendo trezentos anos de exclusividade comercial portuguesa. Com a abertura dos portos algumas regras foram estabelecidas. </w:t>
      </w:r>
      <w:r w:rsidR="00897B08" w:rsidRPr="00CC60A3">
        <w:rPr>
          <w:rFonts w:ascii="Arial" w:hAnsi="Arial" w:cs="Arial"/>
          <w:sz w:val="24"/>
          <w:szCs w:val="24"/>
        </w:rPr>
        <w:t>Nesse período apenas cincos portos ficaram abertos, os comércios só eram permitidos em navios portugueses.</w:t>
      </w:r>
    </w:p>
    <w:p w:rsidR="009E0F23" w:rsidRPr="00CC60A3" w:rsidRDefault="00897B08">
      <w:pPr>
        <w:rPr>
          <w:rFonts w:ascii="Arial" w:hAnsi="Arial" w:cs="Arial"/>
          <w:sz w:val="24"/>
          <w:szCs w:val="24"/>
        </w:rPr>
      </w:pPr>
      <w:r w:rsidRPr="00CC60A3">
        <w:rPr>
          <w:rFonts w:ascii="Arial" w:hAnsi="Arial" w:cs="Arial"/>
          <w:sz w:val="24"/>
          <w:szCs w:val="24"/>
        </w:rPr>
        <w:t xml:space="preserve"> À partir daqui também foi discutido o tratado de navegação e comercio </w:t>
      </w:r>
      <w:r w:rsidRPr="00CC60A3">
        <w:rPr>
          <w:rFonts w:ascii="Arial" w:hAnsi="Arial" w:cs="Arial"/>
          <w:sz w:val="24"/>
          <w:szCs w:val="24"/>
        </w:rPr>
        <w:t>e impostos sobre os produtos aumentando a vantagem dos ingleses</w:t>
      </w:r>
      <w:r w:rsidRPr="00CC60A3">
        <w:rPr>
          <w:rFonts w:ascii="Arial" w:hAnsi="Arial" w:cs="Arial"/>
          <w:sz w:val="24"/>
          <w:szCs w:val="24"/>
        </w:rPr>
        <w:t>, onde eles tinham a vantagem de quinze por cento dos impostos.</w:t>
      </w:r>
      <w:r w:rsidR="009E0F23" w:rsidRPr="00CC60A3">
        <w:rPr>
          <w:rFonts w:ascii="Arial" w:hAnsi="Arial" w:cs="Arial"/>
          <w:sz w:val="24"/>
          <w:szCs w:val="24"/>
        </w:rPr>
        <w:t xml:space="preserve"> De acordo com o estudioso Arruda os tratados de Portugal com a Inglaterra desestabilizaram a relações </w:t>
      </w:r>
      <w:r w:rsidR="00F1783C" w:rsidRPr="00CC60A3">
        <w:rPr>
          <w:rFonts w:ascii="Arial" w:hAnsi="Arial" w:cs="Arial"/>
          <w:sz w:val="24"/>
          <w:szCs w:val="24"/>
        </w:rPr>
        <w:t xml:space="preserve">comerciais </w:t>
      </w:r>
      <w:proofErr w:type="gramStart"/>
      <w:r w:rsidR="00F1783C" w:rsidRPr="00CC60A3">
        <w:rPr>
          <w:rFonts w:ascii="Arial" w:hAnsi="Arial" w:cs="Arial"/>
          <w:sz w:val="24"/>
          <w:szCs w:val="24"/>
        </w:rPr>
        <w:t xml:space="preserve">e </w:t>
      </w:r>
      <w:r w:rsidR="009E0F23" w:rsidRPr="00CC60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F23" w:rsidRPr="00CC60A3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="009E0F23" w:rsidRPr="00CC60A3">
        <w:rPr>
          <w:rFonts w:ascii="Arial" w:hAnsi="Arial" w:cs="Arial"/>
          <w:sz w:val="24"/>
          <w:szCs w:val="24"/>
        </w:rPr>
        <w:t xml:space="preserve"> indústria de Portugal para o Brasil, desintegrando a estabilidade portuguesa e desencadeando uma grave crise </w:t>
      </w:r>
      <w:proofErr w:type="spellStart"/>
      <w:r w:rsidR="009E0F23" w:rsidRPr="00CC60A3">
        <w:rPr>
          <w:rFonts w:ascii="Arial" w:hAnsi="Arial" w:cs="Arial"/>
          <w:sz w:val="24"/>
          <w:szCs w:val="24"/>
        </w:rPr>
        <w:t>politica</w:t>
      </w:r>
      <w:proofErr w:type="spellEnd"/>
      <w:r w:rsidR="009E0F23" w:rsidRPr="00CC60A3">
        <w:rPr>
          <w:rFonts w:ascii="Arial" w:hAnsi="Arial" w:cs="Arial"/>
          <w:sz w:val="24"/>
          <w:szCs w:val="24"/>
        </w:rPr>
        <w:t>.</w:t>
      </w:r>
      <w:r w:rsidR="00F1783C" w:rsidRPr="00CC60A3">
        <w:rPr>
          <w:rFonts w:ascii="Arial" w:hAnsi="Arial" w:cs="Arial"/>
          <w:sz w:val="24"/>
          <w:szCs w:val="24"/>
        </w:rPr>
        <w:t xml:space="preserve"> </w:t>
      </w:r>
      <w:r w:rsidR="009E0F23" w:rsidRPr="00CC60A3">
        <w:rPr>
          <w:rFonts w:ascii="Arial" w:hAnsi="Arial" w:cs="Arial"/>
          <w:sz w:val="24"/>
          <w:szCs w:val="24"/>
        </w:rPr>
        <w:t xml:space="preserve">A partir de 1815 a relações </w:t>
      </w:r>
      <w:r w:rsidR="00F1783C" w:rsidRPr="00CC60A3">
        <w:rPr>
          <w:rFonts w:ascii="Arial" w:hAnsi="Arial" w:cs="Arial"/>
          <w:sz w:val="24"/>
          <w:szCs w:val="24"/>
        </w:rPr>
        <w:t>da an</w:t>
      </w:r>
      <w:r w:rsidR="009E0F23" w:rsidRPr="00CC60A3">
        <w:rPr>
          <w:rFonts w:ascii="Arial" w:hAnsi="Arial" w:cs="Arial"/>
          <w:sz w:val="24"/>
          <w:szCs w:val="24"/>
        </w:rPr>
        <w:t>g</w:t>
      </w:r>
      <w:r w:rsidR="00F1783C" w:rsidRPr="00CC60A3">
        <w:rPr>
          <w:rFonts w:ascii="Arial" w:hAnsi="Arial" w:cs="Arial"/>
          <w:sz w:val="24"/>
          <w:szCs w:val="24"/>
        </w:rPr>
        <w:t>l</w:t>
      </w:r>
      <w:r w:rsidR="009E0F23" w:rsidRPr="00CC60A3">
        <w:rPr>
          <w:rFonts w:ascii="Arial" w:hAnsi="Arial" w:cs="Arial"/>
          <w:sz w:val="24"/>
          <w:szCs w:val="24"/>
        </w:rPr>
        <w:t>o-portuguesas começaram a passar por desavenças</w:t>
      </w:r>
      <w:r w:rsidR="00F1783C" w:rsidRPr="00CC60A3">
        <w:rPr>
          <w:rFonts w:ascii="Arial" w:hAnsi="Arial" w:cs="Arial"/>
          <w:sz w:val="24"/>
          <w:szCs w:val="24"/>
        </w:rPr>
        <w:t xml:space="preserve">, por conta da proibição de escravos que a </w:t>
      </w:r>
      <w:r w:rsidR="00C3494F" w:rsidRPr="00CC60A3">
        <w:rPr>
          <w:rFonts w:ascii="Arial" w:hAnsi="Arial" w:cs="Arial"/>
          <w:sz w:val="24"/>
          <w:szCs w:val="24"/>
        </w:rPr>
        <w:t>Inglaterra</w:t>
      </w:r>
      <w:r w:rsidR="00F1783C" w:rsidRPr="00CC60A3">
        <w:rPr>
          <w:rFonts w:ascii="Arial" w:hAnsi="Arial" w:cs="Arial"/>
          <w:sz w:val="24"/>
          <w:szCs w:val="24"/>
        </w:rPr>
        <w:t xml:space="preserve"> detratou na </w:t>
      </w:r>
      <w:r w:rsidR="00C3494F" w:rsidRPr="00CC60A3">
        <w:rPr>
          <w:rFonts w:ascii="Arial" w:hAnsi="Arial" w:cs="Arial"/>
          <w:sz w:val="24"/>
          <w:szCs w:val="24"/>
        </w:rPr>
        <w:t>convenção</w:t>
      </w:r>
      <w:r w:rsidR="00F1783C" w:rsidRPr="00CC60A3">
        <w:rPr>
          <w:rFonts w:ascii="Arial" w:hAnsi="Arial" w:cs="Arial"/>
          <w:sz w:val="24"/>
          <w:szCs w:val="24"/>
        </w:rPr>
        <w:t xml:space="preserve"> do mesmo ano. </w:t>
      </w:r>
    </w:p>
    <w:p w:rsidR="00F753AF" w:rsidRPr="00CC60A3" w:rsidRDefault="00F753AF">
      <w:pPr>
        <w:rPr>
          <w:rFonts w:ascii="Arial" w:hAnsi="Arial" w:cs="Arial"/>
          <w:sz w:val="24"/>
          <w:szCs w:val="24"/>
        </w:rPr>
      </w:pPr>
      <w:r w:rsidRPr="00CC60A3">
        <w:rPr>
          <w:rFonts w:ascii="Arial" w:hAnsi="Arial" w:cs="Arial"/>
          <w:sz w:val="24"/>
          <w:szCs w:val="24"/>
        </w:rPr>
        <w:t>3 – A política liberal de D. João VI lançou o Brasil de forma incontestável no círculo de influência dos capitalismo industrial britânico, afetando as práticas políticas, econômicas e sociais. Essa afirmativa é correta? Justifique</w:t>
      </w:r>
      <w:r w:rsidRPr="00CC60A3">
        <w:rPr>
          <w:rFonts w:ascii="Arial" w:hAnsi="Arial" w:cs="Arial"/>
          <w:sz w:val="24"/>
          <w:szCs w:val="24"/>
        </w:rPr>
        <w:t>.</w:t>
      </w:r>
    </w:p>
    <w:p w:rsidR="00F753AF" w:rsidRDefault="00B2706C" w:rsidP="00CC60A3">
      <w:pPr>
        <w:ind w:firstLine="708"/>
        <w:rPr>
          <w:rFonts w:ascii="Arial" w:hAnsi="Arial" w:cs="Arial"/>
          <w:sz w:val="24"/>
          <w:szCs w:val="24"/>
        </w:rPr>
      </w:pPr>
      <w:r w:rsidRPr="00CC60A3">
        <w:rPr>
          <w:rFonts w:ascii="Arial" w:hAnsi="Arial" w:cs="Arial"/>
          <w:sz w:val="24"/>
          <w:szCs w:val="24"/>
        </w:rPr>
        <w:t xml:space="preserve">Com o avanço de napoleão a família imperial teve que vir ao brasil como única forma de </w:t>
      </w:r>
      <w:r w:rsidR="00BD5648" w:rsidRPr="00CC60A3">
        <w:rPr>
          <w:rFonts w:ascii="Arial" w:hAnsi="Arial" w:cs="Arial"/>
          <w:sz w:val="24"/>
          <w:szCs w:val="24"/>
        </w:rPr>
        <w:t xml:space="preserve">não sofrer as consequências de não ter participado do bloqueio continental, esse mudança trouxe inúmeras mudanças para a </w:t>
      </w:r>
      <w:proofErr w:type="spellStart"/>
      <w:r w:rsidR="00BD5648" w:rsidRPr="00CC60A3">
        <w:rPr>
          <w:rFonts w:ascii="Arial" w:hAnsi="Arial" w:cs="Arial"/>
          <w:sz w:val="24"/>
          <w:szCs w:val="24"/>
        </w:rPr>
        <w:t>logica</w:t>
      </w:r>
      <w:proofErr w:type="spellEnd"/>
      <w:r w:rsidR="00BD5648" w:rsidRPr="00CC60A3">
        <w:rPr>
          <w:rFonts w:ascii="Arial" w:hAnsi="Arial" w:cs="Arial"/>
          <w:sz w:val="24"/>
          <w:szCs w:val="24"/>
        </w:rPr>
        <w:t xml:space="preserve"> que a colônia portuguesa vivia, para viver o mais parecido possível com a vida de Portugal foi-se criados algumas instituições e adotado alguma medidas econômicas, e </w:t>
      </w:r>
      <w:r w:rsidR="00CC60A3" w:rsidRPr="00CC60A3">
        <w:rPr>
          <w:rFonts w:ascii="Arial" w:hAnsi="Arial" w:cs="Arial"/>
          <w:sz w:val="24"/>
          <w:szCs w:val="24"/>
        </w:rPr>
        <w:t>a partir</w:t>
      </w:r>
      <w:r w:rsidR="00BD5648" w:rsidRPr="00CC60A3">
        <w:rPr>
          <w:rFonts w:ascii="Arial" w:hAnsi="Arial" w:cs="Arial"/>
          <w:sz w:val="24"/>
          <w:szCs w:val="24"/>
        </w:rPr>
        <w:t xml:space="preserve"> </w:t>
      </w:r>
      <w:r w:rsidR="00141F9A" w:rsidRPr="00CC60A3">
        <w:rPr>
          <w:rFonts w:ascii="Arial" w:hAnsi="Arial" w:cs="Arial"/>
          <w:sz w:val="24"/>
          <w:szCs w:val="24"/>
        </w:rPr>
        <w:t>daí</w:t>
      </w:r>
      <w:r w:rsidR="00BD5648" w:rsidRPr="00CC60A3">
        <w:rPr>
          <w:rFonts w:ascii="Arial" w:hAnsi="Arial" w:cs="Arial"/>
          <w:sz w:val="24"/>
          <w:szCs w:val="24"/>
        </w:rPr>
        <w:t xml:space="preserve"> a independência </w:t>
      </w:r>
      <w:r w:rsidR="00CC60A3">
        <w:rPr>
          <w:rFonts w:ascii="Arial" w:hAnsi="Arial" w:cs="Arial"/>
          <w:sz w:val="24"/>
          <w:szCs w:val="24"/>
        </w:rPr>
        <w:t xml:space="preserve">veio </w:t>
      </w:r>
      <w:proofErr w:type="spellStart"/>
      <w:r w:rsidR="00CC60A3">
        <w:rPr>
          <w:rFonts w:ascii="Arial" w:hAnsi="Arial" w:cs="Arial"/>
          <w:sz w:val="24"/>
          <w:szCs w:val="24"/>
        </w:rPr>
        <w:t>a</w:t>
      </w:r>
      <w:proofErr w:type="spellEnd"/>
      <w:r w:rsidR="00CC60A3">
        <w:rPr>
          <w:rFonts w:ascii="Arial" w:hAnsi="Arial" w:cs="Arial"/>
          <w:sz w:val="24"/>
          <w:szCs w:val="24"/>
        </w:rPr>
        <w:t xml:space="preserve"> tona, e a herança de ser dependente de Portugal também se passou para o brasil, deixando sequelas </w:t>
      </w:r>
      <w:r w:rsidR="00141F9A">
        <w:rPr>
          <w:rFonts w:ascii="Arial" w:hAnsi="Arial" w:cs="Arial"/>
          <w:sz w:val="24"/>
          <w:szCs w:val="24"/>
        </w:rPr>
        <w:t>até</w:t>
      </w:r>
      <w:r w:rsidR="00CC60A3">
        <w:rPr>
          <w:rFonts w:ascii="Arial" w:hAnsi="Arial" w:cs="Arial"/>
          <w:sz w:val="24"/>
          <w:szCs w:val="24"/>
        </w:rPr>
        <w:t xml:space="preserve"> os dias de hoje.</w:t>
      </w:r>
    </w:p>
    <w:p w:rsidR="00CC60A3" w:rsidRPr="008808C4" w:rsidRDefault="0078709D" w:rsidP="008808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  período</w:t>
      </w:r>
      <w:proofErr w:type="gramEnd"/>
      <w:r>
        <w:rPr>
          <w:rFonts w:ascii="Arial" w:hAnsi="Arial" w:cs="Arial"/>
          <w:sz w:val="24"/>
          <w:szCs w:val="24"/>
        </w:rPr>
        <w:t xml:space="preserve"> Joanino foi marcado por diversas conturbações históricas e diferente do que caiu no meio popular o príncipe regente Joao D VI era um grande estrategista e conseguiu ordenar a situação. Nesse período houve a inversão administrativa, onde a colônia passa a ser o local administrativo de Portugal, algo inédito. </w:t>
      </w:r>
      <w:r w:rsidR="00992ACB">
        <w:rPr>
          <w:rFonts w:ascii="Arial" w:hAnsi="Arial" w:cs="Arial"/>
          <w:sz w:val="24"/>
          <w:szCs w:val="24"/>
        </w:rPr>
        <w:t>Houve também transformações urbanas e expedições militares na Cisplatina e na Guiana Francesa.</w:t>
      </w:r>
      <w:bookmarkStart w:id="0" w:name="_GoBack"/>
      <w:bookmarkEnd w:id="0"/>
    </w:p>
    <w:sectPr w:rsidR="00CC60A3" w:rsidRPr="0088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5D"/>
    <w:rsid w:val="00141F9A"/>
    <w:rsid w:val="00192875"/>
    <w:rsid w:val="002B6B5B"/>
    <w:rsid w:val="0078709D"/>
    <w:rsid w:val="00820C4B"/>
    <w:rsid w:val="008808C4"/>
    <w:rsid w:val="00897B08"/>
    <w:rsid w:val="00992ACB"/>
    <w:rsid w:val="009A2134"/>
    <w:rsid w:val="009E0F23"/>
    <w:rsid w:val="00AC2D36"/>
    <w:rsid w:val="00B2706C"/>
    <w:rsid w:val="00BD5648"/>
    <w:rsid w:val="00C3494F"/>
    <w:rsid w:val="00C3555D"/>
    <w:rsid w:val="00C92FDF"/>
    <w:rsid w:val="00CC60A3"/>
    <w:rsid w:val="00F1783C"/>
    <w:rsid w:val="00F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FBD73-5305-4CED-B77C-BDC2E12E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8AD8-B254-434D-BCE4-DEF99614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Admim</dc:creator>
  <cp:keywords/>
  <dc:description/>
  <cp:lastModifiedBy>Admim</cp:lastModifiedBy>
  <cp:revision>1</cp:revision>
  <dcterms:created xsi:type="dcterms:W3CDTF">2022-04-12T12:16:00Z</dcterms:created>
  <dcterms:modified xsi:type="dcterms:W3CDTF">2022-04-12T18:01:00Z</dcterms:modified>
</cp:coreProperties>
</file>