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C5EFB" w14:textId="77777777" w:rsidR="00712268" w:rsidRDefault="00712268" w:rsidP="00712268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532051">
        <w:rPr>
          <w:b/>
          <w:bCs/>
        </w:rPr>
        <w:t>LiquidMonitor</w:t>
      </w:r>
      <w:proofErr w:type="spellEnd"/>
    </w:p>
    <w:p w14:paraId="0D848F77" w14:textId="77777777" w:rsidR="00712268" w:rsidRPr="00F31D25" w:rsidRDefault="00712268" w:rsidP="00712268">
      <w:pPr>
        <w:spacing w:before="20" w:after="20"/>
        <w:jc w:val="left"/>
        <w:rPr>
          <w:rFonts w:ascii="宋体" w:eastAsia="宋体" w:hAnsi="宋体"/>
          <w:b/>
          <w:bCs/>
          <w:sz w:val="18"/>
        </w:rPr>
      </w:pPr>
      <w:r w:rsidRPr="00F31D25">
        <w:rPr>
          <w:rFonts w:ascii="宋体" w:eastAsia="宋体" w:hAnsi="宋体" w:hint="eastAsia"/>
          <w:b/>
          <w:bCs/>
          <w:sz w:val="18"/>
        </w:rPr>
        <w:t>液位计数据监测表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3"/>
        <w:gridCol w:w="1747"/>
        <w:gridCol w:w="1656"/>
        <w:gridCol w:w="531"/>
        <w:gridCol w:w="632"/>
        <w:gridCol w:w="530"/>
        <w:gridCol w:w="530"/>
        <w:gridCol w:w="632"/>
        <w:gridCol w:w="530"/>
        <w:gridCol w:w="590"/>
        <w:gridCol w:w="633"/>
      </w:tblGrid>
      <w:tr w:rsidR="00712268" w:rsidRPr="000F15C4" w14:paraId="1A89B6EB" w14:textId="77777777" w:rsidTr="008D158C">
        <w:trPr>
          <w:trHeight w:val="200"/>
        </w:trPr>
        <w:tc>
          <w:tcPr>
            <w:tcW w:w="533" w:type="dxa"/>
            <w:shd w:val="pct25" w:color="auto" w:fill="auto"/>
          </w:tcPr>
          <w:p w14:paraId="31807843" w14:textId="77777777" w:rsidR="00712268" w:rsidRPr="000F15C4" w:rsidRDefault="00712268" w:rsidP="008D158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747" w:type="dxa"/>
            <w:shd w:val="pct25" w:color="auto" w:fill="auto"/>
          </w:tcPr>
          <w:p w14:paraId="28926660" w14:textId="77777777" w:rsidR="00712268" w:rsidRPr="000F15C4" w:rsidRDefault="00712268" w:rsidP="008D158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656" w:type="dxa"/>
            <w:shd w:val="pct25" w:color="auto" w:fill="auto"/>
          </w:tcPr>
          <w:p w14:paraId="136E4805" w14:textId="77777777" w:rsidR="00712268" w:rsidRPr="000F15C4" w:rsidRDefault="00712268" w:rsidP="008D158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31" w:type="dxa"/>
            <w:shd w:val="pct25" w:color="auto" w:fill="auto"/>
          </w:tcPr>
          <w:p w14:paraId="08CDA4D0" w14:textId="77777777" w:rsidR="00712268" w:rsidRPr="000F15C4" w:rsidRDefault="00712268" w:rsidP="008D158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32" w:type="dxa"/>
            <w:shd w:val="pct25" w:color="auto" w:fill="auto"/>
          </w:tcPr>
          <w:p w14:paraId="54386D7E" w14:textId="77777777" w:rsidR="00712268" w:rsidRPr="000F15C4" w:rsidRDefault="00712268" w:rsidP="008D158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30" w:type="dxa"/>
            <w:shd w:val="pct25" w:color="auto" w:fill="auto"/>
          </w:tcPr>
          <w:p w14:paraId="13CD61E1" w14:textId="77777777" w:rsidR="00712268" w:rsidRPr="000F15C4" w:rsidRDefault="00712268" w:rsidP="008D158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30" w:type="dxa"/>
            <w:shd w:val="pct25" w:color="auto" w:fill="auto"/>
          </w:tcPr>
          <w:p w14:paraId="4930A5D1" w14:textId="77777777" w:rsidR="00712268" w:rsidRPr="000F15C4" w:rsidRDefault="00712268" w:rsidP="008D158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32" w:type="dxa"/>
            <w:shd w:val="pct25" w:color="auto" w:fill="auto"/>
          </w:tcPr>
          <w:p w14:paraId="6A561BCA" w14:textId="77777777" w:rsidR="00712268" w:rsidRPr="000F15C4" w:rsidRDefault="00712268" w:rsidP="008D158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30" w:type="dxa"/>
            <w:shd w:val="pct25" w:color="auto" w:fill="auto"/>
          </w:tcPr>
          <w:p w14:paraId="0474FE8F" w14:textId="77777777" w:rsidR="00712268" w:rsidRPr="000F15C4" w:rsidRDefault="00712268" w:rsidP="008D158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590" w:type="dxa"/>
            <w:shd w:val="pct25" w:color="auto" w:fill="auto"/>
          </w:tcPr>
          <w:p w14:paraId="17567630" w14:textId="77777777" w:rsidR="00712268" w:rsidRPr="000F15C4" w:rsidRDefault="00712268" w:rsidP="008D158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633" w:type="dxa"/>
            <w:shd w:val="pct25" w:color="auto" w:fill="auto"/>
          </w:tcPr>
          <w:p w14:paraId="6B00D8CA" w14:textId="77777777" w:rsidR="00712268" w:rsidRPr="000F15C4" w:rsidRDefault="00712268" w:rsidP="008D158C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12268" w:rsidRPr="000F15C4" w14:paraId="3FD88DEA" w14:textId="77777777" w:rsidTr="008D158C">
        <w:trPr>
          <w:trHeight w:val="200"/>
        </w:trPr>
        <w:tc>
          <w:tcPr>
            <w:tcW w:w="533" w:type="dxa"/>
            <w:shd w:val="clear" w:color="auto" w:fill="auto"/>
          </w:tcPr>
          <w:p w14:paraId="303B20D3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747" w:type="dxa"/>
            <w:shd w:val="clear" w:color="auto" w:fill="auto"/>
          </w:tcPr>
          <w:p w14:paraId="6767151E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</w:t>
            </w:r>
            <w:r>
              <w:rPr>
                <w:rFonts w:ascii="宋体" w:eastAsia="宋体" w:hAnsi="宋体"/>
                <w:sz w:val="18"/>
              </w:rPr>
              <w:t>D</w:t>
            </w:r>
          </w:p>
        </w:tc>
        <w:tc>
          <w:tcPr>
            <w:tcW w:w="1656" w:type="dxa"/>
            <w:shd w:val="clear" w:color="auto" w:fill="auto"/>
          </w:tcPr>
          <w:p w14:paraId="78A21143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D5C09">
              <w:rPr>
                <w:rFonts w:ascii="宋体" w:eastAsia="宋体" w:hAnsi="宋体"/>
                <w:sz w:val="18"/>
              </w:rPr>
              <w:t>uniqueidentifier</w:t>
            </w:r>
            <w:proofErr w:type="spellEnd"/>
          </w:p>
        </w:tc>
        <w:tc>
          <w:tcPr>
            <w:tcW w:w="531" w:type="dxa"/>
            <w:shd w:val="clear" w:color="auto" w:fill="auto"/>
          </w:tcPr>
          <w:p w14:paraId="7C7D30B8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632" w:type="dxa"/>
            <w:shd w:val="clear" w:color="auto" w:fill="auto"/>
          </w:tcPr>
          <w:p w14:paraId="69C30CEF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30" w:type="dxa"/>
            <w:shd w:val="clear" w:color="auto" w:fill="auto"/>
          </w:tcPr>
          <w:p w14:paraId="7AD42408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0" w:type="dxa"/>
            <w:shd w:val="clear" w:color="auto" w:fill="auto"/>
          </w:tcPr>
          <w:p w14:paraId="377746BC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2" w:type="dxa"/>
            <w:shd w:val="clear" w:color="auto" w:fill="auto"/>
          </w:tcPr>
          <w:p w14:paraId="75E16FA3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0" w:type="dxa"/>
            <w:shd w:val="clear" w:color="auto" w:fill="auto"/>
          </w:tcPr>
          <w:p w14:paraId="6484BC25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90" w:type="dxa"/>
            <w:shd w:val="clear" w:color="auto" w:fill="auto"/>
          </w:tcPr>
          <w:p w14:paraId="5332C210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3" w:type="dxa"/>
            <w:shd w:val="clear" w:color="auto" w:fill="auto"/>
          </w:tcPr>
          <w:p w14:paraId="5D4BCBDC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</w:t>
            </w:r>
            <w:r>
              <w:rPr>
                <w:rFonts w:ascii="宋体" w:eastAsia="宋体" w:hAnsi="宋体"/>
                <w:sz w:val="18"/>
              </w:rPr>
              <w:t>D</w:t>
            </w:r>
            <w:r>
              <w:rPr>
                <w:rFonts w:ascii="宋体" w:eastAsia="宋体" w:hAnsi="宋体" w:hint="eastAsia"/>
                <w:sz w:val="18"/>
              </w:rPr>
              <w:t>主键</w:t>
            </w:r>
          </w:p>
        </w:tc>
      </w:tr>
      <w:tr w:rsidR="00712268" w:rsidRPr="000F15C4" w14:paraId="5AEC455C" w14:textId="77777777" w:rsidTr="008D158C">
        <w:trPr>
          <w:trHeight w:val="200"/>
        </w:trPr>
        <w:tc>
          <w:tcPr>
            <w:tcW w:w="533" w:type="dxa"/>
            <w:shd w:val="clear" w:color="auto" w:fill="auto"/>
          </w:tcPr>
          <w:p w14:paraId="71C91F6C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747" w:type="dxa"/>
            <w:shd w:val="clear" w:color="auto" w:fill="auto"/>
          </w:tcPr>
          <w:p w14:paraId="4BC77522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753FED">
              <w:rPr>
                <w:rFonts w:ascii="宋体" w:eastAsia="宋体" w:hAnsi="宋体"/>
                <w:sz w:val="18"/>
              </w:rPr>
              <w:t>Applica</w:t>
            </w:r>
            <w:r>
              <w:rPr>
                <w:rFonts w:ascii="宋体" w:eastAsia="宋体" w:hAnsi="宋体"/>
                <w:sz w:val="18"/>
              </w:rPr>
              <w:t>N</w:t>
            </w:r>
            <w:r w:rsidRPr="00753FED">
              <w:rPr>
                <w:rFonts w:ascii="宋体" w:eastAsia="宋体" w:hAnsi="宋体"/>
                <w:sz w:val="18"/>
              </w:rPr>
              <w:t>um</w:t>
            </w:r>
            <w:r>
              <w:rPr>
                <w:rFonts w:ascii="宋体" w:eastAsia="宋体" w:hAnsi="宋体"/>
                <w:sz w:val="18"/>
              </w:rPr>
              <w:t>ber</w:t>
            </w:r>
            <w:proofErr w:type="spellEnd"/>
          </w:p>
        </w:tc>
        <w:tc>
          <w:tcPr>
            <w:tcW w:w="1656" w:type="dxa"/>
            <w:shd w:val="clear" w:color="auto" w:fill="auto"/>
          </w:tcPr>
          <w:p w14:paraId="3DE57FC7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31" w:type="dxa"/>
            <w:shd w:val="clear" w:color="auto" w:fill="auto"/>
          </w:tcPr>
          <w:p w14:paraId="2863DABF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632" w:type="dxa"/>
            <w:shd w:val="clear" w:color="auto" w:fill="auto"/>
          </w:tcPr>
          <w:p w14:paraId="19CBA8FB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30" w:type="dxa"/>
            <w:shd w:val="clear" w:color="auto" w:fill="auto"/>
          </w:tcPr>
          <w:p w14:paraId="351E659F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0" w:type="dxa"/>
            <w:shd w:val="clear" w:color="auto" w:fill="auto"/>
          </w:tcPr>
          <w:p w14:paraId="6A2D66B1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14:paraId="6AC97DA6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0" w:type="dxa"/>
            <w:shd w:val="clear" w:color="auto" w:fill="auto"/>
          </w:tcPr>
          <w:p w14:paraId="4EE631FB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90" w:type="dxa"/>
            <w:shd w:val="clear" w:color="auto" w:fill="auto"/>
          </w:tcPr>
          <w:p w14:paraId="70183A94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3" w:type="dxa"/>
            <w:shd w:val="clear" w:color="auto" w:fill="auto"/>
          </w:tcPr>
          <w:p w14:paraId="6C8C3C25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应用编号</w:t>
            </w:r>
          </w:p>
        </w:tc>
      </w:tr>
      <w:tr w:rsidR="00712268" w:rsidRPr="000F15C4" w14:paraId="5080E62E" w14:textId="77777777" w:rsidTr="008D158C">
        <w:trPr>
          <w:trHeight w:val="200"/>
        </w:trPr>
        <w:tc>
          <w:tcPr>
            <w:tcW w:w="533" w:type="dxa"/>
            <w:shd w:val="clear" w:color="auto" w:fill="auto"/>
          </w:tcPr>
          <w:p w14:paraId="352DC63F" w14:textId="77777777" w:rsidR="00712268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747" w:type="dxa"/>
            <w:shd w:val="clear" w:color="auto" w:fill="auto"/>
          </w:tcPr>
          <w:p w14:paraId="381B20F9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C81393">
              <w:rPr>
                <w:rFonts w:ascii="宋体" w:eastAsia="宋体" w:hAnsi="宋体"/>
                <w:sz w:val="18"/>
              </w:rPr>
              <w:t>Instrument</w:t>
            </w:r>
            <w:r>
              <w:rPr>
                <w:rFonts w:ascii="宋体" w:eastAsia="宋体" w:hAnsi="宋体"/>
                <w:sz w:val="18"/>
              </w:rPr>
              <w:t>N</w:t>
            </w:r>
            <w:r w:rsidRPr="00C81393">
              <w:rPr>
                <w:rFonts w:ascii="宋体" w:eastAsia="宋体" w:hAnsi="宋体"/>
                <w:sz w:val="18"/>
              </w:rPr>
              <w:t>umber</w:t>
            </w:r>
            <w:proofErr w:type="spellEnd"/>
          </w:p>
        </w:tc>
        <w:tc>
          <w:tcPr>
            <w:tcW w:w="1656" w:type="dxa"/>
            <w:shd w:val="clear" w:color="auto" w:fill="auto"/>
          </w:tcPr>
          <w:p w14:paraId="03CCD23E" w14:textId="77777777" w:rsidR="00712268" w:rsidRPr="00BD403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</w:t>
            </w:r>
            <w:r>
              <w:rPr>
                <w:rFonts w:ascii="宋体" w:eastAsia="宋体" w:hAnsi="宋体" w:hint="eastAsia"/>
                <w:sz w:val="18"/>
              </w:rPr>
              <w:t>a</w:t>
            </w:r>
            <w:r>
              <w:rPr>
                <w:rFonts w:ascii="宋体" w:eastAsia="宋体" w:hAnsi="宋体"/>
                <w:sz w:val="18"/>
              </w:rPr>
              <w:t>rchar</w:t>
            </w:r>
          </w:p>
        </w:tc>
        <w:tc>
          <w:tcPr>
            <w:tcW w:w="531" w:type="dxa"/>
            <w:shd w:val="clear" w:color="auto" w:fill="auto"/>
          </w:tcPr>
          <w:p w14:paraId="63AA4992" w14:textId="77777777" w:rsidR="00712268" w:rsidRPr="00E4663C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32" w:type="dxa"/>
            <w:shd w:val="clear" w:color="auto" w:fill="auto"/>
          </w:tcPr>
          <w:p w14:paraId="16D556F5" w14:textId="77777777" w:rsidR="00712268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0" w:type="dxa"/>
            <w:shd w:val="clear" w:color="auto" w:fill="auto"/>
          </w:tcPr>
          <w:p w14:paraId="1175C495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0" w:type="dxa"/>
            <w:shd w:val="clear" w:color="auto" w:fill="auto"/>
          </w:tcPr>
          <w:p w14:paraId="6E0337DB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14:paraId="0C82C173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0" w:type="dxa"/>
            <w:shd w:val="clear" w:color="auto" w:fill="auto"/>
          </w:tcPr>
          <w:p w14:paraId="0F441A0B" w14:textId="77777777" w:rsidR="00712268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90" w:type="dxa"/>
            <w:shd w:val="clear" w:color="auto" w:fill="auto"/>
          </w:tcPr>
          <w:p w14:paraId="42A7D37D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3" w:type="dxa"/>
            <w:shd w:val="clear" w:color="auto" w:fill="auto"/>
          </w:tcPr>
          <w:p w14:paraId="3B6944CB" w14:textId="77777777" w:rsidR="00712268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仪表编号</w:t>
            </w:r>
          </w:p>
        </w:tc>
      </w:tr>
      <w:tr w:rsidR="00712268" w:rsidRPr="000F15C4" w14:paraId="5C8535CD" w14:textId="77777777" w:rsidTr="008D158C">
        <w:trPr>
          <w:trHeight w:val="200"/>
        </w:trPr>
        <w:tc>
          <w:tcPr>
            <w:tcW w:w="533" w:type="dxa"/>
            <w:shd w:val="clear" w:color="auto" w:fill="auto"/>
          </w:tcPr>
          <w:p w14:paraId="7C0B42A8" w14:textId="77777777" w:rsidR="00712268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747" w:type="dxa"/>
            <w:shd w:val="clear" w:color="auto" w:fill="auto"/>
          </w:tcPr>
          <w:p w14:paraId="57091FF7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F9266F">
              <w:rPr>
                <w:rFonts w:ascii="宋体" w:eastAsia="宋体" w:hAnsi="宋体"/>
                <w:sz w:val="18"/>
              </w:rPr>
              <w:t>Instrument</w:t>
            </w:r>
            <w:r>
              <w:rPr>
                <w:rFonts w:ascii="宋体" w:eastAsia="宋体" w:hAnsi="宋体"/>
                <w:sz w:val="18"/>
              </w:rPr>
              <w:t>S</w:t>
            </w:r>
            <w:r w:rsidRPr="00F9266F">
              <w:rPr>
                <w:rFonts w:ascii="宋体" w:eastAsia="宋体" w:hAnsi="宋体"/>
                <w:sz w:val="18"/>
              </w:rPr>
              <w:t>tatus</w:t>
            </w:r>
            <w:proofErr w:type="spellEnd"/>
          </w:p>
        </w:tc>
        <w:tc>
          <w:tcPr>
            <w:tcW w:w="1656" w:type="dxa"/>
            <w:shd w:val="clear" w:color="auto" w:fill="auto"/>
          </w:tcPr>
          <w:p w14:paraId="141C272B" w14:textId="77777777" w:rsidR="00712268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D4034"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31" w:type="dxa"/>
            <w:shd w:val="clear" w:color="auto" w:fill="auto"/>
          </w:tcPr>
          <w:p w14:paraId="17174755" w14:textId="77777777" w:rsidR="00712268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E4663C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632" w:type="dxa"/>
            <w:shd w:val="clear" w:color="auto" w:fill="auto"/>
          </w:tcPr>
          <w:p w14:paraId="73184FE2" w14:textId="77777777" w:rsidR="00712268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0" w:type="dxa"/>
            <w:shd w:val="clear" w:color="auto" w:fill="auto"/>
          </w:tcPr>
          <w:p w14:paraId="06BD804D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0" w:type="dxa"/>
            <w:shd w:val="clear" w:color="auto" w:fill="auto"/>
          </w:tcPr>
          <w:p w14:paraId="2EEFAC5E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14:paraId="3BB453F0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0" w:type="dxa"/>
            <w:shd w:val="clear" w:color="auto" w:fill="auto"/>
          </w:tcPr>
          <w:p w14:paraId="1004E419" w14:textId="77777777" w:rsidR="00712268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90" w:type="dxa"/>
            <w:shd w:val="clear" w:color="auto" w:fill="auto"/>
          </w:tcPr>
          <w:p w14:paraId="26AF589E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3" w:type="dxa"/>
            <w:shd w:val="clear" w:color="auto" w:fill="auto"/>
          </w:tcPr>
          <w:p w14:paraId="2FE76E74" w14:textId="77777777" w:rsidR="00712268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仪表状态</w:t>
            </w:r>
          </w:p>
        </w:tc>
      </w:tr>
      <w:tr w:rsidR="00712268" w:rsidRPr="000F15C4" w14:paraId="06B838DF" w14:textId="77777777" w:rsidTr="008D158C">
        <w:trPr>
          <w:trHeight w:val="200"/>
        </w:trPr>
        <w:tc>
          <w:tcPr>
            <w:tcW w:w="533" w:type="dxa"/>
            <w:shd w:val="clear" w:color="auto" w:fill="auto"/>
          </w:tcPr>
          <w:p w14:paraId="7D6DD542" w14:textId="77777777" w:rsidR="00712268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747" w:type="dxa"/>
            <w:shd w:val="clear" w:color="auto" w:fill="auto"/>
          </w:tcPr>
          <w:p w14:paraId="799B325E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6A32A7">
              <w:rPr>
                <w:rFonts w:ascii="宋体" w:eastAsia="宋体" w:hAnsi="宋体"/>
                <w:sz w:val="18"/>
              </w:rPr>
              <w:t>Main</w:t>
            </w:r>
            <w:r>
              <w:rPr>
                <w:rFonts w:ascii="宋体" w:eastAsia="宋体" w:hAnsi="宋体"/>
                <w:sz w:val="18"/>
              </w:rPr>
              <w:t>M</w:t>
            </w:r>
            <w:r w:rsidRPr="006A32A7">
              <w:rPr>
                <w:rFonts w:ascii="宋体" w:eastAsia="宋体" w:hAnsi="宋体"/>
                <w:sz w:val="18"/>
              </w:rPr>
              <w:t>easure</w:t>
            </w:r>
            <w:proofErr w:type="spellEnd"/>
          </w:p>
        </w:tc>
        <w:tc>
          <w:tcPr>
            <w:tcW w:w="1656" w:type="dxa"/>
            <w:shd w:val="clear" w:color="auto" w:fill="auto"/>
          </w:tcPr>
          <w:p w14:paraId="51E847D8" w14:textId="77777777" w:rsidR="00712268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D4034"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31" w:type="dxa"/>
            <w:shd w:val="clear" w:color="auto" w:fill="auto"/>
          </w:tcPr>
          <w:p w14:paraId="57190182" w14:textId="77777777" w:rsidR="00712268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E4663C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632" w:type="dxa"/>
            <w:shd w:val="clear" w:color="auto" w:fill="auto"/>
          </w:tcPr>
          <w:p w14:paraId="755BC279" w14:textId="77777777" w:rsidR="00712268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0" w:type="dxa"/>
            <w:shd w:val="clear" w:color="auto" w:fill="auto"/>
          </w:tcPr>
          <w:p w14:paraId="5C408B86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0" w:type="dxa"/>
            <w:shd w:val="clear" w:color="auto" w:fill="auto"/>
          </w:tcPr>
          <w:p w14:paraId="33357F5A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14:paraId="26637A36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0" w:type="dxa"/>
            <w:shd w:val="clear" w:color="auto" w:fill="auto"/>
          </w:tcPr>
          <w:p w14:paraId="51542D47" w14:textId="77777777" w:rsidR="00712268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90" w:type="dxa"/>
            <w:shd w:val="clear" w:color="auto" w:fill="auto"/>
          </w:tcPr>
          <w:p w14:paraId="2559D775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3" w:type="dxa"/>
            <w:shd w:val="clear" w:color="auto" w:fill="auto"/>
          </w:tcPr>
          <w:p w14:paraId="02AB751B" w14:textId="77777777" w:rsidR="00712268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主测量值</w:t>
            </w:r>
          </w:p>
        </w:tc>
      </w:tr>
      <w:tr w:rsidR="00712268" w:rsidRPr="000F15C4" w14:paraId="2CD98BC6" w14:textId="77777777" w:rsidTr="008D158C">
        <w:trPr>
          <w:trHeight w:val="200"/>
        </w:trPr>
        <w:tc>
          <w:tcPr>
            <w:tcW w:w="533" w:type="dxa"/>
            <w:shd w:val="clear" w:color="auto" w:fill="auto"/>
          </w:tcPr>
          <w:p w14:paraId="646A6EFF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747" w:type="dxa"/>
            <w:shd w:val="clear" w:color="auto" w:fill="auto"/>
          </w:tcPr>
          <w:p w14:paraId="62310F02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</w:t>
            </w:r>
            <w:r w:rsidRPr="00D31E06">
              <w:rPr>
                <w:rFonts w:ascii="宋体" w:eastAsia="宋体" w:hAnsi="宋体"/>
                <w:sz w:val="18"/>
              </w:rPr>
              <w:t>emperature</w:t>
            </w:r>
          </w:p>
        </w:tc>
        <w:tc>
          <w:tcPr>
            <w:tcW w:w="1656" w:type="dxa"/>
            <w:shd w:val="clear" w:color="auto" w:fill="auto"/>
          </w:tcPr>
          <w:p w14:paraId="0F199D3E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31" w:type="dxa"/>
            <w:shd w:val="clear" w:color="auto" w:fill="auto"/>
          </w:tcPr>
          <w:p w14:paraId="64B1FB02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632" w:type="dxa"/>
            <w:shd w:val="clear" w:color="auto" w:fill="auto"/>
          </w:tcPr>
          <w:p w14:paraId="1AF7715E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30" w:type="dxa"/>
            <w:shd w:val="clear" w:color="auto" w:fill="auto"/>
          </w:tcPr>
          <w:p w14:paraId="21C4DD5F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0" w:type="dxa"/>
            <w:shd w:val="clear" w:color="auto" w:fill="auto"/>
          </w:tcPr>
          <w:p w14:paraId="186D3E29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14:paraId="31F66AA9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0" w:type="dxa"/>
            <w:shd w:val="clear" w:color="auto" w:fill="auto"/>
          </w:tcPr>
          <w:p w14:paraId="55669EF9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90" w:type="dxa"/>
            <w:shd w:val="clear" w:color="auto" w:fill="auto"/>
          </w:tcPr>
          <w:p w14:paraId="5CED9E88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3" w:type="dxa"/>
            <w:shd w:val="clear" w:color="auto" w:fill="auto"/>
          </w:tcPr>
          <w:p w14:paraId="22E7ACB6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环境温度</w:t>
            </w:r>
          </w:p>
        </w:tc>
      </w:tr>
      <w:tr w:rsidR="00712268" w:rsidRPr="000F15C4" w14:paraId="12048218" w14:textId="77777777" w:rsidTr="008D158C">
        <w:trPr>
          <w:trHeight w:val="200"/>
        </w:trPr>
        <w:tc>
          <w:tcPr>
            <w:tcW w:w="533" w:type="dxa"/>
            <w:shd w:val="clear" w:color="auto" w:fill="auto"/>
          </w:tcPr>
          <w:p w14:paraId="30D3F39D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1747" w:type="dxa"/>
            <w:shd w:val="clear" w:color="auto" w:fill="auto"/>
          </w:tcPr>
          <w:p w14:paraId="4E3588DA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D31E06">
              <w:rPr>
                <w:rFonts w:ascii="宋体" w:eastAsia="宋体" w:hAnsi="宋体"/>
                <w:sz w:val="18"/>
              </w:rPr>
              <w:t>Send</w:t>
            </w:r>
            <w:r>
              <w:rPr>
                <w:rFonts w:ascii="宋体" w:eastAsia="宋体" w:hAnsi="宋体"/>
                <w:sz w:val="18"/>
              </w:rPr>
              <w:t>I</w:t>
            </w:r>
            <w:r w:rsidRPr="00D31E06">
              <w:rPr>
                <w:rFonts w:ascii="宋体" w:eastAsia="宋体" w:hAnsi="宋体"/>
                <w:sz w:val="18"/>
              </w:rPr>
              <w:t>nterval</w:t>
            </w:r>
            <w:proofErr w:type="spellEnd"/>
          </w:p>
        </w:tc>
        <w:tc>
          <w:tcPr>
            <w:tcW w:w="1656" w:type="dxa"/>
            <w:shd w:val="clear" w:color="auto" w:fill="auto"/>
          </w:tcPr>
          <w:p w14:paraId="76D00396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31" w:type="dxa"/>
            <w:shd w:val="clear" w:color="auto" w:fill="auto"/>
          </w:tcPr>
          <w:p w14:paraId="25267D04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632" w:type="dxa"/>
            <w:shd w:val="clear" w:color="auto" w:fill="auto"/>
          </w:tcPr>
          <w:p w14:paraId="5096CF1B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30" w:type="dxa"/>
            <w:shd w:val="clear" w:color="auto" w:fill="auto"/>
          </w:tcPr>
          <w:p w14:paraId="449411AE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0" w:type="dxa"/>
            <w:shd w:val="clear" w:color="auto" w:fill="auto"/>
          </w:tcPr>
          <w:p w14:paraId="7F771600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14:paraId="1693FD62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0" w:type="dxa"/>
            <w:shd w:val="clear" w:color="auto" w:fill="auto"/>
          </w:tcPr>
          <w:p w14:paraId="466C43FC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90" w:type="dxa"/>
            <w:shd w:val="clear" w:color="auto" w:fill="auto"/>
          </w:tcPr>
          <w:p w14:paraId="4278FAE8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3" w:type="dxa"/>
            <w:shd w:val="clear" w:color="auto" w:fill="auto"/>
          </w:tcPr>
          <w:p w14:paraId="363E6063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发送间隔</w:t>
            </w:r>
          </w:p>
        </w:tc>
      </w:tr>
      <w:tr w:rsidR="00712268" w:rsidRPr="000F15C4" w14:paraId="251C7F28" w14:textId="77777777" w:rsidTr="008D158C">
        <w:trPr>
          <w:trHeight w:val="200"/>
        </w:trPr>
        <w:tc>
          <w:tcPr>
            <w:tcW w:w="533" w:type="dxa"/>
            <w:shd w:val="clear" w:color="auto" w:fill="auto"/>
          </w:tcPr>
          <w:p w14:paraId="51FF9B2C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</w:t>
            </w:r>
          </w:p>
        </w:tc>
        <w:tc>
          <w:tcPr>
            <w:tcW w:w="1747" w:type="dxa"/>
            <w:shd w:val="clear" w:color="auto" w:fill="auto"/>
          </w:tcPr>
          <w:p w14:paraId="55F0D9A0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A72382">
              <w:rPr>
                <w:rFonts w:ascii="宋体" w:eastAsia="宋体" w:hAnsi="宋体"/>
                <w:sz w:val="18"/>
              </w:rPr>
              <w:t>signal</w:t>
            </w:r>
          </w:p>
        </w:tc>
        <w:tc>
          <w:tcPr>
            <w:tcW w:w="1656" w:type="dxa"/>
            <w:shd w:val="clear" w:color="auto" w:fill="auto"/>
          </w:tcPr>
          <w:p w14:paraId="13D9A585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31" w:type="dxa"/>
            <w:shd w:val="clear" w:color="auto" w:fill="auto"/>
          </w:tcPr>
          <w:p w14:paraId="1FAFA35B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632" w:type="dxa"/>
            <w:shd w:val="clear" w:color="auto" w:fill="auto"/>
          </w:tcPr>
          <w:p w14:paraId="301A8AD7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30" w:type="dxa"/>
            <w:shd w:val="clear" w:color="auto" w:fill="auto"/>
          </w:tcPr>
          <w:p w14:paraId="054D171A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0" w:type="dxa"/>
            <w:shd w:val="clear" w:color="auto" w:fill="auto"/>
          </w:tcPr>
          <w:p w14:paraId="797BEE60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14:paraId="2274BFFA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0" w:type="dxa"/>
            <w:shd w:val="clear" w:color="auto" w:fill="auto"/>
          </w:tcPr>
          <w:p w14:paraId="73F5B142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90" w:type="dxa"/>
            <w:shd w:val="clear" w:color="auto" w:fill="auto"/>
          </w:tcPr>
          <w:p w14:paraId="339E3035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3" w:type="dxa"/>
            <w:shd w:val="clear" w:color="auto" w:fill="auto"/>
          </w:tcPr>
          <w:p w14:paraId="56AC2536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信号强度</w:t>
            </w:r>
          </w:p>
        </w:tc>
      </w:tr>
      <w:tr w:rsidR="00712268" w:rsidRPr="000F15C4" w14:paraId="764E88DD" w14:textId="77777777" w:rsidTr="008D158C">
        <w:trPr>
          <w:trHeight w:val="200"/>
        </w:trPr>
        <w:tc>
          <w:tcPr>
            <w:tcW w:w="533" w:type="dxa"/>
            <w:shd w:val="clear" w:color="auto" w:fill="auto"/>
          </w:tcPr>
          <w:p w14:paraId="5146E2A5" w14:textId="77777777" w:rsidR="00712268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1747" w:type="dxa"/>
            <w:shd w:val="clear" w:color="auto" w:fill="auto"/>
          </w:tcPr>
          <w:p w14:paraId="2771A7DD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C011A1">
              <w:rPr>
                <w:rFonts w:ascii="宋体" w:eastAsia="宋体" w:hAnsi="宋体"/>
                <w:sz w:val="18"/>
              </w:rPr>
              <w:t>Unitof</w:t>
            </w:r>
            <w:proofErr w:type="spellEnd"/>
          </w:p>
        </w:tc>
        <w:tc>
          <w:tcPr>
            <w:tcW w:w="1656" w:type="dxa"/>
            <w:shd w:val="clear" w:color="auto" w:fill="auto"/>
          </w:tcPr>
          <w:p w14:paraId="4E418D8B" w14:textId="77777777" w:rsidR="00712268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</w:t>
            </w:r>
            <w:r>
              <w:rPr>
                <w:rFonts w:ascii="宋体" w:eastAsia="宋体" w:hAnsi="宋体" w:hint="eastAsia"/>
                <w:sz w:val="18"/>
              </w:rPr>
              <w:t>archar</w:t>
            </w:r>
          </w:p>
        </w:tc>
        <w:tc>
          <w:tcPr>
            <w:tcW w:w="531" w:type="dxa"/>
            <w:shd w:val="clear" w:color="auto" w:fill="auto"/>
          </w:tcPr>
          <w:p w14:paraId="43DFF98B" w14:textId="77777777" w:rsidR="00712268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32" w:type="dxa"/>
            <w:shd w:val="clear" w:color="auto" w:fill="auto"/>
          </w:tcPr>
          <w:p w14:paraId="0275207E" w14:textId="77777777" w:rsidR="00712268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0" w:type="dxa"/>
            <w:shd w:val="clear" w:color="auto" w:fill="auto"/>
          </w:tcPr>
          <w:p w14:paraId="626C30D4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0" w:type="dxa"/>
            <w:shd w:val="clear" w:color="auto" w:fill="auto"/>
          </w:tcPr>
          <w:p w14:paraId="6B9A118D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14:paraId="10A04B95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0" w:type="dxa"/>
            <w:shd w:val="clear" w:color="auto" w:fill="auto"/>
          </w:tcPr>
          <w:p w14:paraId="70804242" w14:textId="77777777" w:rsidR="00712268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0" w:type="dxa"/>
            <w:shd w:val="clear" w:color="auto" w:fill="auto"/>
          </w:tcPr>
          <w:p w14:paraId="037AC17C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3" w:type="dxa"/>
            <w:shd w:val="clear" w:color="auto" w:fill="auto"/>
          </w:tcPr>
          <w:p w14:paraId="175D6DEB" w14:textId="77777777" w:rsidR="00712268" w:rsidRPr="00732885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主测量单位</w:t>
            </w:r>
          </w:p>
        </w:tc>
      </w:tr>
      <w:tr w:rsidR="00D90C92" w:rsidRPr="000F15C4" w14:paraId="504A0D37" w14:textId="77777777" w:rsidTr="008D158C">
        <w:trPr>
          <w:trHeight w:val="200"/>
        </w:trPr>
        <w:tc>
          <w:tcPr>
            <w:tcW w:w="533" w:type="dxa"/>
            <w:shd w:val="clear" w:color="auto" w:fill="auto"/>
          </w:tcPr>
          <w:p w14:paraId="02F41ED9" w14:textId="0BA71FCC" w:rsidR="00D90C92" w:rsidRDefault="000D5AC6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747" w:type="dxa"/>
            <w:shd w:val="clear" w:color="auto" w:fill="auto"/>
          </w:tcPr>
          <w:p w14:paraId="6A50129E" w14:textId="7AFFE557" w:rsidR="00D90C92" w:rsidRPr="00C011A1" w:rsidRDefault="00D90C92" w:rsidP="00D90C92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proofErr w:type="spellStart"/>
            <w:r w:rsidRPr="00D90C92">
              <w:rPr>
                <w:rFonts w:ascii="宋体" w:eastAsia="宋体" w:hAnsi="宋体"/>
                <w:sz w:val="18"/>
              </w:rPr>
              <w:t>BatteryPower</w:t>
            </w:r>
            <w:proofErr w:type="spellEnd"/>
          </w:p>
        </w:tc>
        <w:tc>
          <w:tcPr>
            <w:tcW w:w="1656" w:type="dxa"/>
            <w:shd w:val="clear" w:color="auto" w:fill="auto"/>
          </w:tcPr>
          <w:p w14:paraId="1CE7228D" w14:textId="1CAE8FA1" w:rsidR="00D90C92" w:rsidRDefault="005C2041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</w:t>
            </w:r>
            <w:r>
              <w:rPr>
                <w:rFonts w:ascii="宋体" w:eastAsia="宋体" w:hAnsi="宋体" w:hint="eastAsia"/>
                <w:sz w:val="18"/>
              </w:rPr>
              <w:t>archar</w:t>
            </w:r>
          </w:p>
        </w:tc>
        <w:tc>
          <w:tcPr>
            <w:tcW w:w="531" w:type="dxa"/>
            <w:shd w:val="clear" w:color="auto" w:fill="auto"/>
          </w:tcPr>
          <w:p w14:paraId="6A253BF5" w14:textId="07C19E29" w:rsidR="00D90C92" w:rsidRDefault="005C2041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32" w:type="dxa"/>
            <w:shd w:val="clear" w:color="auto" w:fill="auto"/>
          </w:tcPr>
          <w:p w14:paraId="317A23CF" w14:textId="77777777" w:rsidR="00D90C92" w:rsidRDefault="00D90C92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0" w:type="dxa"/>
            <w:shd w:val="clear" w:color="auto" w:fill="auto"/>
          </w:tcPr>
          <w:p w14:paraId="35BC9511" w14:textId="77777777" w:rsidR="00D90C92" w:rsidRPr="000F15C4" w:rsidRDefault="00D90C92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0" w:type="dxa"/>
            <w:shd w:val="clear" w:color="auto" w:fill="auto"/>
          </w:tcPr>
          <w:p w14:paraId="1EAF70FD" w14:textId="77777777" w:rsidR="00D90C92" w:rsidRPr="000F15C4" w:rsidRDefault="00D90C92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14:paraId="4B8E5C25" w14:textId="77777777" w:rsidR="00D90C92" w:rsidRPr="000F15C4" w:rsidRDefault="00D90C92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0" w:type="dxa"/>
            <w:shd w:val="clear" w:color="auto" w:fill="auto"/>
          </w:tcPr>
          <w:p w14:paraId="2F71E729" w14:textId="77777777" w:rsidR="00D90C92" w:rsidRDefault="00D90C92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0" w:type="dxa"/>
            <w:shd w:val="clear" w:color="auto" w:fill="auto"/>
          </w:tcPr>
          <w:p w14:paraId="3FBDE311" w14:textId="77777777" w:rsidR="00D90C92" w:rsidRPr="000F15C4" w:rsidRDefault="00D90C92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3" w:type="dxa"/>
            <w:shd w:val="clear" w:color="auto" w:fill="auto"/>
          </w:tcPr>
          <w:p w14:paraId="72BCCE7A" w14:textId="6740CAF7" w:rsidR="00D90C92" w:rsidRDefault="002D663C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电量</w:t>
            </w:r>
          </w:p>
        </w:tc>
      </w:tr>
      <w:tr w:rsidR="00712268" w:rsidRPr="000F15C4" w14:paraId="1F4D9672" w14:textId="77777777" w:rsidTr="008D158C">
        <w:trPr>
          <w:trHeight w:val="200"/>
        </w:trPr>
        <w:tc>
          <w:tcPr>
            <w:tcW w:w="533" w:type="dxa"/>
            <w:shd w:val="clear" w:color="auto" w:fill="auto"/>
          </w:tcPr>
          <w:p w14:paraId="3DE584D7" w14:textId="37ED0D4E" w:rsidR="00712268" w:rsidRDefault="000D5AC6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1747" w:type="dxa"/>
            <w:shd w:val="clear" w:color="auto" w:fill="auto"/>
          </w:tcPr>
          <w:p w14:paraId="2925FE01" w14:textId="77777777" w:rsidR="00712268" w:rsidRPr="00C011A1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48726A">
              <w:rPr>
                <w:rFonts w:ascii="宋体" w:eastAsia="宋体" w:hAnsi="宋体"/>
                <w:sz w:val="18"/>
              </w:rPr>
              <w:t>ParseInfo</w:t>
            </w:r>
            <w:proofErr w:type="spellEnd"/>
          </w:p>
        </w:tc>
        <w:tc>
          <w:tcPr>
            <w:tcW w:w="1656" w:type="dxa"/>
            <w:shd w:val="clear" w:color="auto" w:fill="auto"/>
          </w:tcPr>
          <w:p w14:paraId="318E344C" w14:textId="77777777" w:rsidR="00712268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</w:t>
            </w:r>
            <w:r>
              <w:rPr>
                <w:rFonts w:ascii="宋体" w:eastAsia="宋体" w:hAnsi="宋体" w:hint="eastAsia"/>
                <w:sz w:val="18"/>
              </w:rPr>
              <w:t>archar</w:t>
            </w:r>
          </w:p>
        </w:tc>
        <w:tc>
          <w:tcPr>
            <w:tcW w:w="531" w:type="dxa"/>
            <w:shd w:val="clear" w:color="auto" w:fill="auto"/>
          </w:tcPr>
          <w:p w14:paraId="37790979" w14:textId="77777777" w:rsidR="00712268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  <w:r>
              <w:rPr>
                <w:rFonts w:ascii="宋体" w:eastAsia="宋体" w:hAnsi="宋体"/>
                <w:sz w:val="18"/>
              </w:rPr>
              <w:t>00</w:t>
            </w:r>
          </w:p>
        </w:tc>
        <w:tc>
          <w:tcPr>
            <w:tcW w:w="632" w:type="dxa"/>
            <w:shd w:val="clear" w:color="auto" w:fill="auto"/>
          </w:tcPr>
          <w:p w14:paraId="396D33D6" w14:textId="77777777" w:rsidR="00712268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0" w:type="dxa"/>
            <w:shd w:val="clear" w:color="auto" w:fill="auto"/>
          </w:tcPr>
          <w:p w14:paraId="2D6A5A28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0" w:type="dxa"/>
            <w:shd w:val="clear" w:color="auto" w:fill="auto"/>
          </w:tcPr>
          <w:p w14:paraId="641179F6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14:paraId="0D80AC82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0" w:type="dxa"/>
            <w:shd w:val="clear" w:color="auto" w:fill="auto"/>
          </w:tcPr>
          <w:p w14:paraId="1C66BE69" w14:textId="77777777" w:rsidR="00712268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0" w:type="dxa"/>
            <w:shd w:val="clear" w:color="auto" w:fill="auto"/>
          </w:tcPr>
          <w:p w14:paraId="2CA38B0D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3" w:type="dxa"/>
            <w:shd w:val="clear" w:color="auto" w:fill="auto"/>
          </w:tcPr>
          <w:p w14:paraId="191A4173" w14:textId="77777777" w:rsidR="00712268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原始报文</w:t>
            </w:r>
          </w:p>
        </w:tc>
      </w:tr>
      <w:tr w:rsidR="00712268" w:rsidRPr="000F15C4" w14:paraId="51F0056A" w14:textId="77777777" w:rsidTr="008D158C">
        <w:trPr>
          <w:trHeight w:val="200"/>
        </w:trPr>
        <w:tc>
          <w:tcPr>
            <w:tcW w:w="533" w:type="dxa"/>
            <w:shd w:val="clear" w:color="auto" w:fill="auto"/>
          </w:tcPr>
          <w:p w14:paraId="7E9159B1" w14:textId="341E1EF2" w:rsidR="00712268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  <w:r w:rsidR="000D5AC6"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747" w:type="dxa"/>
            <w:shd w:val="clear" w:color="auto" w:fill="auto"/>
          </w:tcPr>
          <w:p w14:paraId="292AEA0A" w14:textId="77777777" w:rsidR="00712268" w:rsidRPr="007C5C91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135718">
              <w:rPr>
                <w:rFonts w:ascii="宋体" w:eastAsia="宋体" w:hAnsi="宋体"/>
                <w:sz w:val="18"/>
              </w:rPr>
              <w:t>Monitoring</w:t>
            </w:r>
            <w:r>
              <w:rPr>
                <w:rFonts w:ascii="宋体" w:eastAsia="宋体" w:hAnsi="宋体"/>
                <w:sz w:val="18"/>
              </w:rPr>
              <w:t>T</w:t>
            </w:r>
            <w:r w:rsidRPr="00135718">
              <w:rPr>
                <w:rFonts w:ascii="宋体" w:eastAsia="宋体" w:hAnsi="宋体"/>
                <w:sz w:val="18"/>
              </w:rPr>
              <w:t>ime</w:t>
            </w:r>
            <w:proofErr w:type="spellEnd"/>
          </w:p>
        </w:tc>
        <w:tc>
          <w:tcPr>
            <w:tcW w:w="1656" w:type="dxa"/>
            <w:shd w:val="clear" w:color="auto" w:fill="auto"/>
          </w:tcPr>
          <w:p w14:paraId="6E615C85" w14:textId="77777777" w:rsidR="00712268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</w:t>
            </w:r>
            <w:r>
              <w:rPr>
                <w:rFonts w:ascii="宋体" w:eastAsia="宋体" w:hAnsi="宋体" w:hint="eastAsia"/>
                <w:sz w:val="18"/>
              </w:rPr>
              <w:t>a</w:t>
            </w:r>
            <w:r>
              <w:rPr>
                <w:rFonts w:ascii="宋体" w:eastAsia="宋体" w:hAnsi="宋体"/>
                <w:sz w:val="18"/>
              </w:rPr>
              <w:t>tetime</w:t>
            </w:r>
          </w:p>
        </w:tc>
        <w:tc>
          <w:tcPr>
            <w:tcW w:w="531" w:type="dxa"/>
            <w:shd w:val="clear" w:color="auto" w:fill="auto"/>
          </w:tcPr>
          <w:p w14:paraId="282740D2" w14:textId="77777777" w:rsidR="00712268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32" w:type="dxa"/>
            <w:shd w:val="clear" w:color="auto" w:fill="auto"/>
          </w:tcPr>
          <w:p w14:paraId="04EE7E5A" w14:textId="77777777" w:rsidR="00712268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0" w:type="dxa"/>
            <w:shd w:val="clear" w:color="auto" w:fill="auto"/>
          </w:tcPr>
          <w:p w14:paraId="4C71EFCD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0" w:type="dxa"/>
            <w:shd w:val="clear" w:color="auto" w:fill="auto"/>
          </w:tcPr>
          <w:p w14:paraId="4A0972A6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14:paraId="678028B6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30" w:type="dxa"/>
            <w:shd w:val="clear" w:color="auto" w:fill="auto"/>
          </w:tcPr>
          <w:p w14:paraId="3AA6C93A" w14:textId="77777777" w:rsidR="00712268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0" w:type="dxa"/>
            <w:shd w:val="clear" w:color="auto" w:fill="auto"/>
          </w:tcPr>
          <w:p w14:paraId="2B827A42" w14:textId="77777777" w:rsidR="00712268" w:rsidRPr="000F15C4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3" w:type="dxa"/>
            <w:shd w:val="clear" w:color="auto" w:fill="auto"/>
          </w:tcPr>
          <w:p w14:paraId="4798F4B1" w14:textId="77777777" w:rsidR="00712268" w:rsidRPr="00732885" w:rsidRDefault="00712268" w:rsidP="008D158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监测时间</w:t>
            </w:r>
          </w:p>
        </w:tc>
      </w:tr>
    </w:tbl>
    <w:p w14:paraId="670B99B7" w14:textId="159DF2ED" w:rsidR="00274F47" w:rsidRPr="00B90C56" w:rsidRDefault="00274F47" w:rsidP="00274F47">
      <w:pPr>
        <w:rPr>
          <w:b/>
          <w:bCs/>
        </w:rPr>
      </w:pPr>
      <w:r w:rsidRPr="00B90C56">
        <w:rPr>
          <w:rFonts w:hint="eastAsia"/>
          <w:b/>
          <w:bCs/>
        </w:rPr>
        <w:t>服务器I</w:t>
      </w:r>
      <w:r w:rsidRPr="00B90C56">
        <w:rPr>
          <w:b/>
          <w:bCs/>
        </w:rPr>
        <w:t>P</w:t>
      </w:r>
      <w:r w:rsidRPr="00B90C56">
        <w:rPr>
          <w:rFonts w:hint="eastAsia"/>
          <w:b/>
          <w:bCs/>
        </w:rPr>
        <w:t>：</w:t>
      </w:r>
      <w:r w:rsidRPr="00B90C56">
        <w:rPr>
          <w:b/>
          <w:bCs/>
        </w:rPr>
        <w:t>117.50.119.238</w:t>
      </w:r>
      <w:r w:rsidR="00B827EF">
        <w:rPr>
          <w:b/>
          <w:bCs/>
        </w:rPr>
        <w:t xml:space="preserve">  </w:t>
      </w:r>
      <w:r w:rsidR="00B827EF">
        <w:rPr>
          <w:rFonts w:hint="eastAsia"/>
          <w:b/>
          <w:bCs/>
        </w:rPr>
        <w:t>端口:</w:t>
      </w:r>
      <w:r w:rsidR="00B827EF">
        <w:rPr>
          <w:b/>
          <w:bCs/>
        </w:rPr>
        <w:t>3410</w:t>
      </w:r>
    </w:p>
    <w:p w14:paraId="589EA5F2" w14:textId="5D7A53A9" w:rsidR="00EC6E91" w:rsidRPr="00B90C56" w:rsidRDefault="00EC6E91" w:rsidP="00274F47">
      <w:pPr>
        <w:rPr>
          <w:b/>
          <w:bCs/>
        </w:rPr>
      </w:pPr>
      <w:r w:rsidRPr="00B90C56">
        <w:rPr>
          <w:rFonts w:hint="eastAsia"/>
          <w:b/>
          <w:bCs/>
        </w:rPr>
        <w:t>设备基础表：</w:t>
      </w:r>
      <w:r w:rsidR="002F7FD8" w:rsidRPr="00B90C56">
        <w:rPr>
          <w:rFonts w:ascii="Courier New" w:hAnsi="Courier New" w:cs="Courier New"/>
          <w:b/>
          <w:bCs/>
          <w:noProof/>
          <w:color w:val="000000" w:themeColor="text1"/>
          <w:kern w:val="0"/>
          <w:sz w:val="20"/>
          <w:szCs w:val="20"/>
        </w:rPr>
        <w:t>TerminalDeviceData</w:t>
      </w:r>
    </w:p>
    <w:p w14:paraId="2F9F6DE6" w14:textId="77777777" w:rsidR="00D0714D" w:rsidRPr="00B90C56" w:rsidRDefault="00D0714D" w:rsidP="00D0714D">
      <w:pPr>
        <w:rPr>
          <w:rFonts w:ascii="Courier New" w:hAnsi="Courier New" w:cs="Courier New"/>
          <w:b/>
          <w:bCs/>
          <w:noProof/>
          <w:color w:val="000000" w:themeColor="text1"/>
          <w:kern w:val="0"/>
          <w:sz w:val="20"/>
          <w:szCs w:val="20"/>
        </w:rPr>
      </w:pPr>
      <w:r w:rsidRPr="00B90C56">
        <w:rPr>
          <w:rFonts w:ascii="Courier New" w:hAnsi="Courier New" w:cs="Courier New" w:hint="eastAsia"/>
          <w:b/>
          <w:bCs/>
          <w:noProof/>
          <w:color w:val="000000" w:themeColor="text1"/>
          <w:kern w:val="0"/>
          <w:sz w:val="20"/>
          <w:szCs w:val="20"/>
        </w:rPr>
        <w:t>设备类型字段是：</w:t>
      </w:r>
      <w:r w:rsidRPr="00B90C56">
        <w:rPr>
          <w:rFonts w:ascii="Courier New" w:hAnsi="Courier New" w:cs="Courier New"/>
          <w:b/>
          <w:bCs/>
          <w:noProof/>
          <w:color w:val="000000" w:themeColor="text1"/>
          <w:kern w:val="0"/>
          <w:sz w:val="20"/>
          <w:szCs w:val="20"/>
        </w:rPr>
        <w:t xml:space="preserve">TerminalType   </w:t>
      </w:r>
      <w:r w:rsidRPr="00B90C56">
        <w:rPr>
          <w:rFonts w:ascii="Courier New" w:hAnsi="Courier New" w:cs="Courier New"/>
          <w:b/>
          <w:bCs/>
          <w:noProof/>
          <w:color w:val="000000" w:themeColor="text1"/>
          <w:kern w:val="0"/>
          <w:sz w:val="20"/>
          <w:szCs w:val="20"/>
        </w:rPr>
        <w:t>设备类型分别是：消防气瓶对应</w:t>
      </w:r>
      <w:r w:rsidRPr="00B90C56">
        <w:rPr>
          <w:rFonts w:ascii="Courier New" w:hAnsi="Courier New" w:cs="Courier New"/>
          <w:b/>
          <w:bCs/>
          <w:noProof/>
          <w:color w:val="000000" w:themeColor="text1"/>
          <w:kern w:val="0"/>
          <w:sz w:val="20"/>
          <w:szCs w:val="20"/>
        </w:rPr>
        <w:t>cylinders</w:t>
      </w:r>
      <w:r w:rsidRPr="00B90C56">
        <w:rPr>
          <w:rFonts w:ascii="Courier New" w:hAnsi="Courier New" w:cs="Courier New"/>
          <w:b/>
          <w:bCs/>
          <w:noProof/>
          <w:color w:val="000000" w:themeColor="text1"/>
          <w:kern w:val="0"/>
          <w:sz w:val="20"/>
          <w:szCs w:val="20"/>
        </w:rPr>
        <w:t>，压力表对应</w:t>
      </w:r>
      <w:r w:rsidRPr="00B90C56">
        <w:rPr>
          <w:rFonts w:ascii="Courier New" w:hAnsi="Courier New" w:cs="Courier New"/>
          <w:b/>
          <w:bCs/>
          <w:noProof/>
          <w:color w:val="000000" w:themeColor="text1"/>
          <w:kern w:val="0"/>
          <w:sz w:val="20"/>
          <w:szCs w:val="20"/>
        </w:rPr>
        <w:t>pressure</w:t>
      </w:r>
      <w:r w:rsidRPr="00B90C56">
        <w:rPr>
          <w:rFonts w:ascii="Courier New" w:hAnsi="Courier New" w:cs="Courier New"/>
          <w:b/>
          <w:bCs/>
          <w:noProof/>
          <w:color w:val="000000" w:themeColor="text1"/>
          <w:kern w:val="0"/>
          <w:sz w:val="20"/>
          <w:szCs w:val="20"/>
        </w:rPr>
        <w:t>，</w:t>
      </w:r>
      <w:r w:rsidRPr="00B90C56">
        <w:rPr>
          <w:rFonts w:ascii="Courier New" w:hAnsi="Courier New" w:cs="Courier New" w:hint="eastAsia"/>
          <w:b/>
          <w:bCs/>
          <w:noProof/>
          <w:color w:val="000000" w:themeColor="text1"/>
          <w:kern w:val="0"/>
          <w:sz w:val="20"/>
          <w:szCs w:val="20"/>
        </w:rPr>
        <w:t>上法兰</w:t>
      </w:r>
      <w:r w:rsidRPr="00B90C56">
        <w:rPr>
          <w:rFonts w:ascii="Courier New" w:hAnsi="Courier New" w:cs="Courier New"/>
          <w:b/>
          <w:bCs/>
          <w:noProof/>
          <w:color w:val="000000" w:themeColor="text1"/>
          <w:kern w:val="0"/>
          <w:sz w:val="20"/>
          <w:szCs w:val="20"/>
        </w:rPr>
        <w:t>消防栓对应的是</w:t>
      </w:r>
      <w:r w:rsidRPr="00B90C56">
        <w:rPr>
          <w:rFonts w:ascii="Courier New" w:hAnsi="Courier New" w:cs="Courier New"/>
          <w:b/>
          <w:bCs/>
          <w:noProof/>
          <w:color w:val="000000" w:themeColor="text1"/>
          <w:kern w:val="0"/>
          <w:sz w:val="20"/>
          <w:szCs w:val="20"/>
        </w:rPr>
        <w:t xml:space="preserve">firehydrant  </w:t>
      </w:r>
      <w:r w:rsidRPr="00B90C56">
        <w:rPr>
          <w:rFonts w:ascii="Courier New" w:hAnsi="Courier New" w:cs="Courier New" w:hint="eastAsia"/>
          <w:b/>
          <w:bCs/>
          <w:noProof/>
          <w:color w:val="000000" w:themeColor="text1"/>
          <w:kern w:val="0"/>
          <w:sz w:val="20"/>
          <w:szCs w:val="20"/>
        </w:rPr>
        <w:t>下法兰流量终端：</w:t>
      </w:r>
      <w:r w:rsidRPr="00B90C56">
        <w:rPr>
          <w:rFonts w:ascii="Courier New" w:hAnsi="Courier New" w:cs="Courier New"/>
          <w:b/>
          <w:bCs/>
          <w:noProof/>
          <w:color w:val="000000" w:themeColor="text1"/>
          <w:kern w:val="0"/>
          <w:sz w:val="20"/>
          <w:szCs w:val="20"/>
        </w:rPr>
        <w:t>LowerFlange</w:t>
      </w:r>
    </w:p>
    <w:p w14:paraId="5B5BD230" w14:textId="3BEF7985" w:rsidR="007D68B4" w:rsidRDefault="007D68B4">
      <w:pPr>
        <w:rPr>
          <w:b/>
          <w:bCs/>
        </w:rPr>
      </w:pPr>
      <w:r w:rsidRPr="00B90C56">
        <w:rPr>
          <w:rFonts w:hint="eastAsia"/>
          <w:b/>
          <w:bCs/>
        </w:rPr>
        <w:t>液</w:t>
      </w:r>
      <w:proofErr w:type="gramStart"/>
      <w:r w:rsidRPr="00B90C56">
        <w:rPr>
          <w:rFonts w:hint="eastAsia"/>
          <w:b/>
          <w:bCs/>
        </w:rPr>
        <w:t>位计设备</w:t>
      </w:r>
      <w:proofErr w:type="gramEnd"/>
      <w:r w:rsidRPr="00B90C56">
        <w:rPr>
          <w:rFonts w:hint="eastAsia"/>
          <w:b/>
          <w:bCs/>
        </w:rPr>
        <w:t>类型：</w:t>
      </w:r>
      <w:proofErr w:type="spellStart"/>
      <w:r w:rsidR="00BF21E7" w:rsidRPr="00B90C56">
        <w:rPr>
          <w:b/>
          <w:bCs/>
        </w:rPr>
        <w:t>LiquidLevel</w:t>
      </w:r>
      <w:proofErr w:type="spellEnd"/>
    </w:p>
    <w:p w14:paraId="1F6965DA" w14:textId="77777777" w:rsidR="000654A0" w:rsidRPr="000654A0" w:rsidRDefault="000654A0" w:rsidP="000654A0">
      <w:pPr>
        <w:rPr>
          <w:b/>
          <w:bCs/>
        </w:rPr>
      </w:pPr>
      <w:r w:rsidRPr="000654A0">
        <w:rPr>
          <w:rFonts w:hint="eastAsia"/>
          <w:b/>
          <w:bCs/>
        </w:rPr>
        <w:t>湖南省</w:t>
      </w:r>
      <w:r w:rsidRPr="000654A0">
        <w:rPr>
          <w:b/>
          <w:bCs/>
        </w:rPr>
        <w:t xml:space="preserve"> ，长沙市 ，望城区，望城区管委会主楼顶楼，E112.84965277，N28.32663339，液</w:t>
      </w:r>
      <w:proofErr w:type="gramStart"/>
      <w:r w:rsidRPr="000654A0">
        <w:rPr>
          <w:b/>
          <w:bCs/>
        </w:rPr>
        <w:t>位计设备</w:t>
      </w:r>
      <w:proofErr w:type="gramEnd"/>
      <w:r w:rsidRPr="000654A0">
        <w:rPr>
          <w:b/>
          <w:bCs/>
        </w:rPr>
        <w:t>类型：</w:t>
      </w:r>
      <w:proofErr w:type="spellStart"/>
      <w:r w:rsidRPr="000654A0">
        <w:rPr>
          <w:b/>
          <w:bCs/>
        </w:rPr>
        <w:t>LiquidLevel</w:t>
      </w:r>
      <w:proofErr w:type="spellEnd"/>
    </w:p>
    <w:p w14:paraId="6D15C326" w14:textId="7AA5A51D" w:rsidR="000654A0" w:rsidRDefault="000654A0" w:rsidP="000654A0">
      <w:pPr>
        <w:rPr>
          <w:b/>
          <w:bCs/>
        </w:rPr>
      </w:pPr>
      <w:r w:rsidRPr="000654A0">
        <w:rPr>
          <w:rFonts w:hint="eastAsia"/>
          <w:b/>
          <w:bCs/>
        </w:rPr>
        <w:t>客户标识码</w:t>
      </w:r>
      <w:r w:rsidRPr="000654A0">
        <w:rPr>
          <w:b/>
          <w:bCs/>
        </w:rPr>
        <w:t xml:space="preserve">:WCJK  </w:t>
      </w:r>
    </w:p>
    <w:p w14:paraId="3FBC4458" w14:textId="33B14ED3" w:rsidR="00B94901" w:rsidRDefault="00035FF9" w:rsidP="000654A0">
      <w:pPr>
        <w:rPr>
          <w:b/>
          <w:bCs/>
        </w:rPr>
      </w:pPr>
      <w:r w:rsidRPr="00035FF9">
        <w:rPr>
          <w:b/>
          <w:bCs/>
          <w:noProof/>
        </w:rPr>
        <w:lastRenderedPageBreak/>
        <w:drawing>
          <wp:inline distT="0" distB="0" distL="0" distR="0" wp14:anchorId="3398D7EA" wp14:editId="22BB1C1E">
            <wp:extent cx="6225540" cy="146831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835" cy="147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9C62D" w14:textId="41A477CD" w:rsidR="00961954" w:rsidRPr="00EC73E0" w:rsidRDefault="00961954" w:rsidP="000654A0">
      <w:pPr>
        <w:rPr>
          <w:b/>
          <w:bCs/>
          <w:color w:val="0D0D0D" w:themeColor="text1" w:themeTint="F2"/>
        </w:rPr>
      </w:pPr>
    </w:p>
    <w:p w14:paraId="3013ED8E" w14:textId="4C719BAA" w:rsidR="00961954" w:rsidRDefault="00924E10" w:rsidP="00961954">
      <w:pPr>
        <w:rPr>
          <w:rStyle w:val="a7"/>
          <w:rFonts w:ascii="Helvetica" w:hAnsi="Helvetica" w:cs="Helvetica"/>
          <w:b/>
          <w:bCs/>
          <w:color w:val="0D0D0D" w:themeColor="text1" w:themeTint="F2"/>
          <w:sz w:val="18"/>
          <w:szCs w:val="18"/>
          <w:shd w:val="clear" w:color="auto" w:fill="FFFFFF"/>
        </w:rPr>
      </w:pPr>
      <w:r w:rsidRPr="00EC73E0">
        <w:rPr>
          <w:rStyle w:val="a7"/>
          <w:rFonts w:ascii="Helvetica" w:hAnsi="Helvetica" w:cs="Helvetica" w:hint="eastAsia"/>
          <w:b/>
          <w:bCs/>
          <w:color w:val="0D0D0D" w:themeColor="text1" w:themeTint="F2"/>
          <w:sz w:val="18"/>
          <w:szCs w:val="18"/>
          <w:shd w:val="clear" w:color="auto" w:fill="FFFFFF"/>
        </w:rPr>
        <w:t>液位计数据</w:t>
      </w:r>
      <w:r w:rsidR="00961954" w:rsidRPr="00EC73E0">
        <w:rPr>
          <w:rStyle w:val="a7"/>
          <w:rFonts w:ascii="Helvetica" w:hAnsi="Helvetica" w:cs="Helvetica" w:hint="eastAsia"/>
          <w:b/>
          <w:bCs/>
          <w:color w:val="0D0D0D" w:themeColor="text1" w:themeTint="F2"/>
          <w:sz w:val="18"/>
          <w:szCs w:val="18"/>
          <w:shd w:val="clear" w:color="auto" w:fill="FFFFFF"/>
        </w:rPr>
        <w:t>的接口地址如下：</w:t>
      </w:r>
    </w:p>
    <w:p w14:paraId="3D6DB27B" w14:textId="2E42CEC2" w:rsidR="0061789F" w:rsidRPr="00EC73E0" w:rsidRDefault="0061789F" w:rsidP="00961954">
      <w:pPr>
        <w:rPr>
          <w:rStyle w:val="a7"/>
          <w:rFonts w:ascii="Helvetica" w:hAnsi="Helvetica" w:cs="Helvetica" w:hint="eastAsia"/>
          <w:b/>
          <w:bCs/>
          <w:color w:val="0D0D0D" w:themeColor="text1" w:themeTint="F2"/>
          <w:sz w:val="18"/>
          <w:szCs w:val="18"/>
          <w:shd w:val="clear" w:color="auto" w:fill="FFFFFF"/>
        </w:rPr>
      </w:pPr>
      <w:r>
        <w:rPr>
          <w:rStyle w:val="a7"/>
          <w:rFonts w:ascii="Helvetica" w:hAnsi="Helvetica" w:cs="Helvetica" w:hint="eastAsia"/>
          <w:b/>
          <w:bCs/>
          <w:color w:val="0D0D0D" w:themeColor="text1" w:themeTint="F2"/>
          <w:sz w:val="18"/>
          <w:szCs w:val="18"/>
          <w:shd w:val="clear" w:color="auto" w:fill="FFFFFF"/>
        </w:rPr>
        <w:t>本地调试接口如下</w:t>
      </w:r>
    </w:p>
    <w:p w14:paraId="4C1EA63E" w14:textId="4AC5B80F" w:rsidR="00035FF9" w:rsidRPr="00EC73E0" w:rsidRDefault="00042317" w:rsidP="000654A0">
      <w:pPr>
        <w:rPr>
          <w:rFonts w:ascii="新宋体" w:eastAsia="新宋体" w:cs="新宋体"/>
          <w:b/>
          <w:bCs/>
          <w:color w:val="0D0D0D" w:themeColor="text1" w:themeTint="F2"/>
          <w:kern w:val="0"/>
          <w:sz w:val="19"/>
          <w:szCs w:val="19"/>
        </w:rPr>
      </w:pPr>
      <w:hyperlink r:id="rId7" w:history="1">
        <w:r w:rsidRPr="00C22BFD">
          <w:rPr>
            <w:rStyle w:val="a7"/>
            <w:rFonts w:hint="eastAsia"/>
            <w:b/>
            <w:bCs/>
            <w:color w:val="056AD0" w:themeColor="hyperlink" w:themeTint="F2"/>
          </w:rPr>
          <w:t>htt</w:t>
        </w:r>
        <w:r w:rsidRPr="00C22BFD">
          <w:rPr>
            <w:rStyle w:val="a7"/>
            <w:b/>
            <w:bCs/>
            <w:color w:val="056AD0" w:themeColor="hyperlink" w:themeTint="F2"/>
          </w:rPr>
          <w:t>p://localhost:52042/Terminal/</w:t>
        </w:r>
        <w:r w:rsidRPr="00C22BFD">
          <w:rPr>
            <w:rStyle w:val="a7"/>
            <w:rFonts w:ascii="新宋体" w:eastAsia="新宋体" w:cs="新宋体"/>
            <w:b/>
            <w:bCs/>
            <w:color w:val="056AD0" w:themeColor="hyperlink" w:themeTint="F2"/>
            <w:kern w:val="0"/>
            <w:sz w:val="19"/>
            <w:szCs w:val="19"/>
          </w:rPr>
          <w:t>LiquidRealTimeData</w:t>
        </w:r>
        <w:r w:rsidRPr="00C22BFD">
          <w:rPr>
            <w:rStyle w:val="a7"/>
            <w:rFonts w:ascii="新宋体" w:eastAsia="新宋体" w:cs="新宋体"/>
            <w:b/>
            <w:bCs/>
            <w:color w:val="056AD0" w:themeColor="hyperlink" w:themeTint="F2"/>
            <w:kern w:val="0"/>
            <w:sz w:val="19"/>
            <w:szCs w:val="19"/>
          </w:rPr>
          <w:t>?searchDate=2021-05-09</w:t>
        </w:r>
      </w:hyperlink>
    </w:p>
    <w:p w14:paraId="2C8364EB" w14:textId="538FEA95" w:rsidR="00C42233" w:rsidRPr="00EC73E0" w:rsidRDefault="0061789F" w:rsidP="000654A0">
      <w:pPr>
        <w:rPr>
          <w:rFonts w:ascii="新宋体" w:eastAsia="新宋体" w:cs="新宋体"/>
          <w:b/>
          <w:bCs/>
          <w:color w:val="0D0D0D" w:themeColor="text1" w:themeTint="F2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D0D0D" w:themeColor="text1" w:themeTint="F2"/>
          <w:kern w:val="0"/>
          <w:sz w:val="19"/>
          <w:szCs w:val="19"/>
        </w:rPr>
        <w:t>挂在新网2服务器上接口地址如下：</w:t>
      </w:r>
    </w:p>
    <w:p w14:paraId="7AB7A512" w14:textId="300951D8" w:rsidR="000517D9" w:rsidRPr="00EC73E0" w:rsidRDefault="00042317" w:rsidP="000517D9">
      <w:pPr>
        <w:rPr>
          <w:rFonts w:ascii="新宋体" w:eastAsia="新宋体" w:cs="新宋体"/>
          <w:b/>
          <w:bCs/>
          <w:color w:val="0D0D0D" w:themeColor="text1" w:themeTint="F2"/>
          <w:kern w:val="0"/>
          <w:sz w:val="19"/>
          <w:szCs w:val="19"/>
        </w:rPr>
      </w:pPr>
      <w:hyperlink r:id="rId8" w:history="1">
        <w:r w:rsidRPr="00C22BFD">
          <w:rPr>
            <w:rStyle w:val="a7"/>
            <w:rFonts w:hint="eastAsia"/>
            <w:b/>
            <w:bCs/>
            <w:color w:val="056AD0" w:themeColor="hyperlink" w:themeTint="F2"/>
          </w:rPr>
          <w:t>htt</w:t>
        </w:r>
        <w:r w:rsidRPr="00C22BFD">
          <w:rPr>
            <w:rStyle w:val="a7"/>
            <w:b/>
            <w:bCs/>
            <w:color w:val="056AD0" w:themeColor="hyperlink" w:themeTint="F2"/>
          </w:rPr>
          <w:t>p://</w:t>
        </w:r>
        <w:r w:rsidRPr="00C22BFD">
          <w:rPr>
            <w:rStyle w:val="a7"/>
            <w:b/>
            <w:bCs/>
            <w:color w:val="056AD0" w:themeColor="hyperlink" w:themeTint="F2"/>
          </w:rPr>
          <w:t xml:space="preserve">iot.chntek.com:3410 </w:t>
        </w:r>
        <w:r w:rsidRPr="00C22BFD">
          <w:rPr>
            <w:rStyle w:val="a7"/>
            <w:b/>
            <w:bCs/>
            <w:color w:val="056AD0" w:themeColor="hyperlink" w:themeTint="F2"/>
          </w:rPr>
          <w:t>/Terminal/</w:t>
        </w:r>
        <w:r w:rsidRPr="00C22BFD">
          <w:rPr>
            <w:rStyle w:val="a7"/>
            <w:rFonts w:ascii="新宋体" w:eastAsia="新宋体" w:cs="新宋体"/>
            <w:b/>
            <w:bCs/>
            <w:color w:val="056AD0" w:themeColor="hyperlink" w:themeTint="F2"/>
            <w:kern w:val="0"/>
            <w:sz w:val="19"/>
            <w:szCs w:val="19"/>
          </w:rPr>
          <w:t>LiquidRealTimeData?searchDate=2021-05-</w:t>
        </w:r>
        <w:r w:rsidRPr="00C22BFD">
          <w:rPr>
            <w:rStyle w:val="a7"/>
            <w:rFonts w:ascii="新宋体" w:eastAsia="新宋体" w:cs="新宋体"/>
            <w:b/>
            <w:bCs/>
            <w:color w:val="056AD0" w:themeColor="hyperlink" w:themeTint="F2"/>
            <w:kern w:val="0"/>
            <w:sz w:val="19"/>
            <w:szCs w:val="19"/>
          </w:rPr>
          <w:t>09</w:t>
        </w:r>
      </w:hyperlink>
    </w:p>
    <w:p w14:paraId="571278F8" w14:textId="77777777" w:rsidR="000517D9" w:rsidRPr="000517D9" w:rsidRDefault="000517D9" w:rsidP="000654A0">
      <w:pP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</w:pPr>
    </w:p>
    <w:p w14:paraId="167DE54E" w14:textId="77777777" w:rsidR="00C42233" w:rsidRPr="00C42233" w:rsidRDefault="00C42233" w:rsidP="000654A0">
      <w:pPr>
        <w:rPr>
          <w:rFonts w:hint="eastAsia"/>
          <w:b/>
          <w:bCs/>
        </w:rPr>
      </w:pPr>
    </w:p>
    <w:sectPr w:rsidR="00C42233" w:rsidRPr="00C42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203B7" w14:textId="77777777" w:rsidR="00E44A51" w:rsidRDefault="00E44A51" w:rsidP="00712268">
      <w:r>
        <w:separator/>
      </w:r>
    </w:p>
  </w:endnote>
  <w:endnote w:type="continuationSeparator" w:id="0">
    <w:p w14:paraId="275B4F32" w14:textId="77777777" w:rsidR="00E44A51" w:rsidRDefault="00E44A51" w:rsidP="00712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592F1" w14:textId="77777777" w:rsidR="00E44A51" w:rsidRDefault="00E44A51" w:rsidP="00712268">
      <w:r>
        <w:separator/>
      </w:r>
    </w:p>
  </w:footnote>
  <w:footnote w:type="continuationSeparator" w:id="0">
    <w:p w14:paraId="344128E0" w14:textId="77777777" w:rsidR="00E44A51" w:rsidRDefault="00E44A51" w:rsidP="007122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A9"/>
    <w:rsid w:val="000045A9"/>
    <w:rsid w:val="0003284A"/>
    <w:rsid w:val="00035FF9"/>
    <w:rsid w:val="00042317"/>
    <w:rsid w:val="00047895"/>
    <w:rsid w:val="000517D9"/>
    <w:rsid w:val="00057F7F"/>
    <w:rsid w:val="000654A0"/>
    <w:rsid w:val="000750AD"/>
    <w:rsid w:val="000915CB"/>
    <w:rsid w:val="000A53BE"/>
    <w:rsid w:val="000D5AC6"/>
    <w:rsid w:val="00102D2E"/>
    <w:rsid w:val="00103EA1"/>
    <w:rsid w:val="0010699D"/>
    <w:rsid w:val="0012375B"/>
    <w:rsid w:val="00142E7E"/>
    <w:rsid w:val="001573FE"/>
    <w:rsid w:val="00171418"/>
    <w:rsid w:val="001B3D63"/>
    <w:rsid w:val="001C4456"/>
    <w:rsid w:val="001D0301"/>
    <w:rsid w:val="001E721D"/>
    <w:rsid w:val="00210917"/>
    <w:rsid w:val="00227679"/>
    <w:rsid w:val="00254FA6"/>
    <w:rsid w:val="00265CF2"/>
    <w:rsid w:val="00274F47"/>
    <w:rsid w:val="002A1554"/>
    <w:rsid w:val="002C06C2"/>
    <w:rsid w:val="002C48F3"/>
    <w:rsid w:val="002D2BB9"/>
    <w:rsid w:val="002D663C"/>
    <w:rsid w:val="002E330D"/>
    <w:rsid w:val="002F7FD8"/>
    <w:rsid w:val="00306144"/>
    <w:rsid w:val="00325ABA"/>
    <w:rsid w:val="00332776"/>
    <w:rsid w:val="00342DA2"/>
    <w:rsid w:val="00344320"/>
    <w:rsid w:val="0034626D"/>
    <w:rsid w:val="00385D66"/>
    <w:rsid w:val="0039104E"/>
    <w:rsid w:val="003A1F3A"/>
    <w:rsid w:val="003B3A39"/>
    <w:rsid w:val="003C006A"/>
    <w:rsid w:val="003D2983"/>
    <w:rsid w:val="003E5030"/>
    <w:rsid w:val="00421032"/>
    <w:rsid w:val="004406BB"/>
    <w:rsid w:val="00491A79"/>
    <w:rsid w:val="004E44EA"/>
    <w:rsid w:val="00512BBA"/>
    <w:rsid w:val="00583A13"/>
    <w:rsid w:val="005C2041"/>
    <w:rsid w:val="005C5A81"/>
    <w:rsid w:val="005C5EAF"/>
    <w:rsid w:val="00607638"/>
    <w:rsid w:val="0061789F"/>
    <w:rsid w:val="00642C9F"/>
    <w:rsid w:val="006453B9"/>
    <w:rsid w:val="00651336"/>
    <w:rsid w:val="00657FC3"/>
    <w:rsid w:val="006715C1"/>
    <w:rsid w:val="006B21E4"/>
    <w:rsid w:val="006E1074"/>
    <w:rsid w:val="00712268"/>
    <w:rsid w:val="007351B2"/>
    <w:rsid w:val="0074255C"/>
    <w:rsid w:val="007464E2"/>
    <w:rsid w:val="007647F3"/>
    <w:rsid w:val="00782AE2"/>
    <w:rsid w:val="007A5561"/>
    <w:rsid w:val="007B3480"/>
    <w:rsid w:val="007D68B4"/>
    <w:rsid w:val="00805BED"/>
    <w:rsid w:val="0081479F"/>
    <w:rsid w:val="00857FB4"/>
    <w:rsid w:val="008646B2"/>
    <w:rsid w:val="008C2FDB"/>
    <w:rsid w:val="00902838"/>
    <w:rsid w:val="00924E10"/>
    <w:rsid w:val="0092528E"/>
    <w:rsid w:val="00925556"/>
    <w:rsid w:val="00926EB2"/>
    <w:rsid w:val="009615FB"/>
    <w:rsid w:val="00961954"/>
    <w:rsid w:val="00971B1B"/>
    <w:rsid w:val="0097236C"/>
    <w:rsid w:val="00997CB3"/>
    <w:rsid w:val="009B199D"/>
    <w:rsid w:val="009B4432"/>
    <w:rsid w:val="00A20E07"/>
    <w:rsid w:val="00A33671"/>
    <w:rsid w:val="00A47DF6"/>
    <w:rsid w:val="00A54493"/>
    <w:rsid w:val="00A5480C"/>
    <w:rsid w:val="00A62632"/>
    <w:rsid w:val="00A70FED"/>
    <w:rsid w:val="00AB2C7A"/>
    <w:rsid w:val="00AC03B2"/>
    <w:rsid w:val="00AD69A1"/>
    <w:rsid w:val="00AE157A"/>
    <w:rsid w:val="00AE7B65"/>
    <w:rsid w:val="00B230D8"/>
    <w:rsid w:val="00B54505"/>
    <w:rsid w:val="00B8108D"/>
    <w:rsid w:val="00B827EF"/>
    <w:rsid w:val="00B90C56"/>
    <w:rsid w:val="00B94901"/>
    <w:rsid w:val="00BA390C"/>
    <w:rsid w:val="00BB3265"/>
    <w:rsid w:val="00BB35E8"/>
    <w:rsid w:val="00BC46AB"/>
    <w:rsid w:val="00BE3F9C"/>
    <w:rsid w:val="00BF21E7"/>
    <w:rsid w:val="00BF4CD9"/>
    <w:rsid w:val="00C049CA"/>
    <w:rsid w:val="00C126D6"/>
    <w:rsid w:val="00C33E7F"/>
    <w:rsid w:val="00C40301"/>
    <w:rsid w:val="00C42233"/>
    <w:rsid w:val="00C947D1"/>
    <w:rsid w:val="00CC242F"/>
    <w:rsid w:val="00CD0A8A"/>
    <w:rsid w:val="00CD2493"/>
    <w:rsid w:val="00D0714D"/>
    <w:rsid w:val="00D07B0C"/>
    <w:rsid w:val="00D2775A"/>
    <w:rsid w:val="00D32E31"/>
    <w:rsid w:val="00D45C3B"/>
    <w:rsid w:val="00D66F10"/>
    <w:rsid w:val="00D90C92"/>
    <w:rsid w:val="00DA572C"/>
    <w:rsid w:val="00DB1456"/>
    <w:rsid w:val="00DD01A9"/>
    <w:rsid w:val="00E44A51"/>
    <w:rsid w:val="00E51C48"/>
    <w:rsid w:val="00E779BD"/>
    <w:rsid w:val="00E8038A"/>
    <w:rsid w:val="00E80872"/>
    <w:rsid w:val="00EC1015"/>
    <w:rsid w:val="00EC6E91"/>
    <w:rsid w:val="00EC73E0"/>
    <w:rsid w:val="00EE312B"/>
    <w:rsid w:val="00F02F2B"/>
    <w:rsid w:val="00F10FBA"/>
    <w:rsid w:val="00F210C3"/>
    <w:rsid w:val="00F21901"/>
    <w:rsid w:val="00F22FBB"/>
    <w:rsid w:val="00F31D25"/>
    <w:rsid w:val="00F6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41EF7"/>
  <w15:chartTrackingRefBased/>
  <w15:docId w15:val="{523479FE-8049-40F2-99FE-85E4D4B7F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2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22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2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2268"/>
    <w:rPr>
      <w:sz w:val="18"/>
      <w:szCs w:val="18"/>
    </w:rPr>
  </w:style>
  <w:style w:type="character" w:styleId="a7">
    <w:name w:val="Hyperlink"/>
    <w:basedOn w:val="a0"/>
    <w:uiPriority w:val="99"/>
    <w:unhideWhenUsed/>
    <w:rsid w:val="0096195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42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ot.chntek.com:3410%20/Terminal/LiquidRealTimeData?searchDate=2021-05-0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52042/Terminal/LiquidRealTimeData?searchDate=2021-05-0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ping</dc:creator>
  <cp:keywords/>
  <dc:description/>
  <cp:lastModifiedBy>du ping</cp:lastModifiedBy>
  <cp:revision>50</cp:revision>
  <dcterms:created xsi:type="dcterms:W3CDTF">2021-05-10T07:45:00Z</dcterms:created>
  <dcterms:modified xsi:type="dcterms:W3CDTF">2021-05-11T06:40:00Z</dcterms:modified>
</cp:coreProperties>
</file>