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7806D">
      <w:pPr>
        <w:rPr>
          <w:rFonts w:ascii="Segoe UI Emoji" w:hAnsi="Segoe UI Emoji" w:eastAsia="Segoe UI Emoji" w:cs="Segoe UI Emoji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bookmarkStart w:id="0" w:name="_GoBack"/>
      <w:bookmarkEnd w:id="0"/>
      <w:r>
        <w:rPr>
          <w:rFonts w:ascii="Segoe UI Emoji" w:hAnsi="Segoe UI Emoji" w:eastAsia="Segoe UI Emoji" w:cs="Segoe UI Emoji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步骤1：生成单图 </w:t>
      </w:r>
    </w:p>
    <w:p w14:paraId="40ECDC0A">
      <w:pPr>
        <w:rPr>
          <w:rFonts w:ascii="Segoe UI Emoji" w:hAnsi="Segoe UI Emoji" w:eastAsia="Segoe UI Emoji" w:cs="Segoe UI Emoji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步骤2：生成九宫格- 指令： 【保持与上传图片完全一致的写实风格，生成九宫格故事画面，画面保持和原图一样的写实风格，呈现必须具备丰富而精彩的分镜与多样景别，包括但不限于：特写、远景、俯拍、仰拍、运动镜头等，以强化紧张感与画面表现力。 整个九宫格围绕一个完整故事（可替换）：</w:t>
      </w:r>
    </w:p>
    <w:p w14:paraId="5F64E067">
      <w:pPr>
        <w:rPr>
          <w:rFonts w:ascii="Segoe UI Emoji" w:hAnsi="Segoe UI Emoji" w:eastAsia="Segoe UI Emoji" w:cs="Segoe UI Emoji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 神秘触手不断尝试抢夺女孩手中的粉色咖啡杯，女孩在真实的对抗中逐渐觉醒并反击，最终成功保护咖啡杯并取得压制性胜利】 </w:t>
      </w:r>
    </w:p>
    <w:p w14:paraId="1808293E">
      <w:pPr>
        <w:rPr>
          <w:rFonts w:ascii="Segoe UI Emoji" w:hAnsi="Segoe UI Emoji" w:eastAsia="Segoe UI Emoji" w:cs="Segoe UI Emoji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步骤3：真人分镜转为线稿分镜（适配SORA2生成视频） 指令：：将九宫格转为线稿风 </w:t>
      </w:r>
    </w:p>
    <w:p w14:paraId="7283872B">
      <w:pPr>
        <w:rPr>
          <w:rFonts w:ascii="Segoe UI Emoji" w:hAnsi="Segoe UI Emoji" w:eastAsia="Segoe UI Emoji" w:cs="Segoe UI Emoji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步骤4：SORA生成视频 指令： 这是一条写实风格的创意产品广告视频。 九宫格分镜已经设定了整体的画面逻辑、动作节奏与叙事推进，请严格按照分镜结构生成整条广告片，创造写实且具有电影质感的场景与表演。 故事要求(可替换）： 女主手中拿着粉色咖啡杯和章鱼互相争夺，最后女主高举粉色咖啡杯，镜头特写粉色咖啡杯，特写“XC” 情绪节奏：紧张 → 反击 → 胜利。 场景、动作、镜头顺序严格按照九宫格分镜逻辑执行。 生成全新的真实环境与人物表现，不复刻线稿风格。</w:t>
      </w:r>
    </w:p>
    <w:p w14:paraId="2DCC000D">
      <w:pPr>
        <w:rPr>
          <w:rFonts w:ascii="Segoe UI Emoji" w:hAnsi="Segoe UI Emoji" w:eastAsia="Segoe UI Emoji" w:cs="Segoe UI Emoji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41FD147E">
      <w:pPr>
        <w:rPr>
          <w:rFonts w:ascii="Segoe UI Emoji" w:hAnsi="Segoe UI Emoji" w:eastAsia="Segoe UI Emoji" w:cs="Segoe UI Emoji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03E821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整体风格前缀（所有格子通用）</w:t>
      </w:r>
    </w:p>
    <w:p w14:paraId="37FFC6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吉卜力风格二次元插画，电影感九宫格叙事分镜，细腻手绘质感，柔和自然光，治愈色彩层次，统一的角色与场景设定</w:t>
      </w:r>
    </w:p>
    <w:p w14:paraId="6889AC08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每个格子的通用提示词（可替换括号内元素）</w:t>
      </w:r>
    </w:p>
    <w:p w14:paraId="7AA0AF8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rStyle w:val="5"/>
          <w:b/>
          <w:bCs/>
          <w:color w:val="1F2329"/>
          <w:sz w:val="24"/>
          <w:szCs w:val="24"/>
        </w:rPr>
        <w:t>主视觉格</w:t>
      </w:r>
      <w:r>
        <w:rPr>
          <w:color w:val="1F2329"/>
          <w:sz w:val="24"/>
          <w:szCs w:val="24"/>
        </w:rPr>
        <w:t>特写镜头，（戴猫头鹰羽毛头饰的森林少女）的面部特写，灵动杏眼，精致头饰细节，背景为（幽暗森林深处），光斑与萤火点缀，氛围感拉满</w:t>
      </w:r>
    </w:p>
    <w:p w14:paraId="3B2555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rStyle w:val="5"/>
          <w:b/>
          <w:bCs/>
          <w:color w:val="1F2329"/>
          <w:sz w:val="24"/>
          <w:szCs w:val="24"/>
        </w:rPr>
        <w:t>远景铺垫格</w:t>
      </w:r>
      <w:r>
        <w:rPr>
          <w:color w:val="1F2329"/>
          <w:sz w:val="24"/>
          <w:szCs w:val="24"/>
        </w:rPr>
        <w:t>远景镜头，（少女）漫步在（晨雾弥漫的森林小径），身形纤长，周围环绕（发光蓝蝶），柔和光线穿透林间，营造静谧氛围感</w:t>
      </w:r>
    </w:p>
    <w:p w14:paraId="62F6BBF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rStyle w:val="5"/>
          <w:b/>
          <w:bCs/>
          <w:color w:val="1F2329"/>
          <w:sz w:val="24"/>
          <w:szCs w:val="24"/>
        </w:rPr>
        <w:t>情绪特写格</w:t>
      </w:r>
      <w:r>
        <w:rPr>
          <w:color w:val="1F2329"/>
          <w:sz w:val="24"/>
          <w:szCs w:val="24"/>
        </w:rPr>
        <w:t>眼部特写，（少女）的澄澈眼眸，瞳孔反射（森林光影与蝶翼），睫毛根根分明，微光点缀，传递细腻情绪</w:t>
      </w:r>
    </w:p>
    <w:p w14:paraId="4F6BEC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rStyle w:val="5"/>
          <w:b/>
          <w:bCs/>
          <w:color w:val="1F2329"/>
          <w:sz w:val="24"/>
          <w:szCs w:val="24"/>
        </w:rPr>
        <w:t>互动细节格</w:t>
      </w:r>
      <w:r>
        <w:rPr>
          <w:color w:val="1F2329"/>
          <w:sz w:val="24"/>
          <w:szCs w:val="24"/>
        </w:rPr>
        <w:t>手部特写，（少女）的指尖轻触（发光蓝蝶），皮肤质感细腻，背景虚化（绿意盎然的草丛），聚焦微小互动的治愈感</w:t>
      </w:r>
    </w:p>
    <w:p w14:paraId="09E53FC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rStyle w:val="5"/>
          <w:b/>
          <w:bCs/>
          <w:color w:val="1F2329"/>
          <w:sz w:val="24"/>
          <w:szCs w:val="24"/>
        </w:rPr>
        <w:t>中景观察格</w:t>
      </w:r>
      <w:r>
        <w:rPr>
          <w:color w:val="1F2329"/>
          <w:sz w:val="24"/>
          <w:szCs w:val="24"/>
        </w:rPr>
        <w:t>中景镜头，（少女）侧身站立在（古树旁），望向远方，白色斗篷随风微动，周围散落（蓝蝶与光斑），营造安静的观察感</w:t>
      </w:r>
    </w:p>
    <w:p w14:paraId="74BAC49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rStyle w:val="5"/>
          <w:b/>
          <w:bCs/>
          <w:color w:val="1F2329"/>
          <w:sz w:val="24"/>
          <w:szCs w:val="24"/>
        </w:rPr>
        <w:t>动作推进格</w:t>
      </w:r>
      <w:r>
        <w:rPr>
          <w:color w:val="1F2329"/>
          <w:sz w:val="24"/>
          <w:szCs w:val="24"/>
        </w:rPr>
        <w:t>动态中景，（少女）在（林间空地）奔跑，斗篷扬起，发丝飘动，表情专注，背景模糊的树林强化速度感</w:t>
      </w:r>
    </w:p>
    <w:p w14:paraId="73748F3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rStyle w:val="5"/>
          <w:b/>
          <w:bCs/>
          <w:color w:val="1F2329"/>
          <w:sz w:val="24"/>
          <w:szCs w:val="24"/>
        </w:rPr>
        <w:t>环境细节格</w:t>
      </w:r>
      <w:r>
        <w:rPr>
          <w:color w:val="1F2329"/>
          <w:sz w:val="24"/>
          <w:szCs w:val="24"/>
        </w:rPr>
        <w:t>脚部特写，（少女）的草鞋踏过（布满苔藓的溪流石），水花轻溅，周围环绕（蕨类植物与落叶），凸显自然质感</w:t>
      </w:r>
    </w:p>
    <w:p w14:paraId="3BA04B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rStyle w:val="5"/>
          <w:b/>
          <w:bCs/>
          <w:color w:val="1F2329"/>
          <w:sz w:val="24"/>
          <w:szCs w:val="24"/>
        </w:rPr>
        <w:t>关键剧情格</w:t>
      </w:r>
      <w:r>
        <w:rPr>
          <w:color w:val="1F2329"/>
          <w:sz w:val="24"/>
          <w:szCs w:val="24"/>
        </w:rPr>
        <w:t>特效中景，（少女）在（森林魔法阵中心）施展（蓝蝶魔法），周身环绕发光符文与蝶群，动态光影特效，画面充满张力</w:t>
      </w:r>
    </w:p>
    <w:p w14:paraId="525F87F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rStyle w:val="5"/>
          <w:b/>
          <w:bCs/>
          <w:color w:val="1F2329"/>
          <w:sz w:val="24"/>
          <w:szCs w:val="24"/>
        </w:rPr>
        <w:t>收尾升华格</w:t>
      </w:r>
      <w:r>
        <w:rPr>
          <w:color w:val="1F2329"/>
          <w:sz w:val="24"/>
          <w:szCs w:val="24"/>
        </w:rPr>
        <w:t>远景镜头，（少女）立于（山崖之巅），望向（日出时分的金色平原），斗篷与发丝在风中舒展，暖色调光线营造希望与治愈感</w:t>
      </w:r>
    </w:p>
    <w:p w14:paraId="740DF453">
      <w:pPr>
        <w:rPr>
          <w:rFonts w:ascii="Segoe UI Emoji" w:hAnsi="Segoe UI Emoji" w:eastAsia="Segoe UI Emoji" w:cs="Segoe UI Emoji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 w14:paraId="328484F5">
      <w:pPr>
        <w:rPr>
          <w:rFonts w:ascii="Segoe UI Emoji" w:hAnsi="Segoe UI Emoji" w:eastAsia="Segoe UI Emoji" w:cs="Segoe UI Emoji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56B9C2"/>
    <w:multiLevelType w:val="multilevel"/>
    <w:tmpl w:val="BD56B9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C63558"/>
    <w:rsid w:val="3AA022FC"/>
    <w:rsid w:val="77C6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1048</Words>
  <Characters>1058</Characters>
  <Lines>0</Lines>
  <Paragraphs>0</Paragraphs>
  <TotalTime>9</TotalTime>
  <ScaleCrop>false</ScaleCrop>
  <LinksUpToDate>false</LinksUpToDate>
  <CharactersWithSpaces>1078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2026-01-27T06:39:00Z</dcterms:created>
  <dc:creator>心灵豁然</dc:creator>
  <cp:lastModifiedBy>心灵豁然</cp:lastModifiedBy>
  <dcterms:modified xsi:type="dcterms:W3CDTF">2026-01-27T06:50:04Z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922EB6E2A5BD4D6D83959ED833B41B15_13</vt:lpwstr>
  </property>
  <property fmtid="{D5CDD505-2E9C-101B-9397-08002B2CF9AE}" pid="4" name="KSOTemplateDocerSaveRecord">
    <vt:lpwstr>eyJoZGlkIjoiM2UzM2UxZGMzYzU0YTM0N2YyNWY4YTQ4Yjk3Yzg1OWQiLCJ1c2VySWQiOiI0Njk4ODQ1MTkifQ==</vt:lpwstr>
  </property>
</Properties>
</file>