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6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DF4D1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极大似然估计，通俗理解来说，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根据已知的样本数据来估计总体的参数。它的基本思想是：在给定样本数据的情况下，找到使得样本出现的可能性最大的参数值</w:t>
      </w:r>
    </w:p>
    <w:p w14:paraId="70C0C38A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例如，掷一枚均匀的硬币，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根据硬币的性质（均匀的）知道硬币的模型参数是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正面朝上的概率是 0.5，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这里的50%只有在抛硬币前是有意义的，抛完后结果就确定了</w:t>
      </w:r>
    </w:p>
    <w:p w14:paraId="13B4DD7E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似然是根据结果来确定参数，随机抛出硬币10次，7次正面（人像）朝上，3次朝下，进而推测硬币具体的参数（朝上的概率），硬币是不均匀的（由结果推测），实际上硬币是均质的</w:t>
      </w:r>
    </w:p>
    <w:p w14:paraId="265E75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概率：从已知的分布参数，得到观测结果，结果出现的概率</w:t>
      </w:r>
    </w:p>
    <w:p w14:paraId="0590B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似然：在已知观测结果时，对分布的参数进行估计或者猜测，参数的可能性就用似然来表示</w:t>
      </w:r>
    </w:p>
    <w:p w14:paraId="1AE4553E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 w14:paraId="76B7138D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2154555"/>
            <wp:effectExtent l="0" t="0" r="19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EB19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L是似然函数，在随机抛出硬币10次，7次正面（人像）朝上，3次朝下（结果），找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到使得样本出现的可能性最大的参数值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，</w:t>
      </w:r>
    </w:p>
    <w:p w14:paraId="5A037DE1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我们要求参数为多少时，出现7次正面三次反面的概率最大，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虽然能看出70%</w:t>
      </w:r>
    </w:p>
    <w:p w14:paraId="6C598422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当模型满足某个分布，它的参数值我通过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4"/>
          <w:szCs w:val="24"/>
          <w:u w:val="none"/>
          <w:shd w:val="clear" w:fill="FFFFFF"/>
        </w:rPr>
        <w:instrText xml:space="preserve"> HYPERLINK "https://zhida.zhihu.com/search?content_id=2833036&amp;content_type=Article&amp;match_order=1&amp;q=%E6%9E%81%E5%A4%A7%E4%BC%BC%E7%84%B6%E4%BC%B0%E8%AE%A1%E6%B3%95&amp;zhida_source=entity"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4"/>
          <w:szCs w:val="24"/>
          <w:u w:val="none"/>
          <w:shd w:val="clear" w:fill="FFFFFF"/>
        </w:rPr>
        <w:t>极大似然估计法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求出来的话。</w:t>
      </w:r>
    </w:p>
    <w:p w14:paraId="10B79ED8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bookmarkStart w:id="0" w:name="_GoBack"/>
      <w:bookmarkEnd w:id="0"/>
    </w:p>
    <w:p w14:paraId="2B9E0762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03A35E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当x固定时，y的值符合均值为mu,方差为sigma的分布，我们已知x的值，但不知道mu和sigma的具体值，我么要根据数据分布的结果，来推测出参数，推测出数据是从什么正态分布取样得到的概率最大。</w:t>
      </w:r>
    </w:p>
    <w:p w14:paraId="4AE2A05A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28035" cy="2125980"/>
            <wp:effectExtent l="0" t="0" r="952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6101"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 w14:paraId="2A32FF7F">
      <w:pPr>
        <w:jc w:val="center"/>
      </w:pPr>
      <w:r>
        <w:drawing>
          <wp:inline distT="0" distB="0" distL="114300" distR="114300">
            <wp:extent cx="3841750" cy="1685290"/>
            <wp:effectExtent l="0" t="0" r="139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0A15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独立同分布，假设y值正态分布</w:t>
      </w:r>
    </w:p>
    <w:p w14:paraId="52ABFA37">
      <w:pPr>
        <w:jc w:val="center"/>
      </w:pPr>
      <w:r>
        <w:drawing>
          <wp:inline distT="0" distB="0" distL="114300" distR="114300">
            <wp:extent cx="3895090" cy="252603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AB45">
      <w:r>
        <w:drawing>
          <wp:inline distT="0" distB="0" distL="114300" distR="114300">
            <wp:extent cx="5269865" cy="51181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DF5B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比如正态分布中公式如下：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4100" cy="666750"/>
            <wp:effectExtent l="0" t="0" r="762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2CA1A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528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719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895985"/>
            <wp:effectExtent l="0" t="0" r="63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807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00139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F344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当我们假设有一条直线y=wx+b拟合了所有点时，它的误差均值为0.</w:t>
      </w:r>
    </w:p>
    <w:p w14:paraId="3ADD4A5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中心趋势假设</w:t>
      </w:r>
    </w:p>
    <w:p w14:paraId="202018F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均值为反映了在没有其他明确影响因素的情况下，实际观测值与模型预测值之间的平均偏差为零。这是一种合理的中心趋势假设，因为在许多实际情况中，当我们考虑所有已知的影响因素后，剩余的不确定性（即误差）在平均意义上应该围绕零波动。</w:t>
      </w:r>
    </w:p>
    <w:p w14:paraId="78E95B08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例如，在预测房价的线性回归模型中，房屋的面积、位置等因素被纳入模型进行预测，但仍然存在一些无法准确测量或未知的因素影响房价。这些因素的综合影响在平均意义上可以假设为零，即如果没有这些未知因素，模型的预测应该在平均上是准确的。</w:t>
      </w:r>
    </w:p>
    <w:p w14:paraId="6A0EC1B6">
      <w:pPr>
        <w:keepNext w:val="0"/>
        <w:keepLines w:val="0"/>
        <w:widowControl/>
        <w:suppressLineNumbers w:val="0"/>
        <w:jc w:val="left"/>
      </w:pPr>
    </w:p>
    <w:p w14:paraId="1F65F55B">
      <w:pPr>
        <w:rPr>
          <w:rFonts w:hint="eastAsia"/>
          <w:lang w:val="en-US" w:eastAsia="zh-CN"/>
        </w:rPr>
      </w:pPr>
    </w:p>
    <w:p w14:paraId="74F4B25E">
      <w:r>
        <w:drawing>
          <wp:inline distT="0" distB="0" distL="114300" distR="114300">
            <wp:extent cx="5273675" cy="1352550"/>
            <wp:effectExtent l="0" t="0" r="146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5425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33C4">
      <w:r>
        <w:drawing>
          <wp:inline distT="0" distB="0" distL="114300" distR="114300">
            <wp:extent cx="5272405" cy="1541145"/>
            <wp:effectExtent l="0" t="0" r="63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0D3A">
      <w:r>
        <w:drawing>
          <wp:inline distT="0" distB="0" distL="114300" distR="114300">
            <wp:extent cx="5265420" cy="5346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rcRect b="1004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C869">
      <w:pPr>
        <w:jc w:val="right"/>
      </w:pPr>
      <w:r>
        <w:drawing>
          <wp:inline distT="0" distB="0" distL="114300" distR="114300">
            <wp:extent cx="5021580" cy="1837690"/>
            <wp:effectExtent l="0" t="0" r="762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E126">
      <w:r>
        <w:drawing>
          <wp:inline distT="0" distB="0" distL="114300" distR="114300">
            <wp:extent cx="5269230" cy="1290955"/>
            <wp:effectExtent l="0" t="0" r="381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2B06">
      <w:r>
        <w:drawing>
          <wp:inline distT="0" distB="0" distL="114300" distR="114300">
            <wp:extent cx="5268595" cy="2078990"/>
            <wp:effectExtent l="0" t="0" r="444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227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这是极大似然估计在高斯分布（正态分布）的一种特殊形式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C565E"/>
    <w:multiLevelType w:val="multilevel"/>
    <w:tmpl w:val="013C56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1MGExNzA1ZjcwYzFmZWE5YzUxMDM1NmVlODkwN2UifQ=="/>
  </w:docVars>
  <w:rsids>
    <w:rsidRoot w:val="00000000"/>
    <w:rsid w:val="01C506B1"/>
    <w:rsid w:val="063821DF"/>
    <w:rsid w:val="099D3652"/>
    <w:rsid w:val="10C304B2"/>
    <w:rsid w:val="13FA68E0"/>
    <w:rsid w:val="15EA6350"/>
    <w:rsid w:val="16E11692"/>
    <w:rsid w:val="202A5E57"/>
    <w:rsid w:val="20B3409F"/>
    <w:rsid w:val="25C94146"/>
    <w:rsid w:val="27F70CC0"/>
    <w:rsid w:val="28A013AD"/>
    <w:rsid w:val="28E76FDC"/>
    <w:rsid w:val="2A631461"/>
    <w:rsid w:val="33674654"/>
    <w:rsid w:val="3B1E43B3"/>
    <w:rsid w:val="3B793093"/>
    <w:rsid w:val="3E743515"/>
    <w:rsid w:val="47E26E94"/>
    <w:rsid w:val="4C013661"/>
    <w:rsid w:val="4D2E492A"/>
    <w:rsid w:val="53B65F21"/>
    <w:rsid w:val="54622402"/>
    <w:rsid w:val="56382375"/>
    <w:rsid w:val="5706139C"/>
    <w:rsid w:val="570D3802"/>
    <w:rsid w:val="5F3A715E"/>
    <w:rsid w:val="627916FC"/>
    <w:rsid w:val="627D7A0F"/>
    <w:rsid w:val="642F4DB7"/>
    <w:rsid w:val="69D34437"/>
    <w:rsid w:val="727A3762"/>
    <w:rsid w:val="7C832E87"/>
    <w:rsid w:val="7D183F2C"/>
    <w:rsid w:val="7DDC1D83"/>
    <w:rsid w:val="7E6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800</Words>
  <Characters>825</Characters>
  <Lines>0</Lines>
  <Paragraphs>0</Paragraphs>
  <TotalTime>22</TotalTime>
  <ScaleCrop>false</ScaleCrop>
  <LinksUpToDate>false</LinksUpToDate>
  <CharactersWithSpaces>826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2024-10-07T08:19:00Z</dcterms:created>
  <dc:creator>lx</dc:creator>
  <cp:lastModifiedBy>Moć upornosti</cp:lastModifiedBy>
  <dcterms:modified xsi:type="dcterms:W3CDTF">2024-10-07T13:14:05Z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891D07435BCA4D2D927A93CEE6D439DA_12</vt:lpwstr>
  </property>
</Properties>
</file>