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74222A" w:rsidP="00DE77A4">
      <w:pPr>
        <w:pStyle w:val="Title"/>
      </w:pPr>
      <w:r>
        <w:t>UEFI and Windows</w:t>
      </w:r>
    </w:p>
    <w:p w:rsidR="0001705B" w:rsidRDefault="00223D61" w:rsidP="0001705B">
      <w:pPr>
        <w:pStyle w:val="Version"/>
      </w:pPr>
      <w:r>
        <w:fldChar w:fldCharType="begin"/>
      </w:r>
      <w:r w:rsidR="0001705B">
        <w:instrText xml:space="preserve"> SAVEDATE  \@ "MMMM d, yyyy"  \* MERGEFORMAT </w:instrText>
      </w:r>
      <w:r>
        <w:fldChar w:fldCharType="separate"/>
      </w:r>
      <w:r w:rsidR="00755BB4">
        <w:t>September 14, 2009</w:t>
      </w:r>
      <w:r>
        <w:fldChar w:fldCharType="end"/>
      </w:r>
    </w:p>
    <w:p w:rsidR="0001705B" w:rsidRPr="00A6731E" w:rsidRDefault="0001705B" w:rsidP="0001705B">
      <w:pPr>
        <w:pStyle w:val="Procedure"/>
      </w:pPr>
      <w:r w:rsidRPr="00446428">
        <w:t>Abstract</w:t>
      </w:r>
    </w:p>
    <w:p w:rsidR="0001705B" w:rsidRDefault="0001705B" w:rsidP="0001705B">
      <w:pPr>
        <w:pStyle w:val="BodyText"/>
      </w:pPr>
      <w:r w:rsidRPr="00DD1002">
        <w:t xml:space="preserve">This paper </w:t>
      </w:r>
      <w:r w:rsidR="00A14019">
        <w:t xml:space="preserve">provides an overview of </w:t>
      </w:r>
      <w:r>
        <w:t xml:space="preserve">Unified </w:t>
      </w:r>
      <w:r w:rsidRPr="00DD1002">
        <w:t>Exten</w:t>
      </w:r>
      <w:r w:rsidR="00A14019">
        <w:t>sible</w:t>
      </w:r>
      <w:r w:rsidRPr="00DD1002">
        <w:t xml:space="preserve"> Firmware Interface (</w:t>
      </w:r>
      <w:r>
        <w:t>U</w:t>
      </w:r>
      <w:r w:rsidRPr="00DD1002">
        <w:t xml:space="preserve">EFI) </w:t>
      </w:r>
      <w:r w:rsidR="00FC5D66">
        <w:t>technology</w:t>
      </w:r>
      <w:r w:rsidR="0084159D">
        <w:t xml:space="preserve"> and describes support for UEFI </w:t>
      </w:r>
      <w:r w:rsidR="0084159D" w:rsidRPr="00DD1002">
        <w:t>in</w:t>
      </w:r>
      <w:r w:rsidR="0084159D">
        <w:t xml:space="preserve"> the</w:t>
      </w:r>
      <w:r w:rsidR="0084159D" w:rsidRPr="00DD1002">
        <w:t xml:space="preserve"> Windows® </w:t>
      </w:r>
      <w:r w:rsidR="0084159D">
        <w:t xml:space="preserve">family of </w:t>
      </w:r>
      <w:r w:rsidR="0084159D" w:rsidRPr="00DD1002">
        <w:t>operating systems</w:t>
      </w:r>
      <w:r w:rsidR="00FC5D66">
        <w:t>. It</w:t>
      </w:r>
      <w:r w:rsidR="00A14019">
        <w:t xml:space="preserve"> highlight</w:t>
      </w:r>
      <w:r w:rsidR="00FC5D66">
        <w:t>s</w:t>
      </w:r>
      <w:r w:rsidR="00A14019">
        <w:t xml:space="preserve"> the capabilities </w:t>
      </w:r>
      <w:r w:rsidR="00FC5D66">
        <w:t xml:space="preserve">that </w:t>
      </w:r>
      <w:r w:rsidR="00A14019">
        <w:t xml:space="preserve">UEFI </w:t>
      </w:r>
      <w:r w:rsidR="00FC5D66">
        <w:t xml:space="preserve">offers </w:t>
      </w:r>
      <w:r w:rsidR="00A14019">
        <w:t xml:space="preserve">and </w:t>
      </w:r>
      <w:r w:rsidR="00FC5D66">
        <w:t xml:space="preserve">points out </w:t>
      </w:r>
      <w:r w:rsidR="00A14019">
        <w:t xml:space="preserve">differences </w:t>
      </w:r>
      <w:r w:rsidR="00FC5D66">
        <w:t xml:space="preserve">between UEFI and </w:t>
      </w:r>
      <w:r w:rsidR="00901318">
        <w:t>b</w:t>
      </w:r>
      <w:r w:rsidR="00FC5D66">
        <w:t xml:space="preserve">asic </w:t>
      </w:r>
      <w:r w:rsidR="00901318">
        <w:t>i</w:t>
      </w:r>
      <w:r w:rsidR="00FC5D66">
        <w:t>nput/</w:t>
      </w:r>
      <w:r w:rsidR="00901318">
        <w:t>o</w:t>
      </w:r>
      <w:r w:rsidR="00FC5D66">
        <w:t xml:space="preserve">utput </w:t>
      </w:r>
      <w:r w:rsidR="00901318">
        <w:t>s</w:t>
      </w:r>
      <w:r w:rsidR="00FC5D66">
        <w:t>ystem (</w:t>
      </w:r>
      <w:r w:rsidR="00A14019">
        <w:t>BIOS</w:t>
      </w:r>
      <w:r w:rsidR="00FC5D66">
        <w:t>) firmware</w:t>
      </w:r>
      <w:r w:rsidR="00CD4E08">
        <w:t xml:space="preserve">. </w:t>
      </w:r>
    </w:p>
    <w:p w:rsidR="000742C4" w:rsidRDefault="0001705B" w:rsidP="00A14019">
      <w:pPr>
        <w:pStyle w:val="BodyText"/>
        <w:spacing w:after="0"/>
      </w:pPr>
      <w:r>
        <w:t>This information applies for the following operating systems</w:t>
      </w:r>
      <w:r w:rsidR="00A14019">
        <w:t xml:space="preserve"> unless explicitly noted otherwise:</w:t>
      </w:r>
    </w:p>
    <w:p w:rsidR="00A14019" w:rsidRDefault="0001705B" w:rsidP="00A14019">
      <w:pPr>
        <w:pStyle w:val="BodyText"/>
        <w:spacing w:after="0"/>
      </w:pPr>
      <w:r>
        <w:br/>
      </w:r>
      <w:r w:rsidR="00A14019">
        <w:tab/>
        <w:t>Windows 7</w:t>
      </w:r>
      <w:r w:rsidR="00A14019">
        <w:br/>
      </w:r>
      <w:r w:rsidR="00A14019">
        <w:tab/>
      </w:r>
      <w:r w:rsidR="00A14019" w:rsidRPr="003472ED">
        <w:rPr>
          <w:szCs w:val="22"/>
        </w:rPr>
        <w:t xml:space="preserve">Windows Vista® </w:t>
      </w:r>
      <w:r w:rsidR="00A14019">
        <w:t>SP1 and later</w:t>
      </w:r>
    </w:p>
    <w:p w:rsidR="0001705B" w:rsidRDefault="00A14019" w:rsidP="000742C4">
      <w:pPr>
        <w:pStyle w:val="BodyText"/>
        <w:spacing w:after="0"/>
      </w:pPr>
      <w:r>
        <w:tab/>
        <w:t>Windows Server® 2008 R2</w:t>
      </w:r>
      <w:r>
        <w:br/>
      </w:r>
      <w:r>
        <w:tab/>
        <w:t>Windows Server 2008</w:t>
      </w:r>
      <w:r>
        <w:br/>
      </w:r>
      <w:r>
        <w:tab/>
        <w:t>Windows Server 2003</w:t>
      </w:r>
    </w:p>
    <w:p w:rsidR="000742C4" w:rsidRDefault="000742C4" w:rsidP="000742C4">
      <w:pPr>
        <w:pStyle w:val="BodyText"/>
        <w:spacing w:after="0"/>
      </w:pPr>
    </w:p>
    <w:p w:rsidR="0001705B" w:rsidRDefault="0001705B" w:rsidP="000742C4">
      <w:pPr>
        <w:pStyle w:val="BodyText"/>
        <w:spacing w:after="0"/>
      </w:pPr>
      <w:r w:rsidRPr="00D70DFD">
        <w:t>References and resources discussed here are listed at the end of this paper.</w:t>
      </w:r>
    </w:p>
    <w:p w:rsidR="000742C4" w:rsidRPr="00D70DFD" w:rsidRDefault="000742C4" w:rsidP="000742C4">
      <w:pPr>
        <w:pStyle w:val="BodyText"/>
        <w:spacing w:after="0"/>
      </w:pPr>
    </w:p>
    <w:p w:rsidR="00A14019" w:rsidRDefault="00FC5D66" w:rsidP="000742C4">
      <w:pPr>
        <w:pStyle w:val="BodyText"/>
        <w:spacing w:after="0"/>
      </w:pPr>
      <w:r>
        <w:t>The current version of this paper is maintained on the Web at:</w:t>
      </w:r>
    </w:p>
    <w:p w:rsidR="00FC17EC" w:rsidRPr="006F426D" w:rsidRDefault="00223D61" w:rsidP="000742C4">
      <w:pPr>
        <w:pStyle w:val="BodyText"/>
        <w:spacing w:after="0"/>
      </w:pPr>
      <w:hyperlink r:id="rId7" w:history="1">
        <w:r w:rsidR="00A14019" w:rsidRPr="003F28E0">
          <w:rPr>
            <w:rStyle w:val="Hyperlink"/>
          </w:rPr>
          <w:t>http://www.microsoft.com/whdc/system/platform/firmware/UEFI_Windows.mspx</w:t>
        </w:r>
      </w:hyperlink>
      <w:r w:rsidR="0001705B">
        <w:t xml:space="preserve"> </w:t>
      </w:r>
      <w:r w:rsidR="0001705B">
        <w:br/>
      </w:r>
    </w:p>
    <w:p w:rsidR="0001705B" w:rsidRDefault="0001705B" w:rsidP="0001705B"/>
    <w:p w:rsidR="000742C4" w:rsidRDefault="000742C4" w:rsidP="000742C4">
      <w:pPr>
        <w:pStyle w:val="Disclaimertext"/>
        <w:pageBreakBefore/>
        <w:rPr>
          <w:rFonts w:ascii="Calibri" w:hAnsi="Calibri"/>
          <w:color w:val="1F497D"/>
          <w:sz w:val="22"/>
          <w:szCs w:val="22"/>
        </w:rPr>
      </w:pPr>
      <w:r w:rsidRPr="00AE4752">
        <w:rPr>
          <w:rStyle w:val="Bold"/>
        </w:rPr>
        <w:lastRenderedPageBreak/>
        <w:t xml:space="preserve">Disclaimer: </w:t>
      </w:r>
      <w:r w:rsidRPr="00446428">
        <w:t xml:space="preserve">This is a preliminary document and may be changed substantially prior to final commercial release of the software described herein. </w:t>
      </w:r>
    </w:p>
    <w:p w:rsidR="000742C4" w:rsidRPr="00446428" w:rsidRDefault="000742C4" w:rsidP="000742C4">
      <w:pPr>
        <w:pStyle w:val="Disclaimertext"/>
      </w:pPr>
    </w:p>
    <w:p w:rsidR="000742C4" w:rsidRPr="00446428" w:rsidRDefault="000742C4" w:rsidP="000742C4">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742C4" w:rsidRPr="00446428" w:rsidRDefault="000742C4" w:rsidP="000742C4">
      <w:pPr>
        <w:pStyle w:val="Disclaimertext"/>
      </w:pPr>
    </w:p>
    <w:p w:rsidR="000742C4" w:rsidRPr="00446428" w:rsidRDefault="000742C4" w:rsidP="000742C4">
      <w:pPr>
        <w:pStyle w:val="Disclaimertext"/>
      </w:pPr>
      <w:r w:rsidRPr="00446428">
        <w:t>This White Paper is for informational purposes only. MICROSOFT MAKES NO WARRANTIES, EXPRESS, IMPLIED OR STATUTORY, AS TO THE INFORMATION IN THIS DOCUMENT.</w:t>
      </w:r>
    </w:p>
    <w:p w:rsidR="000742C4" w:rsidRPr="00446428" w:rsidRDefault="000742C4" w:rsidP="000742C4">
      <w:pPr>
        <w:pStyle w:val="Disclaimertext"/>
      </w:pPr>
    </w:p>
    <w:p w:rsidR="000742C4" w:rsidRDefault="000742C4" w:rsidP="000742C4">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0742C4" w:rsidRPr="00446428" w:rsidRDefault="000742C4" w:rsidP="000742C4">
      <w:pPr>
        <w:pStyle w:val="Disclaimertext"/>
      </w:pPr>
    </w:p>
    <w:p w:rsidR="000742C4" w:rsidRPr="00446428" w:rsidRDefault="000742C4" w:rsidP="000742C4">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742C4" w:rsidRPr="00446428" w:rsidRDefault="000742C4" w:rsidP="000742C4">
      <w:pPr>
        <w:pStyle w:val="Disclaimertext"/>
      </w:pPr>
    </w:p>
    <w:p w:rsidR="000742C4" w:rsidRDefault="000742C4" w:rsidP="000742C4">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0742C4" w:rsidRPr="00446428" w:rsidRDefault="000742C4" w:rsidP="000742C4">
      <w:pPr>
        <w:pStyle w:val="Disclaimertext"/>
      </w:pPr>
    </w:p>
    <w:p w:rsidR="000742C4" w:rsidRPr="00446428" w:rsidRDefault="000742C4" w:rsidP="000742C4">
      <w:pPr>
        <w:pStyle w:val="Disclaimertext"/>
      </w:pPr>
      <w:r w:rsidRPr="00446428">
        <w:t xml:space="preserve">© </w:t>
      </w:r>
      <w:r w:rsidR="000D619F">
        <w:t>2006–</w:t>
      </w:r>
      <w:r w:rsidRPr="00446428">
        <w:t>200</w:t>
      </w:r>
      <w:r>
        <w:t>9</w:t>
      </w:r>
      <w:r w:rsidRPr="00446428">
        <w:t xml:space="preserve"> Microsoft Corporation. All rights reserved.</w:t>
      </w:r>
    </w:p>
    <w:p w:rsidR="000742C4" w:rsidRPr="00446428" w:rsidRDefault="000742C4" w:rsidP="000742C4">
      <w:pPr>
        <w:pStyle w:val="Disclaimertext"/>
      </w:pPr>
    </w:p>
    <w:p w:rsidR="000742C4" w:rsidRPr="00446428" w:rsidRDefault="000742C4" w:rsidP="000742C4">
      <w:pPr>
        <w:pStyle w:val="Disclaimertext"/>
      </w:pPr>
      <w:r w:rsidRPr="00446428">
        <w:t>Microsoft,</w:t>
      </w:r>
      <w:r>
        <w:t xml:space="preserve"> </w:t>
      </w:r>
      <w:r w:rsidRPr="00446428">
        <w:t>Windows, Windows Server, and Windows Vista are either registered trademarks or trademarks of Microsoft Corporation in the United States and/or other countries.</w:t>
      </w:r>
    </w:p>
    <w:p w:rsidR="000742C4" w:rsidRPr="00446428" w:rsidRDefault="000742C4" w:rsidP="000742C4">
      <w:pPr>
        <w:pStyle w:val="Disclaimertext"/>
      </w:pPr>
    </w:p>
    <w:p w:rsidR="0001705B" w:rsidRDefault="000742C4" w:rsidP="000742C4">
      <w:pPr>
        <w:pStyle w:val="Disclaimertext"/>
      </w:pPr>
      <w:r w:rsidRPr="00446428">
        <w:t>The names of actual companies and products mentioned herein may be the trademarks of their respective owners</w:t>
      </w:r>
      <w:r w:rsidR="0001705B" w:rsidRPr="00446428">
        <w:t>.</w:t>
      </w:r>
    </w:p>
    <w:p w:rsidR="0001705B" w:rsidRDefault="0001705B" w:rsidP="0001705B">
      <w:pPr>
        <w:pStyle w:val="TableHead"/>
      </w:pPr>
      <w:r>
        <w:t>Document History</w:t>
      </w:r>
    </w:p>
    <w:tbl>
      <w:tblPr>
        <w:tblStyle w:val="Tablerowcell"/>
        <w:tblW w:w="0" w:type="auto"/>
        <w:tblLook w:val="04A0"/>
      </w:tblPr>
      <w:tblGrid>
        <w:gridCol w:w="1529"/>
        <w:gridCol w:w="1529"/>
        <w:gridCol w:w="1529"/>
        <w:gridCol w:w="1529"/>
        <w:gridCol w:w="1672"/>
      </w:tblGrid>
      <w:tr w:rsidR="0001705B" w:rsidTr="000E0860">
        <w:trPr>
          <w:cnfStyle w:val="100000000000"/>
        </w:trPr>
        <w:tc>
          <w:tcPr>
            <w:tcW w:w="1529" w:type="dxa"/>
          </w:tcPr>
          <w:p w:rsidR="0001705B" w:rsidRPr="00AE4752" w:rsidRDefault="0001705B" w:rsidP="000E0860">
            <w:pPr>
              <w:keepNext/>
            </w:pPr>
            <w:r>
              <w:t>Date</w:t>
            </w:r>
          </w:p>
        </w:tc>
        <w:tc>
          <w:tcPr>
            <w:tcW w:w="1529" w:type="dxa"/>
          </w:tcPr>
          <w:p w:rsidR="0001705B" w:rsidRPr="00E419C2" w:rsidRDefault="0001705B" w:rsidP="000E0860">
            <w:pPr>
              <w:keepNext/>
            </w:pPr>
            <w:r w:rsidRPr="00E419C2">
              <w:t>Change</w:t>
            </w:r>
          </w:p>
        </w:tc>
        <w:tc>
          <w:tcPr>
            <w:tcW w:w="1529" w:type="dxa"/>
          </w:tcPr>
          <w:p w:rsidR="0001705B" w:rsidRPr="003D7085" w:rsidRDefault="0001705B" w:rsidP="000E0860">
            <w:pPr>
              <w:keepNext/>
              <w:rPr>
                <w:b w:val="0"/>
                <w:sz w:val="18"/>
              </w:rPr>
            </w:pPr>
          </w:p>
        </w:tc>
        <w:tc>
          <w:tcPr>
            <w:tcW w:w="1529" w:type="dxa"/>
          </w:tcPr>
          <w:p w:rsidR="0001705B" w:rsidRPr="003D7085" w:rsidRDefault="0001705B" w:rsidP="000E0860">
            <w:pPr>
              <w:keepNext/>
              <w:rPr>
                <w:b w:val="0"/>
                <w:sz w:val="18"/>
              </w:rPr>
            </w:pPr>
          </w:p>
        </w:tc>
        <w:tc>
          <w:tcPr>
            <w:tcW w:w="1672" w:type="dxa"/>
          </w:tcPr>
          <w:p w:rsidR="0001705B" w:rsidRPr="003D7085" w:rsidRDefault="0001705B" w:rsidP="000E0860">
            <w:pPr>
              <w:keepNext/>
              <w:rPr>
                <w:b w:val="0"/>
                <w:sz w:val="18"/>
              </w:rPr>
            </w:pPr>
          </w:p>
        </w:tc>
      </w:tr>
      <w:tr w:rsidR="00FC17EC" w:rsidRPr="00FC17EC" w:rsidTr="000E0860">
        <w:tc>
          <w:tcPr>
            <w:tcW w:w="1529" w:type="dxa"/>
          </w:tcPr>
          <w:p w:rsidR="00FC17EC" w:rsidRPr="00FC17EC" w:rsidRDefault="00FC17EC" w:rsidP="000E0860">
            <w:r w:rsidRPr="00FC17EC">
              <w:t>April 20, 2006</w:t>
            </w:r>
          </w:p>
        </w:tc>
        <w:tc>
          <w:tcPr>
            <w:tcW w:w="6259" w:type="dxa"/>
            <w:gridSpan w:val="4"/>
          </w:tcPr>
          <w:p w:rsidR="00FC17EC" w:rsidRPr="00FC17EC" w:rsidRDefault="00FC17EC" w:rsidP="00A16CAA">
            <w:r w:rsidRPr="00FC17EC">
              <w:t xml:space="preserve">First publication with title of </w:t>
            </w:r>
            <w:r w:rsidR="00A16CAA" w:rsidRPr="00FC17EC">
              <w:t>“</w:t>
            </w:r>
            <w:r w:rsidR="00A16CAA">
              <w:t>EFI and Windows Vista</w:t>
            </w:r>
            <w:r w:rsidR="00A16CAA" w:rsidRPr="00FC17EC">
              <w:t>”</w:t>
            </w:r>
          </w:p>
        </w:tc>
      </w:tr>
      <w:tr w:rsidR="0001705B" w:rsidTr="000E0860">
        <w:tc>
          <w:tcPr>
            <w:tcW w:w="1529" w:type="dxa"/>
          </w:tcPr>
          <w:p w:rsidR="0001705B" w:rsidRPr="00FC17EC" w:rsidRDefault="00FC17EC" w:rsidP="00877DD5">
            <w:r w:rsidRPr="00FC17EC">
              <w:t>July 2</w:t>
            </w:r>
            <w:r w:rsidR="00877DD5">
              <w:t>5</w:t>
            </w:r>
            <w:r w:rsidRPr="00FC17EC">
              <w:t>, 2008</w:t>
            </w:r>
          </w:p>
        </w:tc>
        <w:tc>
          <w:tcPr>
            <w:tcW w:w="6259" w:type="dxa"/>
            <w:gridSpan w:val="4"/>
          </w:tcPr>
          <w:p w:rsidR="0001705B" w:rsidRPr="00AE4752" w:rsidRDefault="00A16CAA" w:rsidP="000E0860">
            <w:r>
              <w:t>Updated for Windows Server 2008 and Windows Vista SP1</w:t>
            </w:r>
          </w:p>
        </w:tc>
      </w:tr>
      <w:tr w:rsidR="000742C4" w:rsidTr="000E0860">
        <w:tc>
          <w:tcPr>
            <w:tcW w:w="1529" w:type="dxa"/>
          </w:tcPr>
          <w:p w:rsidR="000742C4" w:rsidRPr="00FC17EC" w:rsidRDefault="00D4338B" w:rsidP="00877DD5">
            <w:r>
              <w:t>September</w:t>
            </w:r>
            <w:r w:rsidR="000D619F">
              <w:t>14</w:t>
            </w:r>
            <w:r>
              <w:t>, 2009</w:t>
            </w:r>
          </w:p>
        </w:tc>
        <w:tc>
          <w:tcPr>
            <w:tcW w:w="6259" w:type="dxa"/>
            <w:gridSpan w:val="4"/>
          </w:tcPr>
          <w:p w:rsidR="000742C4" w:rsidRDefault="000742C4" w:rsidP="00241DCC">
            <w:r>
              <w:t xml:space="preserve">Added </w:t>
            </w:r>
            <w:r w:rsidR="00241DCC">
              <w:t xml:space="preserve">more detail to UEFI features and </w:t>
            </w:r>
            <w:r>
              <w:t xml:space="preserve">Windows </w:t>
            </w:r>
            <w:r w:rsidR="00D4338B">
              <w:t xml:space="preserve">7 </w:t>
            </w:r>
            <w:r w:rsidR="00241DCC">
              <w:t>support</w:t>
            </w:r>
          </w:p>
        </w:tc>
      </w:tr>
    </w:tbl>
    <w:p w:rsidR="0001705B" w:rsidRDefault="0001705B" w:rsidP="0001705B">
      <w:pPr>
        <w:pStyle w:val="BodyText"/>
      </w:pPr>
    </w:p>
    <w:p w:rsidR="0001705B" w:rsidRPr="00A6731E" w:rsidRDefault="0001705B" w:rsidP="0001705B">
      <w:pPr>
        <w:pStyle w:val="Contents"/>
      </w:pPr>
      <w:r w:rsidRPr="00555AF3">
        <w:t>Contents</w:t>
      </w:r>
    </w:p>
    <w:p w:rsidR="002E5933" w:rsidRDefault="00223D61">
      <w:pPr>
        <w:pStyle w:val="TOC1"/>
      </w:pPr>
      <w:r w:rsidRPr="00223D61">
        <w:rPr>
          <w:rFonts w:ascii="Arial" w:eastAsia="MS Mincho" w:hAnsi="Arial" w:cs="Arial"/>
          <w:sz w:val="18"/>
          <w:szCs w:val="20"/>
        </w:rPr>
        <w:fldChar w:fldCharType="begin"/>
      </w:r>
      <w:r w:rsidR="0001705B">
        <w:instrText xml:space="preserve"> TOC \o "1-3" \h \z \u </w:instrText>
      </w:r>
      <w:r w:rsidRPr="00223D61">
        <w:rPr>
          <w:rFonts w:ascii="Arial" w:eastAsia="MS Mincho" w:hAnsi="Arial" w:cs="Arial"/>
          <w:sz w:val="18"/>
          <w:szCs w:val="20"/>
        </w:rPr>
        <w:fldChar w:fldCharType="separate"/>
      </w:r>
      <w:hyperlink w:anchor="_Toc240688408" w:history="1">
        <w:r w:rsidR="002E5933" w:rsidRPr="00025F21">
          <w:rPr>
            <w:rStyle w:val="Hyperlink"/>
          </w:rPr>
          <w:t>Introduction</w:t>
        </w:r>
        <w:r w:rsidR="002E5933">
          <w:rPr>
            <w:webHidden/>
          </w:rPr>
          <w:tab/>
        </w:r>
        <w:r>
          <w:rPr>
            <w:webHidden/>
          </w:rPr>
          <w:fldChar w:fldCharType="begin"/>
        </w:r>
        <w:r w:rsidR="002E5933">
          <w:rPr>
            <w:webHidden/>
          </w:rPr>
          <w:instrText xml:space="preserve"> PAGEREF _Toc240688408 \h </w:instrText>
        </w:r>
        <w:r>
          <w:rPr>
            <w:webHidden/>
          </w:rPr>
        </w:r>
        <w:r>
          <w:rPr>
            <w:webHidden/>
          </w:rPr>
          <w:fldChar w:fldCharType="separate"/>
        </w:r>
        <w:r w:rsidR="002E5933">
          <w:rPr>
            <w:webHidden/>
          </w:rPr>
          <w:t>4</w:t>
        </w:r>
        <w:r>
          <w:rPr>
            <w:webHidden/>
          </w:rPr>
          <w:fldChar w:fldCharType="end"/>
        </w:r>
      </w:hyperlink>
    </w:p>
    <w:p w:rsidR="002E5933" w:rsidRDefault="00223D61">
      <w:pPr>
        <w:pStyle w:val="TOC1"/>
      </w:pPr>
      <w:hyperlink w:anchor="_Toc240688409" w:history="1">
        <w:r w:rsidR="002E5933" w:rsidRPr="00025F21">
          <w:rPr>
            <w:rStyle w:val="Hyperlink"/>
          </w:rPr>
          <w:t>Types of PC Software</w:t>
        </w:r>
        <w:r w:rsidR="002E5933">
          <w:rPr>
            <w:webHidden/>
          </w:rPr>
          <w:tab/>
        </w:r>
        <w:r>
          <w:rPr>
            <w:webHidden/>
          </w:rPr>
          <w:fldChar w:fldCharType="begin"/>
        </w:r>
        <w:r w:rsidR="002E5933">
          <w:rPr>
            <w:webHidden/>
          </w:rPr>
          <w:instrText xml:space="preserve"> PAGEREF _Toc240688409 \h </w:instrText>
        </w:r>
        <w:r>
          <w:rPr>
            <w:webHidden/>
          </w:rPr>
        </w:r>
        <w:r>
          <w:rPr>
            <w:webHidden/>
          </w:rPr>
          <w:fldChar w:fldCharType="separate"/>
        </w:r>
        <w:r w:rsidR="002E5933">
          <w:rPr>
            <w:webHidden/>
          </w:rPr>
          <w:t>4</w:t>
        </w:r>
        <w:r>
          <w:rPr>
            <w:webHidden/>
          </w:rPr>
          <w:fldChar w:fldCharType="end"/>
        </w:r>
      </w:hyperlink>
    </w:p>
    <w:p w:rsidR="002E5933" w:rsidRDefault="00223D61">
      <w:pPr>
        <w:pStyle w:val="TOC1"/>
      </w:pPr>
      <w:hyperlink w:anchor="_Toc240688410" w:history="1">
        <w:r w:rsidR="002E5933" w:rsidRPr="00025F21">
          <w:rPr>
            <w:rStyle w:val="Hyperlink"/>
          </w:rPr>
          <w:t>PC Firmware Types</w:t>
        </w:r>
        <w:r w:rsidR="002E5933">
          <w:rPr>
            <w:webHidden/>
          </w:rPr>
          <w:tab/>
        </w:r>
        <w:r>
          <w:rPr>
            <w:webHidden/>
          </w:rPr>
          <w:fldChar w:fldCharType="begin"/>
        </w:r>
        <w:r w:rsidR="002E5933">
          <w:rPr>
            <w:webHidden/>
          </w:rPr>
          <w:instrText xml:space="preserve"> PAGEREF _Toc240688410 \h </w:instrText>
        </w:r>
        <w:r>
          <w:rPr>
            <w:webHidden/>
          </w:rPr>
        </w:r>
        <w:r>
          <w:rPr>
            <w:webHidden/>
          </w:rPr>
          <w:fldChar w:fldCharType="separate"/>
        </w:r>
        <w:r w:rsidR="002E5933">
          <w:rPr>
            <w:webHidden/>
          </w:rPr>
          <w:t>5</w:t>
        </w:r>
        <w:r>
          <w:rPr>
            <w:webHidden/>
          </w:rPr>
          <w:fldChar w:fldCharType="end"/>
        </w:r>
      </w:hyperlink>
    </w:p>
    <w:p w:rsidR="002E5933" w:rsidRDefault="00223D61">
      <w:pPr>
        <w:pStyle w:val="TOC1"/>
      </w:pPr>
      <w:hyperlink w:anchor="_Toc240688411" w:history="1">
        <w:r w:rsidR="002E5933" w:rsidRPr="00025F21">
          <w:rPr>
            <w:rStyle w:val="Hyperlink"/>
          </w:rPr>
          <w:t>UEFI Overview</w:t>
        </w:r>
        <w:r w:rsidR="002E5933">
          <w:rPr>
            <w:webHidden/>
          </w:rPr>
          <w:tab/>
        </w:r>
        <w:r>
          <w:rPr>
            <w:webHidden/>
          </w:rPr>
          <w:fldChar w:fldCharType="begin"/>
        </w:r>
        <w:r w:rsidR="002E5933">
          <w:rPr>
            <w:webHidden/>
          </w:rPr>
          <w:instrText xml:space="preserve"> PAGEREF _Toc240688411 \h </w:instrText>
        </w:r>
        <w:r>
          <w:rPr>
            <w:webHidden/>
          </w:rPr>
        </w:r>
        <w:r>
          <w:rPr>
            <w:webHidden/>
          </w:rPr>
          <w:fldChar w:fldCharType="separate"/>
        </w:r>
        <w:r w:rsidR="002E5933">
          <w:rPr>
            <w:webHidden/>
          </w:rPr>
          <w:t>6</w:t>
        </w:r>
        <w:r>
          <w:rPr>
            <w:webHidden/>
          </w:rPr>
          <w:fldChar w:fldCharType="end"/>
        </w:r>
      </w:hyperlink>
    </w:p>
    <w:p w:rsidR="002E5933" w:rsidRDefault="00223D61">
      <w:pPr>
        <w:pStyle w:val="TOC2"/>
        <w:rPr>
          <w:rFonts w:eastAsiaTheme="minorEastAsia"/>
        </w:rPr>
      </w:pPr>
      <w:hyperlink w:anchor="_Toc240688412" w:history="1">
        <w:r w:rsidR="002E5933" w:rsidRPr="00025F21">
          <w:rPr>
            <w:rStyle w:val="Hyperlink"/>
          </w:rPr>
          <w:t>Compatibility with Earlier BIOS</w:t>
        </w:r>
        <w:r w:rsidR="002E5933">
          <w:rPr>
            <w:webHidden/>
          </w:rPr>
          <w:tab/>
        </w:r>
        <w:r>
          <w:rPr>
            <w:webHidden/>
          </w:rPr>
          <w:fldChar w:fldCharType="begin"/>
        </w:r>
        <w:r w:rsidR="002E5933">
          <w:rPr>
            <w:webHidden/>
          </w:rPr>
          <w:instrText xml:space="preserve"> PAGEREF _Toc240688412 \h </w:instrText>
        </w:r>
        <w:r>
          <w:rPr>
            <w:webHidden/>
          </w:rPr>
        </w:r>
        <w:r>
          <w:rPr>
            <w:webHidden/>
          </w:rPr>
          <w:fldChar w:fldCharType="separate"/>
        </w:r>
        <w:r w:rsidR="002E5933">
          <w:rPr>
            <w:webHidden/>
          </w:rPr>
          <w:t>6</w:t>
        </w:r>
        <w:r>
          <w:rPr>
            <w:webHidden/>
          </w:rPr>
          <w:fldChar w:fldCharType="end"/>
        </w:r>
      </w:hyperlink>
    </w:p>
    <w:p w:rsidR="002E5933" w:rsidRDefault="00223D61">
      <w:pPr>
        <w:pStyle w:val="TOC2"/>
        <w:rPr>
          <w:rFonts w:eastAsiaTheme="minorEastAsia"/>
        </w:rPr>
      </w:pPr>
      <w:hyperlink w:anchor="_Toc240688413" w:history="1">
        <w:r w:rsidR="002E5933" w:rsidRPr="00025F21">
          <w:rPr>
            <w:rStyle w:val="Hyperlink"/>
          </w:rPr>
          <w:t>Support for Large Disks</w:t>
        </w:r>
        <w:r w:rsidR="002E5933">
          <w:rPr>
            <w:webHidden/>
          </w:rPr>
          <w:tab/>
        </w:r>
        <w:r>
          <w:rPr>
            <w:webHidden/>
          </w:rPr>
          <w:fldChar w:fldCharType="begin"/>
        </w:r>
        <w:r w:rsidR="002E5933">
          <w:rPr>
            <w:webHidden/>
          </w:rPr>
          <w:instrText xml:space="preserve"> PAGEREF _Toc240688413 \h </w:instrText>
        </w:r>
        <w:r>
          <w:rPr>
            <w:webHidden/>
          </w:rPr>
        </w:r>
        <w:r>
          <w:rPr>
            <w:webHidden/>
          </w:rPr>
          <w:fldChar w:fldCharType="separate"/>
        </w:r>
        <w:r w:rsidR="002E5933">
          <w:rPr>
            <w:webHidden/>
          </w:rPr>
          <w:t>6</w:t>
        </w:r>
        <w:r>
          <w:rPr>
            <w:webHidden/>
          </w:rPr>
          <w:fldChar w:fldCharType="end"/>
        </w:r>
      </w:hyperlink>
    </w:p>
    <w:p w:rsidR="002E5933" w:rsidRDefault="00223D61">
      <w:pPr>
        <w:pStyle w:val="TOC2"/>
        <w:rPr>
          <w:rFonts w:eastAsiaTheme="minorEastAsia"/>
        </w:rPr>
      </w:pPr>
      <w:hyperlink w:anchor="_Toc240688414" w:history="1">
        <w:r w:rsidR="002E5933" w:rsidRPr="00025F21">
          <w:rPr>
            <w:rStyle w:val="Hyperlink"/>
          </w:rPr>
          <w:t>CPU-Independent Architecture</w:t>
        </w:r>
        <w:r w:rsidR="002E5933">
          <w:rPr>
            <w:webHidden/>
          </w:rPr>
          <w:tab/>
        </w:r>
        <w:r>
          <w:rPr>
            <w:webHidden/>
          </w:rPr>
          <w:fldChar w:fldCharType="begin"/>
        </w:r>
        <w:r w:rsidR="002E5933">
          <w:rPr>
            <w:webHidden/>
          </w:rPr>
          <w:instrText xml:space="preserve"> PAGEREF _Toc240688414 \h </w:instrText>
        </w:r>
        <w:r>
          <w:rPr>
            <w:webHidden/>
          </w:rPr>
        </w:r>
        <w:r>
          <w:rPr>
            <w:webHidden/>
          </w:rPr>
          <w:fldChar w:fldCharType="separate"/>
        </w:r>
        <w:r w:rsidR="002E5933">
          <w:rPr>
            <w:webHidden/>
          </w:rPr>
          <w:t>6</w:t>
        </w:r>
        <w:r>
          <w:rPr>
            <w:webHidden/>
          </w:rPr>
          <w:fldChar w:fldCharType="end"/>
        </w:r>
      </w:hyperlink>
    </w:p>
    <w:p w:rsidR="002E5933" w:rsidRDefault="00223D61">
      <w:pPr>
        <w:pStyle w:val="TOC2"/>
        <w:rPr>
          <w:rFonts w:eastAsiaTheme="minorEastAsia"/>
        </w:rPr>
      </w:pPr>
      <w:hyperlink w:anchor="_Toc240688415" w:history="1">
        <w:r w:rsidR="002E5933" w:rsidRPr="00025F21">
          <w:rPr>
            <w:rStyle w:val="Hyperlink"/>
          </w:rPr>
          <w:t>CPU-Independent Drivers</w:t>
        </w:r>
        <w:r w:rsidR="002E5933">
          <w:rPr>
            <w:webHidden/>
          </w:rPr>
          <w:tab/>
        </w:r>
        <w:r>
          <w:rPr>
            <w:webHidden/>
          </w:rPr>
          <w:fldChar w:fldCharType="begin"/>
        </w:r>
        <w:r w:rsidR="002E5933">
          <w:rPr>
            <w:webHidden/>
          </w:rPr>
          <w:instrText xml:space="preserve"> PAGEREF _Toc240688415 \h </w:instrText>
        </w:r>
        <w:r>
          <w:rPr>
            <w:webHidden/>
          </w:rPr>
        </w:r>
        <w:r>
          <w:rPr>
            <w:webHidden/>
          </w:rPr>
          <w:fldChar w:fldCharType="separate"/>
        </w:r>
        <w:r w:rsidR="002E5933">
          <w:rPr>
            <w:webHidden/>
          </w:rPr>
          <w:t>7</w:t>
        </w:r>
        <w:r>
          <w:rPr>
            <w:webHidden/>
          </w:rPr>
          <w:fldChar w:fldCharType="end"/>
        </w:r>
      </w:hyperlink>
    </w:p>
    <w:p w:rsidR="002E5933" w:rsidRDefault="00223D61">
      <w:pPr>
        <w:pStyle w:val="TOC2"/>
        <w:rPr>
          <w:rFonts w:eastAsiaTheme="minorEastAsia"/>
        </w:rPr>
      </w:pPr>
      <w:hyperlink w:anchor="_Toc240688416" w:history="1">
        <w:r w:rsidR="002E5933" w:rsidRPr="00025F21">
          <w:rPr>
            <w:rStyle w:val="Hyperlink"/>
          </w:rPr>
          <w:t>Flexible Pre-OS Environment</w:t>
        </w:r>
        <w:r w:rsidR="002E5933">
          <w:rPr>
            <w:webHidden/>
          </w:rPr>
          <w:tab/>
        </w:r>
        <w:r>
          <w:rPr>
            <w:webHidden/>
          </w:rPr>
          <w:fldChar w:fldCharType="begin"/>
        </w:r>
        <w:r w:rsidR="002E5933">
          <w:rPr>
            <w:webHidden/>
          </w:rPr>
          <w:instrText xml:space="preserve"> PAGEREF _Toc240688416 \h </w:instrText>
        </w:r>
        <w:r>
          <w:rPr>
            <w:webHidden/>
          </w:rPr>
        </w:r>
        <w:r>
          <w:rPr>
            <w:webHidden/>
          </w:rPr>
          <w:fldChar w:fldCharType="separate"/>
        </w:r>
        <w:r w:rsidR="002E5933">
          <w:rPr>
            <w:webHidden/>
          </w:rPr>
          <w:t>7</w:t>
        </w:r>
        <w:r>
          <w:rPr>
            <w:webHidden/>
          </w:rPr>
          <w:fldChar w:fldCharType="end"/>
        </w:r>
      </w:hyperlink>
    </w:p>
    <w:p w:rsidR="002E5933" w:rsidRDefault="00223D61">
      <w:pPr>
        <w:pStyle w:val="TOC2"/>
        <w:rPr>
          <w:rFonts w:eastAsiaTheme="minorEastAsia"/>
        </w:rPr>
      </w:pPr>
      <w:hyperlink w:anchor="_Toc240688417" w:history="1">
        <w:r w:rsidR="002E5933" w:rsidRPr="00025F21">
          <w:rPr>
            <w:rStyle w:val="Hyperlink"/>
          </w:rPr>
          <w:t>Modular Design</w:t>
        </w:r>
        <w:r w:rsidR="002E5933">
          <w:rPr>
            <w:webHidden/>
          </w:rPr>
          <w:tab/>
        </w:r>
        <w:r>
          <w:rPr>
            <w:webHidden/>
          </w:rPr>
          <w:fldChar w:fldCharType="begin"/>
        </w:r>
        <w:r w:rsidR="002E5933">
          <w:rPr>
            <w:webHidden/>
          </w:rPr>
          <w:instrText xml:space="preserve"> PAGEREF _Toc240688417 \h </w:instrText>
        </w:r>
        <w:r>
          <w:rPr>
            <w:webHidden/>
          </w:rPr>
        </w:r>
        <w:r>
          <w:rPr>
            <w:webHidden/>
          </w:rPr>
          <w:fldChar w:fldCharType="separate"/>
        </w:r>
        <w:r w:rsidR="002E5933">
          <w:rPr>
            <w:webHidden/>
          </w:rPr>
          <w:t>7</w:t>
        </w:r>
        <w:r>
          <w:rPr>
            <w:webHidden/>
          </w:rPr>
          <w:fldChar w:fldCharType="end"/>
        </w:r>
      </w:hyperlink>
    </w:p>
    <w:p w:rsidR="002E5933" w:rsidRDefault="00223D61">
      <w:pPr>
        <w:pStyle w:val="TOC1"/>
      </w:pPr>
      <w:hyperlink w:anchor="_Toc240688418" w:history="1">
        <w:r w:rsidR="002E5933" w:rsidRPr="00025F21">
          <w:rPr>
            <w:rStyle w:val="Hyperlink"/>
          </w:rPr>
          <w:t>Windows Support for UEFI</w:t>
        </w:r>
        <w:r w:rsidR="002E5933">
          <w:rPr>
            <w:webHidden/>
          </w:rPr>
          <w:tab/>
        </w:r>
        <w:r>
          <w:rPr>
            <w:webHidden/>
          </w:rPr>
          <w:fldChar w:fldCharType="begin"/>
        </w:r>
        <w:r w:rsidR="002E5933">
          <w:rPr>
            <w:webHidden/>
          </w:rPr>
          <w:instrText xml:space="preserve"> PAGEREF _Toc240688418 \h </w:instrText>
        </w:r>
        <w:r>
          <w:rPr>
            <w:webHidden/>
          </w:rPr>
        </w:r>
        <w:r>
          <w:rPr>
            <w:webHidden/>
          </w:rPr>
          <w:fldChar w:fldCharType="separate"/>
        </w:r>
        <w:r w:rsidR="002E5933">
          <w:rPr>
            <w:webHidden/>
          </w:rPr>
          <w:t>7</w:t>
        </w:r>
        <w:r>
          <w:rPr>
            <w:webHidden/>
          </w:rPr>
          <w:fldChar w:fldCharType="end"/>
        </w:r>
      </w:hyperlink>
    </w:p>
    <w:p w:rsidR="002E5933" w:rsidRDefault="00223D61">
      <w:pPr>
        <w:pStyle w:val="TOC2"/>
        <w:rPr>
          <w:rFonts w:eastAsiaTheme="minorEastAsia"/>
        </w:rPr>
      </w:pPr>
      <w:hyperlink w:anchor="_Toc240688419" w:history="1">
        <w:r w:rsidR="002E5933" w:rsidRPr="00025F21">
          <w:rPr>
            <w:rStyle w:val="Hyperlink"/>
          </w:rPr>
          <w:t>Windows Features on UEFI</w:t>
        </w:r>
        <w:r w:rsidR="002E5933">
          <w:rPr>
            <w:webHidden/>
          </w:rPr>
          <w:tab/>
        </w:r>
        <w:r>
          <w:rPr>
            <w:webHidden/>
          </w:rPr>
          <w:fldChar w:fldCharType="begin"/>
        </w:r>
        <w:r w:rsidR="002E5933">
          <w:rPr>
            <w:webHidden/>
          </w:rPr>
          <w:instrText xml:space="preserve"> PAGEREF _Toc240688419 \h </w:instrText>
        </w:r>
        <w:r>
          <w:rPr>
            <w:webHidden/>
          </w:rPr>
        </w:r>
        <w:r>
          <w:rPr>
            <w:webHidden/>
          </w:rPr>
          <w:fldChar w:fldCharType="separate"/>
        </w:r>
        <w:r w:rsidR="002E5933">
          <w:rPr>
            <w:webHidden/>
          </w:rPr>
          <w:t>8</w:t>
        </w:r>
        <w:r>
          <w:rPr>
            <w:webHidden/>
          </w:rPr>
          <w:fldChar w:fldCharType="end"/>
        </w:r>
      </w:hyperlink>
    </w:p>
    <w:p w:rsidR="002E5933" w:rsidRDefault="00223D61">
      <w:pPr>
        <w:pStyle w:val="TOC2"/>
        <w:rPr>
          <w:rFonts w:eastAsiaTheme="minorEastAsia"/>
        </w:rPr>
      </w:pPr>
      <w:hyperlink w:anchor="_Toc240688420" w:history="1">
        <w:r w:rsidR="002E5933" w:rsidRPr="00025F21">
          <w:rPr>
            <w:rStyle w:val="Hyperlink"/>
          </w:rPr>
          <w:t>Current Windows-Specific UEFI Highlights</w:t>
        </w:r>
        <w:r w:rsidR="002E5933">
          <w:rPr>
            <w:webHidden/>
          </w:rPr>
          <w:tab/>
        </w:r>
        <w:r>
          <w:rPr>
            <w:webHidden/>
          </w:rPr>
          <w:fldChar w:fldCharType="begin"/>
        </w:r>
        <w:r w:rsidR="002E5933">
          <w:rPr>
            <w:webHidden/>
          </w:rPr>
          <w:instrText xml:space="preserve"> PAGEREF _Toc240688420 \h </w:instrText>
        </w:r>
        <w:r>
          <w:rPr>
            <w:webHidden/>
          </w:rPr>
        </w:r>
        <w:r>
          <w:rPr>
            <w:webHidden/>
          </w:rPr>
          <w:fldChar w:fldCharType="separate"/>
        </w:r>
        <w:r w:rsidR="002E5933">
          <w:rPr>
            <w:webHidden/>
          </w:rPr>
          <w:t>8</w:t>
        </w:r>
        <w:r>
          <w:rPr>
            <w:webHidden/>
          </w:rPr>
          <w:fldChar w:fldCharType="end"/>
        </w:r>
      </w:hyperlink>
    </w:p>
    <w:p w:rsidR="002E5933" w:rsidRDefault="00223D61">
      <w:pPr>
        <w:pStyle w:val="TOC3"/>
        <w:rPr>
          <w:rFonts w:eastAsiaTheme="minorEastAsia"/>
        </w:rPr>
      </w:pPr>
      <w:hyperlink w:anchor="_Toc240688421" w:history="1">
        <w:r w:rsidR="002E5933" w:rsidRPr="00025F21">
          <w:rPr>
            <w:rStyle w:val="Hyperlink"/>
          </w:rPr>
          <w:t>Multicast Deployment</w:t>
        </w:r>
        <w:r w:rsidR="002E5933">
          <w:rPr>
            <w:webHidden/>
          </w:rPr>
          <w:tab/>
        </w:r>
        <w:r>
          <w:rPr>
            <w:webHidden/>
          </w:rPr>
          <w:fldChar w:fldCharType="begin"/>
        </w:r>
        <w:r w:rsidR="002E5933">
          <w:rPr>
            <w:webHidden/>
          </w:rPr>
          <w:instrText xml:space="preserve"> PAGEREF _Toc240688421 \h </w:instrText>
        </w:r>
        <w:r>
          <w:rPr>
            <w:webHidden/>
          </w:rPr>
        </w:r>
        <w:r>
          <w:rPr>
            <w:webHidden/>
          </w:rPr>
          <w:fldChar w:fldCharType="separate"/>
        </w:r>
        <w:r w:rsidR="002E5933">
          <w:rPr>
            <w:webHidden/>
          </w:rPr>
          <w:t>8</w:t>
        </w:r>
        <w:r>
          <w:rPr>
            <w:webHidden/>
          </w:rPr>
          <w:fldChar w:fldCharType="end"/>
        </w:r>
      </w:hyperlink>
    </w:p>
    <w:p w:rsidR="002E5933" w:rsidRDefault="00223D61">
      <w:pPr>
        <w:pStyle w:val="TOC3"/>
        <w:rPr>
          <w:rFonts w:eastAsiaTheme="minorEastAsia"/>
        </w:rPr>
      </w:pPr>
      <w:hyperlink w:anchor="_Toc240688422" w:history="1">
        <w:r w:rsidR="002E5933" w:rsidRPr="00025F21">
          <w:rPr>
            <w:rStyle w:val="Hyperlink"/>
          </w:rPr>
          <w:t>Fast Boot and Resume from Hibernate</w:t>
        </w:r>
        <w:r w:rsidR="002E5933">
          <w:rPr>
            <w:webHidden/>
          </w:rPr>
          <w:tab/>
        </w:r>
        <w:r>
          <w:rPr>
            <w:webHidden/>
          </w:rPr>
          <w:fldChar w:fldCharType="begin"/>
        </w:r>
        <w:r w:rsidR="002E5933">
          <w:rPr>
            <w:webHidden/>
          </w:rPr>
          <w:instrText xml:space="preserve"> PAGEREF _Toc240688422 \h </w:instrText>
        </w:r>
        <w:r>
          <w:rPr>
            <w:webHidden/>
          </w:rPr>
        </w:r>
        <w:r>
          <w:rPr>
            <w:webHidden/>
          </w:rPr>
          <w:fldChar w:fldCharType="separate"/>
        </w:r>
        <w:r w:rsidR="002E5933">
          <w:rPr>
            <w:webHidden/>
          </w:rPr>
          <w:t>8</w:t>
        </w:r>
        <w:r>
          <w:rPr>
            <w:webHidden/>
          </w:rPr>
          <w:fldChar w:fldCharType="end"/>
        </w:r>
      </w:hyperlink>
    </w:p>
    <w:p w:rsidR="002E5933" w:rsidRDefault="00223D61">
      <w:pPr>
        <w:pStyle w:val="TOC2"/>
        <w:rPr>
          <w:rFonts w:eastAsiaTheme="minorEastAsia"/>
        </w:rPr>
      </w:pPr>
      <w:hyperlink w:anchor="_Toc240688423" w:history="1">
        <w:r w:rsidR="002E5933" w:rsidRPr="00025F21">
          <w:rPr>
            <w:rStyle w:val="Hyperlink"/>
          </w:rPr>
          <w:t>Future UEFI Capabilities Under Investigation</w:t>
        </w:r>
        <w:r w:rsidR="002E5933">
          <w:rPr>
            <w:webHidden/>
          </w:rPr>
          <w:tab/>
        </w:r>
        <w:r>
          <w:rPr>
            <w:webHidden/>
          </w:rPr>
          <w:fldChar w:fldCharType="begin"/>
        </w:r>
        <w:r w:rsidR="002E5933">
          <w:rPr>
            <w:webHidden/>
          </w:rPr>
          <w:instrText xml:space="preserve"> PAGEREF _Toc240688423 \h </w:instrText>
        </w:r>
        <w:r>
          <w:rPr>
            <w:webHidden/>
          </w:rPr>
        </w:r>
        <w:r>
          <w:rPr>
            <w:webHidden/>
          </w:rPr>
          <w:fldChar w:fldCharType="separate"/>
        </w:r>
        <w:r w:rsidR="002E5933">
          <w:rPr>
            <w:webHidden/>
          </w:rPr>
          <w:t>9</w:t>
        </w:r>
        <w:r>
          <w:rPr>
            <w:webHidden/>
          </w:rPr>
          <w:fldChar w:fldCharType="end"/>
        </w:r>
      </w:hyperlink>
    </w:p>
    <w:p w:rsidR="002E5933" w:rsidRDefault="00223D61">
      <w:pPr>
        <w:pStyle w:val="TOC3"/>
        <w:rPr>
          <w:rFonts w:eastAsiaTheme="minorEastAsia"/>
        </w:rPr>
      </w:pPr>
      <w:hyperlink w:anchor="_Toc240688424" w:history="1">
        <w:r w:rsidR="002E5933" w:rsidRPr="00025F21">
          <w:rPr>
            <w:rStyle w:val="Hyperlink"/>
          </w:rPr>
          <w:t>Rootkit Prevention</w:t>
        </w:r>
        <w:r w:rsidR="002E5933">
          <w:rPr>
            <w:webHidden/>
          </w:rPr>
          <w:tab/>
        </w:r>
        <w:r>
          <w:rPr>
            <w:webHidden/>
          </w:rPr>
          <w:fldChar w:fldCharType="begin"/>
        </w:r>
        <w:r w:rsidR="002E5933">
          <w:rPr>
            <w:webHidden/>
          </w:rPr>
          <w:instrText xml:space="preserve"> PAGEREF _Toc240688424 \h </w:instrText>
        </w:r>
        <w:r>
          <w:rPr>
            <w:webHidden/>
          </w:rPr>
        </w:r>
        <w:r>
          <w:rPr>
            <w:webHidden/>
          </w:rPr>
          <w:fldChar w:fldCharType="separate"/>
        </w:r>
        <w:r w:rsidR="002E5933">
          <w:rPr>
            <w:webHidden/>
          </w:rPr>
          <w:t>9</w:t>
        </w:r>
        <w:r>
          <w:rPr>
            <w:webHidden/>
          </w:rPr>
          <w:fldChar w:fldCharType="end"/>
        </w:r>
      </w:hyperlink>
    </w:p>
    <w:p w:rsidR="002E5933" w:rsidRDefault="00223D61">
      <w:pPr>
        <w:pStyle w:val="TOC3"/>
        <w:rPr>
          <w:rFonts w:eastAsiaTheme="minorEastAsia"/>
        </w:rPr>
      </w:pPr>
      <w:hyperlink w:anchor="_Toc240688425" w:history="1">
        <w:r w:rsidR="002E5933" w:rsidRPr="00025F21">
          <w:rPr>
            <w:rStyle w:val="Hyperlink"/>
          </w:rPr>
          <w:t>Network Authentication</w:t>
        </w:r>
        <w:r w:rsidR="002E5933">
          <w:rPr>
            <w:webHidden/>
          </w:rPr>
          <w:tab/>
        </w:r>
        <w:r>
          <w:rPr>
            <w:webHidden/>
          </w:rPr>
          <w:fldChar w:fldCharType="begin"/>
        </w:r>
        <w:r w:rsidR="002E5933">
          <w:rPr>
            <w:webHidden/>
          </w:rPr>
          <w:instrText xml:space="preserve"> PAGEREF _Toc240688425 \h </w:instrText>
        </w:r>
        <w:r>
          <w:rPr>
            <w:webHidden/>
          </w:rPr>
        </w:r>
        <w:r>
          <w:rPr>
            <w:webHidden/>
          </w:rPr>
          <w:fldChar w:fldCharType="separate"/>
        </w:r>
        <w:r w:rsidR="002E5933">
          <w:rPr>
            <w:webHidden/>
          </w:rPr>
          <w:t>9</w:t>
        </w:r>
        <w:r>
          <w:rPr>
            <w:webHidden/>
          </w:rPr>
          <w:fldChar w:fldCharType="end"/>
        </w:r>
      </w:hyperlink>
    </w:p>
    <w:p w:rsidR="002E5933" w:rsidRDefault="00223D61">
      <w:pPr>
        <w:pStyle w:val="TOC1"/>
      </w:pPr>
      <w:hyperlink w:anchor="_Toc240688426" w:history="1">
        <w:r w:rsidR="002E5933" w:rsidRPr="00025F21">
          <w:rPr>
            <w:rStyle w:val="Hyperlink"/>
          </w:rPr>
          <w:t>UEFI Summary</w:t>
        </w:r>
        <w:r w:rsidR="002E5933">
          <w:rPr>
            <w:webHidden/>
          </w:rPr>
          <w:tab/>
        </w:r>
        <w:r>
          <w:rPr>
            <w:webHidden/>
          </w:rPr>
          <w:fldChar w:fldCharType="begin"/>
        </w:r>
        <w:r w:rsidR="002E5933">
          <w:rPr>
            <w:webHidden/>
          </w:rPr>
          <w:instrText xml:space="preserve"> PAGEREF _Toc240688426 \h </w:instrText>
        </w:r>
        <w:r>
          <w:rPr>
            <w:webHidden/>
          </w:rPr>
        </w:r>
        <w:r>
          <w:rPr>
            <w:webHidden/>
          </w:rPr>
          <w:fldChar w:fldCharType="separate"/>
        </w:r>
        <w:r w:rsidR="002E5933">
          <w:rPr>
            <w:webHidden/>
          </w:rPr>
          <w:t>9</w:t>
        </w:r>
        <w:r>
          <w:rPr>
            <w:webHidden/>
          </w:rPr>
          <w:fldChar w:fldCharType="end"/>
        </w:r>
      </w:hyperlink>
    </w:p>
    <w:p w:rsidR="002E5933" w:rsidRDefault="00223D61">
      <w:pPr>
        <w:pStyle w:val="TOC1"/>
      </w:pPr>
      <w:hyperlink w:anchor="_Toc240688427" w:history="1">
        <w:r w:rsidR="002E5933" w:rsidRPr="00025F21">
          <w:rPr>
            <w:rStyle w:val="Hyperlink"/>
          </w:rPr>
          <w:t>Resources</w:t>
        </w:r>
        <w:r w:rsidR="002E5933">
          <w:rPr>
            <w:webHidden/>
          </w:rPr>
          <w:tab/>
        </w:r>
        <w:r>
          <w:rPr>
            <w:webHidden/>
          </w:rPr>
          <w:fldChar w:fldCharType="begin"/>
        </w:r>
        <w:r w:rsidR="002E5933">
          <w:rPr>
            <w:webHidden/>
          </w:rPr>
          <w:instrText xml:space="preserve"> PAGEREF _Toc240688427 \h </w:instrText>
        </w:r>
        <w:r>
          <w:rPr>
            <w:webHidden/>
          </w:rPr>
        </w:r>
        <w:r>
          <w:rPr>
            <w:webHidden/>
          </w:rPr>
          <w:fldChar w:fldCharType="separate"/>
        </w:r>
        <w:r w:rsidR="002E5933">
          <w:rPr>
            <w:webHidden/>
          </w:rPr>
          <w:t>10</w:t>
        </w:r>
        <w:r>
          <w:rPr>
            <w:webHidden/>
          </w:rPr>
          <w:fldChar w:fldCharType="end"/>
        </w:r>
      </w:hyperlink>
    </w:p>
    <w:p w:rsidR="0001705B" w:rsidRDefault="00223D61" w:rsidP="0001705B">
      <w:r>
        <w:fldChar w:fldCharType="end"/>
      </w:r>
    </w:p>
    <w:p w:rsidR="0074222A" w:rsidRPr="00CD4E08" w:rsidRDefault="0001705B" w:rsidP="00CD4E08">
      <w:pPr>
        <w:pStyle w:val="Heading1"/>
      </w:pPr>
      <w:r>
        <w:br w:type="page"/>
      </w:r>
      <w:bookmarkStart w:id="0" w:name="_Toc240688408"/>
      <w:r w:rsidR="0074222A" w:rsidRPr="00CD4E08">
        <w:lastRenderedPageBreak/>
        <w:t>Introduction</w:t>
      </w:r>
      <w:bookmarkEnd w:id="0"/>
    </w:p>
    <w:p w:rsidR="00FC5D66" w:rsidRDefault="00FC5D66" w:rsidP="0074222A">
      <w:pPr>
        <w:pStyle w:val="BodyText"/>
      </w:pPr>
      <w:r>
        <w:t xml:space="preserve">The Unified Extensible Firmware Interface (UEFI) specification is the product of an industry-wide effort to improve software interoperability and address the limitations imposed by </w:t>
      </w:r>
      <w:r w:rsidR="00901318">
        <w:t xml:space="preserve">earlier </w:t>
      </w:r>
      <w:r>
        <w:t>firmware designs</w:t>
      </w:r>
      <w:r w:rsidR="002417C4">
        <w:t>.</w:t>
      </w:r>
    </w:p>
    <w:p w:rsidR="001A29F0" w:rsidRDefault="00FC5D66" w:rsidP="0074222A">
      <w:pPr>
        <w:pStyle w:val="BodyText"/>
      </w:pPr>
      <w:r>
        <w:t xml:space="preserve">This paper </w:t>
      </w:r>
      <w:r w:rsidR="0084159D">
        <w:t xml:space="preserve">introduces firmware concepts </w:t>
      </w:r>
      <w:r w:rsidR="004D712D">
        <w:t xml:space="preserve">in general </w:t>
      </w:r>
      <w:r w:rsidR="0084159D">
        <w:t xml:space="preserve">and </w:t>
      </w:r>
      <w:r>
        <w:t>UEFI</w:t>
      </w:r>
      <w:r w:rsidR="001A29F0">
        <w:t xml:space="preserve"> </w:t>
      </w:r>
      <w:r w:rsidR="004D712D">
        <w:t xml:space="preserve">in particular </w:t>
      </w:r>
      <w:r>
        <w:t>for business planners</w:t>
      </w:r>
      <w:r w:rsidR="001A29F0">
        <w:t xml:space="preserve">, </w:t>
      </w:r>
      <w:r>
        <w:t>system builders</w:t>
      </w:r>
      <w:r w:rsidR="001A29F0">
        <w:t>, and anyone curious about UEFI technology</w:t>
      </w:r>
      <w:r w:rsidR="00CD4E08">
        <w:t xml:space="preserve">. </w:t>
      </w:r>
      <w:r w:rsidR="001A29F0">
        <w:t>For technical details about UEFI implementation, see “UEFI Support and Requirements for Windows Operating Systems,” which is listed in the “Resources” section at the end of this document.</w:t>
      </w:r>
    </w:p>
    <w:p w:rsidR="001A29F0" w:rsidRPr="00CD4E08" w:rsidRDefault="001A29F0" w:rsidP="00CD4E08">
      <w:pPr>
        <w:pStyle w:val="Heading1"/>
      </w:pPr>
      <w:bookmarkStart w:id="1" w:name="_Toc240688409"/>
      <w:r w:rsidRPr="00CD4E08">
        <w:t>Types of PC Software</w:t>
      </w:r>
      <w:bookmarkEnd w:id="1"/>
    </w:p>
    <w:p w:rsidR="0074222A" w:rsidRDefault="0074222A" w:rsidP="0074222A">
      <w:pPr>
        <w:pStyle w:val="BodyText"/>
      </w:pPr>
      <w:r>
        <w:t xml:space="preserve">The software that runs on a </w:t>
      </w:r>
      <w:r w:rsidR="0001705B">
        <w:t>PC</w:t>
      </w:r>
      <w:r w:rsidR="00A2678A">
        <w:t xml:space="preserve"> </w:t>
      </w:r>
      <w:r>
        <w:t>can be classified into vertically integrated components</w:t>
      </w:r>
      <w:r w:rsidR="00A2678A">
        <w:t>, as shown in Figure 1</w:t>
      </w:r>
      <w:r w:rsidR="0074214B">
        <w:t>:</w:t>
      </w:r>
    </w:p>
    <w:p w:rsidR="00763FA3" w:rsidRDefault="0084159D" w:rsidP="0001705B">
      <w:pPr>
        <w:pStyle w:val="BodyText"/>
      </w:pPr>
      <w:r>
        <w:object w:dxaOrig="9107" w:dyaOrig="4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2pt;height:188.4pt" o:ole="">
            <v:imagedata r:id="rId8" o:title=""/>
          </v:shape>
          <o:OLEObject Type="Embed" ProgID="Visio.Drawing.11" ShapeID="_x0000_i1025" DrawAspect="Content" ObjectID="_1314437764" r:id="rId9"/>
        </w:object>
      </w:r>
    </w:p>
    <w:p w:rsidR="00763FA3" w:rsidRDefault="00763FA3" w:rsidP="00763FA3">
      <w:pPr>
        <w:pStyle w:val="FigCap"/>
      </w:pPr>
      <w:r>
        <w:t>Figure 1. Basic system components</w:t>
      </w:r>
    </w:p>
    <w:p w:rsidR="0001705B" w:rsidRPr="007F4497" w:rsidRDefault="00A2678A" w:rsidP="00A2678A">
      <w:pPr>
        <w:pStyle w:val="BulletList"/>
        <w:rPr>
          <w:b/>
        </w:rPr>
      </w:pPr>
      <w:r w:rsidRPr="007F4497">
        <w:rPr>
          <w:b/>
        </w:rPr>
        <w:t>F</w:t>
      </w:r>
      <w:r w:rsidR="0001705B" w:rsidRPr="007F4497">
        <w:rPr>
          <w:b/>
        </w:rPr>
        <w:t>irmware</w:t>
      </w:r>
    </w:p>
    <w:p w:rsidR="00A61178" w:rsidRDefault="00181DF7" w:rsidP="00A2678A">
      <w:pPr>
        <w:pStyle w:val="BodyTextIndent"/>
      </w:pPr>
      <w:r>
        <w:t xml:space="preserve">Firmware </w:t>
      </w:r>
      <w:r w:rsidR="00F51083">
        <w:t xml:space="preserve">is the hardware-specific code that </w:t>
      </w:r>
      <w:r w:rsidR="0084159D">
        <w:t xml:space="preserve">directs </w:t>
      </w:r>
      <w:r w:rsidR="00F51083">
        <w:t>the hardware</w:t>
      </w:r>
      <w:r w:rsidR="0084159D">
        <w:t>’s response</w:t>
      </w:r>
      <w:r w:rsidR="00D4338B">
        <w:t xml:space="preserve"> </w:t>
      </w:r>
      <w:r w:rsidR="00F51083">
        <w:t>to commands</w:t>
      </w:r>
      <w:r w:rsidR="00CD4E08">
        <w:t xml:space="preserve"> </w:t>
      </w:r>
      <w:r w:rsidR="00B43CAA">
        <w:t>from higher</w:t>
      </w:r>
      <w:r w:rsidR="00F51083">
        <w:t xml:space="preserve"> level software</w:t>
      </w:r>
      <w:r w:rsidR="00CD4E08">
        <w:t xml:space="preserve">. </w:t>
      </w:r>
      <w:r w:rsidR="00F51083">
        <w:t>Firmware is typically embedded in non-volatile storage</w:t>
      </w:r>
      <w:r w:rsidR="00CD4E08">
        <w:t xml:space="preserve"> that</w:t>
      </w:r>
      <w:r w:rsidR="00F51083">
        <w:t xml:space="preserve"> is directly attached to a hardware device</w:t>
      </w:r>
      <w:r w:rsidR="00A36104">
        <w:t xml:space="preserve"> such as a motherboard, but f</w:t>
      </w:r>
      <w:r w:rsidR="00F51083" w:rsidRPr="00F51083">
        <w:t>irmware also reside</w:t>
      </w:r>
      <w:r w:rsidR="00A36104">
        <w:t>s</w:t>
      </w:r>
      <w:r w:rsidR="00F51083" w:rsidRPr="00F51083">
        <w:t xml:space="preserve"> on optional device hardware</w:t>
      </w:r>
      <w:r w:rsidR="00A36104">
        <w:t xml:space="preserve"> </w:t>
      </w:r>
      <w:r w:rsidR="00F51083" w:rsidRPr="00F51083">
        <w:t xml:space="preserve">such as </w:t>
      </w:r>
      <w:r w:rsidR="00A36104">
        <w:t xml:space="preserve">a </w:t>
      </w:r>
      <w:r w:rsidR="00F51083" w:rsidRPr="00F51083">
        <w:t xml:space="preserve">graphics </w:t>
      </w:r>
      <w:r w:rsidR="00901318">
        <w:t>adapters</w:t>
      </w:r>
      <w:r w:rsidR="00901318" w:rsidRPr="00F51083">
        <w:t xml:space="preserve"> </w:t>
      </w:r>
      <w:r w:rsidR="00A36104">
        <w:t>and</w:t>
      </w:r>
      <w:r w:rsidR="00F51083" w:rsidRPr="00F51083">
        <w:t xml:space="preserve"> storage controller</w:t>
      </w:r>
      <w:r w:rsidR="00A36104">
        <w:t>s</w:t>
      </w:r>
      <w:r w:rsidR="00CD4E08">
        <w:t xml:space="preserve">. </w:t>
      </w:r>
      <w:r>
        <w:t xml:space="preserve">Basic </w:t>
      </w:r>
      <w:r w:rsidR="00901318">
        <w:t>i</w:t>
      </w:r>
      <w:r>
        <w:t>nput/</w:t>
      </w:r>
      <w:r w:rsidR="00901318">
        <w:t>o</w:t>
      </w:r>
      <w:r>
        <w:t xml:space="preserve">utput </w:t>
      </w:r>
      <w:r w:rsidR="00901318">
        <w:t>s</w:t>
      </w:r>
      <w:r>
        <w:t>ystem (BIOS) and UEFI are both examples of firmware.</w:t>
      </w:r>
    </w:p>
    <w:p w:rsidR="0001705B" w:rsidRPr="00DD1002" w:rsidRDefault="0001705B" w:rsidP="00A2678A">
      <w:pPr>
        <w:pStyle w:val="BodyTextIndent"/>
      </w:pPr>
      <w:r>
        <w:t xml:space="preserve">Firmware </w:t>
      </w:r>
      <w:r w:rsidR="002E16D2">
        <w:t>provides the first set of instructions that</w:t>
      </w:r>
      <w:r w:rsidRPr="00DD1002">
        <w:t xml:space="preserve"> run </w:t>
      </w:r>
      <w:r>
        <w:t>during the boot process</w:t>
      </w:r>
      <w:r w:rsidR="00CD4E08">
        <w:t xml:space="preserve">. </w:t>
      </w:r>
      <w:r w:rsidR="00A36104">
        <w:t xml:space="preserve">After the firmware finishes detecting hardware and initializing the system, it passes control to a boot application such as an operating system </w:t>
      </w:r>
      <w:r w:rsidR="00901318">
        <w:t xml:space="preserve">(OS) </w:t>
      </w:r>
      <w:r w:rsidR="00A36104">
        <w:t xml:space="preserve">or </w:t>
      </w:r>
      <w:r w:rsidR="0084159D">
        <w:t xml:space="preserve">a </w:t>
      </w:r>
      <w:r w:rsidR="00901318">
        <w:t>utility that runs before the OS is loaded (</w:t>
      </w:r>
      <w:r w:rsidR="002618C8">
        <w:t xml:space="preserve">sometimes called a </w:t>
      </w:r>
      <w:r w:rsidR="00901318">
        <w:t>pre-OS utility).</w:t>
      </w:r>
    </w:p>
    <w:p w:rsidR="00570F46" w:rsidRDefault="00A2678A" w:rsidP="00570F46">
      <w:pPr>
        <w:pStyle w:val="BulletList"/>
        <w:keepNext/>
        <w:rPr>
          <w:b/>
        </w:rPr>
      </w:pPr>
      <w:r w:rsidRPr="007F4497">
        <w:rPr>
          <w:b/>
        </w:rPr>
        <w:lastRenderedPageBreak/>
        <w:t>O</w:t>
      </w:r>
      <w:r w:rsidR="007F4497">
        <w:rPr>
          <w:b/>
        </w:rPr>
        <w:t>perating S</w:t>
      </w:r>
      <w:r w:rsidR="0074222A" w:rsidRPr="007F4497">
        <w:rPr>
          <w:b/>
        </w:rPr>
        <w:t>ystem</w:t>
      </w:r>
      <w:r w:rsidR="00930496" w:rsidRPr="007F4497">
        <w:rPr>
          <w:b/>
        </w:rPr>
        <w:t xml:space="preserve"> </w:t>
      </w:r>
      <w:r w:rsidR="007F4497">
        <w:rPr>
          <w:b/>
        </w:rPr>
        <w:t>S</w:t>
      </w:r>
      <w:r w:rsidR="00930496" w:rsidRPr="007F4497">
        <w:rPr>
          <w:b/>
        </w:rPr>
        <w:t>oftware</w:t>
      </w:r>
    </w:p>
    <w:p w:rsidR="00A61178" w:rsidRDefault="00A61178" w:rsidP="00A2678A">
      <w:pPr>
        <w:pStyle w:val="BodyTextIndent"/>
      </w:pPr>
      <w:r>
        <w:t>An operating system acts as an interface between hardware and higher-level software</w:t>
      </w:r>
      <w:r w:rsidR="00CD4E08">
        <w:t xml:space="preserve">. </w:t>
      </w:r>
      <w:r>
        <w:t>The Windows</w:t>
      </w:r>
      <w:r w:rsidR="00676140">
        <w:t>®</w:t>
      </w:r>
      <w:r>
        <w:t xml:space="preserve"> operating system </w:t>
      </w:r>
      <w:r w:rsidR="0084159D">
        <w:t xml:space="preserve">coordinates </w:t>
      </w:r>
      <w:r>
        <w:t xml:space="preserve">background activity and </w:t>
      </w:r>
      <w:r w:rsidR="0084159D">
        <w:t xml:space="preserve">manages shared </w:t>
      </w:r>
      <w:r w:rsidR="001A29F0">
        <w:t xml:space="preserve">hardware and software </w:t>
      </w:r>
      <w:r>
        <w:t xml:space="preserve">resources </w:t>
      </w:r>
      <w:r w:rsidR="001A29F0">
        <w:t>among</w:t>
      </w:r>
      <w:r>
        <w:t xml:space="preserve"> multiple applications.</w:t>
      </w:r>
    </w:p>
    <w:p w:rsidR="0074222A" w:rsidRDefault="000125F5" w:rsidP="00A2678A">
      <w:pPr>
        <w:pStyle w:val="BodyTextIndent"/>
      </w:pPr>
      <w:r>
        <w:t>The primary Windows boot application is the boot manager (bootmgr)</w:t>
      </w:r>
      <w:r w:rsidR="00CD4E08">
        <w:t xml:space="preserve">. </w:t>
      </w:r>
      <w:r w:rsidR="00F95F07">
        <w:t>T</w:t>
      </w:r>
      <w:r>
        <w:t xml:space="preserve">he boot manager </w:t>
      </w:r>
      <w:r w:rsidR="0074222A">
        <w:t xml:space="preserve">uses </w:t>
      </w:r>
      <w:r>
        <w:t xml:space="preserve">services </w:t>
      </w:r>
      <w:r w:rsidR="002749DD">
        <w:t xml:space="preserve">that </w:t>
      </w:r>
      <w:r>
        <w:t xml:space="preserve">the </w:t>
      </w:r>
      <w:r w:rsidR="0084159D">
        <w:t xml:space="preserve">PC </w:t>
      </w:r>
      <w:r w:rsidR="00AC05E0">
        <w:t>firmware</w:t>
      </w:r>
      <w:r w:rsidR="003B6AB3">
        <w:t xml:space="preserve"> provides</w:t>
      </w:r>
      <w:r w:rsidR="00AC05E0">
        <w:t xml:space="preserve"> </w:t>
      </w:r>
      <w:r w:rsidR="0074222A">
        <w:t xml:space="preserve">to access </w:t>
      </w:r>
      <w:r w:rsidR="00AC05E0">
        <w:t xml:space="preserve">key </w:t>
      </w:r>
      <w:r w:rsidR="0074222A">
        <w:t>hardware resources</w:t>
      </w:r>
      <w:r>
        <w:t xml:space="preserve"> </w:t>
      </w:r>
      <w:r w:rsidR="0001705B">
        <w:t xml:space="preserve">such as </w:t>
      </w:r>
      <w:r w:rsidR="001A29F0">
        <w:t>storage devices</w:t>
      </w:r>
      <w:r w:rsidR="0074222A">
        <w:t xml:space="preserve">, </w:t>
      </w:r>
      <w:r>
        <w:t>graphics devices</w:t>
      </w:r>
      <w:r w:rsidR="0074222A">
        <w:t xml:space="preserve">, </w:t>
      </w:r>
      <w:r w:rsidR="0001705B">
        <w:t xml:space="preserve">and </w:t>
      </w:r>
      <w:r w:rsidR="001A29F0">
        <w:t xml:space="preserve">system </w:t>
      </w:r>
      <w:r w:rsidR="0074222A">
        <w:t>memory</w:t>
      </w:r>
      <w:r w:rsidR="002618C8">
        <w:t>,</w:t>
      </w:r>
      <w:r>
        <w:t xml:space="preserve"> </w:t>
      </w:r>
      <w:r w:rsidR="00F80961">
        <w:t xml:space="preserve">so that it can </w:t>
      </w:r>
      <w:r w:rsidR="00AC05E0">
        <w:t xml:space="preserve">start </w:t>
      </w:r>
      <w:r w:rsidR="00F80961">
        <w:t xml:space="preserve">to </w:t>
      </w:r>
      <w:r w:rsidR="00AC05E0">
        <w:t>load</w:t>
      </w:r>
      <w:r w:rsidR="00F80961">
        <w:t xml:space="preserve"> the rest of</w:t>
      </w:r>
      <w:r w:rsidR="00AC05E0">
        <w:t xml:space="preserve"> </w:t>
      </w:r>
      <w:r w:rsidR="00F80961">
        <w:t>the operating system</w:t>
      </w:r>
      <w:r w:rsidR="0074222A">
        <w:t>.</w:t>
      </w:r>
    </w:p>
    <w:p w:rsidR="001D14E8" w:rsidRDefault="000125F5" w:rsidP="00A2678A">
      <w:pPr>
        <w:pStyle w:val="BodyTextIndent"/>
      </w:pPr>
      <w:r>
        <w:t xml:space="preserve">During the </w:t>
      </w:r>
      <w:r w:rsidR="00181DF7">
        <w:t xml:space="preserve">first </w:t>
      </w:r>
      <w:r>
        <w:t>stages of the boot process</w:t>
      </w:r>
      <w:r w:rsidR="00181DF7">
        <w:t>,</w:t>
      </w:r>
      <w:r>
        <w:t xml:space="preserve"> </w:t>
      </w:r>
      <w:r w:rsidR="00181DF7">
        <w:t xml:space="preserve">all operating systems </w:t>
      </w:r>
      <w:r w:rsidR="0084159D">
        <w:t>use</w:t>
      </w:r>
      <w:r w:rsidR="00181DF7">
        <w:t xml:space="preserve"> services </w:t>
      </w:r>
      <w:r w:rsidR="0084159D">
        <w:t>that</w:t>
      </w:r>
      <w:r w:rsidR="00181DF7">
        <w:t xml:space="preserve"> the </w:t>
      </w:r>
      <w:r w:rsidR="00016A67">
        <w:t xml:space="preserve">firmware </w:t>
      </w:r>
      <w:r w:rsidR="0084159D">
        <w:t>make</w:t>
      </w:r>
      <w:r w:rsidR="002618C8">
        <w:t>s</w:t>
      </w:r>
      <w:r w:rsidR="0084159D">
        <w:t xml:space="preserve"> available</w:t>
      </w:r>
      <w:r w:rsidR="002618C8">
        <w:t>,</w:t>
      </w:r>
      <w:r w:rsidR="0084159D">
        <w:t xml:space="preserve"> </w:t>
      </w:r>
      <w:r w:rsidR="00016A67">
        <w:t xml:space="preserve">to </w:t>
      </w:r>
      <w:r w:rsidR="00181DF7">
        <w:t xml:space="preserve">access hardware and </w:t>
      </w:r>
      <w:r w:rsidR="0074222A">
        <w:t xml:space="preserve">load </w:t>
      </w:r>
      <w:r w:rsidR="00181DF7">
        <w:t xml:space="preserve">other operating system </w:t>
      </w:r>
      <w:r w:rsidR="00A51FDD">
        <w:t>components</w:t>
      </w:r>
      <w:r w:rsidR="00CD4E08">
        <w:t xml:space="preserve">. </w:t>
      </w:r>
      <w:r w:rsidR="0084159D">
        <w:t xml:space="preserve">Initially, Windows uses </w:t>
      </w:r>
      <w:r w:rsidR="00181DF7">
        <w:t xml:space="preserve">firmware services to load </w:t>
      </w:r>
      <w:r w:rsidR="001602F6">
        <w:t xml:space="preserve">early </w:t>
      </w:r>
      <w:r w:rsidR="0084159D">
        <w:t>system</w:t>
      </w:r>
      <w:r w:rsidR="00181DF7">
        <w:t xml:space="preserve"> components</w:t>
      </w:r>
      <w:r w:rsidR="001602F6">
        <w:t>, but after device drivers are loaded</w:t>
      </w:r>
      <w:r w:rsidR="0024591B">
        <w:t>,</w:t>
      </w:r>
      <w:r w:rsidR="007675EF">
        <w:t xml:space="preserve"> </w:t>
      </w:r>
      <w:r w:rsidR="00B939D5">
        <w:t xml:space="preserve">Windows no longer </w:t>
      </w:r>
      <w:r w:rsidR="000D619F">
        <w:t xml:space="preserve">interacts directly with </w:t>
      </w:r>
      <w:r w:rsidR="0024591B">
        <w:t xml:space="preserve">platform firmware services for </w:t>
      </w:r>
      <w:r w:rsidR="00016A67">
        <w:t>hardware access</w:t>
      </w:r>
      <w:r w:rsidR="00CD4E08">
        <w:t xml:space="preserve">. </w:t>
      </w:r>
      <w:r w:rsidR="0058693B">
        <w:t xml:space="preserve">From that point forward the system </w:t>
      </w:r>
      <w:r w:rsidR="00F95F07">
        <w:t>relies primarily</w:t>
      </w:r>
      <w:r w:rsidR="0058693B">
        <w:t xml:space="preserve"> on </w:t>
      </w:r>
      <w:r w:rsidR="0074222A">
        <w:t xml:space="preserve">high-performance </w:t>
      </w:r>
      <w:r w:rsidR="00A51FDD">
        <w:t xml:space="preserve">device </w:t>
      </w:r>
      <w:r w:rsidR="0074222A">
        <w:t xml:space="preserve">drivers </w:t>
      </w:r>
      <w:r w:rsidR="0058693B">
        <w:t>rather than firmware services</w:t>
      </w:r>
      <w:r w:rsidR="001D14E8">
        <w:t>.</w:t>
      </w:r>
    </w:p>
    <w:p w:rsidR="0074222A" w:rsidRDefault="001F4533" w:rsidP="00A2678A">
      <w:pPr>
        <w:pStyle w:val="BodyTextIndent"/>
      </w:pPr>
      <w:r>
        <w:t xml:space="preserve">Windows limits the use of firmware services as much as possible to </w:t>
      </w:r>
      <w:r w:rsidR="002618C8">
        <w:t xml:space="preserve">help </w:t>
      </w:r>
      <w:r w:rsidR="001602F6">
        <w:t xml:space="preserve">ensure </w:t>
      </w:r>
      <w:r>
        <w:t>system reliability</w:t>
      </w:r>
      <w:r w:rsidR="00CD4E08">
        <w:t xml:space="preserve">. </w:t>
      </w:r>
      <w:r w:rsidR="00A51FDD">
        <w:t xml:space="preserve">Although </w:t>
      </w:r>
      <w:r w:rsidR="0058693B">
        <w:t>most interaction with the firmware occurs</w:t>
      </w:r>
      <w:r w:rsidR="00A51FDD">
        <w:t xml:space="preserve"> during the boot process, </w:t>
      </w:r>
      <w:r w:rsidR="0074222A">
        <w:t xml:space="preserve">Windows </w:t>
      </w:r>
      <w:r w:rsidR="001602F6">
        <w:t xml:space="preserve">can also </w:t>
      </w:r>
      <w:r w:rsidR="0074222A">
        <w:t xml:space="preserve">interact with </w:t>
      </w:r>
      <w:r w:rsidR="00A51FDD">
        <w:t>firmware at run</w:t>
      </w:r>
      <w:r w:rsidR="002618C8">
        <w:t xml:space="preserve"> </w:t>
      </w:r>
      <w:r w:rsidR="00A51FDD">
        <w:t>time</w:t>
      </w:r>
      <w:r w:rsidR="00CD4E08">
        <w:t xml:space="preserve">. </w:t>
      </w:r>
    </w:p>
    <w:p w:rsidR="0001705B" w:rsidRPr="007F4497" w:rsidRDefault="00A2678A" w:rsidP="00A2678A">
      <w:pPr>
        <w:pStyle w:val="BulletList"/>
        <w:rPr>
          <w:b/>
        </w:rPr>
      </w:pPr>
      <w:r w:rsidRPr="007F4497">
        <w:rPr>
          <w:b/>
        </w:rPr>
        <w:t>A</w:t>
      </w:r>
      <w:r w:rsidR="0001705B" w:rsidRPr="007F4497">
        <w:rPr>
          <w:b/>
        </w:rPr>
        <w:t xml:space="preserve">pplication </w:t>
      </w:r>
      <w:r w:rsidR="007F4497">
        <w:rPr>
          <w:b/>
        </w:rPr>
        <w:t>S</w:t>
      </w:r>
      <w:r w:rsidR="0001705B" w:rsidRPr="007F4497">
        <w:rPr>
          <w:b/>
        </w:rPr>
        <w:t>oftware</w:t>
      </w:r>
    </w:p>
    <w:p w:rsidR="0001705B" w:rsidRDefault="00A61178" w:rsidP="00A2678A">
      <w:pPr>
        <w:pStyle w:val="BodyTextIndent"/>
      </w:pPr>
      <w:r>
        <w:t xml:space="preserve">After </w:t>
      </w:r>
      <w:r w:rsidR="001602F6">
        <w:t xml:space="preserve">the </w:t>
      </w:r>
      <w:r>
        <w:t>operating system has prepared a</w:t>
      </w:r>
      <w:r w:rsidR="008B40F5">
        <w:t xml:space="preserve"> suitable</w:t>
      </w:r>
      <w:r>
        <w:t xml:space="preserve"> environment, application software </w:t>
      </w:r>
      <w:r w:rsidR="001602F6">
        <w:t>use</w:t>
      </w:r>
      <w:r w:rsidR="002618C8">
        <w:t>s</w:t>
      </w:r>
      <w:r w:rsidR="001602F6">
        <w:t xml:space="preserve"> a standard set of system-supplied interfaces to</w:t>
      </w:r>
      <w:r w:rsidR="008B40F5">
        <w:t xml:space="preserve"> perform more specific tasks </w:t>
      </w:r>
      <w:r w:rsidR="001602F6">
        <w:t>independent of</w:t>
      </w:r>
      <w:r w:rsidR="008B40F5">
        <w:t xml:space="preserve"> the </w:t>
      </w:r>
      <w:r w:rsidR="000429DD">
        <w:t xml:space="preserve">specific </w:t>
      </w:r>
      <w:r w:rsidR="008B40F5">
        <w:t>details of system management.</w:t>
      </w:r>
      <w:r w:rsidR="001602F6">
        <w:t xml:space="preserve"> </w:t>
      </w:r>
      <w:r w:rsidR="000429DD">
        <w:t>Users can install and remove a</w:t>
      </w:r>
      <w:r w:rsidR="008B40F5">
        <w:t>pplications</w:t>
      </w:r>
      <w:r w:rsidR="0001705B">
        <w:t xml:space="preserve"> </w:t>
      </w:r>
      <w:r w:rsidR="008B40F5">
        <w:t>without modifying the core operating system or system firmware</w:t>
      </w:r>
      <w:r w:rsidR="0001705B">
        <w:t>.</w:t>
      </w:r>
    </w:p>
    <w:p w:rsidR="0074222A" w:rsidRDefault="0001705B" w:rsidP="0001705B">
      <w:pPr>
        <w:pStyle w:val="Heading1"/>
      </w:pPr>
      <w:bookmarkStart w:id="2" w:name="_Toc240688410"/>
      <w:r>
        <w:t xml:space="preserve">PC </w:t>
      </w:r>
      <w:r w:rsidR="0074222A">
        <w:t>Firmware</w:t>
      </w:r>
      <w:r w:rsidR="0071308F">
        <w:t xml:space="preserve"> Types</w:t>
      </w:r>
      <w:bookmarkEnd w:id="2"/>
    </w:p>
    <w:p w:rsidR="00BB12F2" w:rsidRPr="007F4497" w:rsidRDefault="0001705B">
      <w:pPr>
        <w:pStyle w:val="BodyTextLink"/>
      </w:pPr>
      <w:r w:rsidRPr="007F4497">
        <w:t xml:space="preserve">Every PC is preloaded with firmware, which is </w:t>
      </w:r>
      <w:r w:rsidR="00756A40">
        <w:t xml:space="preserve">typically </w:t>
      </w:r>
      <w:r w:rsidRPr="007F4497">
        <w:t xml:space="preserve">stored in </w:t>
      </w:r>
      <w:r w:rsidR="007F4497" w:rsidRPr="007F4497">
        <w:t>programmable read-only memory (</w:t>
      </w:r>
      <w:r w:rsidRPr="007F4497">
        <w:t>PROM</w:t>
      </w:r>
      <w:r w:rsidR="007F4497" w:rsidRPr="007F4497">
        <w:t>)</w:t>
      </w:r>
      <w:r w:rsidRPr="007F4497">
        <w:t xml:space="preserve">, </w:t>
      </w:r>
      <w:r w:rsidR="007F4497" w:rsidRPr="007F4497">
        <w:t>electrically erasable programmable read-only memory (</w:t>
      </w:r>
      <w:r w:rsidRPr="007F4497">
        <w:t>EEPROM</w:t>
      </w:r>
      <w:r w:rsidR="007F4497" w:rsidRPr="007F4497">
        <w:t>)</w:t>
      </w:r>
      <w:r w:rsidRPr="007F4497">
        <w:t>, or flash memory</w:t>
      </w:r>
      <w:r w:rsidR="00CD4E08">
        <w:t xml:space="preserve">. </w:t>
      </w:r>
      <w:r w:rsidR="000429DD">
        <w:t>PCs typically use one of the following types of firmware</w:t>
      </w:r>
      <w:r w:rsidRPr="007F4497">
        <w:t>:</w:t>
      </w:r>
    </w:p>
    <w:p w:rsidR="0001705B" w:rsidRDefault="007675EF" w:rsidP="0001705B">
      <w:pPr>
        <w:pStyle w:val="BulletList"/>
      </w:pPr>
      <w:r>
        <w:t>Basic input/output system (</w:t>
      </w:r>
      <w:r w:rsidR="0001705B">
        <w:t>BIOS</w:t>
      </w:r>
      <w:r>
        <w:t>)</w:t>
      </w:r>
      <w:r w:rsidR="00CD4E08">
        <w:t xml:space="preserve">. </w:t>
      </w:r>
      <w:r w:rsidR="002C5F31">
        <w:t>BIOS</w:t>
      </w:r>
      <w:r w:rsidR="00612476">
        <w:t xml:space="preserve"> </w:t>
      </w:r>
      <w:r w:rsidR="0001705B">
        <w:t xml:space="preserve">firmware </w:t>
      </w:r>
      <w:r w:rsidR="00612476">
        <w:t xml:space="preserve">descends directly from the earliest personal </w:t>
      </w:r>
      <w:r w:rsidR="002C5F31">
        <w:t>computers</w:t>
      </w:r>
      <w:r w:rsidR="00612476">
        <w:t xml:space="preserve"> in the </w:t>
      </w:r>
      <w:r w:rsidR="0001705B">
        <w:t>1970s</w:t>
      </w:r>
      <w:r w:rsidR="00CD4E08">
        <w:t xml:space="preserve">. </w:t>
      </w:r>
      <w:r w:rsidR="00990E4E">
        <w:t xml:space="preserve">Although BIOS is still the most prevalent firmware type, BIOS is increasingly limited </w:t>
      </w:r>
      <w:r w:rsidR="000429DD">
        <w:t xml:space="preserve">because it supports only </w:t>
      </w:r>
      <w:r w:rsidR="00990E4E">
        <w:t xml:space="preserve">16-bit processor mode </w:t>
      </w:r>
      <w:r w:rsidR="000429DD">
        <w:t xml:space="preserve">and </w:t>
      </w:r>
      <w:r w:rsidR="00D4338B">
        <w:t>1 </w:t>
      </w:r>
      <w:r w:rsidR="002618C8">
        <w:t>megabyte (</w:t>
      </w:r>
      <w:r w:rsidR="00990E4E">
        <w:t>MB</w:t>
      </w:r>
      <w:r w:rsidR="002618C8">
        <w:t>)</w:t>
      </w:r>
      <w:r w:rsidR="00990E4E">
        <w:t xml:space="preserve"> </w:t>
      </w:r>
      <w:r w:rsidR="000429DD">
        <w:t xml:space="preserve">of </w:t>
      </w:r>
      <w:r w:rsidR="00990E4E">
        <w:t>addressable memory space</w:t>
      </w:r>
      <w:r w:rsidR="00CD4E08">
        <w:t xml:space="preserve">. </w:t>
      </w:r>
      <w:r w:rsidR="000429DD">
        <w:t>Adding support for new hardware on BIOS systems is also relatively complex</w:t>
      </w:r>
      <w:r w:rsidR="002C5F31">
        <w:t xml:space="preserve"> because </w:t>
      </w:r>
      <w:r w:rsidR="00D54A11">
        <w:t xml:space="preserve">no universal </w:t>
      </w:r>
      <w:r w:rsidR="00B939D5">
        <w:t xml:space="preserve">BIOS </w:t>
      </w:r>
      <w:r w:rsidR="00D54A11">
        <w:t xml:space="preserve">standard </w:t>
      </w:r>
      <w:r w:rsidR="00B939D5">
        <w:t xml:space="preserve">exists </w:t>
      </w:r>
      <w:r w:rsidR="00D54A11">
        <w:t xml:space="preserve">and </w:t>
      </w:r>
      <w:r w:rsidR="002C5F31">
        <w:t xml:space="preserve">BIOS implementations can vary from one vendor to the next. </w:t>
      </w:r>
    </w:p>
    <w:p w:rsidR="002417C4" w:rsidRDefault="007675EF" w:rsidP="0001705B">
      <w:pPr>
        <w:pStyle w:val="BulletList"/>
      </w:pPr>
      <w:r>
        <w:t>Unified Extensible Firmware Interface (</w:t>
      </w:r>
      <w:r w:rsidR="0001705B">
        <w:t>UEFI</w:t>
      </w:r>
      <w:r>
        <w:t>)</w:t>
      </w:r>
      <w:r w:rsidR="00CD4E08">
        <w:t xml:space="preserve">. </w:t>
      </w:r>
      <w:r w:rsidR="007810F0">
        <w:t xml:space="preserve">As the limitations of BIOS firmware became more apparent, </w:t>
      </w:r>
      <w:r w:rsidR="002417C4">
        <w:t xml:space="preserve">the PC industry recognized </w:t>
      </w:r>
      <w:r w:rsidR="007810F0">
        <w:t>the need for a more flexible standard</w:t>
      </w:r>
      <w:r w:rsidR="00CD4E08">
        <w:t xml:space="preserve">. </w:t>
      </w:r>
      <w:r w:rsidR="007810F0">
        <w:t>T</w:t>
      </w:r>
      <w:r w:rsidR="00602D63">
        <w:t xml:space="preserve">he first </w:t>
      </w:r>
      <w:r w:rsidR="002417C4">
        <w:t>Extensible Firmware Interface (</w:t>
      </w:r>
      <w:r w:rsidR="00602D63">
        <w:t>EFI</w:t>
      </w:r>
      <w:r w:rsidR="002417C4">
        <w:t>)</w:t>
      </w:r>
      <w:r w:rsidR="00602D63">
        <w:t xml:space="preserve"> specification was completed in the late 1990s</w:t>
      </w:r>
      <w:r w:rsidR="007810F0">
        <w:t>,</w:t>
      </w:r>
      <w:r w:rsidR="00602D63">
        <w:t xml:space="preserve"> and in 2005 the </w:t>
      </w:r>
      <w:r w:rsidR="00BD0357">
        <w:t>Unified</w:t>
      </w:r>
      <w:r w:rsidR="00602D63">
        <w:t xml:space="preserve"> EFI Forum was formed to </w:t>
      </w:r>
      <w:r w:rsidR="007810F0">
        <w:t>standardize</w:t>
      </w:r>
      <w:r w:rsidR="00602D63">
        <w:t xml:space="preserve"> and promote UEFI </w:t>
      </w:r>
      <w:r w:rsidR="007810F0">
        <w:t>implementations</w:t>
      </w:r>
      <w:r w:rsidR="00CD4E08">
        <w:t xml:space="preserve">. </w:t>
      </w:r>
      <w:r w:rsidR="007810F0">
        <w:t>Over 140</w:t>
      </w:r>
      <w:r w:rsidR="00602D63">
        <w:t xml:space="preserve"> leading technology companies </w:t>
      </w:r>
      <w:r w:rsidR="007810F0">
        <w:t xml:space="preserve">currently </w:t>
      </w:r>
      <w:r w:rsidR="00602D63">
        <w:t xml:space="preserve">participate in the UEFI forum, </w:t>
      </w:r>
      <w:r w:rsidR="007810F0">
        <w:t xml:space="preserve">led by </w:t>
      </w:r>
      <w:r w:rsidR="00602D63">
        <w:t xml:space="preserve">AMD, AMI, Apple, Dell, HP, IBM, </w:t>
      </w:r>
      <w:r w:rsidR="007810F0">
        <w:t xml:space="preserve">Insyde, </w:t>
      </w:r>
      <w:r w:rsidR="00602D63">
        <w:t xml:space="preserve">Intel, </w:t>
      </w:r>
      <w:r w:rsidR="007810F0">
        <w:t xml:space="preserve">Lenovo, </w:t>
      </w:r>
      <w:r w:rsidR="00602D63">
        <w:t>Microsoft</w:t>
      </w:r>
      <w:r w:rsidR="00676140">
        <w:t>®</w:t>
      </w:r>
      <w:r w:rsidR="007810F0">
        <w:t>, and Phoenix Technologies.</w:t>
      </w:r>
    </w:p>
    <w:p w:rsidR="0001705B" w:rsidRDefault="00CB7F28" w:rsidP="002417C4">
      <w:pPr>
        <w:pStyle w:val="BulletList"/>
        <w:numPr>
          <w:ilvl w:val="0"/>
          <w:numId w:val="0"/>
        </w:numPr>
        <w:ind w:left="360"/>
      </w:pPr>
      <w:r>
        <w:t xml:space="preserve">In contrast to BIOS, UEFI </w:t>
      </w:r>
      <w:r w:rsidR="002C5F31">
        <w:t>defines a</w:t>
      </w:r>
      <w:r>
        <w:t xml:space="preserve"> set of boot and runtime services</w:t>
      </w:r>
      <w:r w:rsidR="002C5F31">
        <w:t xml:space="preserve"> that have standard syntax and semantics for</w:t>
      </w:r>
      <w:r>
        <w:t xml:space="preserve"> interfaces and data </w:t>
      </w:r>
      <w:r w:rsidR="00D4338B">
        <w:t xml:space="preserve">structures. </w:t>
      </w:r>
      <w:r w:rsidR="00BD0357">
        <w:t xml:space="preserve">This means that </w:t>
      </w:r>
      <w:r w:rsidR="00BD0357">
        <w:lastRenderedPageBreak/>
        <w:t>all UEFI implementations behave essentially the same way, making it possible to test and develop standard drivers and applications</w:t>
      </w:r>
      <w:r w:rsidR="00CD4E08">
        <w:t xml:space="preserve">. </w:t>
      </w:r>
      <w:r>
        <w:t xml:space="preserve">This greatly improves interoperability, reduces the complexity of supporting new hardware, and </w:t>
      </w:r>
      <w:r w:rsidR="002618C8">
        <w:t>helps</w:t>
      </w:r>
      <w:r>
        <w:t xml:space="preserve"> computer manufacturers to update and maintain firmware more rapidly.</w:t>
      </w:r>
    </w:p>
    <w:p w:rsidR="0013737C" w:rsidRDefault="0013737C" w:rsidP="0001705B">
      <w:pPr>
        <w:pStyle w:val="Heading1"/>
      </w:pPr>
      <w:bookmarkStart w:id="3" w:name="_Toc240688411"/>
      <w:r>
        <w:t xml:space="preserve">UEFI </w:t>
      </w:r>
      <w:r w:rsidR="0071308F">
        <w:t>Overview</w:t>
      </w:r>
      <w:bookmarkEnd w:id="3"/>
    </w:p>
    <w:p w:rsidR="0041480A" w:rsidRDefault="00BD0357" w:rsidP="001A6881">
      <w:pPr>
        <w:pStyle w:val="BodyTextLink"/>
      </w:pPr>
      <w:r>
        <w:t xml:space="preserve">In addition to </w:t>
      </w:r>
      <w:r w:rsidR="00B43CAA">
        <w:t>better interoperability</w:t>
      </w:r>
      <w:r>
        <w:t xml:space="preserve">, </w:t>
      </w:r>
      <w:r w:rsidR="0095508D">
        <w:t xml:space="preserve">UEFI firmware </w:t>
      </w:r>
      <w:r w:rsidR="001A0C0E">
        <w:t xml:space="preserve">provides </w:t>
      </w:r>
      <w:r w:rsidR="0095508D">
        <w:t>several technical</w:t>
      </w:r>
      <w:r w:rsidR="002618C8">
        <w:t xml:space="preserve"> advantages</w:t>
      </w:r>
      <w:r w:rsidR="003C5E35">
        <w:t>:</w:t>
      </w:r>
    </w:p>
    <w:p w:rsidR="0095508D" w:rsidRPr="00221B8D" w:rsidRDefault="002618C8" w:rsidP="00221B8D">
      <w:pPr>
        <w:pStyle w:val="BulletList"/>
      </w:pPr>
      <w:r>
        <w:t>C</w:t>
      </w:r>
      <w:r w:rsidR="001A0C0E" w:rsidRPr="00221B8D">
        <w:t>ompatibility</w:t>
      </w:r>
      <w:r>
        <w:t xml:space="preserve"> with </w:t>
      </w:r>
      <w:r w:rsidR="0034202C">
        <w:t>operating system</w:t>
      </w:r>
      <w:r w:rsidR="007675EF">
        <w:t>s</w:t>
      </w:r>
      <w:r w:rsidR="0034202C">
        <w:t xml:space="preserve"> that support only </w:t>
      </w:r>
      <w:r w:rsidR="00D51606">
        <w:t>BIOS</w:t>
      </w:r>
    </w:p>
    <w:p w:rsidR="0095508D" w:rsidRPr="00221B8D" w:rsidRDefault="007675EF" w:rsidP="00221B8D">
      <w:pPr>
        <w:pStyle w:val="BulletList"/>
      </w:pPr>
      <w:r>
        <w:t xml:space="preserve">Ability to boot from </w:t>
      </w:r>
      <w:r w:rsidR="002618C8">
        <w:t>l</w:t>
      </w:r>
      <w:r w:rsidR="0095508D" w:rsidRPr="00221B8D">
        <w:t xml:space="preserve">arge </w:t>
      </w:r>
      <w:r w:rsidR="001A0C0E">
        <w:t>d</w:t>
      </w:r>
      <w:r w:rsidR="001A0C0E" w:rsidRPr="00221B8D">
        <w:t>isk</w:t>
      </w:r>
      <w:r w:rsidR="002618C8">
        <w:t>s</w:t>
      </w:r>
    </w:p>
    <w:p w:rsidR="0095508D" w:rsidRPr="00221B8D" w:rsidRDefault="0095508D" w:rsidP="00221B8D">
      <w:pPr>
        <w:pStyle w:val="BulletList"/>
      </w:pPr>
      <w:r w:rsidRPr="00221B8D">
        <w:t>CPU-</w:t>
      </w:r>
      <w:r w:rsidR="001A0C0E">
        <w:t>i</w:t>
      </w:r>
      <w:r w:rsidRPr="00221B8D">
        <w:t xml:space="preserve">ndependent </w:t>
      </w:r>
      <w:r w:rsidR="001A0C0E">
        <w:t>a</w:t>
      </w:r>
      <w:r w:rsidRPr="00221B8D">
        <w:t>rchitecture</w:t>
      </w:r>
    </w:p>
    <w:p w:rsidR="0095508D" w:rsidRPr="00221B8D" w:rsidRDefault="0095508D" w:rsidP="00221B8D">
      <w:pPr>
        <w:pStyle w:val="BulletList"/>
      </w:pPr>
      <w:r w:rsidRPr="00221B8D">
        <w:t>CPU-</w:t>
      </w:r>
      <w:r w:rsidR="001A0C0E">
        <w:t>i</w:t>
      </w:r>
      <w:r w:rsidRPr="00221B8D">
        <w:t xml:space="preserve">ndependent </w:t>
      </w:r>
      <w:r w:rsidR="001A0C0E">
        <w:t>d</w:t>
      </w:r>
      <w:r w:rsidRPr="00221B8D">
        <w:t>rivers</w:t>
      </w:r>
    </w:p>
    <w:p w:rsidR="0095508D" w:rsidRPr="00221B8D" w:rsidRDefault="00D51606" w:rsidP="00221B8D">
      <w:pPr>
        <w:pStyle w:val="BulletList"/>
      </w:pPr>
      <w:r>
        <w:t>Flexible pre-OS environment</w:t>
      </w:r>
    </w:p>
    <w:p w:rsidR="0095508D" w:rsidRPr="00221B8D" w:rsidRDefault="0095508D" w:rsidP="00221B8D">
      <w:pPr>
        <w:pStyle w:val="BulletList"/>
      </w:pPr>
      <w:r w:rsidRPr="00221B8D">
        <w:t xml:space="preserve">Modular </w:t>
      </w:r>
      <w:r w:rsidR="001A0C0E">
        <w:t>d</w:t>
      </w:r>
      <w:r w:rsidRPr="00221B8D">
        <w:t>esign</w:t>
      </w:r>
    </w:p>
    <w:p w:rsidR="0095508D" w:rsidRPr="0095508D" w:rsidRDefault="0095508D" w:rsidP="0095508D">
      <w:pPr>
        <w:pStyle w:val="Heading2"/>
      </w:pPr>
      <w:bookmarkStart w:id="4" w:name="_Toc240688412"/>
      <w:r w:rsidRPr="0095508D">
        <w:t>Compatibility</w:t>
      </w:r>
      <w:r w:rsidR="00D51606">
        <w:t xml:space="preserve"> with Earlier BIOS</w:t>
      </w:r>
      <w:bookmarkEnd w:id="4"/>
    </w:p>
    <w:p w:rsidR="00D443F4" w:rsidRDefault="001A0C0E" w:rsidP="0095508D">
      <w:pPr>
        <w:pStyle w:val="BulletList"/>
        <w:numPr>
          <w:ilvl w:val="0"/>
          <w:numId w:val="0"/>
        </w:numPr>
        <w:ind w:left="360"/>
      </w:pPr>
      <w:r>
        <w:t xml:space="preserve">Almost </w:t>
      </w:r>
      <w:r w:rsidR="00D443F4">
        <w:t xml:space="preserve">all </w:t>
      </w:r>
      <w:r w:rsidR="001F4533">
        <w:t xml:space="preserve">current </w:t>
      </w:r>
      <w:r w:rsidR="00D443F4">
        <w:t xml:space="preserve">UEFI implementations include a Compatibility Support Module (CSM) </w:t>
      </w:r>
      <w:r>
        <w:t xml:space="preserve">that emulates </w:t>
      </w:r>
      <w:r w:rsidR="00D51606">
        <w:t xml:space="preserve">earlier </w:t>
      </w:r>
      <w:r w:rsidR="00D443F4">
        <w:t>BIOS</w:t>
      </w:r>
      <w:r w:rsidR="00CD4E08">
        <w:t xml:space="preserve">. </w:t>
      </w:r>
      <w:r>
        <w:t>Therefore,</w:t>
      </w:r>
      <w:r w:rsidR="00D443F4">
        <w:t xml:space="preserve"> systems with UEFI firmware </w:t>
      </w:r>
      <w:r>
        <w:t>can boot</w:t>
      </w:r>
      <w:r w:rsidR="00D443F4">
        <w:t xml:space="preserve"> operating systems that are UEFI-aware</w:t>
      </w:r>
      <w:r>
        <w:t xml:space="preserve"> and</w:t>
      </w:r>
      <w:r w:rsidR="00D443F4">
        <w:t xml:space="preserve"> older operating systems that </w:t>
      </w:r>
      <w:r>
        <w:t xml:space="preserve">support only </w:t>
      </w:r>
      <w:r w:rsidR="00D443F4">
        <w:t>BIOS</w:t>
      </w:r>
      <w:r w:rsidR="00CD4E08">
        <w:t xml:space="preserve">. </w:t>
      </w:r>
      <w:r w:rsidR="00D443F4">
        <w:t xml:space="preserve">This </w:t>
      </w:r>
      <w:r>
        <w:t xml:space="preserve">feature provides </w:t>
      </w:r>
      <w:r w:rsidR="00D443F4">
        <w:t>flexibility and compatibility</w:t>
      </w:r>
      <w:r>
        <w:t xml:space="preserve"> for end users</w:t>
      </w:r>
      <w:r w:rsidR="00D443F4">
        <w:t>.</w:t>
      </w:r>
    </w:p>
    <w:p w:rsidR="0095508D" w:rsidRPr="0095508D" w:rsidRDefault="00D51606" w:rsidP="0095508D">
      <w:pPr>
        <w:pStyle w:val="Heading2"/>
      </w:pPr>
      <w:bookmarkStart w:id="5" w:name="_Toc240688413"/>
      <w:r>
        <w:t xml:space="preserve">Support for </w:t>
      </w:r>
      <w:r w:rsidR="00D443F4">
        <w:t>Large Disk</w:t>
      </w:r>
      <w:r>
        <w:t>s</w:t>
      </w:r>
      <w:bookmarkEnd w:id="5"/>
    </w:p>
    <w:p w:rsidR="0066440C" w:rsidRDefault="001A0C0E" w:rsidP="0095508D">
      <w:pPr>
        <w:pStyle w:val="BulletList"/>
        <w:numPr>
          <w:ilvl w:val="0"/>
          <w:numId w:val="0"/>
        </w:numPr>
        <w:ind w:left="360"/>
      </w:pPr>
      <w:r>
        <w:t>Starting with</w:t>
      </w:r>
      <w:r w:rsidR="00435A4A" w:rsidRPr="00435A4A">
        <w:t xml:space="preserve"> the original IBM PCs in the early 1980s</w:t>
      </w:r>
      <w:r w:rsidR="00F967F9">
        <w:t>,</w:t>
      </w:r>
      <w:r w:rsidR="00435A4A" w:rsidRPr="00435A4A">
        <w:t xml:space="preserve"> </w:t>
      </w:r>
      <w:r w:rsidR="0095508D">
        <w:t>PCs have used the</w:t>
      </w:r>
      <w:r w:rsidR="00435A4A" w:rsidRPr="00435A4A">
        <w:t xml:space="preserve"> </w:t>
      </w:r>
      <w:r w:rsidR="00D51606">
        <w:t>m</w:t>
      </w:r>
      <w:r w:rsidR="00435A4A">
        <w:t xml:space="preserve">aster </w:t>
      </w:r>
      <w:r w:rsidR="00D51606">
        <w:t>b</w:t>
      </w:r>
      <w:r w:rsidR="00435A4A">
        <w:t xml:space="preserve">oot </w:t>
      </w:r>
      <w:r w:rsidR="00D51606">
        <w:t>r</w:t>
      </w:r>
      <w:r w:rsidR="00435A4A">
        <w:t>ecord (</w:t>
      </w:r>
      <w:r w:rsidR="00435A4A" w:rsidRPr="00435A4A">
        <w:t>MBR</w:t>
      </w:r>
      <w:r w:rsidR="00435A4A">
        <w:t>)</w:t>
      </w:r>
      <w:r w:rsidR="00435A4A" w:rsidRPr="00435A4A">
        <w:t xml:space="preserve"> partitioning scheme to describe hard disk partitions</w:t>
      </w:r>
      <w:r w:rsidR="00CD4E08">
        <w:t xml:space="preserve">. </w:t>
      </w:r>
      <w:r w:rsidR="00FA06A6">
        <w:t xml:space="preserve">BIOS systems with </w:t>
      </w:r>
      <w:r w:rsidR="00435A4A" w:rsidRPr="00435A4A">
        <w:t xml:space="preserve">MBR </w:t>
      </w:r>
      <w:r w:rsidR="00435A4A">
        <w:t xml:space="preserve">disks </w:t>
      </w:r>
      <w:r w:rsidR="00435A4A" w:rsidRPr="00435A4A">
        <w:t xml:space="preserve">use 32-bit values </w:t>
      </w:r>
      <w:r w:rsidR="00435A4A">
        <w:t>to describe</w:t>
      </w:r>
      <w:r w:rsidR="00435A4A" w:rsidRPr="00435A4A">
        <w:t xml:space="preserve"> the </w:t>
      </w:r>
      <w:r w:rsidR="00435A4A">
        <w:t xml:space="preserve">starting </w:t>
      </w:r>
      <w:r w:rsidR="00435A4A" w:rsidRPr="00435A4A">
        <w:t>offset and length of a partition</w:t>
      </w:r>
      <w:r w:rsidR="00CD4E08">
        <w:t xml:space="preserve">. </w:t>
      </w:r>
      <w:r w:rsidR="0066440C">
        <w:t>This method a</w:t>
      </w:r>
      <w:r w:rsidR="00435A4A">
        <w:t>llow</w:t>
      </w:r>
      <w:r w:rsidR="0066440C">
        <w:t>s</w:t>
      </w:r>
      <w:r w:rsidR="00435A4A">
        <w:t xml:space="preserve"> a maximum disk size of </w:t>
      </w:r>
      <w:r w:rsidR="00D32562">
        <w:t xml:space="preserve">roughly </w:t>
      </w:r>
      <w:r w:rsidR="00435A4A" w:rsidRPr="00435A4A">
        <w:t>2.</w:t>
      </w:r>
      <w:r w:rsidR="00D4338B" w:rsidRPr="00435A4A">
        <w:t>2</w:t>
      </w:r>
      <w:r w:rsidR="00D4338B">
        <w:t> </w:t>
      </w:r>
      <w:r w:rsidR="00D51606">
        <w:t>terabytes (</w:t>
      </w:r>
      <w:r w:rsidR="00435A4A" w:rsidRPr="00435A4A">
        <w:t>TB</w:t>
      </w:r>
      <w:r w:rsidR="00D51606">
        <w:t>)</w:t>
      </w:r>
      <w:r w:rsidR="00435A4A" w:rsidRPr="00435A4A">
        <w:t xml:space="preserve"> (232 sectors * 512 byte</w:t>
      </w:r>
      <w:r w:rsidR="0066440C">
        <w:t>s per</w:t>
      </w:r>
      <w:r w:rsidR="00435A4A" w:rsidRPr="00435A4A">
        <w:t xml:space="preserve"> sector)</w:t>
      </w:r>
      <w:r w:rsidR="00435A4A">
        <w:t>, and a maximum of four primary partitions</w:t>
      </w:r>
      <w:r w:rsidR="00435A4A" w:rsidRPr="00435A4A">
        <w:t>.</w:t>
      </w:r>
    </w:p>
    <w:p w:rsidR="00D443F4" w:rsidRPr="00D443F4" w:rsidRDefault="00435A4A" w:rsidP="0095508D">
      <w:pPr>
        <w:pStyle w:val="BulletList"/>
        <w:numPr>
          <w:ilvl w:val="0"/>
          <w:numId w:val="0"/>
        </w:numPr>
        <w:ind w:left="360"/>
      </w:pPr>
      <w:r>
        <w:t xml:space="preserve">UEFI </w:t>
      </w:r>
      <w:r w:rsidR="007A3FB1">
        <w:t>supports</w:t>
      </w:r>
      <w:r w:rsidR="00701CF4">
        <w:t xml:space="preserve"> </w:t>
      </w:r>
      <w:r>
        <w:t>a more flexible partitioning scheme called GUID Partition Table (GPT)</w:t>
      </w:r>
      <w:r w:rsidR="00CD4E08">
        <w:t xml:space="preserve">. </w:t>
      </w:r>
      <w:r>
        <w:t xml:space="preserve">GPT disks use 64-bit values to describe partitions, </w:t>
      </w:r>
      <w:r w:rsidR="00F967F9">
        <w:t xml:space="preserve">which </w:t>
      </w:r>
      <w:r>
        <w:t>allow</w:t>
      </w:r>
      <w:r w:rsidR="00F967F9">
        <w:t>s</w:t>
      </w:r>
      <w:r>
        <w:t xml:space="preserve"> </w:t>
      </w:r>
      <w:r w:rsidR="00E86666">
        <w:t xml:space="preserve">a maximum disk size of </w:t>
      </w:r>
      <w:r w:rsidR="001D5EBC">
        <w:t>roughly</w:t>
      </w:r>
      <w:r w:rsidR="00E86666">
        <w:t xml:space="preserve"> </w:t>
      </w:r>
      <w:r w:rsidR="001D5EBC">
        <w:t>16.8 million T</w:t>
      </w:r>
      <w:r w:rsidR="00E86666">
        <w:t>B</w:t>
      </w:r>
      <w:r w:rsidR="00FA06A6">
        <w:t xml:space="preserve"> and over 100 primary hard disk partitions</w:t>
      </w:r>
      <w:r w:rsidR="00CD4E08">
        <w:t xml:space="preserve">. </w:t>
      </w:r>
    </w:p>
    <w:p w:rsidR="00A757E4" w:rsidRPr="00A757E4" w:rsidRDefault="000F0D4E" w:rsidP="00A757E4">
      <w:pPr>
        <w:pStyle w:val="Heading2"/>
      </w:pPr>
      <w:bookmarkStart w:id="6" w:name="_Toc240688414"/>
      <w:r>
        <w:t>CPU-</w:t>
      </w:r>
      <w:r w:rsidR="00A55B9A" w:rsidRPr="0004710E">
        <w:t>Independen</w:t>
      </w:r>
      <w:r>
        <w:t>t Architecture</w:t>
      </w:r>
      <w:bookmarkEnd w:id="6"/>
    </w:p>
    <w:p w:rsidR="0071348D" w:rsidRDefault="00A55B9A" w:rsidP="00A757E4">
      <w:pPr>
        <w:pStyle w:val="BulletList"/>
        <w:numPr>
          <w:ilvl w:val="0"/>
          <w:numId w:val="0"/>
        </w:numPr>
        <w:ind w:left="360"/>
      </w:pPr>
      <w:r>
        <w:t xml:space="preserve">BIOS firmware is specific to the original Intel x86 processor architecture, and it </w:t>
      </w:r>
      <w:r w:rsidR="0071348D">
        <w:t xml:space="preserve">still </w:t>
      </w:r>
      <w:r>
        <w:t xml:space="preserve">relies on the </w:t>
      </w:r>
      <w:r w:rsidR="00D51606">
        <w:t xml:space="preserve">former </w:t>
      </w:r>
      <w:r>
        <w:t>16-bit “real mode” interface</w:t>
      </w:r>
      <w:r w:rsidR="00CD4E08">
        <w:t xml:space="preserve">. </w:t>
      </w:r>
      <w:r>
        <w:t>All pre-OS device drivers (</w:t>
      </w:r>
      <w:r w:rsidR="00F967F9">
        <w:t>such as RAID</w:t>
      </w:r>
      <w:r>
        <w:t xml:space="preserve"> controller</w:t>
      </w:r>
      <w:r w:rsidR="00F967F9">
        <w:t>s</w:t>
      </w:r>
      <w:r>
        <w:t>) on BIOS systems</w:t>
      </w:r>
      <w:r w:rsidR="0071348D">
        <w:t xml:space="preserve"> </w:t>
      </w:r>
      <w:r w:rsidR="00F967F9">
        <w:t>must also</w:t>
      </w:r>
      <w:r w:rsidR="0071348D">
        <w:t xml:space="preserve"> be 16-bit</w:t>
      </w:r>
      <w:r w:rsidR="00CD4E08">
        <w:t xml:space="preserve">. </w:t>
      </w:r>
      <w:r w:rsidR="0071348D">
        <w:t xml:space="preserve">This requirement limits </w:t>
      </w:r>
      <w:r w:rsidR="00F967F9">
        <w:t xml:space="preserve">the </w:t>
      </w:r>
      <w:r>
        <w:t xml:space="preserve">addressable memory </w:t>
      </w:r>
      <w:r w:rsidR="00F967F9">
        <w:t>to 64</w:t>
      </w:r>
      <w:r w:rsidR="00D51606">
        <w:t xml:space="preserve"> </w:t>
      </w:r>
      <w:r w:rsidR="00F967F9">
        <w:t>K</w:t>
      </w:r>
      <w:r w:rsidR="00D51606">
        <w:t>B</w:t>
      </w:r>
      <w:r w:rsidR="00F967F9">
        <w:t xml:space="preserve"> in the early stages of boot </w:t>
      </w:r>
      <w:r>
        <w:t xml:space="preserve">and </w:t>
      </w:r>
      <w:r w:rsidR="00F967F9">
        <w:t xml:space="preserve">consequently </w:t>
      </w:r>
      <w:r w:rsidR="0071348D">
        <w:t>constrains</w:t>
      </w:r>
      <w:r>
        <w:t xml:space="preserve"> performance.</w:t>
      </w:r>
    </w:p>
    <w:p w:rsidR="0004710E" w:rsidRDefault="00A55B9A" w:rsidP="00A757E4">
      <w:pPr>
        <w:pStyle w:val="BulletList"/>
        <w:numPr>
          <w:ilvl w:val="0"/>
          <w:numId w:val="0"/>
        </w:numPr>
        <w:ind w:left="360"/>
      </w:pPr>
      <w:r>
        <w:t>UEFI is not specific to any processor architecture</w:t>
      </w:r>
      <w:r w:rsidR="00F967F9">
        <w:t xml:space="preserve">; it </w:t>
      </w:r>
      <w:r w:rsidR="0004710E">
        <w:t xml:space="preserve">can support </w:t>
      </w:r>
      <w:r w:rsidR="00D66934">
        <w:t xml:space="preserve">modern </w:t>
      </w:r>
      <w:r w:rsidR="0004710E">
        <w:t>64</w:t>
      </w:r>
      <w:r w:rsidR="00701CF4">
        <w:t>-</w:t>
      </w:r>
      <w:r w:rsidR="0004710E">
        <w:t>bit versions of any chipset</w:t>
      </w:r>
      <w:r w:rsidR="00F967F9">
        <w:t xml:space="preserve">. The 64-bit capability enables the </w:t>
      </w:r>
      <w:r w:rsidR="00D32562">
        <w:t xml:space="preserve">system </w:t>
      </w:r>
      <w:r w:rsidR="00F967F9">
        <w:t>to address</w:t>
      </w:r>
      <w:r w:rsidR="00405F68">
        <w:t xml:space="preserve"> </w:t>
      </w:r>
      <w:r w:rsidR="0004710E">
        <w:t xml:space="preserve">more than 17.2 billion </w:t>
      </w:r>
      <w:r w:rsidR="00405F68">
        <w:t>gigabytes (</w:t>
      </w:r>
      <w:r w:rsidR="0004710E">
        <w:t>GB</w:t>
      </w:r>
      <w:r w:rsidR="00405F68">
        <w:t>)</w:t>
      </w:r>
      <w:r w:rsidR="0004710E">
        <w:t xml:space="preserve"> of memory</w:t>
      </w:r>
      <w:r w:rsidR="00701CF4">
        <w:t xml:space="preserve"> </w:t>
      </w:r>
      <w:r w:rsidR="00F967F9">
        <w:t>from the earliest stages of boot.</w:t>
      </w:r>
    </w:p>
    <w:p w:rsidR="00733E65" w:rsidRPr="00733E65" w:rsidRDefault="000F0D4E" w:rsidP="00733E65">
      <w:pPr>
        <w:pStyle w:val="Heading2"/>
      </w:pPr>
      <w:bookmarkStart w:id="7" w:name="_Toc240688415"/>
      <w:r w:rsidRPr="00DD090E">
        <w:lastRenderedPageBreak/>
        <w:t xml:space="preserve">CPU-Independent </w:t>
      </w:r>
      <w:r w:rsidR="00D66934" w:rsidRPr="00DD090E">
        <w:t>Drivers</w:t>
      </w:r>
      <w:bookmarkEnd w:id="7"/>
    </w:p>
    <w:p w:rsidR="00CC2635" w:rsidRDefault="00B43CAA" w:rsidP="00733E65">
      <w:pPr>
        <w:pStyle w:val="BulletList"/>
        <w:numPr>
          <w:ilvl w:val="0"/>
          <w:numId w:val="0"/>
        </w:numPr>
        <w:ind w:left="360"/>
      </w:pPr>
      <w:r>
        <w:t>On</w:t>
      </w:r>
      <w:r w:rsidR="000F0D4E">
        <w:t xml:space="preserve"> BIOS system</w:t>
      </w:r>
      <w:r w:rsidR="00405F68">
        <w:t>s</w:t>
      </w:r>
      <w:r w:rsidR="000F0D4E">
        <w:t xml:space="preserve">, </w:t>
      </w:r>
      <w:r w:rsidR="001D509B">
        <w:t>PCI add-on cards</w:t>
      </w:r>
      <w:r w:rsidR="000F0D4E">
        <w:t xml:space="preserve"> must include a large ROM that contains a separate driver for all </w:t>
      </w:r>
      <w:r w:rsidR="005C7313">
        <w:t>supported</w:t>
      </w:r>
      <w:r w:rsidR="00D32562">
        <w:t xml:space="preserve"> </w:t>
      </w:r>
      <w:r w:rsidR="000F0D4E">
        <w:t xml:space="preserve">CPU architectures, or the card vendor must provide a unique </w:t>
      </w:r>
      <w:r w:rsidR="00CA6F7F">
        <w:t>stock-keeping unit (</w:t>
      </w:r>
      <w:r w:rsidR="00EA6C3A">
        <w:t>SKU</w:t>
      </w:r>
      <w:r w:rsidR="00CA6F7F">
        <w:t>)</w:t>
      </w:r>
      <w:r w:rsidR="00EA6C3A">
        <w:t xml:space="preserve"> </w:t>
      </w:r>
      <w:r w:rsidR="000F0D4E">
        <w:t>for each processor architecture.</w:t>
      </w:r>
    </w:p>
    <w:p w:rsidR="00A55B9A" w:rsidRDefault="00A55B9A" w:rsidP="00733E65">
      <w:pPr>
        <w:pStyle w:val="BulletList"/>
        <w:numPr>
          <w:ilvl w:val="0"/>
          <w:numId w:val="0"/>
        </w:numPr>
        <w:ind w:left="360"/>
      </w:pPr>
      <w:r>
        <w:t xml:space="preserve">All UEFI implementations that conform </w:t>
      </w:r>
      <w:r w:rsidR="00D66934">
        <w:t>to</w:t>
      </w:r>
      <w:r>
        <w:t xml:space="preserve"> the UEFI specification include an EFI Byte Code (EBC) interpreter</w:t>
      </w:r>
      <w:r w:rsidR="00CD4E08">
        <w:t xml:space="preserve">. </w:t>
      </w:r>
      <w:r w:rsidR="00D66934">
        <w:t xml:space="preserve">EBC images are </w:t>
      </w:r>
      <w:r w:rsidR="005E2F01">
        <w:t xml:space="preserve">drivers that are </w:t>
      </w:r>
      <w:r w:rsidR="00D66934">
        <w:t xml:space="preserve">compatible across </w:t>
      </w:r>
      <w:r w:rsidR="005E2F01">
        <w:t>all</w:t>
      </w:r>
      <w:r w:rsidR="00D66934">
        <w:t xml:space="preserve"> processor architectures</w:t>
      </w:r>
      <w:r w:rsidR="00CD4E08">
        <w:t xml:space="preserve">. </w:t>
      </w:r>
      <w:r>
        <w:t>This allows device driver and application</w:t>
      </w:r>
      <w:r w:rsidR="00D66934">
        <w:t xml:space="preserve"> developers to create a single EBC image that can </w:t>
      </w:r>
      <w:r w:rsidR="00882566">
        <w:t>run</w:t>
      </w:r>
      <w:r w:rsidR="00D66934">
        <w:t xml:space="preserve"> on any system</w:t>
      </w:r>
      <w:r w:rsidR="00CD4E08">
        <w:t xml:space="preserve">. </w:t>
      </w:r>
      <w:r w:rsidR="00882566">
        <w:t xml:space="preserve">Additionally, because </w:t>
      </w:r>
      <w:r w:rsidR="00D66934">
        <w:t xml:space="preserve">EBC images are </w:t>
      </w:r>
      <w:r w:rsidR="000F0D4E">
        <w:t xml:space="preserve">highly compact and universally applicable, option ROMs </w:t>
      </w:r>
      <w:r w:rsidR="005E2F01">
        <w:t>(</w:t>
      </w:r>
      <w:r w:rsidR="00CA6F7F">
        <w:t>that is,</w:t>
      </w:r>
      <w:r w:rsidR="00882566">
        <w:t xml:space="preserve"> </w:t>
      </w:r>
      <w:r w:rsidR="005E2F01">
        <w:t xml:space="preserve">drivers) </w:t>
      </w:r>
      <w:r w:rsidR="000F0D4E">
        <w:t xml:space="preserve">in a PCI card can be </w:t>
      </w:r>
      <w:r w:rsidR="00882566">
        <w:t xml:space="preserve">much smaller than on BIOS systems </w:t>
      </w:r>
      <w:r w:rsidR="000F0D4E">
        <w:t xml:space="preserve">and </w:t>
      </w:r>
      <w:r w:rsidR="00CA6F7F">
        <w:t xml:space="preserve">can </w:t>
      </w:r>
      <w:r w:rsidR="000F0D4E">
        <w:t>serve multiple markets</w:t>
      </w:r>
      <w:r w:rsidR="00CD4E08">
        <w:t xml:space="preserve">. </w:t>
      </w:r>
      <w:r w:rsidR="005E2F01">
        <w:t xml:space="preserve">This helps reduce cost and confusion and makes it much easier </w:t>
      </w:r>
      <w:r w:rsidR="0055655F">
        <w:t xml:space="preserve">for system vendors </w:t>
      </w:r>
      <w:r w:rsidR="005E2F01">
        <w:t>to update or replace drivers as necessary.</w:t>
      </w:r>
    </w:p>
    <w:p w:rsidR="00882566" w:rsidRPr="00882566" w:rsidRDefault="00D51606" w:rsidP="00882566">
      <w:pPr>
        <w:pStyle w:val="Heading2"/>
      </w:pPr>
      <w:bookmarkStart w:id="8" w:name="_Toc240688416"/>
      <w:r>
        <w:t xml:space="preserve">Flexible </w:t>
      </w:r>
      <w:r w:rsidR="00AC1523" w:rsidRPr="00AC1523">
        <w:t xml:space="preserve">Pre-OS </w:t>
      </w:r>
      <w:r>
        <w:t>Environment</w:t>
      </w:r>
      <w:bookmarkEnd w:id="8"/>
    </w:p>
    <w:p w:rsidR="00AC1523" w:rsidRDefault="00AC1523" w:rsidP="00882566">
      <w:pPr>
        <w:pStyle w:val="BulletList"/>
        <w:numPr>
          <w:ilvl w:val="0"/>
          <w:numId w:val="0"/>
        </w:numPr>
        <w:ind w:left="360"/>
      </w:pPr>
      <w:r>
        <w:t xml:space="preserve">UEFI drivers and applications </w:t>
      </w:r>
      <w:r w:rsidR="00711230">
        <w:t>are designed to</w:t>
      </w:r>
      <w:r>
        <w:t xml:space="preserve"> execute in the boot environment</w:t>
      </w:r>
      <w:r w:rsidR="001D509B">
        <w:t xml:space="preserve"> with very few constraints</w:t>
      </w:r>
      <w:r w:rsidR="00CD4E08">
        <w:t xml:space="preserve">. </w:t>
      </w:r>
      <w:r w:rsidR="001D509B">
        <w:t>Therefore,</w:t>
      </w:r>
      <w:r w:rsidR="00711230">
        <w:t xml:space="preserve"> UEFI </w:t>
      </w:r>
      <w:r w:rsidR="001D509B">
        <w:t>can provide</w:t>
      </w:r>
      <w:r w:rsidR="00711230">
        <w:t xml:space="preserve"> a full network stack with high-resolution graphics and access to all devices</w:t>
      </w:r>
      <w:r w:rsidR="00D723BD">
        <w:t>,</w:t>
      </w:r>
      <w:r w:rsidR="00711230">
        <w:t xml:space="preserve"> even if no functional operating system is </w:t>
      </w:r>
      <w:r w:rsidR="001D509B">
        <w:t>available</w:t>
      </w:r>
      <w:r w:rsidR="00CD4E08">
        <w:t xml:space="preserve">. </w:t>
      </w:r>
      <w:r w:rsidR="00D723BD">
        <w:t>Because UEFI supports</w:t>
      </w:r>
      <w:r w:rsidR="00711230">
        <w:t xml:space="preserve"> a flexible pre-OS programming environment, UEFI applications can perform </w:t>
      </w:r>
      <w:r w:rsidR="001D509B">
        <w:t>a wide</w:t>
      </w:r>
      <w:r w:rsidR="00711230">
        <w:t xml:space="preserve"> variety of tasks with any type of PC hardware</w:t>
      </w:r>
      <w:r w:rsidR="00CD4E08">
        <w:t xml:space="preserve">. </w:t>
      </w:r>
      <w:r w:rsidR="001D509B">
        <w:t xml:space="preserve">For example, UEFI applications can </w:t>
      </w:r>
      <w:r w:rsidR="00D4338B">
        <w:t>perform diagnostics</w:t>
      </w:r>
      <w:r w:rsidR="00711230">
        <w:t xml:space="preserve"> and firmware upgrades, repair</w:t>
      </w:r>
      <w:r w:rsidR="001D509B">
        <w:t xml:space="preserve"> the</w:t>
      </w:r>
      <w:r w:rsidR="00711230">
        <w:t xml:space="preserve"> operating system and notify technicians, </w:t>
      </w:r>
      <w:r w:rsidR="001D509B">
        <w:t xml:space="preserve">or </w:t>
      </w:r>
      <w:r w:rsidR="00711230">
        <w:t>authenticat</w:t>
      </w:r>
      <w:r w:rsidR="001D509B">
        <w:t>e</w:t>
      </w:r>
      <w:r w:rsidR="00711230">
        <w:t xml:space="preserve"> to remote servers.</w:t>
      </w:r>
    </w:p>
    <w:p w:rsidR="00D723BD" w:rsidRPr="00D723BD" w:rsidRDefault="00BD0357" w:rsidP="00D723BD">
      <w:pPr>
        <w:pStyle w:val="Heading2"/>
      </w:pPr>
      <w:bookmarkStart w:id="9" w:name="_Toc240688417"/>
      <w:r w:rsidRPr="00D443F4">
        <w:t>Modular Design</w:t>
      </w:r>
      <w:bookmarkEnd w:id="9"/>
    </w:p>
    <w:p w:rsidR="003B75F5" w:rsidRDefault="00FA06A6" w:rsidP="00D723BD">
      <w:pPr>
        <w:pStyle w:val="BulletList"/>
        <w:numPr>
          <w:ilvl w:val="0"/>
          <w:numId w:val="0"/>
        </w:numPr>
        <w:ind w:left="360"/>
      </w:pPr>
      <w:r>
        <w:t xml:space="preserve">BIOS implementations must be </w:t>
      </w:r>
      <w:r w:rsidR="000C439C">
        <w:t xml:space="preserve">carefully </w:t>
      </w:r>
      <w:r w:rsidR="005E5A9E">
        <w:t xml:space="preserve">customized </w:t>
      </w:r>
      <w:r w:rsidR="000C439C">
        <w:t xml:space="preserve">for </w:t>
      </w:r>
      <w:r w:rsidR="005E5A9E">
        <w:t>a specific set of hardware</w:t>
      </w:r>
      <w:r>
        <w:t xml:space="preserve">, and the </w:t>
      </w:r>
      <w:r w:rsidR="00D443F4">
        <w:t xml:space="preserve">tightly interwoven </w:t>
      </w:r>
      <w:r>
        <w:t xml:space="preserve">components often </w:t>
      </w:r>
      <w:r w:rsidR="00D443F4">
        <w:t>mak</w:t>
      </w:r>
      <w:r>
        <w:t>e</w:t>
      </w:r>
      <w:r w:rsidR="00D443F4">
        <w:t xml:space="preserve"> </w:t>
      </w:r>
      <w:r>
        <w:t xml:space="preserve">even </w:t>
      </w:r>
      <w:r w:rsidR="00D443F4">
        <w:t>small change</w:t>
      </w:r>
      <w:r>
        <w:t xml:space="preserve">s difficult </w:t>
      </w:r>
      <w:r w:rsidR="00405F68">
        <w:t xml:space="preserve">to accomplish </w:t>
      </w:r>
      <w:r>
        <w:t>without</w:t>
      </w:r>
      <w:r w:rsidR="00BD0357">
        <w:t xml:space="preserve"> wide</w:t>
      </w:r>
      <w:r w:rsidR="000C439C">
        <w:t>-</w:t>
      </w:r>
      <w:r w:rsidR="00BD0357">
        <w:t xml:space="preserve">ranging </w:t>
      </w:r>
      <w:r w:rsidR="00CF5721">
        <w:t>effects</w:t>
      </w:r>
      <w:r w:rsidR="00CD4E08">
        <w:t xml:space="preserve">. </w:t>
      </w:r>
      <w:r w:rsidR="005E5A9E">
        <w:t xml:space="preserve">When new hardware and protocols are introduced, </w:t>
      </w:r>
      <w:r w:rsidR="00D32562">
        <w:t xml:space="preserve">significant portions of </w:t>
      </w:r>
      <w:r w:rsidR="005E5A9E">
        <w:t>BIOS firmware typically must be rewritten</w:t>
      </w:r>
      <w:r w:rsidR="000C439C">
        <w:t xml:space="preserve">, which is </w:t>
      </w:r>
      <w:r w:rsidR="005E5A9E">
        <w:t>expensive and time-consuming.</w:t>
      </w:r>
    </w:p>
    <w:p w:rsidR="0041480A" w:rsidRDefault="005E5A9E" w:rsidP="00D723BD">
      <w:pPr>
        <w:pStyle w:val="BulletList"/>
        <w:numPr>
          <w:ilvl w:val="0"/>
          <w:numId w:val="0"/>
        </w:numPr>
        <w:ind w:left="360"/>
      </w:pPr>
      <w:r>
        <w:t>UEFI</w:t>
      </w:r>
      <w:r w:rsidR="003D4A10">
        <w:t xml:space="preserve"> </w:t>
      </w:r>
      <w:r w:rsidR="00FA06A6">
        <w:t>defines modular components and generic interfaces</w:t>
      </w:r>
      <w:r w:rsidR="00CF5721">
        <w:t xml:space="preserve"> that intentionally abstract</w:t>
      </w:r>
      <w:r w:rsidR="00FA06A6">
        <w:t xml:space="preserve"> the details of </w:t>
      </w:r>
      <w:r w:rsidR="00CF5721">
        <w:t xml:space="preserve">the </w:t>
      </w:r>
      <w:r w:rsidR="00FA06A6">
        <w:t>hardware/software interface</w:t>
      </w:r>
      <w:r w:rsidR="00CD4E08">
        <w:t xml:space="preserve">. </w:t>
      </w:r>
      <w:r w:rsidR="00FA06A6">
        <w:t xml:space="preserve">This </w:t>
      </w:r>
      <w:r w:rsidR="00CF5721">
        <w:t xml:space="preserve">approach enables </w:t>
      </w:r>
      <w:r w:rsidR="00FA06A6">
        <w:t>firmware vendor</w:t>
      </w:r>
      <w:r w:rsidR="00CF5721">
        <w:t>s</w:t>
      </w:r>
      <w:r w:rsidR="00FA06A6">
        <w:t xml:space="preserve"> to introduce </w:t>
      </w:r>
      <w:r w:rsidR="004A7CD4">
        <w:t xml:space="preserve">new hardware and protocols, fix bugs, or alter the behavior of specific components with minimal </w:t>
      </w:r>
      <w:r w:rsidR="00CF5721">
        <w:t xml:space="preserve">effects on </w:t>
      </w:r>
      <w:r w:rsidR="004A7CD4">
        <w:t>the rest of the system.</w:t>
      </w:r>
    </w:p>
    <w:p w:rsidR="004A7CD4" w:rsidRDefault="00CF5721" w:rsidP="004A7CD4">
      <w:pPr>
        <w:pStyle w:val="Heading1"/>
      </w:pPr>
      <w:bookmarkStart w:id="10" w:name="_Toc240688418"/>
      <w:r>
        <w:t>Windows Support for UEFI</w:t>
      </w:r>
      <w:bookmarkEnd w:id="10"/>
    </w:p>
    <w:p w:rsidR="004A7CD4" w:rsidRDefault="00EA6C3A" w:rsidP="004A7CD4">
      <w:pPr>
        <w:pStyle w:val="BulletList"/>
        <w:numPr>
          <w:ilvl w:val="0"/>
          <w:numId w:val="0"/>
        </w:numPr>
      </w:pPr>
      <w:r>
        <w:t xml:space="preserve">Windows </w:t>
      </w:r>
      <w:r w:rsidR="00630FF1">
        <w:t>support for UEFI began in 2002</w:t>
      </w:r>
      <w:r w:rsidR="00CD4E08">
        <w:t xml:space="preserve">. </w:t>
      </w:r>
      <w:r w:rsidR="00630FF1">
        <w:t xml:space="preserve">Since then, support for UEFI has become standard </w:t>
      </w:r>
      <w:r w:rsidR="00CF5721">
        <w:t>in</w:t>
      </w:r>
      <w:r w:rsidR="00630FF1">
        <w:t xml:space="preserve"> all </w:t>
      </w:r>
      <w:r w:rsidR="00CF5721">
        <w:t xml:space="preserve">64-bit editions of </w:t>
      </w:r>
      <w:r w:rsidR="00630FF1">
        <w:t>Windows</w:t>
      </w:r>
      <w:r w:rsidR="000C439C">
        <w:t>, as follows</w:t>
      </w:r>
      <w:r w:rsidR="00DB463A">
        <w:t>:</w:t>
      </w:r>
    </w:p>
    <w:p w:rsidR="00DB463A" w:rsidRDefault="00DB463A" w:rsidP="00DB463A">
      <w:pPr>
        <w:pStyle w:val="BulletList"/>
      </w:pPr>
      <w:r w:rsidRPr="00630FF1">
        <w:t>Windows client operating systems beginning with Windows Vista® SP1</w:t>
      </w:r>
      <w:r w:rsidR="00CA6F7F">
        <w:t>:</w:t>
      </w:r>
    </w:p>
    <w:p w:rsidR="001D509B" w:rsidRDefault="00DB463A">
      <w:pPr>
        <w:pStyle w:val="BulletList2"/>
      </w:pPr>
      <w:r>
        <w:t>Windows Vista SP1 and Windows 7 support native UEFI 2.0 or later on 64-bit systems</w:t>
      </w:r>
      <w:r w:rsidR="00CA6F7F">
        <w:t>.</w:t>
      </w:r>
    </w:p>
    <w:p w:rsidR="00DB463A" w:rsidRDefault="00DB463A" w:rsidP="00630FF1">
      <w:pPr>
        <w:pStyle w:val="BulletList"/>
      </w:pPr>
      <w:r w:rsidRPr="00630FF1">
        <w:t>Windows Server® operating systems beginning with Windows Server 2003</w:t>
      </w:r>
      <w:r w:rsidR="00CA6F7F">
        <w:t>:</w:t>
      </w:r>
    </w:p>
    <w:p w:rsidR="001D509B" w:rsidRDefault="00630FF1">
      <w:pPr>
        <w:pStyle w:val="BulletList2"/>
      </w:pPr>
      <w:r>
        <w:t>Windows Server 2003 supports EFI 1</w:t>
      </w:r>
      <w:r w:rsidR="00DB463A">
        <w:t>.10 on Intel Itanium platforms</w:t>
      </w:r>
      <w:r w:rsidR="00CA6F7F">
        <w:t>.</w:t>
      </w:r>
    </w:p>
    <w:p w:rsidR="001D509B" w:rsidRDefault="00630FF1">
      <w:pPr>
        <w:pStyle w:val="BulletList2"/>
      </w:pPr>
      <w:r>
        <w:t xml:space="preserve">Windows Server 2008 </w:t>
      </w:r>
      <w:r w:rsidR="00DB463A">
        <w:t xml:space="preserve">and </w:t>
      </w:r>
      <w:r w:rsidR="00405F68">
        <w:t xml:space="preserve">Windows </w:t>
      </w:r>
      <w:r w:rsidR="00DB463A">
        <w:t>Server 2008 R2 support</w:t>
      </w:r>
      <w:r>
        <w:t xml:space="preserve"> EFI 1.10 on Intel Itanium systems</w:t>
      </w:r>
      <w:r w:rsidR="00DB463A">
        <w:t xml:space="preserve">, </w:t>
      </w:r>
      <w:r>
        <w:t>and native UEFI 2.0</w:t>
      </w:r>
      <w:r w:rsidR="00DB463A">
        <w:t xml:space="preserve"> or later</w:t>
      </w:r>
      <w:r>
        <w:t xml:space="preserve"> on x64 systems</w:t>
      </w:r>
      <w:r w:rsidR="00CA6F7F">
        <w:t>.</w:t>
      </w:r>
    </w:p>
    <w:p w:rsidR="00630FF1" w:rsidRDefault="00630FF1" w:rsidP="00630FF1">
      <w:pPr>
        <w:pStyle w:val="Le"/>
      </w:pPr>
    </w:p>
    <w:p w:rsidR="008352ED" w:rsidRDefault="00630FF1" w:rsidP="00946FD3">
      <w:pPr>
        <w:pStyle w:val="BodyText"/>
        <w:spacing w:after="0"/>
      </w:pPr>
      <w:r w:rsidRPr="003420EE">
        <w:rPr>
          <w:b/>
        </w:rPr>
        <w:lastRenderedPageBreak/>
        <w:t xml:space="preserve">Note: </w:t>
      </w:r>
      <w:r w:rsidR="00DB463A" w:rsidRPr="003420EE">
        <w:rPr>
          <w:b/>
        </w:rPr>
        <w:t>32-bit versions of Windows do not support UEFI features</w:t>
      </w:r>
      <w:r w:rsidR="00CD4E08">
        <w:rPr>
          <w:b/>
        </w:rPr>
        <w:t xml:space="preserve">. </w:t>
      </w:r>
      <w:r w:rsidR="00683929">
        <w:t xml:space="preserve">Only 64-bit versions of Windows </w:t>
      </w:r>
      <w:r w:rsidR="00CA6F7F">
        <w:t>can take</w:t>
      </w:r>
      <w:r w:rsidR="00683929">
        <w:t xml:space="preserve"> advantage of the features enabled by 64</w:t>
      </w:r>
      <w:r w:rsidR="00405F68">
        <w:t>-</w:t>
      </w:r>
      <w:r w:rsidR="00683929">
        <w:t>bit UEFI firmware</w:t>
      </w:r>
      <w:r w:rsidR="00CD4E08">
        <w:t xml:space="preserve">. </w:t>
      </w:r>
      <w:r w:rsidR="001F4533">
        <w:t>Fortunately</w:t>
      </w:r>
      <w:r w:rsidR="00683929">
        <w:t xml:space="preserve">, </w:t>
      </w:r>
      <w:r w:rsidR="001F4533">
        <w:t>current</w:t>
      </w:r>
      <w:r w:rsidR="00DB463A">
        <w:t xml:space="preserve"> UEFI implementations include a Compatibility Support Module (CSM) </w:t>
      </w:r>
      <w:r w:rsidR="00CF5721">
        <w:t xml:space="preserve">that </w:t>
      </w:r>
      <w:r w:rsidR="00683929">
        <w:t>emulate</w:t>
      </w:r>
      <w:r w:rsidR="00CF5721">
        <w:t>s</w:t>
      </w:r>
      <w:r w:rsidR="00683929">
        <w:t xml:space="preserve"> </w:t>
      </w:r>
      <w:r w:rsidR="00DB463A">
        <w:t>BIOS support</w:t>
      </w:r>
      <w:r w:rsidR="00CD4E08">
        <w:t xml:space="preserve">. </w:t>
      </w:r>
      <w:r w:rsidR="00DB463A">
        <w:t xml:space="preserve">The CSM enables 32-bit operating systems </w:t>
      </w:r>
      <w:r w:rsidR="000E0860">
        <w:t xml:space="preserve">and </w:t>
      </w:r>
      <w:r w:rsidR="002C6658">
        <w:t xml:space="preserve">other </w:t>
      </w:r>
      <w:r w:rsidR="000E0860">
        <w:t xml:space="preserve">operating systems that do not support UEFI </w:t>
      </w:r>
      <w:r w:rsidR="00DB463A">
        <w:t xml:space="preserve">to </w:t>
      </w:r>
      <w:r w:rsidR="001F4533">
        <w:t>boot</w:t>
      </w:r>
      <w:r w:rsidR="00683929">
        <w:t xml:space="preserve"> on hardware </w:t>
      </w:r>
      <w:r w:rsidR="002C6658">
        <w:t xml:space="preserve">that has </w:t>
      </w:r>
      <w:r w:rsidR="00683929">
        <w:t>UEFI firmware</w:t>
      </w:r>
      <w:r w:rsidR="00CD4E08">
        <w:t xml:space="preserve">. </w:t>
      </w:r>
      <w:r w:rsidR="001F4533">
        <w:t xml:space="preserve">However, operating systems that require a CSM to boot </w:t>
      </w:r>
      <w:r w:rsidR="00CA6F7F">
        <w:t>cannot use</w:t>
      </w:r>
      <w:r w:rsidR="003420EE">
        <w:t xml:space="preserve"> UEFI-specific features</w:t>
      </w:r>
      <w:r w:rsidR="001F4533">
        <w:t xml:space="preserve"> because the CSM </w:t>
      </w:r>
      <w:r w:rsidR="00CA6F7F">
        <w:t>emulates</w:t>
      </w:r>
      <w:r w:rsidR="001F4533">
        <w:t xml:space="preserve"> </w:t>
      </w:r>
      <w:r w:rsidR="00405F68">
        <w:t xml:space="preserve">earlier </w:t>
      </w:r>
      <w:r w:rsidR="001F4533">
        <w:t>BIOS</w:t>
      </w:r>
      <w:r w:rsidR="003420EE">
        <w:t>.</w:t>
      </w:r>
    </w:p>
    <w:p w:rsidR="008352ED" w:rsidRDefault="008352ED" w:rsidP="008352ED">
      <w:pPr>
        <w:pStyle w:val="Heading2"/>
      </w:pPr>
      <w:bookmarkStart w:id="11" w:name="_Toc240688419"/>
      <w:r>
        <w:t>Windows Features on UEFI</w:t>
      </w:r>
      <w:bookmarkEnd w:id="11"/>
    </w:p>
    <w:p w:rsidR="00946FD3" w:rsidRDefault="00180653" w:rsidP="008352ED">
      <w:pPr>
        <w:pStyle w:val="BodyText"/>
        <w:spacing w:after="0"/>
      </w:pPr>
      <w:r>
        <w:t xml:space="preserve">Because of the </w:t>
      </w:r>
      <w:r w:rsidR="00683929">
        <w:t>widespread availab</w:t>
      </w:r>
      <w:r>
        <w:t>ility of 64-bit hardware</w:t>
      </w:r>
      <w:r w:rsidR="000379F8">
        <w:t xml:space="preserve">, the capabilities </w:t>
      </w:r>
      <w:r w:rsidR="00CF5721">
        <w:t xml:space="preserve">that UEFI </w:t>
      </w:r>
      <w:r w:rsidR="000379F8">
        <w:t>offer</w:t>
      </w:r>
      <w:r w:rsidR="00CF5721">
        <w:t>s</w:t>
      </w:r>
      <w:r w:rsidR="000379F8">
        <w:t>,</w:t>
      </w:r>
      <w:r>
        <w:t xml:space="preserve"> and </w:t>
      </w:r>
      <w:r w:rsidR="000379F8">
        <w:t xml:space="preserve">the </w:t>
      </w:r>
      <w:r w:rsidR="00CF5721">
        <w:t xml:space="preserve">rapid </w:t>
      </w:r>
      <w:r>
        <w:t xml:space="preserve">transition to UEFI firmware, Microsoft has chosen to </w:t>
      </w:r>
      <w:r w:rsidR="00CF5721">
        <w:t xml:space="preserve">implement </w:t>
      </w:r>
      <w:r w:rsidR="000379F8">
        <w:t xml:space="preserve">all </w:t>
      </w:r>
      <w:r>
        <w:t xml:space="preserve">new </w:t>
      </w:r>
      <w:r w:rsidR="00CF5721">
        <w:t xml:space="preserve">firmware-related </w:t>
      </w:r>
      <w:r>
        <w:t>features on UEFI systems first</w:t>
      </w:r>
      <w:r w:rsidR="00CD4E08">
        <w:t xml:space="preserve">. </w:t>
      </w:r>
      <w:r w:rsidR="005C7313">
        <w:t xml:space="preserve">Microsoft </w:t>
      </w:r>
      <w:r w:rsidR="00CF5721">
        <w:t>will evaluate t</w:t>
      </w:r>
      <w:r w:rsidR="000379F8">
        <w:t xml:space="preserve">he </w:t>
      </w:r>
      <w:r>
        <w:t xml:space="preserve">possibility of </w:t>
      </w:r>
      <w:r w:rsidR="000E0860">
        <w:t xml:space="preserve">additional architectural work to support </w:t>
      </w:r>
      <w:r w:rsidR="000379F8">
        <w:t>new features</w:t>
      </w:r>
      <w:r>
        <w:t xml:space="preserve"> on </w:t>
      </w:r>
      <w:r w:rsidR="005F75A5">
        <w:t xml:space="preserve">older </w:t>
      </w:r>
      <w:r>
        <w:t>BIOS systems on a case-by-case basis.</w:t>
      </w:r>
    </w:p>
    <w:p w:rsidR="008352ED" w:rsidRDefault="008352ED" w:rsidP="005F75A5">
      <w:pPr>
        <w:pStyle w:val="Heading2"/>
      </w:pPr>
      <w:bookmarkStart w:id="12" w:name="_Toc240688420"/>
      <w:r>
        <w:t>Current Windows-</w:t>
      </w:r>
      <w:r w:rsidR="00405F68">
        <w:t>S</w:t>
      </w:r>
      <w:r>
        <w:t xml:space="preserve">pecific UEFI </w:t>
      </w:r>
      <w:r w:rsidR="00CF5721">
        <w:t>H</w:t>
      </w:r>
      <w:r>
        <w:t>ighlights</w:t>
      </w:r>
      <w:bookmarkEnd w:id="12"/>
    </w:p>
    <w:p w:rsidR="00CF5721" w:rsidRPr="00CF5721" w:rsidRDefault="002C617E" w:rsidP="00CF5721">
      <w:pPr>
        <w:pStyle w:val="BodyText"/>
      </w:pPr>
      <w:r>
        <w:t>Two</w:t>
      </w:r>
      <w:r w:rsidR="008B7B0B">
        <w:t xml:space="preserve"> of the most notable Windows features for UEFI systems are</w:t>
      </w:r>
      <w:r>
        <w:t xml:space="preserve"> the following</w:t>
      </w:r>
      <w:r w:rsidR="001047C4">
        <w:t>:</w:t>
      </w:r>
    </w:p>
    <w:p w:rsidR="008B7B0B" w:rsidRDefault="008352ED" w:rsidP="008352ED">
      <w:pPr>
        <w:pStyle w:val="BulletList"/>
      </w:pPr>
      <w:r w:rsidRPr="008B7B0B">
        <w:t xml:space="preserve">Multicast </w:t>
      </w:r>
      <w:r w:rsidR="001305E8">
        <w:t>d</w:t>
      </w:r>
      <w:r w:rsidRPr="008B7B0B">
        <w:t>eployment</w:t>
      </w:r>
      <w:r w:rsidR="008B7B0B" w:rsidRPr="008B7B0B">
        <w:t>, which</w:t>
      </w:r>
      <w:r w:rsidR="008B7B0B">
        <w:t xml:space="preserve"> enables large scale network</w:t>
      </w:r>
      <w:r w:rsidR="002C617E">
        <w:t>-</w:t>
      </w:r>
      <w:r w:rsidR="008B7B0B">
        <w:t>based image deployment in manufacturing and enterprise settings</w:t>
      </w:r>
      <w:r w:rsidR="002C617E">
        <w:t>.</w:t>
      </w:r>
    </w:p>
    <w:p w:rsidR="008B7B0B" w:rsidRDefault="008B7B0B" w:rsidP="008352ED">
      <w:pPr>
        <w:pStyle w:val="BulletList"/>
      </w:pPr>
      <w:r>
        <w:t>Fast boot and resume from hibernation, which improve</w:t>
      </w:r>
      <w:r w:rsidR="001305E8">
        <w:t>s</w:t>
      </w:r>
      <w:r>
        <w:t xml:space="preserve"> user experience</w:t>
      </w:r>
      <w:r w:rsidR="002C617E">
        <w:t>.</w:t>
      </w:r>
    </w:p>
    <w:p w:rsidR="001D509B" w:rsidRDefault="001D509B">
      <w:pPr>
        <w:pStyle w:val="Le"/>
      </w:pPr>
    </w:p>
    <w:p w:rsidR="008B7B0B" w:rsidRPr="008B7B0B" w:rsidRDefault="008B7B0B" w:rsidP="008B7B0B">
      <w:pPr>
        <w:pStyle w:val="BulletList"/>
        <w:numPr>
          <w:ilvl w:val="0"/>
          <w:numId w:val="0"/>
        </w:numPr>
      </w:pPr>
      <w:r>
        <w:t xml:space="preserve">Brief descriptions of both features </w:t>
      </w:r>
      <w:r w:rsidR="002C6658">
        <w:t>follow</w:t>
      </w:r>
      <w:r>
        <w:t>.</w:t>
      </w:r>
    </w:p>
    <w:p w:rsidR="008B7B0B" w:rsidRDefault="008B7B0B" w:rsidP="008B7B0B">
      <w:pPr>
        <w:pStyle w:val="Heading3"/>
      </w:pPr>
      <w:bookmarkStart w:id="13" w:name="_Toc240688421"/>
      <w:r>
        <w:t>Multicast Deployment</w:t>
      </w:r>
      <w:bookmarkEnd w:id="13"/>
    </w:p>
    <w:p w:rsidR="00DB27EA" w:rsidRDefault="008B7B0B" w:rsidP="008B7B0B">
      <w:pPr>
        <w:pStyle w:val="BulletList"/>
        <w:numPr>
          <w:ilvl w:val="0"/>
          <w:numId w:val="0"/>
        </w:numPr>
        <w:tabs>
          <w:tab w:val="clear" w:pos="360"/>
          <w:tab w:val="left" w:pos="0"/>
        </w:tabs>
      </w:pPr>
      <w:r>
        <w:t xml:space="preserve">Most large organizations and system builders </w:t>
      </w:r>
      <w:r w:rsidR="002C6658">
        <w:t>use</w:t>
      </w:r>
      <w:r>
        <w:t xml:space="preserve"> image-based deployment to </w:t>
      </w:r>
      <w:r w:rsidR="000379F8">
        <w:t xml:space="preserve">install an operating system </w:t>
      </w:r>
      <w:r>
        <w:t xml:space="preserve">that is </w:t>
      </w:r>
      <w:r w:rsidR="000379F8">
        <w:t xml:space="preserve">preconfigured </w:t>
      </w:r>
      <w:r w:rsidR="001305E8">
        <w:t xml:space="preserve">to </w:t>
      </w:r>
      <w:r w:rsidR="00DB27EA">
        <w:t>meet their specific requirements</w:t>
      </w:r>
      <w:r w:rsidR="00CD4E08">
        <w:t xml:space="preserve">. </w:t>
      </w:r>
      <w:r w:rsidR="00DB27EA">
        <w:t xml:space="preserve">The </w:t>
      </w:r>
      <w:r w:rsidR="002C617E">
        <w:t>original equipment manufacturer (</w:t>
      </w:r>
      <w:r w:rsidR="00DB27EA">
        <w:t>OEM</w:t>
      </w:r>
      <w:r w:rsidR="002C617E">
        <w:t>)</w:t>
      </w:r>
      <w:r w:rsidR="00DB27EA">
        <w:t xml:space="preserve"> or other large organization first creates a</w:t>
      </w:r>
      <w:r w:rsidR="000379F8">
        <w:t xml:space="preserve"> customized </w:t>
      </w:r>
      <w:r w:rsidR="00AC4C57">
        <w:t xml:space="preserve">system </w:t>
      </w:r>
      <w:r w:rsidR="000379F8">
        <w:t xml:space="preserve">image </w:t>
      </w:r>
      <w:r w:rsidR="002C617E">
        <w:t xml:space="preserve">that includes </w:t>
      </w:r>
      <w:r w:rsidR="00DB27EA">
        <w:t xml:space="preserve">the appropriate </w:t>
      </w:r>
      <w:r w:rsidR="000379F8">
        <w:t>applications and settings</w:t>
      </w:r>
      <w:r w:rsidR="00CD4E08">
        <w:t xml:space="preserve">. </w:t>
      </w:r>
      <w:r w:rsidR="00DB27EA">
        <w:t>W</w:t>
      </w:r>
      <w:r w:rsidR="000379F8">
        <w:t xml:space="preserve">hen new </w:t>
      </w:r>
      <w:r w:rsidR="00AC4C57">
        <w:t xml:space="preserve">machines </w:t>
      </w:r>
      <w:r w:rsidR="000379F8">
        <w:t>are added or old</w:t>
      </w:r>
      <w:r w:rsidR="002C6658">
        <w:t>er ones</w:t>
      </w:r>
      <w:r w:rsidR="000379F8">
        <w:t xml:space="preserve"> </w:t>
      </w:r>
      <w:r w:rsidR="00AC4C57">
        <w:t>require operating system reinstallation</w:t>
      </w:r>
      <w:r w:rsidR="000379F8">
        <w:t xml:space="preserve">, the image is sent over the network to the target </w:t>
      </w:r>
      <w:r w:rsidR="002C617E">
        <w:t>machine</w:t>
      </w:r>
      <w:r w:rsidR="000379F8">
        <w:t>.</w:t>
      </w:r>
    </w:p>
    <w:p w:rsidR="00DB27EA" w:rsidRDefault="000379F8" w:rsidP="008B7B0B">
      <w:pPr>
        <w:pStyle w:val="BulletList"/>
        <w:numPr>
          <w:ilvl w:val="0"/>
          <w:numId w:val="0"/>
        </w:numPr>
        <w:tabs>
          <w:tab w:val="clear" w:pos="360"/>
          <w:tab w:val="left" w:pos="0"/>
        </w:tabs>
      </w:pPr>
      <w:r>
        <w:t>Traditional unicast image deployment methods require each system to set up an individual connection with a central server and then download the full image over the network before installation can proceed</w:t>
      </w:r>
      <w:r w:rsidR="00CD4E08">
        <w:t xml:space="preserve">. </w:t>
      </w:r>
      <w:r w:rsidR="00AB6A48">
        <w:t>Unicast deployments often consume considerable network bandwidth and frequently overwhelm central image servers when too many connections are initiated at the same time.</w:t>
      </w:r>
    </w:p>
    <w:p w:rsidR="008352ED" w:rsidRDefault="00AB6A48" w:rsidP="008B7B0B">
      <w:pPr>
        <w:pStyle w:val="BulletList"/>
        <w:numPr>
          <w:ilvl w:val="0"/>
          <w:numId w:val="0"/>
        </w:numPr>
        <w:tabs>
          <w:tab w:val="clear" w:pos="360"/>
          <w:tab w:val="left" w:pos="0"/>
        </w:tabs>
      </w:pPr>
      <w:r>
        <w:t xml:space="preserve">Windows systems </w:t>
      </w:r>
      <w:r w:rsidR="00DB27EA">
        <w:t>that support</w:t>
      </w:r>
      <w:r>
        <w:t xml:space="preserve"> UEFI </w:t>
      </w:r>
      <w:r w:rsidR="002C6658">
        <w:t>can perform</w:t>
      </w:r>
      <w:r>
        <w:t xml:space="preserve"> multicast image deployment</w:t>
      </w:r>
      <w:r w:rsidR="00CD4E08">
        <w:t xml:space="preserve">. </w:t>
      </w:r>
      <w:r>
        <w:t>During a multicast deployment, a central image server can send an image to multiple “listeners” at the same time</w:t>
      </w:r>
      <w:r w:rsidR="00CD4E08">
        <w:t xml:space="preserve">. </w:t>
      </w:r>
      <w:r w:rsidR="002C6658">
        <w:t>A</w:t>
      </w:r>
      <w:r>
        <w:t xml:space="preserve">ny client that joins </w:t>
      </w:r>
      <w:r w:rsidR="00AC4C57">
        <w:t xml:space="preserve">while the </w:t>
      </w:r>
      <w:r w:rsidR="00C34ED6">
        <w:t>multicast</w:t>
      </w:r>
      <w:r w:rsidR="00AC4C57">
        <w:t xml:space="preserve"> is underway</w:t>
      </w:r>
      <w:r>
        <w:t xml:space="preserve"> can receive the latter </w:t>
      </w:r>
      <w:r w:rsidR="002C6658">
        <w:t xml:space="preserve">portion </w:t>
      </w:r>
      <w:r>
        <w:t xml:space="preserve">of the image, and then wait for the server to </w:t>
      </w:r>
      <w:r w:rsidR="002C6658">
        <w:t>start another broadcast to</w:t>
      </w:r>
      <w:r>
        <w:t xml:space="preserve"> fill in the </w:t>
      </w:r>
      <w:r w:rsidR="002C6658">
        <w:t>first portion</w:t>
      </w:r>
      <w:r w:rsidR="00CD4E08">
        <w:t xml:space="preserve">. </w:t>
      </w:r>
      <w:r>
        <w:t xml:space="preserve">This </w:t>
      </w:r>
      <w:r w:rsidR="001F7BCC">
        <w:t xml:space="preserve">approach </w:t>
      </w:r>
      <w:r>
        <w:t xml:space="preserve">is especially useful in a manufacturing environment, </w:t>
      </w:r>
      <w:r w:rsidR="001F7BCC">
        <w:t xml:space="preserve">because many </w:t>
      </w:r>
      <w:r>
        <w:t xml:space="preserve">clients </w:t>
      </w:r>
      <w:r w:rsidR="001F7BCC">
        <w:t>can</w:t>
      </w:r>
      <w:r>
        <w:t xml:space="preserve"> simultaneously receive images with</w:t>
      </w:r>
      <w:r w:rsidR="00C34ED6">
        <w:t>out</w:t>
      </w:r>
      <w:r>
        <w:t xml:space="preserve"> overwhelming the network or the image server.</w:t>
      </w:r>
    </w:p>
    <w:p w:rsidR="001F7BCC" w:rsidRPr="001F7BCC" w:rsidRDefault="001D658A" w:rsidP="001F7BCC">
      <w:pPr>
        <w:pStyle w:val="Heading3"/>
      </w:pPr>
      <w:bookmarkStart w:id="14" w:name="_Toc240688422"/>
      <w:r w:rsidRPr="001F7BCC">
        <w:t>Fast Boot and Resume from Hibernate</w:t>
      </w:r>
      <w:bookmarkEnd w:id="14"/>
    </w:p>
    <w:p w:rsidR="008352ED" w:rsidRDefault="001F7BCC" w:rsidP="001F7BCC">
      <w:pPr>
        <w:pStyle w:val="BulletList"/>
        <w:numPr>
          <w:ilvl w:val="0"/>
          <w:numId w:val="0"/>
        </w:numPr>
        <w:tabs>
          <w:tab w:val="clear" w:pos="360"/>
          <w:tab w:val="left" w:pos="0"/>
        </w:tabs>
      </w:pPr>
      <w:r>
        <w:t>Disk I/O speed significantly affects the time required to boot a computer or load the contents of a hibernation file into memory</w:t>
      </w:r>
      <w:r w:rsidR="00CD4E08">
        <w:t xml:space="preserve">. </w:t>
      </w:r>
      <w:r w:rsidR="000E0860">
        <w:t xml:space="preserve">The ability to read more data at faster </w:t>
      </w:r>
      <w:r w:rsidR="000E0860">
        <w:lastRenderedPageBreak/>
        <w:t>speeds allows the CPU to operate more efficiently and makes both boot and resume from hibernate faster</w:t>
      </w:r>
      <w:r w:rsidR="00CD4E08">
        <w:t xml:space="preserve">. </w:t>
      </w:r>
      <w:r w:rsidR="001305E8">
        <w:t xml:space="preserve">Earlier </w:t>
      </w:r>
      <w:r w:rsidR="000E0860">
        <w:t xml:space="preserve">BIOS systems use a firmware </w:t>
      </w:r>
      <w:r w:rsidR="00D32562">
        <w:t xml:space="preserve">interface </w:t>
      </w:r>
      <w:r w:rsidR="000E0860">
        <w:t xml:space="preserve">called </w:t>
      </w:r>
      <w:r w:rsidR="00C34ED6">
        <w:t>Interrupt </w:t>
      </w:r>
      <w:r w:rsidR="000E0860">
        <w:t>13h (Int</w:t>
      </w:r>
      <w:r w:rsidR="00C34ED6">
        <w:t> </w:t>
      </w:r>
      <w:r w:rsidR="000E0860">
        <w:t xml:space="preserve">13) to access block storage devices such as </w:t>
      </w:r>
      <w:r>
        <w:t>a</w:t>
      </w:r>
      <w:r w:rsidR="000E0860">
        <w:t xml:space="preserve"> hard disk drive</w:t>
      </w:r>
      <w:r w:rsidR="00CD4E08">
        <w:t xml:space="preserve">. </w:t>
      </w:r>
      <w:r w:rsidR="002C6658">
        <w:t xml:space="preserve">By using the </w:t>
      </w:r>
      <w:r w:rsidR="00C34ED6">
        <w:t>Int </w:t>
      </w:r>
      <w:r w:rsidR="000E0860">
        <w:t>13 BIOS interface</w:t>
      </w:r>
      <w:r w:rsidR="002C6658">
        <w:t>, software can</w:t>
      </w:r>
      <w:r w:rsidR="000E0860">
        <w:t xml:space="preserve"> read data </w:t>
      </w:r>
      <w:r>
        <w:t xml:space="preserve">only </w:t>
      </w:r>
      <w:r w:rsidR="000E0860">
        <w:t>64</w:t>
      </w:r>
      <w:r w:rsidR="001305E8">
        <w:t xml:space="preserve"> </w:t>
      </w:r>
      <w:r w:rsidR="000E0860">
        <w:t>K</w:t>
      </w:r>
      <w:r w:rsidR="001305E8">
        <w:t>B</w:t>
      </w:r>
      <w:r w:rsidR="000E0860">
        <w:t xml:space="preserve"> at a time, </w:t>
      </w:r>
      <w:r>
        <w:t xml:space="preserve">but </w:t>
      </w:r>
      <w:r w:rsidR="000E0860">
        <w:t>the EFI block I/O protocols enable data to be read 1</w:t>
      </w:r>
      <w:r w:rsidR="001305E8">
        <w:t xml:space="preserve"> </w:t>
      </w:r>
      <w:r w:rsidR="000E0860">
        <w:t xml:space="preserve">MB </w:t>
      </w:r>
      <w:r w:rsidR="005F75A5">
        <w:t>at a time</w:t>
      </w:r>
      <w:r w:rsidR="00CD4E08">
        <w:t xml:space="preserve">. </w:t>
      </w:r>
      <w:r w:rsidR="005F75A5">
        <w:t xml:space="preserve">Windows systems with UEFI </w:t>
      </w:r>
      <w:r>
        <w:t xml:space="preserve">can therefore </w:t>
      </w:r>
      <w:r w:rsidR="00BC0951">
        <w:t>read data more efficiently, which improves boot and resume times</w:t>
      </w:r>
      <w:r w:rsidR="005F75A5">
        <w:t>.</w:t>
      </w:r>
    </w:p>
    <w:p w:rsidR="005F75A5" w:rsidRDefault="005F75A5" w:rsidP="005F75A5">
      <w:pPr>
        <w:pStyle w:val="Heading2"/>
      </w:pPr>
      <w:bookmarkStart w:id="15" w:name="_Toc240688423"/>
      <w:r w:rsidRPr="005F75A5">
        <w:t xml:space="preserve">Future </w:t>
      </w:r>
      <w:r w:rsidR="00D10598">
        <w:t xml:space="preserve">UEFI </w:t>
      </w:r>
      <w:r w:rsidR="001F7BCC">
        <w:t>C</w:t>
      </w:r>
      <w:r w:rsidRPr="005F75A5">
        <w:t xml:space="preserve">apabilities </w:t>
      </w:r>
      <w:r w:rsidR="001305E8">
        <w:t>U</w:t>
      </w:r>
      <w:r w:rsidR="00C34ED6" w:rsidRPr="005F75A5">
        <w:t xml:space="preserve">nder </w:t>
      </w:r>
      <w:r w:rsidR="001F7BCC">
        <w:t>I</w:t>
      </w:r>
      <w:r w:rsidRPr="005F75A5">
        <w:t>nvestigation</w:t>
      </w:r>
      <w:bookmarkEnd w:id="15"/>
    </w:p>
    <w:p w:rsidR="001F7BCC" w:rsidRPr="001F7BCC" w:rsidRDefault="002C6658" w:rsidP="001F7BCC">
      <w:pPr>
        <w:pStyle w:val="BodyText"/>
      </w:pPr>
      <w:r>
        <w:t>The rich UEFI interface provides ample room for innovation in the</w:t>
      </w:r>
      <w:r w:rsidR="001F7BCC">
        <w:t xml:space="preserve"> develop</w:t>
      </w:r>
      <w:r>
        <w:t>ment of</w:t>
      </w:r>
      <w:r w:rsidR="001F7BCC">
        <w:t xml:space="preserve"> operating system features</w:t>
      </w:r>
      <w:r w:rsidR="00CD4E08">
        <w:t xml:space="preserve">. </w:t>
      </w:r>
      <w:r w:rsidR="001F7BCC">
        <w:t>Along with the other members of the Uni</w:t>
      </w:r>
      <w:r w:rsidR="009B20B4">
        <w:t>fied</w:t>
      </w:r>
      <w:r w:rsidR="001F7BCC">
        <w:t xml:space="preserve"> EFI Forum, Microsoft is investigating the following:</w:t>
      </w:r>
    </w:p>
    <w:p w:rsidR="001F7BCC" w:rsidRPr="002C6658" w:rsidRDefault="00570F46" w:rsidP="005F75A5">
      <w:pPr>
        <w:pStyle w:val="BulletList"/>
        <w:numPr>
          <w:ilvl w:val="0"/>
          <w:numId w:val="3"/>
        </w:numPr>
        <w:ind w:left="360"/>
      </w:pPr>
      <w:r w:rsidRPr="00570F46">
        <w:t xml:space="preserve">Rootkit </w:t>
      </w:r>
      <w:r w:rsidR="002C6658">
        <w:t>p</w:t>
      </w:r>
      <w:r w:rsidRPr="00570F46">
        <w:t>revention</w:t>
      </w:r>
    </w:p>
    <w:p w:rsidR="001F7BCC" w:rsidRPr="002C6658" w:rsidRDefault="00570F46" w:rsidP="005F75A5">
      <w:pPr>
        <w:pStyle w:val="BulletList"/>
        <w:numPr>
          <w:ilvl w:val="0"/>
          <w:numId w:val="3"/>
        </w:numPr>
        <w:ind w:left="360"/>
      </w:pPr>
      <w:r w:rsidRPr="00570F46">
        <w:t xml:space="preserve">Network </w:t>
      </w:r>
      <w:r w:rsidR="002C6658">
        <w:t>a</w:t>
      </w:r>
      <w:r w:rsidRPr="00570F46">
        <w:t>uthentication</w:t>
      </w:r>
    </w:p>
    <w:p w:rsidR="001F7BCC" w:rsidRPr="001F7BCC" w:rsidRDefault="001F7BCC" w:rsidP="001F7BCC">
      <w:pPr>
        <w:pStyle w:val="Heading3"/>
      </w:pPr>
      <w:bookmarkStart w:id="16" w:name="_Toc240688424"/>
      <w:r w:rsidRPr="001F7BCC">
        <w:t>Rootkit Prevention</w:t>
      </w:r>
      <w:bookmarkEnd w:id="16"/>
    </w:p>
    <w:p w:rsidR="001F7BCC" w:rsidRDefault="00D10598" w:rsidP="001F7BCC">
      <w:pPr>
        <w:pStyle w:val="BulletList"/>
        <w:numPr>
          <w:ilvl w:val="0"/>
          <w:numId w:val="0"/>
        </w:numPr>
        <w:ind w:left="360"/>
      </w:pPr>
      <w:r>
        <w:t>A common axiom in computer security is</w:t>
      </w:r>
      <w:r w:rsidR="00632814">
        <w:t>,</w:t>
      </w:r>
      <w:r>
        <w:t xml:space="preserve"> “Whoever touches the hardware first wins.” </w:t>
      </w:r>
      <w:r w:rsidR="001D711E">
        <w:t>By running early in the boot process</w:t>
      </w:r>
      <w:r w:rsidR="001F7BCC">
        <w:t>,</w:t>
      </w:r>
      <w:r w:rsidR="001D711E">
        <w:t xml:space="preserve"> rootkits </w:t>
      </w:r>
      <w:r w:rsidR="001F7BCC">
        <w:t xml:space="preserve">can </w:t>
      </w:r>
      <w:r w:rsidR="001D711E">
        <w:t xml:space="preserve">perform malicious actions and then hide their presence from operating system and security software that </w:t>
      </w:r>
      <w:r w:rsidR="001F7BCC">
        <w:t xml:space="preserve">runs </w:t>
      </w:r>
      <w:r w:rsidR="001D711E">
        <w:t>later</w:t>
      </w:r>
      <w:r w:rsidR="00CD4E08">
        <w:t xml:space="preserve">. </w:t>
      </w:r>
      <w:r>
        <w:t xml:space="preserve">This is </w:t>
      </w:r>
      <w:r w:rsidR="001D711E">
        <w:t>why rootkits are so dangerous.</w:t>
      </w:r>
    </w:p>
    <w:p w:rsidR="005F75A5" w:rsidRDefault="00BC0951" w:rsidP="001F7BCC">
      <w:pPr>
        <w:pStyle w:val="BulletList"/>
        <w:numPr>
          <w:ilvl w:val="0"/>
          <w:numId w:val="0"/>
        </w:numPr>
        <w:ind w:left="360"/>
      </w:pPr>
      <w:r>
        <w:t xml:space="preserve">UEFI firmware </w:t>
      </w:r>
      <w:r w:rsidR="00D10598">
        <w:t xml:space="preserve">today </w:t>
      </w:r>
      <w:r>
        <w:t xml:space="preserve">supports </w:t>
      </w:r>
      <w:r w:rsidR="00D10598">
        <w:t>Authenticode</w:t>
      </w:r>
      <w:r>
        <w:t xml:space="preserve"> digital signatures </w:t>
      </w:r>
      <w:r w:rsidR="00D10598">
        <w:t>in the pre-OS environment</w:t>
      </w:r>
      <w:r w:rsidR="00CD4E08">
        <w:t xml:space="preserve">. </w:t>
      </w:r>
      <w:r w:rsidR="001F7BCC">
        <w:t xml:space="preserve">By using this </w:t>
      </w:r>
      <w:r w:rsidR="00D10598">
        <w:t xml:space="preserve">capability the firmware </w:t>
      </w:r>
      <w:r w:rsidR="001F7BCC">
        <w:t xml:space="preserve">can </w:t>
      </w:r>
      <w:r w:rsidR="00D10598">
        <w:t>verify each module before it executes</w:t>
      </w:r>
      <w:r w:rsidR="001F7BCC">
        <w:t xml:space="preserve"> and ensure </w:t>
      </w:r>
      <w:r w:rsidR="00D10598">
        <w:t>that no untrusted code run</w:t>
      </w:r>
      <w:r w:rsidR="00632814">
        <w:t>s</w:t>
      </w:r>
      <w:r w:rsidR="00D10598">
        <w:t xml:space="preserve"> before the operating system loads</w:t>
      </w:r>
      <w:r w:rsidR="00CD4E08">
        <w:t xml:space="preserve">. </w:t>
      </w:r>
      <w:r w:rsidR="001F7BCC">
        <w:t xml:space="preserve">This </w:t>
      </w:r>
      <w:r w:rsidR="00632814">
        <w:t>enables the operating system</w:t>
      </w:r>
      <w:r w:rsidR="001D711E">
        <w:t xml:space="preserve"> to establish a secure foundation for </w:t>
      </w:r>
      <w:r w:rsidR="001F7BCC">
        <w:t>all the other software on the computer</w:t>
      </w:r>
      <w:r w:rsidR="00CD4E08">
        <w:t xml:space="preserve">. </w:t>
      </w:r>
      <w:r w:rsidR="00D10598">
        <w:t xml:space="preserve">Microsoft </w:t>
      </w:r>
      <w:r w:rsidR="009633F2">
        <w:t xml:space="preserve">supports </w:t>
      </w:r>
      <w:r w:rsidR="00B43CAA">
        <w:t>this capability and encourages hardware partners to take advantage of it</w:t>
      </w:r>
      <w:r w:rsidR="00D10598">
        <w:t>.</w:t>
      </w:r>
    </w:p>
    <w:p w:rsidR="009B20B4" w:rsidRPr="009B20B4" w:rsidRDefault="00AC1523" w:rsidP="009B20B4">
      <w:pPr>
        <w:pStyle w:val="Heading3"/>
      </w:pPr>
      <w:bookmarkStart w:id="17" w:name="_Toc240688425"/>
      <w:r w:rsidRPr="009B20B4">
        <w:t>Network Authentication</w:t>
      </w:r>
      <w:bookmarkEnd w:id="17"/>
    </w:p>
    <w:p w:rsidR="008352ED" w:rsidRPr="009A26F6" w:rsidRDefault="009B20B4" w:rsidP="009B20B4">
      <w:pPr>
        <w:pStyle w:val="BulletList"/>
        <w:numPr>
          <w:ilvl w:val="0"/>
          <w:numId w:val="0"/>
        </w:numPr>
        <w:spacing w:after="0"/>
        <w:ind w:left="360"/>
      </w:pPr>
      <w:r>
        <w:t>As part of its</w:t>
      </w:r>
      <w:r w:rsidR="003420EE">
        <w:t xml:space="preserve"> pre-OS driver and application support, </w:t>
      </w:r>
      <w:r w:rsidR="00AC1523">
        <w:t xml:space="preserve">UEFI </w:t>
      </w:r>
      <w:r w:rsidR="009633F2">
        <w:t xml:space="preserve">can </w:t>
      </w:r>
      <w:r w:rsidR="00AC1523">
        <w:t xml:space="preserve">provide </w:t>
      </w:r>
      <w:r w:rsidR="003420EE">
        <w:t>network connectivity and authentication in the earliest stages of the boot process</w:t>
      </w:r>
      <w:r w:rsidR="00CD4E08">
        <w:t xml:space="preserve">. </w:t>
      </w:r>
      <w:r w:rsidR="00632814">
        <w:t>These features</w:t>
      </w:r>
      <w:r w:rsidR="003420EE">
        <w:t xml:space="preserve"> could </w:t>
      </w:r>
      <w:r>
        <w:t xml:space="preserve">potentially </w:t>
      </w:r>
      <w:r w:rsidR="003420EE">
        <w:t>assist in performing secure network-based image deployment</w:t>
      </w:r>
      <w:r w:rsidR="00CD4E08">
        <w:t xml:space="preserve">. </w:t>
      </w:r>
      <w:r w:rsidR="003420EE">
        <w:t xml:space="preserve">In effect, clients would be able to trust the server </w:t>
      </w:r>
      <w:r>
        <w:t xml:space="preserve">from which </w:t>
      </w:r>
      <w:r w:rsidR="003420EE">
        <w:t xml:space="preserve">they download </w:t>
      </w:r>
      <w:r>
        <w:t xml:space="preserve">an </w:t>
      </w:r>
      <w:r w:rsidR="003420EE">
        <w:t xml:space="preserve">image, and the server would know </w:t>
      </w:r>
      <w:r>
        <w:t xml:space="preserve">that </w:t>
      </w:r>
      <w:r w:rsidR="003420EE">
        <w:t xml:space="preserve">the client was a </w:t>
      </w:r>
      <w:r>
        <w:t xml:space="preserve">legitimate </w:t>
      </w:r>
      <w:r w:rsidR="003420EE">
        <w:t xml:space="preserve">corporate asset </w:t>
      </w:r>
      <w:r>
        <w:t xml:space="preserve">that </w:t>
      </w:r>
      <w:r w:rsidR="003420EE">
        <w:t xml:space="preserve">should </w:t>
      </w:r>
      <w:r>
        <w:t>receive a particular</w:t>
      </w:r>
      <w:r w:rsidR="003420EE">
        <w:t xml:space="preserve"> image</w:t>
      </w:r>
      <w:r w:rsidR="00CD4E08">
        <w:t xml:space="preserve">. </w:t>
      </w:r>
      <w:r w:rsidR="003420EE">
        <w:t xml:space="preserve">This capability </w:t>
      </w:r>
      <w:r w:rsidR="00632814">
        <w:t xml:space="preserve">could </w:t>
      </w:r>
      <w:r w:rsidR="003420EE">
        <w:t>potentially be used in a future version of Windows or with other Microsoft deployment technologies.</w:t>
      </w:r>
    </w:p>
    <w:p w:rsidR="0074222A" w:rsidRDefault="00CC51BB" w:rsidP="0001705B">
      <w:pPr>
        <w:pStyle w:val="Heading1"/>
      </w:pPr>
      <w:bookmarkStart w:id="18" w:name="_Toc240688426"/>
      <w:r>
        <w:t xml:space="preserve">UEFI </w:t>
      </w:r>
      <w:r w:rsidR="003420EE">
        <w:t>Summary</w:t>
      </w:r>
      <w:bookmarkEnd w:id="18"/>
    </w:p>
    <w:p w:rsidR="00B43CAA" w:rsidRDefault="003420EE" w:rsidP="00182664">
      <w:pPr>
        <w:pStyle w:val="BodyText"/>
      </w:pPr>
      <w:r>
        <w:t xml:space="preserve">Although many of the </w:t>
      </w:r>
      <w:r w:rsidR="009B20B4">
        <w:t>current</w:t>
      </w:r>
      <w:r>
        <w:t xml:space="preserve"> advantages of UEFI</w:t>
      </w:r>
      <w:r w:rsidR="00632814">
        <w:t>—</w:t>
      </w:r>
      <w:r>
        <w:t xml:space="preserve">flexibility, reduced update and development cost, </w:t>
      </w:r>
      <w:r w:rsidR="009B20B4">
        <w:t>and so on</w:t>
      </w:r>
      <w:r w:rsidR="00632814">
        <w:t>—</w:t>
      </w:r>
      <w:r w:rsidR="00182664">
        <w:t xml:space="preserve">seem to </w:t>
      </w:r>
      <w:r>
        <w:t>apply most directly to OEMs and software developers, the end-to-end benefits apply to PC consumers as well</w:t>
      </w:r>
      <w:r w:rsidR="00CD4E08">
        <w:t xml:space="preserve">. </w:t>
      </w:r>
      <w:r>
        <w:t>Cheaper</w:t>
      </w:r>
      <w:r w:rsidR="00182664">
        <w:t xml:space="preserve">, more reliable UEFI systems with a wider variety of capabilities </w:t>
      </w:r>
      <w:r w:rsidR="009B20B4">
        <w:t xml:space="preserve">enable </w:t>
      </w:r>
      <w:r w:rsidR="00182664">
        <w:t>new, innovative solutions to difficult problems</w:t>
      </w:r>
      <w:r w:rsidR="00CD4E08">
        <w:t xml:space="preserve">. </w:t>
      </w:r>
    </w:p>
    <w:p w:rsidR="00182664" w:rsidRDefault="00182664" w:rsidP="00182664">
      <w:pPr>
        <w:pStyle w:val="BodyText"/>
      </w:pPr>
      <w:r>
        <w:t xml:space="preserve">Along with </w:t>
      </w:r>
      <w:r w:rsidR="009B20B4">
        <w:t>more than 140</w:t>
      </w:r>
      <w:r>
        <w:t xml:space="preserve"> other companies in the </w:t>
      </w:r>
      <w:r w:rsidR="009B20B4">
        <w:t>Unified</w:t>
      </w:r>
      <w:r>
        <w:t xml:space="preserve"> EFI Forum, Microsoft supports the standardization and interoperability that UEFI provides and welcomes </w:t>
      </w:r>
      <w:r>
        <w:lastRenderedPageBreak/>
        <w:t>the industry-wide transition to UEFI firmware</w:t>
      </w:r>
      <w:r w:rsidR="00CD4E08">
        <w:t xml:space="preserve">. </w:t>
      </w:r>
      <w:r w:rsidR="009B20B4">
        <w:t>For m</w:t>
      </w:r>
      <w:r>
        <w:t>ore information about UEFI</w:t>
      </w:r>
      <w:r w:rsidR="009B20B4">
        <w:t xml:space="preserve">, see the UEFI </w:t>
      </w:r>
      <w:r w:rsidR="00632814">
        <w:t>Forum W</w:t>
      </w:r>
      <w:r w:rsidR="009B20B4">
        <w:t>eb</w:t>
      </w:r>
      <w:r w:rsidR="00632814">
        <w:t xml:space="preserve"> </w:t>
      </w:r>
      <w:r w:rsidR="009B20B4">
        <w:t>site</w:t>
      </w:r>
      <w:r w:rsidR="00632814">
        <w:t>, which is</w:t>
      </w:r>
      <w:r w:rsidR="009B20B4">
        <w:t xml:space="preserve"> listed in “Resources</w:t>
      </w:r>
      <w:r w:rsidR="00632814">
        <w:t>.</w:t>
      </w:r>
      <w:r w:rsidR="009B20B4">
        <w:t>”</w:t>
      </w:r>
    </w:p>
    <w:p w:rsidR="0074222A" w:rsidRDefault="00827CB1" w:rsidP="0001705B">
      <w:pPr>
        <w:pStyle w:val="Heading1"/>
      </w:pPr>
      <w:bookmarkStart w:id="19" w:name="_Toc240688427"/>
      <w:r>
        <w:t>Resources</w:t>
      </w:r>
      <w:bookmarkEnd w:id="19"/>
    </w:p>
    <w:p w:rsidR="00F839D9" w:rsidRDefault="00F839D9" w:rsidP="00F839D9">
      <w:pPr>
        <w:pStyle w:val="Heading4"/>
        <w:rPr>
          <w:lang w:eastAsia="ja-JP"/>
        </w:rPr>
      </w:pPr>
      <w:r>
        <w:rPr>
          <w:lang w:eastAsia="ja-JP"/>
        </w:rPr>
        <w:t>W</w:t>
      </w:r>
      <w:r w:rsidR="00182664">
        <w:rPr>
          <w:lang w:eastAsia="ja-JP"/>
        </w:rPr>
        <w:t xml:space="preserve">indows </w:t>
      </w:r>
      <w:r>
        <w:rPr>
          <w:lang w:eastAsia="ja-JP"/>
        </w:rPr>
        <w:t>H</w:t>
      </w:r>
      <w:r w:rsidR="00182664">
        <w:rPr>
          <w:lang w:eastAsia="ja-JP"/>
        </w:rPr>
        <w:t xml:space="preserve">ardware </w:t>
      </w:r>
      <w:r>
        <w:rPr>
          <w:lang w:eastAsia="ja-JP"/>
        </w:rPr>
        <w:t>D</w:t>
      </w:r>
      <w:r w:rsidR="00182664">
        <w:rPr>
          <w:lang w:eastAsia="ja-JP"/>
        </w:rPr>
        <w:t xml:space="preserve">eveloper </w:t>
      </w:r>
      <w:r>
        <w:rPr>
          <w:lang w:eastAsia="ja-JP"/>
        </w:rPr>
        <w:t>C</w:t>
      </w:r>
      <w:r w:rsidR="00182664">
        <w:rPr>
          <w:lang w:eastAsia="ja-JP"/>
        </w:rPr>
        <w:t>entral (WHDC)</w:t>
      </w:r>
      <w:r>
        <w:rPr>
          <w:lang w:eastAsia="ja-JP"/>
        </w:rPr>
        <w:t xml:space="preserve"> Web site</w:t>
      </w:r>
    </w:p>
    <w:p w:rsidR="00F839D9" w:rsidRDefault="00182664" w:rsidP="00241DCC">
      <w:pPr>
        <w:pStyle w:val="DT"/>
        <w:ind w:left="540" w:hanging="180"/>
        <w:rPr>
          <w:lang w:eastAsia="ja-JP"/>
        </w:rPr>
      </w:pPr>
      <w:r w:rsidRPr="00182664">
        <w:rPr>
          <w:lang w:eastAsia="ja-JP"/>
        </w:rPr>
        <w:t>UEFI Support and Requirements for Windows Operating Systems</w:t>
      </w:r>
    </w:p>
    <w:p w:rsidR="00F839D9" w:rsidRDefault="00223D61" w:rsidP="00F839D9">
      <w:pPr>
        <w:pStyle w:val="DL"/>
        <w:rPr>
          <w:lang w:eastAsia="ja-JP"/>
        </w:rPr>
      </w:pPr>
      <w:hyperlink r:id="rId10" w:history="1">
        <w:r w:rsidR="00182664" w:rsidRPr="003F28E0">
          <w:rPr>
            <w:rStyle w:val="Hyperlink"/>
          </w:rPr>
          <w:t>http://www.microsoft.com/whdc/system/platform/firmware/uefireg.mspx</w:t>
        </w:r>
      </w:hyperlink>
    </w:p>
    <w:p w:rsidR="00F839D9" w:rsidRDefault="00182664" w:rsidP="00F839D9">
      <w:pPr>
        <w:pStyle w:val="Heading4"/>
        <w:rPr>
          <w:lang w:eastAsia="ja-JP"/>
        </w:rPr>
      </w:pPr>
      <w:r>
        <w:rPr>
          <w:lang w:eastAsia="ja-JP"/>
        </w:rPr>
        <w:t xml:space="preserve">Firmware </w:t>
      </w:r>
      <w:r w:rsidR="00F839D9">
        <w:rPr>
          <w:lang w:eastAsia="ja-JP"/>
        </w:rPr>
        <w:t>Specifications</w:t>
      </w:r>
    </w:p>
    <w:p w:rsidR="00C123ED" w:rsidRDefault="00C123ED" w:rsidP="00241DCC">
      <w:pPr>
        <w:pStyle w:val="DT"/>
        <w:ind w:left="540" w:hanging="180"/>
        <w:rPr>
          <w:lang w:eastAsia="ja-JP"/>
        </w:rPr>
      </w:pPr>
      <w:r w:rsidRPr="00C123ED">
        <w:rPr>
          <w:lang w:eastAsia="ja-JP"/>
        </w:rPr>
        <w:t>Advanced Configuration &amp; Power Interface</w:t>
      </w:r>
      <w:r>
        <w:rPr>
          <w:lang w:eastAsia="ja-JP"/>
        </w:rPr>
        <w:t xml:space="preserve"> (ACPI) Specification</w:t>
      </w:r>
    </w:p>
    <w:p w:rsidR="00C123ED" w:rsidRPr="00C123ED" w:rsidRDefault="00223D61" w:rsidP="00241DCC">
      <w:pPr>
        <w:pStyle w:val="DL"/>
        <w:ind w:left="540" w:hanging="180"/>
        <w:rPr>
          <w:lang w:eastAsia="ja-JP"/>
        </w:rPr>
      </w:pPr>
      <w:hyperlink r:id="rId11" w:history="1">
        <w:r w:rsidR="00C123ED" w:rsidRPr="003F28E0">
          <w:rPr>
            <w:rStyle w:val="Hyperlink"/>
            <w:lang w:eastAsia="ja-JP"/>
          </w:rPr>
          <w:t>http://www.acpi.info/spec.htm</w:t>
        </w:r>
      </w:hyperlink>
    </w:p>
    <w:p w:rsidR="00827CB1" w:rsidRDefault="00827CB1" w:rsidP="00241DCC">
      <w:pPr>
        <w:pStyle w:val="DT"/>
        <w:ind w:left="540" w:hanging="180"/>
        <w:rPr>
          <w:lang w:eastAsia="ja-JP"/>
        </w:rPr>
      </w:pPr>
      <w:r>
        <w:rPr>
          <w:lang w:eastAsia="ja-JP"/>
        </w:rPr>
        <w:t>Uni</w:t>
      </w:r>
      <w:r w:rsidR="00182664">
        <w:rPr>
          <w:lang w:eastAsia="ja-JP"/>
        </w:rPr>
        <w:t>fied</w:t>
      </w:r>
      <w:r>
        <w:rPr>
          <w:lang w:eastAsia="ja-JP"/>
        </w:rPr>
        <w:t xml:space="preserve"> Extensible Firmware Interface Specification</w:t>
      </w:r>
      <w:r>
        <w:rPr>
          <w:noProof/>
        </w:rPr>
        <w:drawing>
          <wp:inline distT="0" distB="0" distL="0" distR="0">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182664">
        <w:rPr>
          <w:lang w:eastAsia="ja-JP"/>
        </w:rPr>
        <w:t>s</w:t>
      </w:r>
    </w:p>
    <w:p w:rsidR="00827CB1" w:rsidRDefault="00223D61" w:rsidP="00241DCC">
      <w:pPr>
        <w:pStyle w:val="DL"/>
        <w:ind w:left="540" w:hanging="180"/>
        <w:rPr>
          <w:lang w:eastAsia="ja-JP"/>
        </w:rPr>
      </w:pPr>
      <w:hyperlink r:id="rId13" w:history="1">
        <w:r w:rsidR="00827CB1" w:rsidRPr="00A16CAA">
          <w:rPr>
            <w:rStyle w:val="Hyperlink"/>
          </w:rPr>
          <w:t>http://www.uefi.org/specs/</w:t>
        </w:r>
      </w:hyperlink>
    </w:p>
    <w:p w:rsidR="00182664" w:rsidRDefault="00182664" w:rsidP="00241DCC">
      <w:pPr>
        <w:pStyle w:val="DT"/>
        <w:ind w:left="540" w:hanging="180"/>
      </w:pPr>
      <w:r>
        <w:t>EFI Specification Version 1.10</w:t>
      </w:r>
      <w:r w:rsidR="00C123ED">
        <w:t xml:space="preserve"> (included here for historical purposes)</w:t>
      </w:r>
    </w:p>
    <w:p w:rsidR="00182664" w:rsidRDefault="00223D61" w:rsidP="00241DCC">
      <w:pPr>
        <w:pStyle w:val="DL"/>
        <w:ind w:left="540" w:hanging="180"/>
      </w:pPr>
      <w:hyperlink r:id="rId14" w:history="1">
        <w:r w:rsidR="00182664" w:rsidRPr="007670A5">
          <w:rPr>
            <w:rStyle w:val="Hyperlink"/>
          </w:rPr>
          <w:t>http://www.intel.com/technology/efi/main_specification.htm</w:t>
        </w:r>
      </w:hyperlink>
    </w:p>
    <w:p w:rsidR="009B20B4" w:rsidRDefault="009B20B4" w:rsidP="009B20B4">
      <w:pPr>
        <w:pStyle w:val="Heading4"/>
        <w:rPr>
          <w:lang w:eastAsia="ja-JP"/>
        </w:rPr>
      </w:pPr>
      <w:r>
        <w:rPr>
          <w:lang w:eastAsia="ja-JP"/>
        </w:rPr>
        <w:t>Standards Organizations</w:t>
      </w:r>
    </w:p>
    <w:p w:rsidR="003A2B43" w:rsidRDefault="009B20B4">
      <w:pPr>
        <w:pStyle w:val="DT"/>
        <w:ind w:left="540" w:hanging="180"/>
        <w:rPr>
          <w:bCs/>
          <w:lang w:eastAsia="ja-JP"/>
        </w:rPr>
      </w:pPr>
      <w:r w:rsidRPr="001305E8">
        <w:rPr>
          <w:bCs/>
          <w:lang w:eastAsia="ja-JP"/>
        </w:rPr>
        <w:t>Unified Extensible Firmware Interface Forum (UEFI Forum)</w:t>
      </w:r>
    </w:p>
    <w:p w:rsidR="00223B60" w:rsidRDefault="00223D61">
      <w:pPr>
        <w:pStyle w:val="DL"/>
        <w:ind w:left="540" w:hanging="180"/>
        <w:rPr>
          <w:lang w:eastAsia="ja-JP"/>
        </w:rPr>
      </w:pPr>
      <w:hyperlink r:id="rId15" w:history="1">
        <w:r w:rsidR="009B20B4" w:rsidRPr="003F28E0">
          <w:rPr>
            <w:rStyle w:val="Hyperlink"/>
          </w:rPr>
          <w:t>http://www.uefi.org/home/</w:t>
        </w:r>
      </w:hyperlink>
    </w:p>
    <w:sectPr w:rsidR="00223B60" w:rsidSect="00876B66">
      <w:headerReference w:type="even" r:id="rId16"/>
      <w:headerReference w:type="default" r:id="rId17"/>
      <w:footerReference w:type="even" r:id="rId18"/>
      <w:footerReference w:type="default" r:id="rId19"/>
      <w:headerReference w:type="first" r:id="rId20"/>
      <w:footerReference w:type="first" r:id="rId21"/>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604" w:rsidRDefault="00F56604" w:rsidP="00DE77A4">
      <w:r>
        <w:separator/>
      </w:r>
    </w:p>
  </w:endnote>
  <w:endnote w:type="continuationSeparator" w:id="0">
    <w:p w:rsidR="00F56604" w:rsidRDefault="00F56604"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777" w:rsidRDefault="007377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09B" w:rsidRDefault="00223D61">
    <w:pPr>
      <w:pStyle w:val="Footer"/>
    </w:pPr>
    <w:fldSimple w:instr=" STYLEREF  Version  \* MERGEFORMAT ">
      <w:r w:rsidR="00755BB4">
        <w:rPr>
          <w:noProof/>
        </w:rPr>
        <w:t>September 14, 2009</w:t>
      </w:r>
    </w:fldSimple>
    <w:r w:rsidR="001D509B">
      <w:br/>
      <w:t>© 2006–200</w:t>
    </w:r>
    <w:r w:rsidR="000D619F">
      <w:t>9</w:t>
    </w:r>
    <w:r w:rsidR="001D509B">
      <w:t xml:space="preserve">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777" w:rsidRDefault="007377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604" w:rsidRDefault="00F56604" w:rsidP="00DE77A4">
      <w:r>
        <w:separator/>
      </w:r>
    </w:p>
  </w:footnote>
  <w:footnote w:type="continuationSeparator" w:id="0">
    <w:p w:rsidR="00F56604" w:rsidRDefault="00F56604"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777" w:rsidRDefault="007377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09B" w:rsidRDefault="001D509B" w:rsidP="00DE77A4">
    <w:pPr>
      <w:pStyle w:val="Header"/>
    </w:pPr>
    <w:r>
      <w:rPr>
        <w:noProof/>
      </w:rPr>
      <w:t>UEFI and Windows</w:t>
    </w:r>
    <w:r>
      <w:t xml:space="preserve"> - </w:t>
    </w:r>
    <w:fldSimple w:instr=" PAGE ">
      <w:r w:rsidR="00755BB4">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09B" w:rsidRDefault="001D509B" w:rsidP="00870EFF">
    <w:pPr>
      <w:pStyle w:val="Header"/>
    </w:pPr>
    <w:r>
      <w:rPr>
        <w:noProof/>
      </w:rPr>
      <w:drawing>
        <wp:inline distT="0" distB="0" distL="0" distR="0">
          <wp:extent cx="1171575" cy="3143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A5134"/>
    <w:multiLevelType w:val="hybridMultilevel"/>
    <w:tmpl w:val="5E3A4D40"/>
    <w:lvl w:ilvl="0" w:tplc="9C10B39A">
      <w:start w:val="1"/>
      <w:numFmt w:val="bullet"/>
      <w:pStyle w:val="BulletList"/>
      <w:lvlText w:val=""/>
      <w:lvlJc w:val="left"/>
      <w:pPr>
        <w:tabs>
          <w:tab w:val="num" w:pos="720"/>
        </w:tabs>
        <w:ind w:left="720" w:hanging="360"/>
      </w:pPr>
      <w:rPr>
        <w:rFonts w:ascii="Symbol" w:hAnsi="Symbol" w:hint="default"/>
      </w:rPr>
    </w:lvl>
    <w:lvl w:ilvl="1" w:tplc="A8CAD1B2">
      <w:start w:val="1"/>
      <w:numFmt w:val="bullet"/>
      <w:lvlText w:val="o"/>
      <w:lvlJc w:val="left"/>
      <w:pPr>
        <w:tabs>
          <w:tab w:val="num" w:pos="1440"/>
        </w:tabs>
        <w:ind w:left="1440" w:hanging="360"/>
      </w:pPr>
      <w:rPr>
        <w:rFonts w:ascii="Courier New" w:hAnsi="Courier New" w:cs="Courier New" w:hint="default"/>
      </w:rPr>
    </w:lvl>
    <w:lvl w:ilvl="2" w:tplc="356A8A7A" w:tentative="1">
      <w:start w:val="1"/>
      <w:numFmt w:val="bullet"/>
      <w:lvlText w:val=""/>
      <w:lvlJc w:val="left"/>
      <w:pPr>
        <w:tabs>
          <w:tab w:val="num" w:pos="2160"/>
        </w:tabs>
        <w:ind w:left="2160" w:hanging="360"/>
      </w:pPr>
      <w:rPr>
        <w:rFonts w:ascii="Wingdings" w:hAnsi="Wingdings" w:hint="default"/>
      </w:rPr>
    </w:lvl>
    <w:lvl w:ilvl="3" w:tplc="10B0B1BA" w:tentative="1">
      <w:start w:val="1"/>
      <w:numFmt w:val="bullet"/>
      <w:lvlText w:val=""/>
      <w:lvlJc w:val="left"/>
      <w:pPr>
        <w:tabs>
          <w:tab w:val="num" w:pos="2880"/>
        </w:tabs>
        <w:ind w:left="2880" w:hanging="360"/>
      </w:pPr>
      <w:rPr>
        <w:rFonts w:ascii="Symbol" w:hAnsi="Symbol" w:hint="default"/>
      </w:rPr>
    </w:lvl>
    <w:lvl w:ilvl="4" w:tplc="AE0A49B0" w:tentative="1">
      <w:start w:val="1"/>
      <w:numFmt w:val="bullet"/>
      <w:lvlText w:val="o"/>
      <w:lvlJc w:val="left"/>
      <w:pPr>
        <w:tabs>
          <w:tab w:val="num" w:pos="3600"/>
        </w:tabs>
        <w:ind w:left="3600" w:hanging="360"/>
      </w:pPr>
      <w:rPr>
        <w:rFonts w:ascii="Courier New" w:hAnsi="Courier New" w:cs="Courier New" w:hint="default"/>
      </w:rPr>
    </w:lvl>
    <w:lvl w:ilvl="5" w:tplc="76E6E9C2" w:tentative="1">
      <w:start w:val="1"/>
      <w:numFmt w:val="bullet"/>
      <w:lvlText w:val=""/>
      <w:lvlJc w:val="left"/>
      <w:pPr>
        <w:tabs>
          <w:tab w:val="num" w:pos="4320"/>
        </w:tabs>
        <w:ind w:left="4320" w:hanging="360"/>
      </w:pPr>
      <w:rPr>
        <w:rFonts w:ascii="Wingdings" w:hAnsi="Wingdings" w:hint="default"/>
      </w:rPr>
    </w:lvl>
    <w:lvl w:ilvl="6" w:tplc="5686CCEE" w:tentative="1">
      <w:start w:val="1"/>
      <w:numFmt w:val="bullet"/>
      <w:lvlText w:val=""/>
      <w:lvlJc w:val="left"/>
      <w:pPr>
        <w:tabs>
          <w:tab w:val="num" w:pos="5040"/>
        </w:tabs>
        <w:ind w:left="5040" w:hanging="360"/>
      </w:pPr>
      <w:rPr>
        <w:rFonts w:ascii="Symbol" w:hAnsi="Symbol" w:hint="default"/>
      </w:rPr>
    </w:lvl>
    <w:lvl w:ilvl="7" w:tplc="7BE2079A" w:tentative="1">
      <w:start w:val="1"/>
      <w:numFmt w:val="bullet"/>
      <w:lvlText w:val="o"/>
      <w:lvlJc w:val="left"/>
      <w:pPr>
        <w:tabs>
          <w:tab w:val="num" w:pos="5760"/>
        </w:tabs>
        <w:ind w:left="5760" w:hanging="360"/>
      </w:pPr>
      <w:rPr>
        <w:rFonts w:ascii="Courier New" w:hAnsi="Courier New" w:cs="Courier New" w:hint="default"/>
      </w:rPr>
    </w:lvl>
    <w:lvl w:ilvl="8" w:tplc="E0D25BCA" w:tentative="1">
      <w:start w:val="1"/>
      <w:numFmt w:val="bullet"/>
      <w:lvlText w:val=""/>
      <w:lvlJc w:val="left"/>
      <w:pPr>
        <w:tabs>
          <w:tab w:val="num" w:pos="6480"/>
        </w:tabs>
        <w:ind w:left="6480" w:hanging="360"/>
      </w:pPr>
      <w:rPr>
        <w:rFonts w:ascii="Wingdings" w:hAnsi="Wingdings" w:hint="default"/>
      </w:rPr>
    </w:lvl>
  </w:abstractNum>
  <w:abstractNum w:abstractNumId="1">
    <w:nsid w:val="5C591425"/>
    <w:multiLevelType w:val="hybridMultilevel"/>
    <w:tmpl w:val="F09A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612F7"/>
    <w:multiLevelType w:val="hybridMultilevel"/>
    <w:tmpl w:val="60C01CB2"/>
    <w:lvl w:ilvl="0" w:tplc="14881DE8">
      <w:start w:val="1"/>
      <w:numFmt w:val="bullet"/>
      <w:pStyle w:val="TableBullet"/>
      <w:lvlText w:val=""/>
      <w:lvlJc w:val="left"/>
      <w:pPr>
        <w:tabs>
          <w:tab w:val="num" w:pos="120"/>
        </w:tabs>
        <w:ind w:left="120" w:hanging="12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796A3A72"/>
    <w:multiLevelType w:val="hybridMultilevel"/>
    <w:tmpl w:val="E9865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movePersonalInformation/>
  <w:removeDateAndTime/>
  <w:stylePaneFormatFilter w:val="D724"/>
  <w:stylePaneSortMethod w:val="0000"/>
  <w:defaultTabStop w:val="720"/>
  <w:characterSpacingControl w:val="doNotCompress"/>
  <w:hdrShapeDefaults>
    <o:shapedefaults v:ext="edit" spidmax="96258"/>
  </w:hdrShapeDefaults>
  <w:footnotePr>
    <w:footnote w:id="-1"/>
    <w:footnote w:id="0"/>
  </w:footnotePr>
  <w:endnotePr>
    <w:endnote w:id="-1"/>
    <w:endnote w:id="0"/>
  </w:endnotePr>
  <w:compat/>
  <w:rsids>
    <w:rsidRoot w:val="00BC0085"/>
    <w:rsid w:val="00011F54"/>
    <w:rsid w:val="00011FB5"/>
    <w:rsid w:val="000125F5"/>
    <w:rsid w:val="000166EC"/>
    <w:rsid w:val="00016A67"/>
    <w:rsid w:val="0001705B"/>
    <w:rsid w:val="00024B3C"/>
    <w:rsid w:val="00031869"/>
    <w:rsid w:val="0003317C"/>
    <w:rsid w:val="000379F8"/>
    <w:rsid w:val="00037E8F"/>
    <w:rsid w:val="000429DD"/>
    <w:rsid w:val="0004710E"/>
    <w:rsid w:val="000742C4"/>
    <w:rsid w:val="00077E76"/>
    <w:rsid w:val="00083DB1"/>
    <w:rsid w:val="00092698"/>
    <w:rsid w:val="000C375F"/>
    <w:rsid w:val="000C439C"/>
    <w:rsid w:val="000C7BDC"/>
    <w:rsid w:val="000C7DA2"/>
    <w:rsid w:val="000D1C1F"/>
    <w:rsid w:val="000D619F"/>
    <w:rsid w:val="000E0248"/>
    <w:rsid w:val="000E0860"/>
    <w:rsid w:val="000E32BB"/>
    <w:rsid w:val="000F0D4E"/>
    <w:rsid w:val="001047C4"/>
    <w:rsid w:val="001305E8"/>
    <w:rsid w:val="00137310"/>
    <w:rsid w:val="0013737C"/>
    <w:rsid w:val="001602F6"/>
    <w:rsid w:val="0016320B"/>
    <w:rsid w:val="001638BB"/>
    <w:rsid w:val="00172E53"/>
    <w:rsid w:val="00180653"/>
    <w:rsid w:val="00181DF7"/>
    <w:rsid w:val="00182664"/>
    <w:rsid w:val="0019162A"/>
    <w:rsid w:val="00195B7D"/>
    <w:rsid w:val="001A0C0E"/>
    <w:rsid w:val="001A29F0"/>
    <w:rsid w:val="001A4BBD"/>
    <w:rsid w:val="001A6881"/>
    <w:rsid w:val="001C0D4A"/>
    <w:rsid w:val="001C6FFE"/>
    <w:rsid w:val="001D14E8"/>
    <w:rsid w:val="001D509B"/>
    <w:rsid w:val="001D5EBC"/>
    <w:rsid w:val="001D658A"/>
    <w:rsid w:val="001D711E"/>
    <w:rsid w:val="001E2D86"/>
    <w:rsid w:val="001F4533"/>
    <w:rsid w:val="001F7BCC"/>
    <w:rsid w:val="0021320C"/>
    <w:rsid w:val="00220D6E"/>
    <w:rsid w:val="00221B8D"/>
    <w:rsid w:val="00223B60"/>
    <w:rsid w:val="00223D61"/>
    <w:rsid w:val="002371C1"/>
    <w:rsid w:val="002417C4"/>
    <w:rsid w:val="00241DCC"/>
    <w:rsid w:val="00244C01"/>
    <w:rsid w:val="0024591B"/>
    <w:rsid w:val="00246F1B"/>
    <w:rsid w:val="00255606"/>
    <w:rsid w:val="002618C8"/>
    <w:rsid w:val="00263751"/>
    <w:rsid w:val="002749DD"/>
    <w:rsid w:val="002932F1"/>
    <w:rsid w:val="00297DC0"/>
    <w:rsid w:val="002A00E9"/>
    <w:rsid w:val="002C5F31"/>
    <w:rsid w:val="002C617E"/>
    <w:rsid w:val="002C6658"/>
    <w:rsid w:val="002E16D2"/>
    <w:rsid w:val="002E5933"/>
    <w:rsid w:val="002F437A"/>
    <w:rsid w:val="002F441B"/>
    <w:rsid w:val="00315CAC"/>
    <w:rsid w:val="003259DB"/>
    <w:rsid w:val="0034202C"/>
    <w:rsid w:val="003420EE"/>
    <w:rsid w:val="003468C4"/>
    <w:rsid w:val="0034707B"/>
    <w:rsid w:val="00350E4A"/>
    <w:rsid w:val="00351D4F"/>
    <w:rsid w:val="0035260F"/>
    <w:rsid w:val="00354353"/>
    <w:rsid w:val="003710B4"/>
    <w:rsid w:val="003A2B43"/>
    <w:rsid w:val="003B6AB3"/>
    <w:rsid w:val="003B75F5"/>
    <w:rsid w:val="003C475A"/>
    <w:rsid w:val="003C5E35"/>
    <w:rsid w:val="003D04CE"/>
    <w:rsid w:val="003D4A10"/>
    <w:rsid w:val="003E036B"/>
    <w:rsid w:val="003E7BD4"/>
    <w:rsid w:val="004041B6"/>
    <w:rsid w:val="00405F68"/>
    <w:rsid w:val="0041021C"/>
    <w:rsid w:val="0041480A"/>
    <w:rsid w:val="00415141"/>
    <w:rsid w:val="00435A4A"/>
    <w:rsid w:val="00446428"/>
    <w:rsid w:val="00450F2A"/>
    <w:rsid w:val="00464454"/>
    <w:rsid w:val="00482331"/>
    <w:rsid w:val="004A492E"/>
    <w:rsid w:val="004A6389"/>
    <w:rsid w:val="004A7CD4"/>
    <w:rsid w:val="004D2E11"/>
    <w:rsid w:val="004D712D"/>
    <w:rsid w:val="004E4797"/>
    <w:rsid w:val="004F1EE7"/>
    <w:rsid w:val="005055B6"/>
    <w:rsid w:val="00505D55"/>
    <w:rsid w:val="00521BE1"/>
    <w:rsid w:val="0052795E"/>
    <w:rsid w:val="00555AF3"/>
    <w:rsid w:val="0055655F"/>
    <w:rsid w:val="00570F46"/>
    <w:rsid w:val="0058332D"/>
    <w:rsid w:val="0058693B"/>
    <w:rsid w:val="00587497"/>
    <w:rsid w:val="005A182F"/>
    <w:rsid w:val="005C0AEC"/>
    <w:rsid w:val="005C7313"/>
    <w:rsid w:val="005E2F01"/>
    <w:rsid w:val="005E32EF"/>
    <w:rsid w:val="005E5A9E"/>
    <w:rsid w:val="005F3E6A"/>
    <w:rsid w:val="005F75A5"/>
    <w:rsid w:val="00602D63"/>
    <w:rsid w:val="00612476"/>
    <w:rsid w:val="00620B79"/>
    <w:rsid w:val="00630FF1"/>
    <w:rsid w:val="00632814"/>
    <w:rsid w:val="00647625"/>
    <w:rsid w:val="00654FE9"/>
    <w:rsid w:val="0066440C"/>
    <w:rsid w:val="00676140"/>
    <w:rsid w:val="00683929"/>
    <w:rsid w:val="00685D6D"/>
    <w:rsid w:val="00687ED3"/>
    <w:rsid w:val="006A443A"/>
    <w:rsid w:val="006C67FE"/>
    <w:rsid w:val="006F426D"/>
    <w:rsid w:val="006F7213"/>
    <w:rsid w:val="00701CF4"/>
    <w:rsid w:val="00711230"/>
    <w:rsid w:val="00711B64"/>
    <w:rsid w:val="0071308F"/>
    <w:rsid w:val="0071348D"/>
    <w:rsid w:val="00724645"/>
    <w:rsid w:val="00733E65"/>
    <w:rsid w:val="00734B67"/>
    <w:rsid w:val="00737777"/>
    <w:rsid w:val="007405C3"/>
    <w:rsid w:val="0074214B"/>
    <w:rsid w:val="0074222A"/>
    <w:rsid w:val="007431A0"/>
    <w:rsid w:val="00743244"/>
    <w:rsid w:val="00753855"/>
    <w:rsid w:val="007538FC"/>
    <w:rsid w:val="00755BB4"/>
    <w:rsid w:val="00756A40"/>
    <w:rsid w:val="00763FA3"/>
    <w:rsid w:val="007675EF"/>
    <w:rsid w:val="00774C7E"/>
    <w:rsid w:val="007762B6"/>
    <w:rsid w:val="007810F0"/>
    <w:rsid w:val="007952D8"/>
    <w:rsid w:val="007A3FB1"/>
    <w:rsid w:val="007B6C0C"/>
    <w:rsid w:val="007E7355"/>
    <w:rsid w:val="007F1501"/>
    <w:rsid w:val="007F35DE"/>
    <w:rsid w:val="007F4497"/>
    <w:rsid w:val="007F6328"/>
    <w:rsid w:val="00813E4F"/>
    <w:rsid w:val="00827CB1"/>
    <w:rsid w:val="008352ED"/>
    <w:rsid w:val="0084159D"/>
    <w:rsid w:val="00850FB4"/>
    <w:rsid w:val="00854509"/>
    <w:rsid w:val="00856982"/>
    <w:rsid w:val="00870EFF"/>
    <w:rsid w:val="00875312"/>
    <w:rsid w:val="00876B66"/>
    <w:rsid w:val="00877DD5"/>
    <w:rsid w:val="00882566"/>
    <w:rsid w:val="00882CE0"/>
    <w:rsid w:val="008A45F3"/>
    <w:rsid w:val="008A6A85"/>
    <w:rsid w:val="008B2121"/>
    <w:rsid w:val="008B40F5"/>
    <w:rsid w:val="008B5F29"/>
    <w:rsid w:val="008B6AFA"/>
    <w:rsid w:val="008B79E8"/>
    <w:rsid w:val="008B7B0B"/>
    <w:rsid w:val="008C6112"/>
    <w:rsid w:val="008C781A"/>
    <w:rsid w:val="008D79DA"/>
    <w:rsid w:val="008E7AE6"/>
    <w:rsid w:val="00901318"/>
    <w:rsid w:val="00910DE5"/>
    <w:rsid w:val="009111B8"/>
    <w:rsid w:val="00922E75"/>
    <w:rsid w:val="00930496"/>
    <w:rsid w:val="00946FD3"/>
    <w:rsid w:val="0095508D"/>
    <w:rsid w:val="009633F2"/>
    <w:rsid w:val="00966CB4"/>
    <w:rsid w:val="00975023"/>
    <w:rsid w:val="00975151"/>
    <w:rsid w:val="00983C9B"/>
    <w:rsid w:val="009900C1"/>
    <w:rsid w:val="00990E4E"/>
    <w:rsid w:val="009A22CC"/>
    <w:rsid w:val="009A3B29"/>
    <w:rsid w:val="009A5AE1"/>
    <w:rsid w:val="009B20B4"/>
    <w:rsid w:val="009C0C24"/>
    <w:rsid w:val="00A049AC"/>
    <w:rsid w:val="00A14019"/>
    <w:rsid w:val="00A16CAA"/>
    <w:rsid w:val="00A2678A"/>
    <w:rsid w:val="00A36104"/>
    <w:rsid w:val="00A51FDD"/>
    <w:rsid w:val="00A55B9A"/>
    <w:rsid w:val="00A61178"/>
    <w:rsid w:val="00A631C0"/>
    <w:rsid w:val="00A6731E"/>
    <w:rsid w:val="00A74EF8"/>
    <w:rsid w:val="00A757E4"/>
    <w:rsid w:val="00A83FB5"/>
    <w:rsid w:val="00A84221"/>
    <w:rsid w:val="00A872C9"/>
    <w:rsid w:val="00AB6A48"/>
    <w:rsid w:val="00AC05E0"/>
    <w:rsid w:val="00AC1523"/>
    <w:rsid w:val="00AC4C18"/>
    <w:rsid w:val="00AC4C57"/>
    <w:rsid w:val="00AD7912"/>
    <w:rsid w:val="00AE4752"/>
    <w:rsid w:val="00B24C12"/>
    <w:rsid w:val="00B33290"/>
    <w:rsid w:val="00B43CAA"/>
    <w:rsid w:val="00B54807"/>
    <w:rsid w:val="00B775A8"/>
    <w:rsid w:val="00B84205"/>
    <w:rsid w:val="00B868AE"/>
    <w:rsid w:val="00B939D5"/>
    <w:rsid w:val="00BA32CA"/>
    <w:rsid w:val="00BA460C"/>
    <w:rsid w:val="00BB12F2"/>
    <w:rsid w:val="00BB1588"/>
    <w:rsid w:val="00BB2A26"/>
    <w:rsid w:val="00BB7099"/>
    <w:rsid w:val="00BC0085"/>
    <w:rsid w:val="00BC0951"/>
    <w:rsid w:val="00BD0357"/>
    <w:rsid w:val="00C01C73"/>
    <w:rsid w:val="00C05E05"/>
    <w:rsid w:val="00C123ED"/>
    <w:rsid w:val="00C25D37"/>
    <w:rsid w:val="00C27B4B"/>
    <w:rsid w:val="00C3286B"/>
    <w:rsid w:val="00C34ED6"/>
    <w:rsid w:val="00C4036E"/>
    <w:rsid w:val="00C5039F"/>
    <w:rsid w:val="00C54E8D"/>
    <w:rsid w:val="00C62059"/>
    <w:rsid w:val="00C718D7"/>
    <w:rsid w:val="00C86A9B"/>
    <w:rsid w:val="00CA6F7F"/>
    <w:rsid w:val="00CB1F70"/>
    <w:rsid w:val="00CB64D5"/>
    <w:rsid w:val="00CB7631"/>
    <w:rsid w:val="00CB7F28"/>
    <w:rsid w:val="00CC2635"/>
    <w:rsid w:val="00CC51BB"/>
    <w:rsid w:val="00CD4C06"/>
    <w:rsid w:val="00CD4E08"/>
    <w:rsid w:val="00CF5721"/>
    <w:rsid w:val="00D019B5"/>
    <w:rsid w:val="00D10598"/>
    <w:rsid w:val="00D32562"/>
    <w:rsid w:val="00D4338B"/>
    <w:rsid w:val="00D443F4"/>
    <w:rsid w:val="00D51606"/>
    <w:rsid w:val="00D54A11"/>
    <w:rsid w:val="00D634DE"/>
    <w:rsid w:val="00D66934"/>
    <w:rsid w:val="00D66C3E"/>
    <w:rsid w:val="00D67E31"/>
    <w:rsid w:val="00D71007"/>
    <w:rsid w:val="00D723BD"/>
    <w:rsid w:val="00D93557"/>
    <w:rsid w:val="00D97921"/>
    <w:rsid w:val="00DA116D"/>
    <w:rsid w:val="00DB27EA"/>
    <w:rsid w:val="00DB463A"/>
    <w:rsid w:val="00DD0131"/>
    <w:rsid w:val="00DD090E"/>
    <w:rsid w:val="00DD5B24"/>
    <w:rsid w:val="00DE77A4"/>
    <w:rsid w:val="00E256EC"/>
    <w:rsid w:val="00E419C2"/>
    <w:rsid w:val="00E52877"/>
    <w:rsid w:val="00E5702A"/>
    <w:rsid w:val="00E63B82"/>
    <w:rsid w:val="00E64740"/>
    <w:rsid w:val="00E65302"/>
    <w:rsid w:val="00E664DB"/>
    <w:rsid w:val="00E75A6F"/>
    <w:rsid w:val="00E80B6E"/>
    <w:rsid w:val="00E86666"/>
    <w:rsid w:val="00EA6C3A"/>
    <w:rsid w:val="00EA6DE9"/>
    <w:rsid w:val="00EA749B"/>
    <w:rsid w:val="00EB72AC"/>
    <w:rsid w:val="00EB776A"/>
    <w:rsid w:val="00ED0548"/>
    <w:rsid w:val="00ED6894"/>
    <w:rsid w:val="00EF5C56"/>
    <w:rsid w:val="00EF6CA0"/>
    <w:rsid w:val="00EF7B39"/>
    <w:rsid w:val="00F00DDF"/>
    <w:rsid w:val="00F11D01"/>
    <w:rsid w:val="00F221ED"/>
    <w:rsid w:val="00F369B9"/>
    <w:rsid w:val="00F51083"/>
    <w:rsid w:val="00F56604"/>
    <w:rsid w:val="00F61785"/>
    <w:rsid w:val="00F64E37"/>
    <w:rsid w:val="00F808CF"/>
    <w:rsid w:val="00F80961"/>
    <w:rsid w:val="00F839D9"/>
    <w:rsid w:val="00F95F07"/>
    <w:rsid w:val="00F967F9"/>
    <w:rsid w:val="00FA06A6"/>
    <w:rsid w:val="00FC17EC"/>
    <w:rsid w:val="00FC4D13"/>
    <w:rsid w:val="00FC5D66"/>
    <w:rsid w:val="00FE5EC2"/>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A16CAA"/>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74222A"/>
    <w:rPr>
      <w:sz w:val="16"/>
      <w:szCs w:val="16"/>
    </w:rPr>
  </w:style>
  <w:style w:type="paragraph" w:styleId="CommentSubject">
    <w:name w:val="annotation subject"/>
    <w:basedOn w:val="CommentText"/>
    <w:next w:val="CommentText"/>
    <w:link w:val="CommentSubjectChar"/>
    <w:uiPriority w:val="99"/>
    <w:semiHidden/>
    <w:unhideWhenUsed/>
    <w:rsid w:val="0074222A"/>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74222A"/>
    <w:rPr>
      <w:rFonts w:asciiTheme="minorHAnsi" w:hAnsiTheme="minorHAnsi"/>
      <w:b/>
      <w:bCs/>
      <w:sz w:val="20"/>
    </w:rPr>
  </w:style>
  <w:style w:type="paragraph" w:styleId="NormalWeb">
    <w:name w:val="Normal (Web)"/>
    <w:basedOn w:val="Normal"/>
    <w:uiPriority w:val="99"/>
    <w:semiHidden/>
    <w:rsid w:val="0074222A"/>
    <w:rPr>
      <w:rFonts w:ascii="Arial" w:eastAsia="MS Mincho" w:hAnsi="Arial" w:cs="Arial"/>
      <w:sz w:val="20"/>
      <w:szCs w:val="24"/>
    </w:rPr>
  </w:style>
  <w:style w:type="character" w:styleId="FollowedHyperlink">
    <w:name w:val="FollowedHyperlink"/>
    <w:basedOn w:val="DefaultParagraphFont"/>
    <w:uiPriority w:val="99"/>
    <w:semiHidden/>
    <w:unhideWhenUsed/>
    <w:rsid w:val="00F61785"/>
    <w:rPr>
      <w:color w:val="800080" w:themeColor="followedHyperlink"/>
      <w:u w:val="single"/>
    </w:rPr>
  </w:style>
  <w:style w:type="paragraph" w:styleId="Revision">
    <w:name w:val="Revision"/>
    <w:hidden/>
    <w:uiPriority w:val="99"/>
    <w:semiHidden/>
    <w:rsid w:val="00A16CAA"/>
    <w:rPr>
      <w:rFonts w:asciiTheme="minorHAnsi" w:hAnsiTheme="minorHAnsi"/>
    </w:rPr>
  </w:style>
</w:styles>
</file>

<file path=word/webSettings.xml><?xml version="1.0" encoding="utf-8"?>
<w:webSettings xmlns:r="http://schemas.openxmlformats.org/officeDocument/2006/relationships" xmlns:w="http://schemas.openxmlformats.org/wordprocessingml/2006/main">
  <w:divs>
    <w:div w:id="1338537244">
      <w:bodyDiv w:val="1"/>
      <w:marLeft w:val="0"/>
      <w:marRight w:val="0"/>
      <w:marTop w:val="0"/>
      <w:marBottom w:val="0"/>
      <w:divBdr>
        <w:top w:val="none" w:sz="0" w:space="0" w:color="auto"/>
        <w:left w:val="none" w:sz="0" w:space="0" w:color="auto"/>
        <w:bottom w:val="none" w:sz="0" w:space="0" w:color="auto"/>
        <w:right w:val="none" w:sz="0" w:space="0" w:color="auto"/>
      </w:divBdr>
      <w:divsChild>
        <w:div w:id="1580169824">
          <w:marLeft w:val="0"/>
          <w:marRight w:val="0"/>
          <w:marTop w:val="0"/>
          <w:marBottom w:val="0"/>
          <w:divBdr>
            <w:top w:val="none" w:sz="0" w:space="0" w:color="auto"/>
            <w:left w:val="none" w:sz="0" w:space="0" w:color="auto"/>
            <w:bottom w:val="none" w:sz="0" w:space="0" w:color="auto"/>
            <w:right w:val="none" w:sz="0" w:space="0" w:color="auto"/>
          </w:divBdr>
          <w:divsChild>
            <w:div w:id="17579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uefi.org/spec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microsoft.com/whdc/system/platform/firmware/UEFI_Windows.mspx" TargetMode="Externa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pi.info/spec.htm" TargetMode="External"/><Relationship Id="rId5" Type="http://schemas.openxmlformats.org/officeDocument/2006/relationships/footnotes" Target="footnotes.xml"/><Relationship Id="rId15" Type="http://schemas.openxmlformats.org/officeDocument/2006/relationships/hyperlink" Target="http://www.uefi.org/home/" TargetMode="External"/><Relationship Id="rId23" Type="http://schemas.openxmlformats.org/officeDocument/2006/relationships/theme" Target="theme/theme1.xml"/><Relationship Id="rId10" Type="http://schemas.openxmlformats.org/officeDocument/2006/relationships/hyperlink" Target="http://www.microsoft.com/whdc/system/platform/firmware/uefireg.msp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intel.com/technology/efi/main_specification.htm"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3170</Words>
  <Characters>18073</Characters>
  <Application>Microsoft Office Word</Application>
  <DocSecurity>0</DocSecurity>
  <Lines>150</Lines>
  <Paragraphs>42</Paragraphs>
  <ScaleCrop>false</ScaleCrop>
  <LinksUpToDate>false</LinksUpToDate>
  <CharactersWithSpaces>21201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2009-09-14T19:49:00Z</dcterms:created>
  <dcterms:modified xsi:type="dcterms:W3CDTF">2009-09-14T19:50:00Z</dcterms:modified>
</cp:coreProperties>
</file>