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DA90" w14:textId="77777777" w:rsidR="00C87D53" w:rsidRDefault="00E20EC2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4573CF"/>
          <w:sz w:val="96"/>
          <w:szCs w:val="96"/>
        </w:rPr>
      </w:pPr>
      <w:r>
        <w:rPr>
          <w:color w:val="4573CF"/>
          <w:sz w:val="96"/>
          <w:szCs w:val="96"/>
        </w:rPr>
        <w:t>Práctica 1.5</w:t>
      </w:r>
    </w:p>
    <w:p w14:paraId="610EA206" w14:textId="77777777" w:rsidR="00C87D53" w:rsidRDefault="00E20EC2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4573CF"/>
          <w:sz w:val="96"/>
          <w:szCs w:val="96"/>
        </w:rPr>
      </w:pPr>
      <w:proofErr w:type="spellStart"/>
      <w:r>
        <w:rPr>
          <w:color w:val="4573CF"/>
          <w:sz w:val="96"/>
          <w:szCs w:val="96"/>
        </w:rPr>
        <w:t>Gophish</w:t>
      </w:r>
      <w:proofErr w:type="spellEnd"/>
      <w:r>
        <w:rPr>
          <w:color w:val="4573CF"/>
          <w:sz w:val="96"/>
          <w:szCs w:val="96"/>
        </w:rPr>
        <w:t xml:space="preserve"> - Phishing</w:t>
      </w:r>
    </w:p>
    <w:p w14:paraId="096AA69C" w14:textId="77777777" w:rsidR="00C87D53" w:rsidRDefault="00C87D53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bookmarkStart w:id="0" w:name="_heading=h.gjdgxs" w:colFirst="0" w:colLast="0"/>
      <w:bookmarkEnd w:id="0"/>
    </w:p>
    <w:p w14:paraId="5B866DC3" w14:textId="77777777" w:rsidR="00C87D53" w:rsidRDefault="00E20EC2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14300" distB="114300" distL="114300" distR="114300" wp14:anchorId="42391A3A" wp14:editId="23AFEAEE">
            <wp:extent cx="5295900" cy="5334000"/>
            <wp:effectExtent l="0" t="0" r="0" b="0"/>
            <wp:docPr id="204507218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DA96E" w14:textId="77777777" w:rsidR="00C87D53" w:rsidRDefault="00E20EC2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Oswald" w:eastAsia="Oswald" w:hAnsi="Oswald" w:cs="Oswald"/>
          <w:color w:val="4573CF"/>
          <w:sz w:val="32"/>
          <w:szCs w:val="32"/>
        </w:rPr>
      </w:pPr>
      <w:r>
        <w:rPr>
          <w:rFonts w:ascii="Oswald" w:eastAsia="Oswald" w:hAnsi="Oswald" w:cs="Oswald"/>
          <w:color w:val="4573CF"/>
          <w:sz w:val="32"/>
          <w:szCs w:val="32"/>
        </w:rPr>
        <w:lastRenderedPageBreak/>
        <w:t>ÍNDICE</w:t>
      </w:r>
    </w:p>
    <w:sdt>
      <w:sdtPr>
        <w:id w:val="-1904673099"/>
        <w:docPartObj>
          <w:docPartGallery w:val="Table of Contents"/>
          <w:docPartUnique/>
        </w:docPartObj>
      </w:sdtPr>
      <w:sdtContent>
        <w:p w14:paraId="25C9C7C4" w14:textId="77777777" w:rsidR="00C87D53" w:rsidRDefault="00E20E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2</w:t>
          </w:r>
          <w:hyperlink w:anchor="_heading=h.30j0zll" w:history="1"/>
        </w:p>
        <w:p w14:paraId="490165C5" w14:textId="77777777" w:rsidR="00C87D53" w:rsidRDefault="00E20E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1fob9te">
            <w:r>
              <w:rPr>
                <w:color w:val="000000"/>
              </w:rPr>
              <w:t>2.</w:t>
            </w:r>
          </w:hyperlink>
          <w:hyperlink w:anchor="_heading=h.1fob9te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DESARROLLO DE LA PRÁCTICA</w:t>
          </w:r>
          <w:r>
            <w:rPr>
              <w:color w:val="000000"/>
            </w:rPr>
            <w:tab/>
            <w:t>2</w:t>
          </w:r>
          <w:hyperlink w:anchor="_heading=h.1fob9te" w:history="1"/>
        </w:p>
        <w:p w14:paraId="55AA1FEA" w14:textId="77777777" w:rsidR="00C87D53" w:rsidRDefault="00E20E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3znysh7">
            <w:r>
              <w:rPr>
                <w:color w:val="000000"/>
              </w:rPr>
              <w:t>2.1</w:t>
            </w:r>
          </w:hyperlink>
          <w:hyperlink w:anchor="_heading=h.3znysh7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PRÁCTICA CON PACKET TRACER</w:t>
          </w:r>
          <w:r>
            <w:rPr>
              <w:color w:val="000000"/>
            </w:rPr>
            <w:tab/>
            <w:t>2</w:t>
          </w:r>
          <w:hyperlink w:anchor="_heading=h.3znysh7" w:history="1"/>
        </w:p>
        <w:p w14:paraId="7A973CAE" w14:textId="77777777" w:rsidR="00C87D53" w:rsidRDefault="00E20E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2et92p0">
            <w:r>
              <w:rPr>
                <w:color w:val="000000"/>
              </w:rPr>
              <w:t>2.2</w:t>
            </w:r>
          </w:hyperlink>
          <w:hyperlink w:anchor="_heading=h.2et92p0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PRÁCTICA PACKET TRACER AVANZADA.</w:t>
          </w:r>
          <w:r>
            <w:rPr>
              <w:color w:val="000000"/>
            </w:rPr>
            <w:tab/>
            <w:t>14</w:t>
          </w:r>
          <w:hyperlink w:anchor="_heading=h.2et92p0" w:history="1"/>
        </w:p>
        <w:p w14:paraId="16FFD5E6" w14:textId="77777777" w:rsidR="00C87D53" w:rsidRDefault="00E20E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color w:val="000000"/>
              </w:rPr>
              <w:t>2.3</w:t>
            </w:r>
          </w:hyperlink>
          <w:hyperlink w:anchor="_heading=h.tyjcwt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PRÁCTICA CON MIKROTIK.</w:t>
          </w:r>
          <w:r>
            <w:rPr>
              <w:color w:val="000000"/>
            </w:rPr>
            <w:tab/>
            <w:t>16</w:t>
          </w:r>
          <w:hyperlink w:anchor="_heading=h.tyjcwt" w:history="1"/>
        </w:p>
        <w:p w14:paraId="6FBDA79A" w14:textId="77777777" w:rsidR="00C87D53" w:rsidRDefault="00E20EC2">
          <w:pPr>
            <w:rPr>
              <w:b/>
              <w:sz w:val="18"/>
              <w:szCs w:val="18"/>
            </w:rPr>
          </w:pPr>
          <w:r>
            <w:fldChar w:fldCharType="end"/>
          </w:r>
          <w:r>
            <w:fldChar w:fldCharType="end"/>
          </w:r>
        </w:p>
      </w:sdtContent>
    </w:sdt>
    <w:p w14:paraId="59D3B0FC" w14:textId="77777777" w:rsidR="00C87D53" w:rsidRDefault="00C87D53">
      <w:pPr>
        <w:rPr>
          <w:b/>
          <w:sz w:val="20"/>
          <w:szCs w:val="20"/>
        </w:rPr>
      </w:pPr>
    </w:p>
    <w:p w14:paraId="29399F12" w14:textId="77777777" w:rsidR="00C87D53" w:rsidRDefault="00C87D53">
      <w:pPr>
        <w:rPr>
          <w:b/>
          <w:sz w:val="20"/>
          <w:szCs w:val="20"/>
        </w:rPr>
      </w:pPr>
    </w:p>
    <w:p w14:paraId="2298421E" w14:textId="77777777" w:rsidR="00C87D53" w:rsidRDefault="00C87D53">
      <w:pPr>
        <w:rPr>
          <w:b/>
          <w:sz w:val="20"/>
          <w:szCs w:val="20"/>
        </w:rPr>
      </w:pPr>
    </w:p>
    <w:p w14:paraId="462D44CD" w14:textId="77777777" w:rsidR="00C87D53" w:rsidRDefault="00C87D53">
      <w:pPr>
        <w:rPr>
          <w:b/>
          <w:sz w:val="20"/>
          <w:szCs w:val="20"/>
        </w:rPr>
      </w:pPr>
    </w:p>
    <w:p w14:paraId="51B54663" w14:textId="77777777" w:rsidR="00C87D53" w:rsidRDefault="00C87D53">
      <w:pPr>
        <w:rPr>
          <w:b/>
          <w:sz w:val="20"/>
          <w:szCs w:val="20"/>
        </w:rPr>
      </w:pPr>
    </w:p>
    <w:p w14:paraId="325A1C9B" w14:textId="77777777" w:rsidR="00C87D53" w:rsidRDefault="00C87D53">
      <w:pPr>
        <w:rPr>
          <w:b/>
          <w:sz w:val="20"/>
          <w:szCs w:val="20"/>
        </w:rPr>
      </w:pPr>
    </w:p>
    <w:p w14:paraId="46083B94" w14:textId="77777777" w:rsidR="00C87D53" w:rsidRDefault="00C87D53">
      <w:pPr>
        <w:rPr>
          <w:b/>
          <w:sz w:val="20"/>
          <w:szCs w:val="20"/>
        </w:rPr>
      </w:pPr>
    </w:p>
    <w:p w14:paraId="44E26B5E" w14:textId="77777777" w:rsidR="00C87D53" w:rsidRDefault="00C87D53">
      <w:pPr>
        <w:rPr>
          <w:b/>
          <w:sz w:val="20"/>
          <w:szCs w:val="20"/>
        </w:rPr>
      </w:pPr>
    </w:p>
    <w:p w14:paraId="3D3DBD61" w14:textId="77777777" w:rsidR="00C87D53" w:rsidRDefault="00C87D53">
      <w:pPr>
        <w:rPr>
          <w:b/>
          <w:sz w:val="20"/>
          <w:szCs w:val="20"/>
        </w:rPr>
      </w:pPr>
    </w:p>
    <w:p w14:paraId="04970FFA" w14:textId="77777777" w:rsidR="00C87D53" w:rsidRDefault="00C87D53">
      <w:pPr>
        <w:rPr>
          <w:b/>
          <w:sz w:val="20"/>
          <w:szCs w:val="20"/>
        </w:rPr>
      </w:pPr>
    </w:p>
    <w:p w14:paraId="324CA637" w14:textId="77777777" w:rsidR="00C87D53" w:rsidRDefault="00C87D53">
      <w:pPr>
        <w:rPr>
          <w:b/>
          <w:sz w:val="20"/>
          <w:szCs w:val="20"/>
        </w:rPr>
      </w:pPr>
    </w:p>
    <w:p w14:paraId="41914EE4" w14:textId="77777777" w:rsidR="00C87D53" w:rsidRDefault="00C87D53">
      <w:pPr>
        <w:rPr>
          <w:b/>
          <w:sz w:val="20"/>
          <w:szCs w:val="20"/>
        </w:rPr>
      </w:pPr>
    </w:p>
    <w:p w14:paraId="7E8C6288" w14:textId="77777777" w:rsidR="00C87D53" w:rsidRDefault="00C87D53">
      <w:pPr>
        <w:rPr>
          <w:b/>
          <w:sz w:val="20"/>
          <w:szCs w:val="20"/>
        </w:rPr>
      </w:pPr>
    </w:p>
    <w:p w14:paraId="6AACF636" w14:textId="77777777" w:rsidR="00C87D53" w:rsidRDefault="00C87D53">
      <w:pPr>
        <w:rPr>
          <w:b/>
          <w:sz w:val="20"/>
          <w:szCs w:val="20"/>
        </w:rPr>
      </w:pPr>
    </w:p>
    <w:p w14:paraId="086E6ABC" w14:textId="77777777" w:rsidR="00C87D53" w:rsidRDefault="00C87D53">
      <w:pPr>
        <w:rPr>
          <w:b/>
          <w:sz w:val="20"/>
          <w:szCs w:val="20"/>
        </w:rPr>
      </w:pPr>
    </w:p>
    <w:p w14:paraId="0F015E1B" w14:textId="77777777" w:rsidR="00C87D53" w:rsidRDefault="00C87D53">
      <w:pPr>
        <w:rPr>
          <w:b/>
          <w:sz w:val="20"/>
          <w:szCs w:val="20"/>
        </w:rPr>
      </w:pPr>
    </w:p>
    <w:p w14:paraId="4283E0F0" w14:textId="77777777" w:rsidR="00C87D53" w:rsidRDefault="00C87D53">
      <w:pPr>
        <w:rPr>
          <w:b/>
          <w:sz w:val="20"/>
          <w:szCs w:val="20"/>
        </w:rPr>
      </w:pPr>
    </w:p>
    <w:p w14:paraId="58593AB1" w14:textId="77777777" w:rsidR="00C87D53" w:rsidRDefault="00C87D53">
      <w:pPr>
        <w:rPr>
          <w:b/>
          <w:sz w:val="20"/>
          <w:szCs w:val="20"/>
        </w:rPr>
      </w:pPr>
    </w:p>
    <w:p w14:paraId="722D7A87" w14:textId="77777777" w:rsidR="00C87D53" w:rsidRDefault="00C87D53">
      <w:pPr>
        <w:rPr>
          <w:b/>
          <w:sz w:val="20"/>
          <w:szCs w:val="20"/>
        </w:rPr>
      </w:pPr>
      <w:bookmarkStart w:id="1" w:name="_heading=h.30j0zll" w:colFirst="0" w:colLast="0"/>
      <w:bookmarkEnd w:id="1"/>
    </w:p>
    <w:p w14:paraId="04C6C65F" w14:textId="5E5EDC7A" w:rsidR="00A60C85" w:rsidRDefault="00A60C85" w:rsidP="00A60C85">
      <w:pPr>
        <w:pStyle w:val="Ttulo1"/>
      </w:pPr>
      <w:r>
        <w:lastRenderedPageBreak/>
        <w:t>INSTALACIÓN GOPHISH.</w:t>
      </w:r>
    </w:p>
    <w:p w14:paraId="55C29244" w14:textId="640352C2" w:rsidR="00C87D53" w:rsidRDefault="00A60C85" w:rsidP="00A60C85">
      <w:pPr>
        <w:pStyle w:val="Ttulo2"/>
        <w:spacing w:after="240"/>
      </w:pPr>
      <w:r>
        <w:t xml:space="preserve">Instalar la versión 12 de </w:t>
      </w:r>
      <w:proofErr w:type="spellStart"/>
      <w:r>
        <w:t>gophish</w:t>
      </w:r>
      <w:proofErr w:type="spellEnd"/>
      <w:r>
        <w:t xml:space="preserve"> y accede a él con usuario de </w:t>
      </w:r>
      <w:proofErr w:type="spellStart"/>
      <w:r>
        <w:t>admin</w:t>
      </w:r>
      <w:proofErr w:type="spellEnd"/>
      <w:r>
        <w:t xml:space="preserve"> y la clave que aparece en la consola al ejecutarlo por primera vez, luego podrás cambiar la contraseña a una propia.</w:t>
      </w:r>
    </w:p>
    <w:p w14:paraId="2472130C" w14:textId="77777777" w:rsidR="00C87D53" w:rsidRDefault="00E20EC2">
      <w:r>
        <w:t xml:space="preserve">Para descargar </w:t>
      </w:r>
      <w:proofErr w:type="spellStart"/>
      <w:r>
        <w:t>golphish</w:t>
      </w:r>
      <w:proofErr w:type="spellEnd"/>
      <w:r>
        <w:t xml:space="preserve"> nos iremos al siguiente enlace: </w:t>
      </w:r>
      <w:hyperlink r:id="rId9">
        <w:r>
          <w:rPr>
            <w:color w:val="0000FF"/>
            <w:u w:val="single"/>
          </w:rPr>
          <w:t>https://github.com/gophish/gophish/releases</w:t>
        </w:r>
      </w:hyperlink>
      <w:r>
        <w:t xml:space="preserve">, y en la versión 12 buscaremos el apartado </w:t>
      </w:r>
      <w:proofErr w:type="spellStart"/>
      <w:r>
        <w:t>Assets</w:t>
      </w:r>
      <w:proofErr w:type="spellEnd"/>
      <w:r>
        <w:t>, y ahí estará el descargable. En mi caso voy a instalar en Windows.</w:t>
      </w:r>
    </w:p>
    <w:p w14:paraId="47516CC1" w14:textId="77777777" w:rsidR="00C87D53" w:rsidRDefault="00E20EC2">
      <w:r>
        <w:rPr>
          <w:noProof/>
        </w:rPr>
        <w:drawing>
          <wp:inline distT="0" distB="0" distL="0" distR="0" wp14:anchorId="2ED4675B" wp14:editId="258DDF0F">
            <wp:extent cx="5943600" cy="2487930"/>
            <wp:effectExtent l="38100" t="38100" r="38100" b="38100"/>
            <wp:docPr id="20450721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C60733" w14:textId="77777777" w:rsidR="00C87D53" w:rsidRDefault="00E20EC2">
      <w:r>
        <w:t>Descomprimiremos el archivo y abriremos la carpeta donde lo hemos extraído, haciendo después clic en golphish.exe.</w:t>
      </w:r>
    </w:p>
    <w:p w14:paraId="5D0EF642" w14:textId="77777777" w:rsidR="00C87D53" w:rsidRDefault="00E20EC2">
      <w:r>
        <w:rPr>
          <w:noProof/>
        </w:rPr>
        <w:drawing>
          <wp:inline distT="0" distB="0" distL="0" distR="0" wp14:anchorId="4EB3037D" wp14:editId="44999F5D">
            <wp:extent cx="5943600" cy="1097280"/>
            <wp:effectExtent l="38100" t="38100" r="38100" b="38100"/>
            <wp:docPr id="204507218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0A2DCD" w14:textId="77777777" w:rsidR="00C87D53" w:rsidRDefault="00C87D53"/>
    <w:p w14:paraId="7B8BD38E" w14:textId="77777777" w:rsidR="00C87D53" w:rsidRDefault="00C87D53"/>
    <w:p w14:paraId="3E3FF6BB" w14:textId="77777777" w:rsidR="00C87D53" w:rsidRDefault="00C87D53"/>
    <w:p w14:paraId="145854EF" w14:textId="77777777" w:rsidR="00C87D53" w:rsidRDefault="00C87D53"/>
    <w:p w14:paraId="1BBF04EE" w14:textId="77777777" w:rsidR="00C87D53" w:rsidRDefault="00E20EC2">
      <w:r>
        <w:lastRenderedPageBreak/>
        <w:t xml:space="preserve">Una vez abierto el ejecutable se nos abrirá la terminal y nos saldrá una ventana con información relevante tanto para poder iniciar sesión como para acceder a </w:t>
      </w:r>
      <w:proofErr w:type="spellStart"/>
      <w:r>
        <w:t>golphish</w:t>
      </w:r>
      <w:proofErr w:type="spellEnd"/>
      <w:r>
        <w:t>.</w:t>
      </w:r>
    </w:p>
    <w:p w14:paraId="0A2CE978" w14:textId="77777777" w:rsidR="00C87D53" w:rsidRDefault="00E20EC2">
      <w:r>
        <w:t xml:space="preserve">Nos dará un usuario y una contraseña y nos dará la </w:t>
      </w:r>
      <w:proofErr w:type="spellStart"/>
      <w:r>
        <w:t>url</w:t>
      </w:r>
      <w:proofErr w:type="spellEnd"/>
      <w:r>
        <w:t xml:space="preserve"> para poder entrar.</w:t>
      </w:r>
    </w:p>
    <w:p w14:paraId="78054D3F" w14:textId="77777777" w:rsidR="00C87D53" w:rsidRDefault="00E20EC2">
      <w:r>
        <w:rPr>
          <w:noProof/>
        </w:rPr>
        <w:drawing>
          <wp:inline distT="0" distB="0" distL="0" distR="0" wp14:anchorId="54837B2A" wp14:editId="5318E5EE">
            <wp:extent cx="5943600" cy="1155700"/>
            <wp:effectExtent l="38100" t="38100" r="38100" b="38100"/>
            <wp:docPr id="20450721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7173FA" w14:textId="77777777" w:rsidR="00C87D53" w:rsidRDefault="00E20EC2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D39B5F9" wp14:editId="2A06FB7B">
            <wp:extent cx="3793297" cy="4338786"/>
            <wp:effectExtent l="38100" t="38100" r="38100" b="38100"/>
            <wp:docPr id="204507218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297" cy="4338786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2A008E" w14:textId="77777777" w:rsidR="008850E7" w:rsidRDefault="008850E7" w:rsidP="00A60C85">
      <w:pPr>
        <w:rPr>
          <w:color w:val="000000"/>
        </w:rPr>
      </w:pPr>
    </w:p>
    <w:p w14:paraId="571A1702" w14:textId="77777777" w:rsidR="008850E7" w:rsidRDefault="008850E7" w:rsidP="00A60C85">
      <w:pPr>
        <w:rPr>
          <w:color w:val="000000"/>
        </w:rPr>
      </w:pPr>
    </w:p>
    <w:p w14:paraId="319FCDE0" w14:textId="77777777" w:rsidR="008850E7" w:rsidRDefault="008850E7" w:rsidP="00A60C85">
      <w:pPr>
        <w:rPr>
          <w:color w:val="000000"/>
        </w:rPr>
      </w:pPr>
    </w:p>
    <w:p w14:paraId="41321456" w14:textId="77777777" w:rsidR="008850E7" w:rsidRDefault="008850E7" w:rsidP="00A60C85">
      <w:pPr>
        <w:rPr>
          <w:color w:val="000000"/>
        </w:rPr>
      </w:pPr>
    </w:p>
    <w:p w14:paraId="62C64327" w14:textId="2F986B76" w:rsidR="00C87D53" w:rsidRDefault="00A60C85" w:rsidP="00A60C85">
      <w:pPr>
        <w:pStyle w:val="Ttulo1"/>
      </w:pPr>
      <w:r>
        <w:lastRenderedPageBreak/>
        <w:t>CREAR UN PERFIL DE ENVÍO.</w:t>
      </w:r>
    </w:p>
    <w:p w14:paraId="380EDCF2" w14:textId="0DE6FFA3" w:rsidR="00A60C85" w:rsidRDefault="00A60C85" w:rsidP="00A60C85">
      <w:pPr>
        <w:pStyle w:val="Ttulo2"/>
      </w:pPr>
      <w:r w:rsidRPr="00A60C85">
        <w:t xml:space="preserve">Es posible que con las cuentas de </w:t>
      </w:r>
      <w:proofErr w:type="spellStart"/>
      <w:r w:rsidRPr="00A60C85">
        <w:t>gmail</w:t>
      </w:r>
      <w:proofErr w:type="spellEnd"/>
      <w:r w:rsidRPr="00A60C85">
        <w:t xml:space="preserve"> debáis activar el inicio de sesión en aplicaciones no seguras o activar la verificación en 2 pasos y crear una contraseña de aplicación específica para </w:t>
      </w:r>
      <w:proofErr w:type="spellStart"/>
      <w:r w:rsidRPr="00A60C85">
        <w:t>gophish</w:t>
      </w:r>
      <w:proofErr w:type="spellEnd"/>
      <w:r w:rsidRPr="00A60C85">
        <w:t>. Otra opción es una cuenta con otro proveedor de emails que permita el acceso a aplicaciones poco seguras, pero ya casi todos lo controlan.</w:t>
      </w:r>
    </w:p>
    <w:p w14:paraId="3F42F2B4" w14:textId="35D6E426" w:rsidR="00C938E5" w:rsidRDefault="00683EDB" w:rsidP="00C938E5">
      <w:r>
        <w:t xml:space="preserve">Primero vamos a crear una contraseña de aplicación para el campo </w:t>
      </w:r>
      <w:proofErr w:type="spellStart"/>
      <w:r>
        <w:t>password</w:t>
      </w:r>
      <w:proofErr w:type="spellEnd"/>
      <w:r>
        <w:t>.</w:t>
      </w:r>
    </w:p>
    <w:p w14:paraId="3660B358" w14:textId="4B6F84D0" w:rsidR="00683EDB" w:rsidRDefault="00683EDB" w:rsidP="00C938E5">
      <w:r>
        <w:rPr>
          <w:noProof/>
        </w:rPr>
        <w:drawing>
          <wp:inline distT="0" distB="0" distL="0" distR="0" wp14:anchorId="10470099" wp14:editId="6B5E4D51">
            <wp:extent cx="4710223" cy="4892392"/>
            <wp:effectExtent l="0" t="0" r="0" b="3810"/>
            <wp:docPr id="322415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15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171" cy="49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0A78" w14:textId="77777777" w:rsidR="00683EDB" w:rsidRDefault="00683EDB" w:rsidP="00C938E5"/>
    <w:p w14:paraId="2A7ED74A" w14:textId="77777777" w:rsidR="00683EDB" w:rsidRDefault="00683EDB" w:rsidP="00C938E5"/>
    <w:p w14:paraId="6C03276B" w14:textId="77777777" w:rsidR="00683EDB" w:rsidRDefault="00683EDB" w:rsidP="00C938E5"/>
    <w:p w14:paraId="7EE8F210" w14:textId="370AF96D" w:rsidR="00683EDB" w:rsidRDefault="00683EDB" w:rsidP="00C938E5">
      <w:r>
        <w:rPr>
          <w:noProof/>
        </w:rPr>
        <w:lastRenderedPageBreak/>
        <w:drawing>
          <wp:inline distT="0" distB="0" distL="0" distR="0" wp14:anchorId="3B0FA663" wp14:editId="626EEAFF">
            <wp:extent cx="5504762" cy="8180952"/>
            <wp:effectExtent l="0" t="0" r="1270" b="0"/>
            <wp:docPr id="7943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1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8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FE2C" w14:textId="19E59256" w:rsidR="00683EDB" w:rsidRDefault="00683EDB" w:rsidP="00C938E5">
      <w:r>
        <w:rPr>
          <w:noProof/>
        </w:rPr>
        <w:lastRenderedPageBreak/>
        <w:drawing>
          <wp:inline distT="0" distB="0" distL="0" distR="0" wp14:anchorId="172BB626" wp14:editId="3A13768E">
            <wp:extent cx="5943600" cy="2869565"/>
            <wp:effectExtent l="0" t="0" r="0" b="6985"/>
            <wp:docPr id="1392745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5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55C" w14:textId="77777777" w:rsidR="00683EDB" w:rsidRDefault="00683EDB" w:rsidP="00C938E5"/>
    <w:p w14:paraId="34784438" w14:textId="77777777" w:rsidR="00C938E5" w:rsidRDefault="00C938E5" w:rsidP="00C938E5"/>
    <w:p w14:paraId="514A8AA0" w14:textId="77777777" w:rsidR="00C938E5" w:rsidRDefault="00C938E5" w:rsidP="00C938E5"/>
    <w:p w14:paraId="4183486F" w14:textId="77777777" w:rsidR="00C938E5" w:rsidRDefault="00C938E5" w:rsidP="00C938E5"/>
    <w:p w14:paraId="6BA5D752" w14:textId="77777777" w:rsidR="00C938E5" w:rsidRDefault="00C938E5" w:rsidP="00C938E5"/>
    <w:p w14:paraId="108B48A5" w14:textId="77777777" w:rsidR="00C938E5" w:rsidRDefault="00C938E5" w:rsidP="00C938E5"/>
    <w:p w14:paraId="1312F142" w14:textId="77777777" w:rsidR="00C938E5" w:rsidRDefault="00C938E5" w:rsidP="00C938E5"/>
    <w:p w14:paraId="10BD30FF" w14:textId="77777777" w:rsidR="00C938E5" w:rsidRDefault="00C938E5" w:rsidP="00C938E5"/>
    <w:p w14:paraId="2FD05378" w14:textId="77777777" w:rsidR="00C938E5" w:rsidRDefault="00C938E5" w:rsidP="00C938E5"/>
    <w:p w14:paraId="213E2A5F" w14:textId="77777777" w:rsidR="00C938E5" w:rsidRPr="00C938E5" w:rsidRDefault="00C938E5" w:rsidP="00C938E5"/>
    <w:p w14:paraId="30D9E567" w14:textId="431CB0CD" w:rsidR="00A60C85" w:rsidRDefault="00A60C85" w:rsidP="00A60C85"/>
    <w:p w14:paraId="0FF6E535" w14:textId="766E8137" w:rsidR="008850E7" w:rsidRDefault="008850E7" w:rsidP="00A60C85"/>
    <w:p w14:paraId="2C7D4870" w14:textId="77777777" w:rsidR="00683EDB" w:rsidRDefault="00683EDB" w:rsidP="00A60C85"/>
    <w:p w14:paraId="0AA833F3" w14:textId="253EDE06" w:rsidR="00A00004" w:rsidRPr="008850E7" w:rsidRDefault="00A00004" w:rsidP="008850E7">
      <w:pPr>
        <w:rPr>
          <w:color w:val="000000"/>
        </w:rPr>
      </w:pPr>
    </w:p>
    <w:p w14:paraId="3EC43C2C" w14:textId="4DE87D47" w:rsidR="00997347" w:rsidRDefault="00997347" w:rsidP="00997347">
      <w:pPr>
        <w:pStyle w:val="Ttulo1"/>
      </w:pPr>
      <w:r>
        <w:lastRenderedPageBreak/>
        <w:t>LANDING PAGE</w:t>
      </w:r>
    </w:p>
    <w:p w14:paraId="035EF765" w14:textId="5BA429CF" w:rsidR="00997347" w:rsidRDefault="00997347" w:rsidP="00997347">
      <w:pPr>
        <w:pStyle w:val="Ttulo2"/>
      </w:pPr>
      <w:r>
        <w:t xml:space="preserve">Crea una </w:t>
      </w:r>
      <w:proofErr w:type="spellStart"/>
      <w:r>
        <w:t>landing</w:t>
      </w:r>
      <w:proofErr w:type="spellEnd"/>
      <w:r>
        <w:t xml:space="preserve"> page.</w:t>
      </w:r>
    </w:p>
    <w:p w14:paraId="6F24769D" w14:textId="27330BFB" w:rsidR="00997347" w:rsidRDefault="00683EDB" w:rsidP="00997347">
      <w:pPr>
        <w:rPr>
          <w:noProof/>
        </w:rPr>
      </w:pPr>
      <w:r>
        <w:rPr>
          <w:noProof/>
        </w:rPr>
        <w:drawing>
          <wp:inline distT="0" distB="0" distL="0" distR="0" wp14:anchorId="6C5F6E87" wp14:editId="2D2DF809">
            <wp:extent cx="4678326" cy="6808561"/>
            <wp:effectExtent l="0" t="0" r="8255" b="0"/>
            <wp:docPr id="129093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0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500" cy="68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18F" w14:textId="403C889D" w:rsidR="0009542F" w:rsidRDefault="0009542F" w:rsidP="00997347"/>
    <w:p w14:paraId="54250A0C" w14:textId="55DBC8FC" w:rsidR="00997347" w:rsidRDefault="0051212E" w:rsidP="00BA03FD">
      <w:pPr>
        <w:pStyle w:val="Ttulo1"/>
      </w:pPr>
      <w:r>
        <w:lastRenderedPageBreak/>
        <w:t>CREAR UNA PLANTILLA DE CORREO.</w:t>
      </w:r>
    </w:p>
    <w:p w14:paraId="6501AD41" w14:textId="34476920" w:rsidR="0051212E" w:rsidRDefault="0051212E" w:rsidP="0051212E">
      <w:pPr>
        <w:pStyle w:val="Ttulo2"/>
      </w:pPr>
      <w:r>
        <w:t xml:space="preserve">Recuerda meter en la plantilla algunos de los campos de personalización </w:t>
      </w:r>
      <w:r w:rsidRPr="0051212E">
        <w:t>{</w:t>
      </w:r>
      <w:proofErr w:type="gramStart"/>
      <w:r w:rsidRPr="0051212E">
        <w:t>{.</w:t>
      </w:r>
      <w:proofErr w:type="spellStart"/>
      <w:r w:rsidRPr="0051212E">
        <w:t>FirstName</w:t>
      </w:r>
      <w:proofErr w:type="spellEnd"/>
      <w:proofErr w:type="gramEnd"/>
      <w:r w:rsidRPr="0051212E">
        <w:t>}}{{.</w:t>
      </w:r>
      <w:proofErr w:type="spellStart"/>
      <w:r w:rsidRPr="0051212E">
        <w:t>LastName</w:t>
      </w:r>
      <w:proofErr w:type="spellEnd"/>
      <w:r w:rsidRPr="0051212E">
        <w:t>}} {{.Position}} {{.Email}} {{.</w:t>
      </w:r>
      <w:proofErr w:type="spellStart"/>
      <w:r w:rsidRPr="0051212E">
        <w:t>From</w:t>
      </w:r>
      <w:proofErr w:type="spellEnd"/>
      <w:r w:rsidRPr="0051212E">
        <w:t>}} para hacerlo más creíble y personalizado para cada receptor.</w:t>
      </w:r>
    </w:p>
    <w:p w14:paraId="69C959B7" w14:textId="17D056BF" w:rsidR="006A23C7" w:rsidRPr="00A640BF" w:rsidRDefault="00A640BF" w:rsidP="006A23C7">
      <w:r>
        <w:rPr>
          <w:noProof/>
        </w:rPr>
        <w:drawing>
          <wp:inline distT="0" distB="0" distL="0" distR="0" wp14:anchorId="48B4A09E" wp14:editId="5482BC4B">
            <wp:extent cx="5523809" cy="6619048"/>
            <wp:effectExtent l="0" t="0" r="1270" b="0"/>
            <wp:docPr id="1593274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74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6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F051" w14:textId="56440D76" w:rsidR="00BA03FD" w:rsidRDefault="00BA03FD" w:rsidP="00BA03FD">
      <w:pPr>
        <w:pStyle w:val="Ttulo1"/>
      </w:pPr>
      <w:r>
        <w:lastRenderedPageBreak/>
        <w:t>URL DE DESTINO</w:t>
      </w:r>
    </w:p>
    <w:p w14:paraId="28EC94A3" w14:textId="6F20893A" w:rsidR="00BA03FD" w:rsidRDefault="00BA03FD" w:rsidP="00BA03FD">
      <w:pPr>
        <w:pStyle w:val="Ttulo2"/>
      </w:pPr>
      <w:r>
        <w:t>Configura una URL de destino que sirva de aviso a formación al usuario sobre el phishing.</w:t>
      </w:r>
    </w:p>
    <w:p w14:paraId="4848B621" w14:textId="38D8FF9F" w:rsidR="00A640BF" w:rsidRDefault="000242EA" w:rsidP="00A640BF">
      <w:r>
        <w:rPr>
          <w:noProof/>
        </w:rPr>
        <w:drawing>
          <wp:inline distT="0" distB="0" distL="0" distR="0" wp14:anchorId="77D33B51" wp14:editId="334E8F65">
            <wp:extent cx="4263656" cy="5969118"/>
            <wp:effectExtent l="0" t="0" r="3810" b="0"/>
            <wp:docPr id="1503718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18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162" cy="59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561" w14:textId="77777777" w:rsidR="000242EA" w:rsidRPr="00A640BF" w:rsidRDefault="000242EA" w:rsidP="00A640BF"/>
    <w:p w14:paraId="252EC15A" w14:textId="5F4181CA" w:rsidR="00BA03FD" w:rsidRDefault="00BA03FD" w:rsidP="00BA03FD"/>
    <w:p w14:paraId="01036CA6" w14:textId="411AEA69" w:rsidR="00BA03FD" w:rsidRDefault="00D36D1D" w:rsidP="00D36D1D">
      <w:pPr>
        <w:pStyle w:val="Ttulo1"/>
      </w:pPr>
      <w:r>
        <w:lastRenderedPageBreak/>
        <w:t>CREAR UN GRUPO</w:t>
      </w:r>
    </w:p>
    <w:p w14:paraId="21F22CC3" w14:textId="06CFC650" w:rsidR="00D36D1D" w:rsidRDefault="00D36D1D" w:rsidP="00D36D1D">
      <w:pPr>
        <w:pStyle w:val="Ttulo2"/>
      </w:pPr>
      <w:r w:rsidRPr="00D36D1D">
        <w:t xml:space="preserve">Crear un grupo de envío de correos. Alguno de los correos que sea uno al que tengas acceso para que veas </w:t>
      </w:r>
      <w:r w:rsidR="000242EA" w:rsidRPr="00D36D1D">
        <w:t>cómo</w:t>
      </w:r>
      <w:r w:rsidRPr="00D36D1D">
        <w:t xml:space="preserve"> funciona la "trampa"</w:t>
      </w:r>
    </w:p>
    <w:p w14:paraId="193DBC36" w14:textId="77777777" w:rsidR="000242EA" w:rsidRDefault="000242EA" w:rsidP="00D36D1D">
      <w:r>
        <w:rPr>
          <w:noProof/>
        </w:rPr>
        <w:drawing>
          <wp:anchor distT="0" distB="0" distL="114300" distR="114300" simplePos="0" relativeHeight="251658240" behindDoc="0" locked="0" layoutInCell="1" allowOverlap="1" wp14:anchorId="4E7B6F11" wp14:editId="02FA9B31">
            <wp:simplePos x="914400" y="2009553"/>
            <wp:positionH relativeFrom="column">
              <wp:align>left</wp:align>
            </wp:positionH>
            <wp:positionV relativeFrom="paragraph">
              <wp:align>top</wp:align>
            </wp:positionV>
            <wp:extent cx="5419048" cy="4866667"/>
            <wp:effectExtent l="0" t="0" r="0" b="0"/>
            <wp:wrapSquare wrapText="bothSides"/>
            <wp:docPr id="1379616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160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0E69D" w14:textId="77777777" w:rsidR="000242EA" w:rsidRPr="000242EA" w:rsidRDefault="000242EA" w:rsidP="000242EA"/>
    <w:p w14:paraId="2404FF54" w14:textId="77777777" w:rsidR="000242EA" w:rsidRPr="000242EA" w:rsidRDefault="000242EA" w:rsidP="000242EA"/>
    <w:p w14:paraId="71EB29F4" w14:textId="77777777" w:rsidR="000242EA" w:rsidRPr="000242EA" w:rsidRDefault="000242EA" w:rsidP="000242EA"/>
    <w:p w14:paraId="7C573E25" w14:textId="77777777" w:rsidR="000242EA" w:rsidRPr="000242EA" w:rsidRDefault="000242EA" w:rsidP="000242EA"/>
    <w:p w14:paraId="7C485E94" w14:textId="77777777" w:rsidR="000242EA" w:rsidRPr="000242EA" w:rsidRDefault="000242EA" w:rsidP="000242EA"/>
    <w:p w14:paraId="54F036A1" w14:textId="77777777" w:rsidR="000242EA" w:rsidRPr="000242EA" w:rsidRDefault="000242EA" w:rsidP="000242EA"/>
    <w:p w14:paraId="47F7165C" w14:textId="77777777" w:rsidR="000242EA" w:rsidRPr="000242EA" w:rsidRDefault="000242EA" w:rsidP="000242EA"/>
    <w:p w14:paraId="3D31A4A7" w14:textId="77777777" w:rsidR="000242EA" w:rsidRPr="000242EA" w:rsidRDefault="000242EA" w:rsidP="000242EA"/>
    <w:p w14:paraId="233687A9" w14:textId="77777777" w:rsidR="000242EA" w:rsidRPr="000242EA" w:rsidRDefault="000242EA" w:rsidP="000242EA"/>
    <w:p w14:paraId="4281EE74" w14:textId="77777777" w:rsidR="000242EA" w:rsidRPr="000242EA" w:rsidRDefault="000242EA" w:rsidP="000242EA"/>
    <w:p w14:paraId="277349D3" w14:textId="77777777" w:rsidR="000242EA" w:rsidRDefault="000242EA" w:rsidP="00D36D1D"/>
    <w:p w14:paraId="1F24F79B" w14:textId="77777777" w:rsidR="000242EA" w:rsidRDefault="000242EA" w:rsidP="00D36D1D"/>
    <w:p w14:paraId="56EBD47B" w14:textId="77777777" w:rsidR="000242EA" w:rsidRDefault="000242EA" w:rsidP="00D36D1D"/>
    <w:p w14:paraId="2057484E" w14:textId="77777777" w:rsidR="000242EA" w:rsidRDefault="000242EA" w:rsidP="00D36D1D"/>
    <w:p w14:paraId="46C35A94" w14:textId="3576CE00" w:rsidR="00D36D1D" w:rsidRPr="00D36D1D" w:rsidRDefault="000242EA" w:rsidP="00D36D1D">
      <w:r>
        <w:rPr>
          <w:noProof/>
        </w:rPr>
        <w:drawing>
          <wp:inline distT="0" distB="0" distL="0" distR="0" wp14:anchorId="29C99B9C" wp14:editId="191956DD">
            <wp:extent cx="5943600" cy="1200150"/>
            <wp:effectExtent l="0" t="0" r="0" b="0"/>
            <wp:docPr id="1632312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24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8C12621" w14:textId="77777777" w:rsidR="00543EE4" w:rsidRDefault="00543EE4" w:rsidP="00D36D1D"/>
    <w:p w14:paraId="4A1C2545" w14:textId="1C27EB5B" w:rsidR="00D36D1D" w:rsidRDefault="00D36D1D" w:rsidP="00D36D1D">
      <w:pPr>
        <w:pStyle w:val="Ttulo1"/>
      </w:pPr>
      <w:r>
        <w:lastRenderedPageBreak/>
        <w:t>Campaña Phishing.</w:t>
      </w:r>
    </w:p>
    <w:p w14:paraId="1633149E" w14:textId="40AAA0FA" w:rsidR="00D36D1D" w:rsidRPr="00D36D1D" w:rsidRDefault="00D36D1D" w:rsidP="00D36D1D">
      <w:pPr>
        <w:pStyle w:val="Ttulo2"/>
        <w:spacing w:after="240"/>
      </w:pPr>
      <w:r>
        <w:t>Lanza una campaña de Phishing.</w:t>
      </w:r>
    </w:p>
    <w:p w14:paraId="3AFB2151" w14:textId="3F9834F0" w:rsidR="00543EE4" w:rsidRDefault="000242EA" w:rsidP="00D36D1D">
      <w:pPr>
        <w:tabs>
          <w:tab w:val="left" w:pos="2115"/>
        </w:tabs>
      </w:pPr>
      <w:r>
        <w:rPr>
          <w:noProof/>
        </w:rPr>
        <w:drawing>
          <wp:inline distT="0" distB="0" distL="0" distR="0" wp14:anchorId="4D33A478" wp14:editId="51395BCC">
            <wp:extent cx="5419048" cy="6009524"/>
            <wp:effectExtent l="0" t="0" r="0" b="0"/>
            <wp:docPr id="713424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244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E1F1" w14:textId="05C65B46" w:rsidR="000242EA" w:rsidRDefault="000242EA" w:rsidP="00D36D1D">
      <w:pPr>
        <w:tabs>
          <w:tab w:val="left" w:pos="2115"/>
        </w:tabs>
      </w:pPr>
      <w:r>
        <w:rPr>
          <w:noProof/>
        </w:rPr>
        <w:lastRenderedPageBreak/>
        <w:drawing>
          <wp:inline distT="0" distB="0" distL="0" distR="0" wp14:anchorId="25A82D53" wp14:editId="52638780">
            <wp:extent cx="5943600" cy="2640330"/>
            <wp:effectExtent l="0" t="0" r="0" b="7620"/>
            <wp:docPr id="1611168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680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5FD3" w14:textId="77777777" w:rsidR="000242EA" w:rsidRDefault="000242EA" w:rsidP="00D36D1D">
      <w:pPr>
        <w:tabs>
          <w:tab w:val="left" w:pos="2115"/>
        </w:tabs>
      </w:pPr>
    </w:p>
    <w:sectPr w:rsidR="000242EA">
      <w:headerReference w:type="default" r:id="rId24"/>
      <w:footerReference w:type="default" r:id="rId25"/>
      <w:footerReference w:type="first" r:id="rId26"/>
      <w:pgSz w:w="12240" w:h="15840"/>
      <w:pgMar w:top="1440" w:right="1440" w:bottom="1440" w:left="1440" w:header="624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87F4" w14:textId="77777777" w:rsidR="00B04EA6" w:rsidRDefault="00B04EA6">
      <w:pPr>
        <w:spacing w:before="0" w:after="0" w:line="240" w:lineRule="auto"/>
      </w:pPr>
      <w:r>
        <w:separator/>
      </w:r>
    </w:p>
  </w:endnote>
  <w:endnote w:type="continuationSeparator" w:id="0">
    <w:p w14:paraId="45791028" w14:textId="77777777" w:rsidR="00B04EA6" w:rsidRDefault="00B04E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eading=h.3dy6vkm" w:colFirst="0" w:colLast="0"/>
  <w:bookmarkEnd w:id="2"/>
  <w:p w14:paraId="31991D33" w14:textId="77777777" w:rsidR="00C87D53" w:rsidRDefault="00E20EC2">
    <w:pPr>
      <w:pStyle w:val="Ttulo4"/>
      <w:pBdr>
        <w:top w:val="nil"/>
        <w:left w:val="nil"/>
        <w:bottom w:val="nil"/>
        <w:right w:val="nil"/>
        <w:between w:val="nil"/>
      </w:pBdr>
      <w:rPr>
        <w:b/>
        <w:color w:val="49CBBC"/>
      </w:rPr>
    </w:pPr>
    <w:r>
      <w:rPr>
        <w:color w:val="49CBBC"/>
      </w:rPr>
      <w:fldChar w:fldCharType="begin"/>
    </w:r>
    <w:r>
      <w:rPr>
        <w:color w:val="49CBBC"/>
      </w:rPr>
      <w:instrText>PAGE</w:instrText>
    </w:r>
    <w:r>
      <w:rPr>
        <w:color w:val="49CBBC"/>
      </w:rPr>
      <w:fldChar w:fldCharType="separate"/>
    </w:r>
    <w:r w:rsidR="00A60C85">
      <w:rPr>
        <w:noProof/>
        <w:color w:val="49CBBC"/>
      </w:rPr>
      <w:t>1</w:t>
    </w:r>
    <w:r>
      <w:rPr>
        <w:color w:val="49CBBC"/>
      </w:rPr>
      <w:fldChar w:fldCharType="end"/>
    </w:r>
    <w:r>
      <w:rPr>
        <w:color w:val="49CBBC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C182" w14:textId="77777777" w:rsidR="00C87D53" w:rsidRDefault="00C87D53">
    <w:pPr>
      <w:pStyle w:val="Ttulo4"/>
      <w:pBdr>
        <w:top w:val="nil"/>
        <w:left w:val="nil"/>
        <w:bottom w:val="nil"/>
        <w:right w:val="nil"/>
        <w:between w:val="nil"/>
      </w:pBdr>
    </w:pPr>
    <w:bookmarkStart w:id="3" w:name="_heading=h.1t3h5sf" w:colFirst="0" w:colLast="0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B400" w14:textId="77777777" w:rsidR="00B04EA6" w:rsidRDefault="00B04EA6">
      <w:pPr>
        <w:spacing w:before="0" w:after="0" w:line="240" w:lineRule="auto"/>
      </w:pPr>
      <w:r>
        <w:separator/>
      </w:r>
    </w:p>
  </w:footnote>
  <w:footnote w:type="continuationSeparator" w:id="0">
    <w:p w14:paraId="06AE4179" w14:textId="77777777" w:rsidR="00B04EA6" w:rsidRDefault="00B04E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050F" w14:textId="394C31F3" w:rsidR="00C87D53" w:rsidRDefault="00A60C8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rPr>
        <w:color w:val="4573CF"/>
      </w:rPr>
    </w:pPr>
    <w:r>
      <w:rPr>
        <w:rFonts w:ascii="Calibri" w:eastAsia="Calibri" w:hAnsi="Calibri" w:cs="Calibri"/>
        <w:color w:val="4573CF"/>
      </w:rPr>
      <w:t xml:space="preserve">Práctica 1.5 </w:t>
    </w:r>
    <w:proofErr w:type="spellStart"/>
    <w:r>
      <w:rPr>
        <w:rFonts w:ascii="Calibri" w:eastAsia="Calibri" w:hAnsi="Calibri" w:cs="Calibri"/>
        <w:color w:val="4573CF"/>
      </w:rPr>
      <w:t>Golphish</w:t>
    </w:r>
    <w:proofErr w:type="spellEnd"/>
    <w:r>
      <w:rPr>
        <w:rFonts w:ascii="Calibri" w:eastAsia="Calibri" w:hAnsi="Calibri" w:cs="Calibri"/>
        <w:color w:val="4573CF"/>
      </w:rPr>
      <w:t xml:space="preserve"> Phishing                 </w:t>
    </w:r>
    <w:r>
      <w:rPr>
        <w:rFonts w:ascii="Calibri" w:eastAsia="Calibri" w:hAnsi="Calibri" w:cs="Calibri"/>
        <w:color w:val="4573CF"/>
      </w:rPr>
      <w:tab/>
    </w:r>
    <w:r>
      <w:rPr>
        <w:rFonts w:ascii="Calibri" w:eastAsia="Calibri" w:hAnsi="Calibri" w:cs="Calibri"/>
        <w:color w:val="4573CF"/>
      </w:rPr>
      <w:tab/>
      <w:t>Eric Serrano Marín</w:t>
    </w:r>
  </w:p>
  <w:p w14:paraId="7F1CF526" w14:textId="77777777" w:rsidR="00C87D53" w:rsidRDefault="00C87D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9DE"/>
    <w:multiLevelType w:val="hybridMultilevel"/>
    <w:tmpl w:val="B41AC1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8653A"/>
    <w:multiLevelType w:val="multilevel"/>
    <w:tmpl w:val="37D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E0F7B"/>
    <w:multiLevelType w:val="multilevel"/>
    <w:tmpl w:val="0CCA074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278417">
    <w:abstractNumId w:val="1"/>
  </w:num>
  <w:num w:numId="2" w16cid:durableId="163711943">
    <w:abstractNumId w:val="2"/>
  </w:num>
  <w:num w:numId="3" w16cid:durableId="59051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53"/>
    <w:rsid w:val="000242EA"/>
    <w:rsid w:val="00073702"/>
    <w:rsid w:val="0009542F"/>
    <w:rsid w:val="003B3C70"/>
    <w:rsid w:val="0051212E"/>
    <w:rsid w:val="00543EE4"/>
    <w:rsid w:val="00683EDB"/>
    <w:rsid w:val="006A23C7"/>
    <w:rsid w:val="008850E7"/>
    <w:rsid w:val="00997347"/>
    <w:rsid w:val="00A00004"/>
    <w:rsid w:val="00A60C85"/>
    <w:rsid w:val="00A640BF"/>
    <w:rsid w:val="00A97645"/>
    <w:rsid w:val="00AD22FB"/>
    <w:rsid w:val="00B04EA6"/>
    <w:rsid w:val="00BA03FD"/>
    <w:rsid w:val="00C87D53"/>
    <w:rsid w:val="00C938E5"/>
    <w:rsid w:val="00D36D1D"/>
    <w:rsid w:val="00E20EC2"/>
    <w:rsid w:val="00E76EC2"/>
    <w:rsid w:val="00F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75CD"/>
  <w15:docId w15:val="{015595AB-2BA8-48B4-BB5B-2DFE5390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widowControl w:val="0"/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33"/>
    <w:rPr>
      <w:color w:val="000000" w:themeColor="text1"/>
    </w:rPr>
  </w:style>
  <w:style w:type="paragraph" w:styleId="Ttulo1">
    <w:name w:val="heading 1"/>
    <w:basedOn w:val="Normal"/>
    <w:next w:val="Normal"/>
    <w:uiPriority w:val="9"/>
    <w:qFormat/>
    <w:rsid w:val="006F10CA"/>
    <w:pPr>
      <w:numPr>
        <w:numId w:val="2"/>
      </w:numPr>
      <w:spacing w:before="240"/>
      <w:ind w:left="357" w:hanging="357"/>
      <w:outlineLvl w:val="0"/>
    </w:pPr>
    <w:rPr>
      <w:rFonts w:ascii="Poppins" w:eastAsia="Oswald" w:hAnsi="Poppins" w:cs="Oswald"/>
      <w:color w:val="4573C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6F10CA"/>
    <w:pPr>
      <w:spacing w:line="240" w:lineRule="auto"/>
      <w:outlineLvl w:val="1"/>
    </w:pPr>
    <w:rPr>
      <w:rFonts w:ascii="Poppins" w:eastAsia="Oswald" w:hAnsi="Poppins" w:cs="Oswald"/>
      <w:color w:val="4573CF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i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15A4C"/>
    <w:pPr>
      <w:keepNext/>
      <w:keepLines/>
      <w:widowControl/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15A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5A4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55B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C7B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6309E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470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708"/>
  </w:style>
  <w:style w:type="paragraph" w:styleId="Piedepgina">
    <w:name w:val="footer"/>
    <w:basedOn w:val="Normal"/>
    <w:link w:val="PiedepginaCar"/>
    <w:uiPriority w:val="99"/>
    <w:unhideWhenUsed/>
    <w:rsid w:val="003B470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708"/>
  </w:style>
  <w:style w:type="paragraph" w:styleId="TDC2">
    <w:name w:val="toc 2"/>
    <w:basedOn w:val="Normal"/>
    <w:next w:val="Normal"/>
    <w:autoRedefine/>
    <w:uiPriority w:val="39"/>
    <w:unhideWhenUsed/>
    <w:rsid w:val="00B36EFC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BA03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gophish/gophish/release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WYQn1Ce9hBm+Ch9uwwHpjAsOQ==">CgMxLjAyCGguZ2pkZ3hzMgloLjMwajB6bGwyCWguM2R5NnZrbTIJaC4xdDNoNXNmOAByITFUNmREdnBhX1BZcFRNUUs4ZmNQUDQ2NWdlUE0tUjBuUA==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Eric Serrano Marín</cp:lastModifiedBy>
  <cp:revision>2</cp:revision>
  <dcterms:created xsi:type="dcterms:W3CDTF">2023-11-29T11:17:00Z</dcterms:created>
  <dcterms:modified xsi:type="dcterms:W3CDTF">2023-11-29T11:17:00Z</dcterms:modified>
</cp:coreProperties>
</file>