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976A33" w14:textId="38209623" w:rsidR="00145CA9" w:rsidRPr="00145CA9" w:rsidRDefault="00FC5873" w:rsidP="00145CA9">
      <w:pPr>
        <w:pStyle w:val="1"/>
        <w:jc w:val="center"/>
        <w:rPr>
          <w:sz w:val="22"/>
          <w:szCs w:val="24"/>
        </w:rPr>
      </w:pPr>
      <w:r w:rsidRPr="00B46F3B">
        <w:rPr>
          <w:rFonts w:hint="eastAsia"/>
          <w:sz w:val="36"/>
          <w:szCs w:val="36"/>
        </w:rPr>
        <w:t>实验</w:t>
      </w:r>
      <w:r w:rsidR="0078416D">
        <w:rPr>
          <w:sz w:val="36"/>
          <w:szCs w:val="36"/>
        </w:rPr>
        <w:t>6</w:t>
      </w:r>
      <w:bookmarkStart w:id="0" w:name="_GoBack"/>
      <w:bookmarkEnd w:id="0"/>
      <w:r w:rsidRPr="00B46F3B">
        <w:rPr>
          <w:sz w:val="36"/>
          <w:szCs w:val="36"/>
        </w:rPr>
        <w:t xml:space="preserve"> </w:t>
      </w:r>
      <w:r w:rsidR="00145CA9" w:rsidRPr="00145CA9">
        <w:rPr>
          <w:sz w:val="40"/>
        </w:rPr>
        <w:t xml:space="preserve"> </w:t>
      </w:r>
      <w:r w:rsidR="00145CA9" w:rsidRPr="00145CA9">
        <w:rPr>
          <w:rFonts w:hint="eastAsia"/>
          <w:sz w:val="40"/>
        </w:rPr>
        <w:t>低通</w:t>
      </w:r>
      <w:r w:rsidR="00145CA9" w:rsidRPr="00145CA9">
        <w:rPr>
          <w:rFonts w:ascii="Times New Roman"/>
          <w:sz w:val="40"/>
        </w:rPr>
        <w:t>Butterworth</w:t>
      </w:r>
      <w:r w:rsidR="00145CA9" w:rsidRPr="00145CA9">
        <w:rPr>
          <w:rFonts w:hint="eastAsia"/>
          <w:sz w:val="40"/>
        </w:rPr>
        <w:t>滤波器设计</w:t>
      </w:r>
    </w:p>
    <w:p w14:paraId="0FC4096D" w14:textId="4D165875" w:rsidR="00582BA8" w:rsidRPr="00145CA9" w:rsidRDefault="00635043" w:rsidP="00145CA9">
      <w:pPr>
        <w:pStyle w:val="1"/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 w:rsidR="008C198E">
        <w:rPr>
          <w:rFonts w:hint="eastAsia"/>
          <w:sz w:val="24"/>
          <w:szCs w:val="24"/>
        </w:rPr>
        <w:t>目的</w:t>
      </w:r>
      <w:r w:rsidRPr="004C456D">
        <w:rPr>
          <w:rFonts w:hint="eastAsia"/>
          <w:sz w:val="24"/>
          <w:szCs w:val="24"/>
        </w:rPr>
        <w:t>】</w:t>
      </w:r>
      <w:r w:rsidR="00145CA9" w:rsidRPr="00145CA9">
        <w:rPr>
          <w:rFonts w:asciiTheme="minorHAnsi" w:eastAsiaTheme="minorHAnsi" w:hAnsiTheme="minorHAnsi"/>
          <w:b w:val="0"/>
          <w:sz w:val="21"/>
          <w:szCs w:val="21"/>
        </w:rPr>
        <w:t>加深对IIR</w:t>
      </w:r>
      <w:r w:rsidR="00145CA9" w:rsidRPr="00145CA9">
        <w:rPr>
          <w:rFonts w:asciiTheme="minorHAnsi" w:eastAsiaTheme="minorHAnsi" w:hAnsiTheme="minorHAnsi" w:cs="楷体" w:hint="eastAsia"/>
          <w:b w:val="0"/>
          <w:sz w:val="21"/>
          <w:szCs w:val="21"/>
        </w:rPr>
        <w:t>数字滤波器的常用指标和设计过程的理解。</w:t>
      </w:r>
    </w:p>
    <w:p w14:paraId="294D937E" w14:textId="2E472018" w:rsidR="00145CA9" w:rsidRPr="00145CA9" w:rsidRDefault="004C456D" w:rsidP="00145CA9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 w:rsidR="008C198E">
        <w:rPr>
          <w:rFonts w:hint="eastAsia"/>
          <w:sz w:val="24"/>
          <w:szCs w:val="24"/>
        </w:rPr>
        <w:t>内容</w:t>
      </w:r>
      <w:r w:rsidRPr="004C456D">
        <w:rPr>
          <w:rFonts w:hint="eastAsia"/>
          <w:sz w:val="24"/>
          <w:szCs w:val="24"/>
        </w:rPr>
        <w:t>】</w:t>
      </w:r>
    </w:p>
    <w:p w14:paraId="0AF92D67" w14:textId="4ABBDD94" w:rsidR="006F30F9" w:rsidRPr="006F30F9" w:rsidRDefault="00145CA9" w:rsidP="002C4B5C">
      <w:pPr>
        <w:pStyle w:val="Default"/>
        <w:spacing w:line="360" w:lineRule="auto"/>
        <w:rPr>
          <w:rFonts w:ascii="楷体" w:eastAsia="楷体" w:cs="楷体"/>
          <w:sz w:val="21"/>
          <w:szCs w:val="21"/>
        </w:rPr>
      </w:pPr>
      <w:r w:rsidRPr="00145CA9">
        <w:rPr>
          <w:rFonts w:ascii="楷体" w:eastAsia="楷体" w:hAnsi="Calibri" w:cs="楷体"/>
        </w:rPr>
        <w:t xml:space="preserve"> </w:t>
      </w:r>
      <w:r>
        <w:rPr>
          <w:rFonts w:ascii="楷体" w:eastAsia="楷体" w:hAnsi="Calibri" w:cs="楷体"/>
        </w:rPr>
        <w:tab/>
      </w:r>
      <w:r w:rsidRPr="00145CA9">
        <w:rPr>
          <w:rFonts w:ascii="楷体" w:eastAsia="楷体" w:hAnsi="Calibri" w:cs="楷体" w:hint="eastAsia"/>
          <w:sz w:val="21"/>
          <w:szCs w:val="21"/>
        </w:rPr>
        <w:t>针对课堂讲过的设计</w:t>
      </w:r>
      <w:r w:rsidRPr="00145CA9">
        <w:rPr>
          <w:rFonts w:eastAsia="楷体"/>
          <w:sz w:val="21"/>
          <w:szCs w:val="21"/>
        </w:rPr>
        <w:t>Butterworth</w:t>
      </w:r>
      <w:r w:rsidRPr="00145CA9">
        <w:rPr>
          <w:rFonts w:ascii="楷体" w:eastAsia="楷体" w:cs="楷体" w:hint="eastAsia"/>
          <w:sz w:val="21"/>
          <w:szCs w:val="21"/>
        </w:rPr>
        <w:t>数字低通滤波器例子（第六章</w:t>
      </w:r>
      <w:r w:rsidRPr="00145CA9">
        <w:rPr>
          <w:rFonts w:eastAsia="楷体"/>
          <w:sz w:val="21"/>
          <w:szCs w:val="21"/>
        </w:rPr>
        <w:t>PPT</w:t>
      </w:r>
      <w:r w:rsidRPr="00145CA9">
        <w:rPr>
          <w:rFonts w:ascii="楷体" w:eastAsia="楷体" w:cs="楷体" w:hint="eastAsia"/>
          <w:sz w:val="21"/>
          <w:szCs w:val="21"/>
        </w:rPr>
        <w:t>，</w:t>
      </w:r>
      <w:r w:rsidRPr="00145CA9">
        <w:rPr>
          <w:rFonts w:eastAsia="楷体"/>
          <w:sz w:val="21"/>
          <w:szCs w:val="21"/>
        </w:rPr>
        <w:t>p66-75</w:t>
      </w:r>
      <w:r w:rsidRPr="00145CA9">
        <w:rPr>
          <w:rFonts w:ascii="楷体" w:eastAsia="楷体" w:cs="楷体" w:hint="eastAsia"/>
          <w:sz w:val="21"/>
          <w:szCs w:val="21"/>
        </w:rPr>
        <w:t>），选</w:t>
      </w:r>
      <w:r w:rsidRPr="00145CA9">
        <w:rPr>
          <w:rFonts w:eastAsia="楷体"/>
          <w:i/>
          <w:iCs/>
          <w:sz w:val="21"/>
          <w:szCs w:val="21"/>
        </w:rPr>
        <w:t xml:space="preserve">T </w:t>
      </w:r>
      <w:r w:rsidRPr="00145CA9">
        <w:rPr>
          <w:rFonts w:eastAsia="楷体"/>
          <w:sz w:val="21"/>
          <w:szCs w:val="21"/>
        </w:rPr>
        <w:t xml:space="preserve">= 1 </w:t>
      </w:r>
      <w:r w:rsidRPr="00145CA9">
        <w:rPr>
          <w:rFonts w:eastAsia="楷体"/>
          <w:i/>
          <w:iCs/>
          <w:sz w:val="21"/>
          <w:szCs w:val="21"/>
        </w:rPr>
        <w:t>s</w:t>
      </w:r>
      <w:r w:rsidRPr="00145CA9">
        <w:rPr>
          <w:rFonts w:ascii="楷体" w:eastAsia="楷体" w:cs="楷体" w:hint="eastAsia"/>
          <w:sz w:val="21"/>
          <w:szCs w:val="21"/>
        </w:rPr>
        <w:t>，利用</w:t>
      </w:r>
      <w:r w:rsidRPr="00145CA9">
        <w:rPr>
          <w:rFonts w:eastAsia="楷体"/>
          <w:sz w:val="21"/>
          <w:szCs w:val="21"/>
        </w:rPr>
        <w:t>MATLAB</w:t>
      </w:r>
      <w:r w:rsidRPr="00145CA9">
        <w:rPr>
          <w:rFonts w:ascii="楷体" w:eastAsia="楷体" w:cs="楷体" w:hint="eastAsia"/>
          <w:sz w:val="21"/>
          <w:szCs w:val="21"/>
        </w:rPr>
        <w:t>编程实现。</w:t>
      </w:r>
      <w:r w:rsidRPr="00145CA9">
        <w:rPr>
          <w:rFonts w:ascii="楷体" w:eastAsia="楷体" w:cs="楷体"/>
          <w:sz w:val="21"/>
          <w:szCs w:val="21"/>
        </w:rPr>
        <w:t xml:space="preserve"> </w:t>
      </w:r>
    </w:p>
    <w:p w14:paraId="144F7A79" w14:textId="04FCDCCA" w:rsidR="006F30F9" w:rsidRPr="006F30F9" w:rsidRDefault="006F30F9" w:rsidP="006F30F9">
      <w:pPr>
        <w:autoSpaceDE w:val="0"/>
        <w:autoSpaceDN w:val="0"/>
        <w:adjustRightInd w:val="0"/>
        <w:jc w:val="left"/>
        <w:rPr>
          <w:rFonts w:ascii="楷体" w:eastAsia="楷体" w:cs="楷体"/>
          <w:color w:val="000000"/>
          <w:kern w:val="0"/>
          <w:szCs w:val="21"/>
        </w:rPr>
      </w:pPr>
      <w:r w:rsidRPr="006F30F9"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 w:rsidRPr="006F30F9">
        <w:rPr>
          <w:rFonts w:ascii="黑体" w:eastAsia="黑体" w:cs="黑体" w:hint="eastAsia"/>
          <w:color w:val="000000"/>
          <w:kern w:val="0"/>
          <w:szCs w:val="21"/>
        </w:rPr>
        <w:t>实验要求</w:t>
      </w:r>
      <w:r w:rsidRPr="006F30F9">
        <w:rPr>
          <w:rFonts w:ascii="楷体" w:eastAsia="楷体" w:cs="楷体" w:hint="eastAsia"/>
          <w:color w:val="000000"/>
          <w:kern w:val="0"/>
          <w:szCs w:val="21"/>
        </w:rPr>
        <w:t>：要求如下：</w:t>
      </w:r>
      <w:r w:rsidRPr="006F30F9">
        <w:rPr>
          <w:rFonts w:ascii="楷体" w:eastAsia="楷体" w:cs="楷体"/>
          <w:color w:val="000000"/>
          <w:kern w:val="0"/>
          <w:szCs w:val="21"/>
        </w:rPr>
        <w:t xml:space="preserve"> </w:t>
      </w:r>
    </w:p>
    <w:p w14:paraId="481A3452" w14:textId="77777777" w:rsidR="006F30F9" w:rsidRPr="006F30F9" w:rsidRDefault="006F30F9" w:rsidP="006F30F9">
      <w:pPr>
        <w:autoSpaceDE w:val="0"/>
        <w:autoSpaceDN w:val="0"/>
        <w:adjustRightInd w:val="0"/>
        <w:spacing w:after="140"/>
        <w:ind w:firstLine="420"/>
        <w:jc w:val="left"/>
        <w:rPr>
          <w:rFonts w:ascii="楷体" w:eastAsia="楷体" w:hAnsi="Times New Roman" w:cs="楷体"/>
          <w:color w:val="000000"/>
          <w:kern w:val="0"/>
          <w:szCs w:val="21"/>
        </w:rPr>
      </w:pPr>
      <w:r w:rsidRPr="006F30F9">
        <w:rPr>
          <w:rFonts w:ascii="楷体" w:eastAsia="楷体" w:cs="楷体"/>
          <w:color w:val="000000"/>
          <w:kern w:val="0"/>
          <w:szCs w:val="21"/>
        </w:rPr>
        <w:t>1</w:t>
      </w:r>
      <w:r w:rsidRPr="006F30F9">
        <w:rPr>
          <w:rFonts w:ascii="楷体" w:eastAsia="楷体" w:cs="楷体" w:hint="eastAsia"/>
          <w:color w:val="000000"/>
          <w:kern w:val="0"/>
          <w:szCs w:val="21"/>
        </w:rPr>
        <w:t>、采用双线性变换法变为数字滤波器</w:t>
      </w:r>
      <w:r w:rsidRPr="006F30F9">
        <w:rPr>
          <w:rFonts w:ascii="楷体" w:eastAsia="楷体" w:cs="楷体"/>
          <w:color w:val="000000"/>
          <w:kern w:val="0"/>
          <w:szCs w:val="21"/>
        </w:rPr>
        <w:t>.</w:t>
      </w:r>
      <w:r w:rsidRPr="006F30F9">
        <w:rPr>
          <w:rFonts w:ascii="楷体" w:eastAsia="楷体" w:cs="楷体" w:hint="eastAsia"/>
          <w:color w:val="000000"/>
          <w:kern w:val="0"/>
          <w:szCs w:val="21"/>
        </w:rPr>
        <w:t>可以自己编写双线性变换的程序，也可以调用</w:t>
      </w:r>
      <w:r w:rsidRPr="006F30F9">
        <w:rPr>
          <w:rFonts w:ascii="Times New Roman" w:eastAsia="楷体" w:hAnsi="Times New Roman"/>
          <w:color w:val="000000"/>
          <w:kern w:val="0"/>
          <w:szCs w:val="21"/>
        </w:rPr>
        <w:t>MATLAB</w:t>
      </w:r>
      <w:r w:rsidRPr="006F30F9">
        <w:rPr>
          <w:rFonts w:ascii="楷体" w:eastAsia="楷体" w:hAnsi="Times New Roman" w:cs="楷体" w:hint="eastAsia"/>
          <w:color w:val="000000"/>
          <w:kern w:val="0"/>
          <w:szCs w:val="21"/>
        </w:rPr>
        <w:t>的函数</w:t>
      </w:r>
      <w:r w:rsidRPr="006F30F9">
        <w:rPr>
          <w:rFonts w:ascii="Times New Roman" w:eastAsia="楷体" w:hAnsi="Times New Roman"/>
          <w:color w:val="000000"/>
          <w:kern w:val="0"/>
          <w:szCs w:val="21"/>
        </w:rPr>
        <w:t>[a, b] = bilinear(c, d, Fs)</w:t>
      </w:r>
      <w:r w:rsidRPr="006F30F9">
        <w:rPr>
          <w:rFonts w:ascii="楷体" w:eastAsia="楷体" w:hAnsi="Times New Roman" w:cs="楷体" w:hint="eastAsia"/>
          <w:color w:val="000000"/>
          <w:kern w:val="0"/>
          <w:szCs w:val="21"/>
        </w:rPr>
        <w:t>；输入参数</w:t>
      </w:r>
      <w:r w:rsidRPr="006F30F9">
        <w:rPr>
          <w:rFonts w:ascii="楷体" w:eastAsia="楷体" w:hAnsi="Times New Roman" w:cs="楷体"/>
          <w:color w:val="000000"/>
          <w:kern w:val="0"/>
          <w:szCs w:val="21"/>
        </w:rPr>
        <w:t>c</w:t>
      </w:r>
      <w:r w:rsidRPr="006F30F9">
        <w:rPr>
          <w:rFonts w:ascii="楷体" w:eastAsia="楷体" w:hAnsi="Times New Roman" w:cs="楷体" w:hint="eastAsia"/>
          <w:color w:val="000000"/>
          <w:kern w:val="0"/>
          <w:szCs w:val="21"/>
        </w:rPr>
        <w:t>和</w:t>
      </w:r>
      <w:r w:rsidRPr="006F30F9">
        <w:rPr>
          <w:rFonts w:ascii="楷体" w:eastAsia="楷体" w:hAnsi="Times New Roman" w:cs="楷体"/>
          <w:color w:val="000000"/>
          <w:kern w:val="0"/>
          <w:szCs w:val="21"/>
        </w:rPr>
        <w:t>d</w:t>
      </w:r>
      <w:r w:rsidRPr="006F30F9">
        <w:rPr>
          <w:rFonts w:ascii="楷体" w:eastAsia="楷体" w:hAnsi="Times New Roman" w:cs="楷体" w:hint="eastAsia"/>
          <w:color w:val="000000"/>
          <w:kern w:val="0"/>
          <w:szCs w:val="21"/>
        </w:rPr>
        <w:t>分别为模拟滤波器分子多项式和分母多项式的系数；输出参数</w:t>
      </w:r>
      <w:r w:rsidRPr="006F30F9">
        <w:rPr>
          <w:rFonts w:ascii="楷体" w:eastAsia="楷体" w:hAnsi="Times New Roman" w:cs="楷体"/>
          <w:color w:val="000000"/>
          <w:kern w:val="0"/>
          <w:szCs w:val="21"/>
        </w:rPr>
        <w:t>a</w:t>
      </w:r>
      <w:r w:rsidRPr="006F30F9">
        <w:rPr>
          <w:rFonts w:ascii="楷体" w:eastAsia="楷体" w:hAnsi="Times New Roman" w:cs="楷体" w:hint="eastAsia"/>
          <w:color w:val="000000"/>
          <w:kern w:val="0"/>
          <w:szCs w:val="21"/>
        </w:rPr>
        <w:t>和</w:t>
      </w:r>
      <w:r w:rsidRPr="006F30F9">
        <w:rPr>
          <w:rFonts w:ascii="楷体" w:eastAsia="楷体" w:hAnsi="Times New Roman" w:cs="楷体"/>
          <w:color w:val="000000"/>
          <w:kern w:val="0"/>
          <w:szCs w:val="21"/>
        </w:rPr>
        <w:t>b</w:t>
      </w:r>
      <w:r w:rsidRPr="006F30F9">
        <w:rPr>
          <w:rFonts w:ascii="楷体" w:eastAsia="楷体" w:hAnsi="Times New Roman" w:cs="楷体" w:hint="eastAsia"/>
          <w:color w:val="000000"/>
          <w:kern w:val="0"/>
          <w:szCs w:val="21"/>
        </w:rPr>
        <w:t>分别为数字滤波器分子多项式和分母多项式的系数。</w:t>
      </w:r>
      <w:r w:rsidRPr="006F30F9">
        <w:rPr>
          <w:rFonts w:ascii="楷体" w:eastAsia="楷体" w:hAnsi="Times New Roman" w:cs="楷体"/>
          <w:color w:val="000000"/>
          <w:kern w:val="0"/>
          <w:szCs w:val="21"/>
        </w:rPr>
        <w:t xml:space="preserve"> </w:t>
      </w:r>
    </w:p>
    <w:p w14:paraId="305608C1" w14:textId="77777777" w:rsidR="006F30F9" w:rsidRPr="006F30F9" w:rsidRDefault="006F30F9" w:rsidP="006F30F9">
      <w:pPr>
        <w:autoSpaceDE w:val="0"/>
        <w:autoSpaceDN w:val="0"/>
        <w:adjustRightInd w:val="0"/>
        <w:spacing w:after="140"/>
        <w:jc w:val="left"/>
        <w:rPr>
          <w:rFonts w:ascii="楷体" w:eastAsia="楷体" w:hAnsi="Times New Roman" w:cs="楷体"/>
          <w:color w:val="000000"/>
          <w:kern w:val="0"/>
          <w:szCs w:val="21"/>
        </w:rPr>
      </w:pPr>
      <w:r w:rsidRPr="006F30F9">
        <w:rPr>
          <w:rFonts w:ascii="楷体" w:eastAsia="楷体" w:hAnsi="Times New Roman" w:cs="楷体"/>
          <w:color w:val="000000"/>
          <w:kern w:val="0"/>
          <w:szCs w:val="21"/>
        </w:rPr>
        <w:t>2</w:t>
      </w:r>
      <w:r w:rsidRPr="006F30F9">
        <w:rPr>
          <w:rFonts w:ascii="楷体" w:eastAsia="楷体" w:hAnsi="Times New Roman" w:cs="楷体" w:hint="eastAsia"/>
          <w:color w:val="000000"/>
          <w:kern w:val="0"/>
          <w:szCs w:val="21"/>
        </w:rPr>
        <w:t>、由极点构造系统函数而不是查表。</w:t>
      </w:r>
      <w:r w:rsidRPr="006F30F9">
        <w:rPr>
          <w:rFonts w:ascii="楷体" w:eastAsia="楷体" w:hAnsi="Times New Roman" w:cs="楷体"/>
          <w:color w:val="000000"/>
          <w:kern w:val="0"/>
          <w:szCs w:val="21"/>
        </w:rPr>
        <w:t xml:space="preserve"> </w:t>
      </w:r>
    </w:p>
    <w:p w14:paraId="5EB08EDA" w14:textId="19072CA8" w:rsidR="00FC5873" w:rsidRPr="006F30F9" w:rsidRDefault="006F30F9" w:rsidP="006F30F9">
      <w:pPr>
        <w:autoSpaceDE w:val="0"/>
        <w:autoSpaceDN w:val="0"/>
        <w:adjustRightInd w:val="0"/>
        <w:jc w:val="left"/>
        <w:rPr>
          <w:rFonts w:ascii="楷体" w:eastAsia="楷体" w:hAnsi="Times New Roman" w:cs="楷体"/>
          <w:color w:val="000000"/>
          <w:kern w:val="0"/>
          <w:szCs w:val="21"/>
        </w:rPr>
      </w:pPr>
      <w:r w:rsidRPr="006F30F9">
        <w:rPr>
          <w:rFonts w:ascii="楷体" w:eastAsia="楷体" w:hAnsi="Times New Roman" w:cs="楷体"/>
          <w:color w:val="000000"/>
          <w:kern w:val="0"/>
          <w:szCs w:val="21"/>
        </w:rPr>
        <w:t>3</w:t>
      </w:r>
      <w:r w:rsidRPr="006F30F9">
        <w:rPr>
          <w:rFonts w:ascii="楷体" w:eastAsia="楷体" w:hAnsi="Times New Roman" w:cs="楷体" w:hint="eastAsia"/>
          <w:color w:val="000000"/>
          <w:kern w:val="0"/>
          <w:szCs w:val="21"/>
        </w:rPr>
        <w:t>、用程序画出</w:t>
      </w:r>
      <w:r w:rsidRPr="006F30F9">
        <w:rPr>
          <w:rFonts w:ascii="Times New Roman" w:eastAsia="楷体" w:hAnsi="Times New Roman"/>
          <w:color w:val="000000"/>
          <w:kern w:val="0"/>
          <w:szCs w:val="21"/>
        </w:rPr>
        <w:t>Butterworth</w:t>
      </w:r>
      <w:r w:rsidRPr="006F30F9">
        <w:rPr>
          <w:rFonts w:ascii="楷体" w:eastAsia="楷体" w:hAnsi="Times New Roman" w:cs="楷体" w:hint="eastAsia"/>
          <w:color w:val="000000"/>
          <w:kern w:val="0"/>
          <w:szCs w:val="21"/>
        </w:rPr>
        <w:t>数字低通滤波器的幅度和相位频响曲线。</w:t>
      </w:r>
      <w:r w:rsidRPr="006F30F9">
        <w:rPr>
          <w:rFonts w:ascii="楷体" w:eastAsia="楷体" w:hAnsi="Times New Roman" w:cs="楷体"/>
          <w:color w:val="000000"/>
          <w:kern w:val="0"/>
          <w:szCs w:val="21"/>
        </w:rPr>
        <w:t xml:space="preserve"> </w:t>
      </w:r>
    </w:p>
    <w:p w14:paraId="308E671B" w14:textId="7D25690C" w:rsidR="009D6AE8" w:rsidRPr="00D2183E" w:rsidRDefault="004C456D" w:rsidP="00D2183E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>
        <w:rPr>
          <w:rFonts w:hint="eastAsia"/>
          <w:sz w:val="24"/>
          <w:szCs w:val="24"/>
        </w:rPr>
        <w:t>步骤</w:t>
      </w:r>
      <w:r w:rsidRPr="004C456D">
        <w:rPr>
          <w:rFonts w:hint="eastAsia"/>
          <w:sz w:val="24"/>
          <w:szCs w:val="24"/>
        </w:rPr>
        <w:t>】</w:t>
      </w:r>
      <w:bookmarkStart w:id="1" w:name="OLE_LINK1"/>
      <w:bookmarkStart w:id="2" w:name="OLE_LINK2"/>
    </w:p>
    <w:tbl>
      <w:tblPr>
        <w:tblStyle w:val="ab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9D6AE8" w:rsidRPr="00295D0E" w14:paraId="4DE6AADB" w14:textId="77777777" w:rsidTr="007963A3">
        <w:tc>
          <w:tcPr>
            <w:tcW w:w="8296" w:type="dxa"/>
          </w:tcPr>
          <w:bookmarkEnd w:id="1"/>
          <w:bookmarkEnd w:id="2"/>
          <w:p w14:paraId="15FE0A87" w14:textId="3C07D24D" w:rsidR="009D6AE8" w:rsidRPr="00295D0E" w:rsidRDefault="009D6AE8" w:rsidP="007963A3">
            <w:pPr>
              <w:rPr>
                <w:b/>
              </w:rPr>
            </w:pPr>
            <w:proofErr w:type="spellStart"/>
            <w:r w:rsidRPr="00295D0E">
              <w:rPr>
                <w:rFonts w:hint="eastAsia"/>
                <w:b/>
              </w:rPr>
              <w:t>M</w:t>
            </w:r>
            <w:r w:rsidRPr="00295D0E">
              <w:rPr>
                <w:b/>
              </w:rPr>
              <w:t>atlab</w:t>
            </w:r>
            <w:proofErr w:type="spellEnd"/>
            <w:r w:rsidRPr="00295D0E">
              <w:rPr>
                <w:b/>
              </w:rPr>
              <w:t>代码</w:t>
            </w:r>
            <w:r w:rsidR="00FC5873">
              <w:rPr>
                <w:rFonts w:hint="eastAsia"/>
                <w:b/>
              </w:rPr>
              <w:t>（函数）</w:t>
            </w:r>
          </w:p>
        </w:tc>
      </w:tr>
      <w:tr w:rsidR="009D6AE8" w:rsidRPr="007A649C" w14:paraId="4E2FFF92" w14:textId="77777777" w:rsidTr="007963A3">
        <w:tc>
          <w:tcPr>
            <w:tcW w:w="8296" w:type="dxa"/>
            <w:shd w:val="clear" w:color="auto" w:fill="ACB9CA" w:themeFill="text2" w:themeFillTint="66"/>
          </w:tcPr>
          <w:p w14:paraId="1C07C7FC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 xml:space="preserve">%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定义滤波器参数</w:t>
            </w:r>
          </w:p>
          <w:p w14:paraId="718FD534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 xml:space="preserve">N = 6;         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 xml:space="preserve">%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滤波器阶数</w:t>
            </w:r>
          </w:p>
          <w:p w14:paraId="35F310BF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proofErr w:type="spellStart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Wc</w:t>
            </w:r>
            <w:proofErr w:type="spellEnd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 xml:space="preserve"> = 0.7662;   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 xml:space="preserve">%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模拟滤波器的截止频率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(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单位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: rad/s)</w:t>
            </w:r>
          </w:p>
          <w:p w14:paraId="48D635BF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 xml:space="preserve">Fs = 1;        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 xml:space="preserve">%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采样频率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(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单位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: Hz)</w:t>
            </w:r>
          </w:p>
          <w:p w14:paraId="5CD8A95E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</w:p>
          <w:p w14:paraId="7EE651D6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 xml:space="preserve">%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生成极点位置索引数组</w:t>
            </w:r>
          </w:p>
          <w:p w14:paraId="64DE8503" w14:textId="5D34AAC4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 xml:space="preserve">n = </w:t>
            </w:r>
            <w:proofErr w:type="gramStart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1 :</w:t>
            </w:r>
            <w:proofErr w:type="gramEnd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 xml:space="preserve"> 1 : N;  </w:t>
            </w:r>
          </w:p>
          <w:p w14:paraId="47A1B11C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</w:p>
          <w:p w14:paraId="21146407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 xml:space="preserve">%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计算模拟滤波器极点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(Butterworth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滤波器极点分布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)</w:t>
            </w:r>
          </w:p>
          <w:p w14:paraId="264E26C1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proofErr w:type="spellStart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r_n</w:t>
            </w:r>
            <w:proofErr w:type="spellEnd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 xml:space="preserve"> = </w:t>
            </w:r>
            <w:proofErr w:type="spellStart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Wc</w:t>
            </w:r>
            <w:proofErr w:type="spellEnd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 xml:space="preserve"> * </w:t>
            </w:r>
            <w:proofErr w:type="gramStart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exp(</w:t>
            </w:r>
            <w:proofErr w:type="gramEnd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 xml:space="preserve">pi*1i*0.5 + pi*1i*(2*n-1)/(2*N));  </w:t>
            </w:r>
          </w:p>
          <w:p w14:paraId="1F317529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 xml:space="preserve">%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生成分布在左半平面，半径为</w:t>
            </w:r>
            <w:proofErr w:type="spellStart"/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Wc</w:t>
            </w:r>
            <w:proofErr w:type="spellEnd"/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的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N</w:t>
            </w:r>
            <w:proofErr w:type="gramStart"/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个</w:t>
            </w:r>
            <w:proofErr w:type="gramEnd"/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极点</w:t>
            </w:r>
          </w:p>
          <w:p w14:paraId="47685E77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 xml:space="preserve">%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角度公式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 xml:space="preserve">: π/2 + (2n-1)π/(2N)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保证等角度间隔分布</w:t>
            </w:r>
          </w:p>
          <w:p w14:paraId="09FCDA65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</w:p>
          <w:p w14:paraId="4452FC07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 xml:space="preserve">%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构造模拟滤波器传递函数</w:t>
            </w:r>
          </w:p>
          <w:p w14:paraId="3E9B803E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H_s = poly(</w:t>
            </w:r>
            <w:proofErr w:type="spellStart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r_n</w:t>
            </w:r>
            <w:proofErr w:type="spellEnd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 xml:space="preserve">); 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 xml:space="preserve">%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通过极点生成分母多项式系数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(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极点对应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s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域传递函数分母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)</w:t>
            </w:r>
          </w:p>
          <w:p w14:paraId="6E93B358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proofErr w:type="spellStart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H_z</w:t>
            </w:r>
            <w:proofErr w:type="spellEnd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 xml:space="preserve"> = Wc^6;      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 xml:space="preserve">%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分子多项式系数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(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直流增益为</w:t>
            </w:r>
            <w:proofErr w:type="spellStart"/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Wc^N</w:t>
            </w:r>
            <w:proofErr w:type="spellEnd"/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)</w:t>
            </w:r>
          </w:p>
          <w:p w14:paraId="33543B98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</w:p>
          <w:p w14:paraId="417EFD2D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 xml:space="preserve">%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双线性变换转换为数字滤波器</w:t>
            </w:r>
          </w:p>
          <w:p w14:paraId="3FC381B6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[</w:t>
            </w:r>
            <w:proofErr w:type="spellStart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H_dz</w:t>
            </w:r>
            <w:proofErr w:type="spellEnd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 xml:space="preserve">, </w:t>
            </w:r>
            <w:proofErr w:type="spellStart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H_ds</w:t>
            </w:r>
            <w:proofErr w:type="spellEnd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 xml:space="preserve">] = </w:t>
            </w:r>
            <w:proofErr w:type="gramStart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bilinear(</w:t>
            </w:r>
            <w:proofErr w:type="spellStart"/>
            <w:proofErr w:type="gramEnd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H_z</w:t>
            </w:r>
            <w:proofErr w:type="spellEnd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 xml:space="preserve">, H_s, Fs);  </w:t>
            </w:r>
          </w:p>
          <w:p w14:paraId="4A53FF34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 xml:space="preserve">%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将模拟滤波器转换为数字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IIR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滤波器</w:t>
            </w:r>
          </w:p>
          <w:p w14:paraId="137250CD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 xml:space="preserve">% </w:t>
            </w:r>
            <w:proofErr w:type="spellStart"/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H_dz</w:t>
            </w:r>
            <w:proofErr w:type="spellEnd"/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 xml:space="preserve">: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数字滤波器分子系数，</w:t>
            </w:r>
            <w:proofErr w:type="spellStart"/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H_ds</w:t>
            </w:r>
            <w:proofErr w:type="spellEnd"/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 xml:space="preserve">: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分母系数</w:t>
            </w:r>
          </w:p>
          <w:p w14:paraId="239272F6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</w:p>
          <w:p w14:paraId="71A5A2C9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figure;</w:t>
            </w:r>
          </w:p>
          <w:p w14:paraId="7A62E703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</w:p>
          <w:p w14:paraId="3F4550CE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 xml:space="preserve">%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绘制幅频响应</w:t>
            </w:r>
          </w:p>
          <w:p w14:paraId="6139CC45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proofErr w:type="gramStart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subplot(</w:t>
            </w:r>
            <w:proofErr w:type="gramEnd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1, 2, 1);</w:t>
            </w:r>
          </w:p>
          <w:p w14:paraId="015E6051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 xml:space="preserve">[H, w] = </w:t>
            </w:r>
            <w:proofErr w:type="spellStart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freqz</w:t>
            </w:r>
            <w:proofErr w:type="spellEnd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(</w:t>
            </w:r>
            <w:proofErr w:type="spellStart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H_dz</w:t>
            </w:r>
            <w:proofErr w:type="spellEnd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 xml:space="preserve">, </w:t>
            </w:r>
            <w:proofErr w:type="spellStart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H_ds</w:t>
            </w:r>
            <w:proofErr w:type="spellEnd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 xml:space="preserve">);      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 xml:space="preserve">%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计算数字滤波器频率响应</w:t>
            </w:r>
          </w:p>
          <w:p w14:paraId="1CA1B076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proofErr w:type="spellStart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mag_dB</w:t>
            </w:r>
            <w:proofErr w:type="spellEnd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 xml:space="preserve"> = 20 * log10(abs(H));     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 xml:space="preserve">%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将幅度转换为分贝值</w:t>
            </w:r>
          </w:p>
          <w:p w14:paraId="01FB58B8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 xml:space="preserve">plot(w/pi, </w:t>
            </w:r>
            <w:proofErr w:type="spellStart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mag_dB</w:t>
            </w:r>
            <w:proofErr w:type="spellEnd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 xml:space="preserve">);              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 xml:space="preserve">%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绘制归一化频率响应曲线</w:t>
            </w:r>
          </w:p>
          <w:p w14:paraId="22872C27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proofErr w:type="spellStart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xlabel</w:t>
            </w:r>
            <w:proofErr w:type="spellEnd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(</w:t>
            </w:r>
            <w:r w:rsidRPr="00B01615">
              <w:rPr>
                <w:rFonts w:ascii="Consolas" w:hAnsi="Consolas" w:cs="宋体"/>
                <w:b/>
                <w:color w:val="A709F5"/>
                <w:kern w:val="0"/>
                <w:szCs w:val="20"/>
              </w:rPr>
              <w:t>'</w:t>
            </w:r>
            <w:r w:rsidRPr="00B01615">
              <w:rPr>
                <w:rFonts w:ascii="Consolas" w:hAnsi="Consolas" w:cs="宋体"/>
                <w:b/>
                <w:color w:val="A709F5"/>
                <w:kern w:val="0"/>
                <w:szCs w:val="20"/>
              </w:rPr>
              <w:t>频率</w:t>
            </w:r>
            <w:r w:rsidRPr="00B01615">
              <w:rPr>
                <w:rFonts w:ascii="Consolas" w:hAnsi="Consolas" w:cs="宋体"/>
                <w:b/>
                <w:color w:val="A709F5"/>
                <w:kern w:val="0"/>
                <w:szCs w:val="20"/>
              </w:rPr>
              <w:t xml:space="preserve"> (×π rad/sample)'</w:t>
            </w:r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 xml:space="preserve">);   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 xml:space="preserve">%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横轴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 xml:space="preserve">: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归一化数字频率</w:t>
            </w:r>
          </w:p>
          <w:p w14:paraId="36B590D3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proofErr w:type="spellStart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ylabel</w:t>
            </w:r>
            <w:proofErr w:type="spellEnd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(</w:t>
            </w:r>
            <w:r w:rsidRPr="00B01615">
              <w:rPr>
                <w:rFonts w:ascii="Consolas" w:hAnsi="Consolas" w:cs="宋体"/>
                <w:b/>
                <w:color w:val="A709F5"/>
                <w:kern w:val="0"/>
                <w:szCs w:val="20"/>
              </w:rPr>
              <w:t>'</w:t>
            </w:r>
            <w:r w:rsidRPr="00B01615">
              <w:rPr>
                <w:rFonts w:ascii="Consolas" w:hAnsi="Consolas" w:cs="宋体"/>
                <w:b/>
                <w:color w:val="A709F5"/>
                <w:kern w:val="0"/>
                <w:szCs w:val="20"/>
              </w:rPr>
              <w:t>幅度</w:t>
            </w:r>
            <w:r w:rsidRPr="00B01615">
              <w:rPr>
                <w:rFonts w:ascii="Consolas" w:hAnsi="Consolas" w:cs="宋体"/>
                <w:b/>
                <w:color w:val="A709F5"/>
                <w:kern w:val="0"/>
                <w:szCs w:val="20"/>
              </w:rPr>
              <w:t xml:space="preserve"> (dB)'</w:t>
            </w:r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 xml:space="preserve">);              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 xml:space="preserve">%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纵轴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 xml:space="preserve">: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对数幅度</w:t>
            </w:r>
          </w:p>
          <w:p w14:paraId="6E81CDC5" w14:textId="5B72013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title(</w:t>
            </w:r>
            <w:r w:rsidRPr="00B01615">
              <w:rPr>
                <w:rFonts w:ascii="Consolas" w:hAnsi="Consolas" w:cs="宋体"/>
                <w:b/>
                <w:color w:val="A709F5"/>
                <w:kern w:val="0"/>
                <w:szCs w:val="20"/>
              </w:rPr>
              <w:t>'</w:t>
            </w:r>
            <w:r w:rsidRPr="00B01615">
              <w:rPr>
                <w:rFonts w:ascii="Consolas" w:hAnsi="Consolas" w:cs="宋体"/>
                <w:b/>
                <w:color w:val="A709F5"/>
                <w:kern w:val="0"/>
                <w:szCs w:val="20"/>
              </w:rPr>
              <w:t>幅频响应</w:t>
            </w:r>
            <w:r w:rsidRPr="00B01615">
              <w:rPr>
                <w:rFonts w:ascii="Consolas" w:hAnsi="Consolas" w:cs="宋体"/>
                <w:b/>
                <w:color w:val="A709F5"/>
                <w:kern w:val="0"/>
                <w:szCs w:val="20"/>
              </w:rPr>
              <w:t>'</w:t>
            </w:r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 xml:space="preserve">);                </w:t>
            </w:r>
          </w:p>
          <w:p w14:paraId="04C0024B" w14:textId="3FA58AB3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 xml:space="preserve">grid </w:t>
            </w:r>
            <w:r w:rsidRPr="00B01615">
              <w:rPr>
                <w:rFonts w:ascii="Consolas" w:hAnsi="Consolas" w:cs="宋体"/>
                <w:b/>
                <w:color w:val="A709F5"/>
                <w:kern w:val="0"/>
                <w:szCs w:val="20"/>
              </w:rPr>
              <w:t>on</w:t>
            </w:r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 xml:space="preserve">;                          </w:t>
            </w:r>
          </w:p>
          <w:p w14:paraId="5524B74F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</w:p>
          <w:p w14:paraId="7C993726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 xml:space="preserve">%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绘制相频响应</w:t>
            </w:r>
          </w:p>
          <w:p w14:paraId="1CE5AAC3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proofErr w:type="gramStart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subplot(</w:t>
            </w:r>
            <w:proofErr w:type="gramEnd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1, 2, 2);</w:t>
            </w:r>
          </w:p>
          <w:p w14:paraId="31D4BB5B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proofErr w:type="spellStart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H_da</w:t>
            </w:r>
            <w:proofErr w:type="spellEnd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 xml:space="preserve"> = angle(H);                 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 xml:space="preserve">%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计算相位响应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(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单位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 xml:space="preserve">: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弧度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)</w:t>
            </w:r>
          </w:p>
          <w:p w14:paraId="49245498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 xml:space="preserve">plot(w/pi, </w:t>
            </w:r>
            <w:proofErr w:type="spellStart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H_da</w:t>
            </w:r>
            <w:proofErr w:type="spellEnd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 xml:space="preserve">/pi);             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 xml:space="preserve">%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绘制归一化相位响应曲线</w:t>
            </w:r>
          </w:p>
          <w:p w14:paraId="11CE3073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proofErr w:type="spellStart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xlabel</w:t>
            </w:r>
            <w:proofErr w:type="spellEnd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(</w:t>
            </w:r>
            <w:r w:rsidRPr="00B01615">
              <w:rPr>
                <w:rFonts w:ascii="Consolas" w:hAnsi="Consolas" w:cs="宋体"/>
                <w:b/>
                <w:color w:val="A709F5"/>
                <w:kern w:val="0"/>
                <w:szCs w:val="20"/>
              </w:rPr>
              <w:t>'</w:t>
            </w:r>
            <w:r w:rsidRPr="00B01615">
              <w:rPr>
                <w:rFonts w:ascii="Consolas" w:hAnsi="Consolas" w:cs="宋体"/>
                <w:b/>
                <w:color w:val="A709F5"/>
                <w:kern w:val="0"/>
                <w:szCs w:val="20"/>
              </w:rPr>
              <w:t>频率</w:t>
            </w:r>
            <w:r w:rsidRPr="00B01615">
              <w:rPr>
                <w:rFonts w:ascii="Consolas" w:hAnsi="Consolas" w:cs="宋体"/>
                <w:b/>
                <w:color w:val="A709F5"/>
                <w:kern w:val="0"/>
                <w:szCs w:val="20"/>
              </w:rPr>
              <w:t xml:space="preserve"> (×π rad/sample)'</w:t>
            </w:r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 xml:space="preserve">);   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 xml:space="preserve">%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横轴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 xml:space="preserve">: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归一化数字频率</w:t>
            </w:r>
          </w:p>
          <w:p w14:paraId="2E256E77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proofErr w:type="spellStart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ylabel</w:t>
            </w:r>
            <w:proofErr w:type="spellEnd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(</w:t>
            </w:r>
            <w:r w:rsidRPr="00B01615">
              <w:rPr>
                <w:rFonts w:ascii="Consolas" w:hAnsi="Consolas" w:cs="宋体"/>
                <w:b/>
                <w:color w:val="A709F5"/>
                <w:kern w:val="0"/>
                <w:szCs w:val="20"/>
              </w:rPr>
              <w:t>'</w:t>
            </w:r>
            <w:r w:rsidRPr="00B01615">
              <w:rPr>
                <w:rFonts w:ascii="Consolas" w:hAnsi="Consolas" w:cs="宋体"/>
                <w:b/>
                <w:color w:val="A709F5"/>
                <w:kern w:val="0"/>
                <w:szCs w:val="20"/>
              </w:rPr>
              <w:t>相位</w:t>
            </w:r>
            <w:r w:rsidRPr="00B01615">
              <w:rPr>
                <w:rFonts w:ascii="Consolas" w:hAnsi="Consolas" w:cs="宋体"/>
                <w:b/>
                <w:color w:val="A709F5"/>
                <w:kern w:val="0"/>
                <w:szCs w:val="20"/>
              </w:rPr>
              <w:t xml:space="preserve"> (×π rad)'</w:t>
            </w:r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 xml:space="preserve">);          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 xml:space="preserve">%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纵轴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 xml:space="preserve">: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归一化相位</w:t>
            </w:r>
          </w:p>
          <w:p w14:paraId="6D0B9808" w14:textId="4CC6C833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title(</w:t>
            </w:r>
            <w:r w:rsidRPr="00B01615">
              <w:rPr>
                <w:rFonts w:ascii="Consolas" w:hAnsi="Consolas" w:cs="宋体"/>
                <w:b/>
                <w:color w:val="A709F5"/>
                <w:kern w:val="0"/>
                <w:szCs w:val="20"/>
              </w:rPr>
              <w:t>'</w:t>
            </w:r>
            <w:r w:rsidRPr="00B01615">
              <w:rPr>
                <w:rFonts w:ascii="Consolas" w:hAnsi="Consolas" w:cs="宋体"/>
                <w:b/>
                <w:color w:val="A709F5"/>
                <w:kern w:val="0"/>
                <w:szCs w:val="20"/>
              </w:rPr>
              <w:t>相频响应</w:t>
            </w:r>
            <w:r w:rsidRPr="00B01615">
              <w:rPr>
                <w:rFonts w:ascii="Consolas" w:hAnsi="Consolas" w:cs="宋体"/>
                <w:b/>
                <w:color w:val="A709F5"/>
                <w:kern w:val="0"/>
                <w:szCs w:val="20"/>
              </w:rPr>
              <w:t>'</w:t>
            </w:r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 xml:space="preserve">);               </w:t>
            </w:r>
          </w:p>
          <w:p w14:paraId="70D44BB6" w14:textId="00FB17D6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 xml:space="preserve">grid </w:t>
            </w:r>
            <w:r w:rsidRPr="00B01615">
              <w:rPr>
                <w:rFonts w:ascii="Consolas" w:hAnsi="Consolas" w:cs="宋体"/>
                <w:b/>
                <w:color w:val="A709F5"/>
                <w:kern w:val="0"/>
                <w:szCs w:val="20"/>
              </w:rPr>
              <w:t>on</w:t>
            </w:r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 xml:space="preserve">;                          </w:t>
            </w:r>
          </w:p>
          <w:p w14:paraId="1B697909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</w:p>
          <w:p w14:paraId="385501BF" w14:textId="77777777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 xml:space="preserve">% </w:t>
            </w:r>
            <w:r w:rsidRPr="00B01615">
              <w:rPr>
                <w:rFonts w:ascii="Consolas" w:hAnsi="Consolas" w:cs="宋体"/>
                <w:b/>
                <w:color w:val="008013"/>
                <w:kern w:val="0"/>
                <w:szCs w:val="20"/>
              </w:rPr>
              <w:t>保存图像</w:t>
            </w:r>
          </w:p>
          <w:p w14:paraId="3030CE0F" w14:textId="3BCE0EE9" w:rsidR="00B01615" w:rsidRPr="00B01615" w:rsidRDefault="00B01615" w:rsidP="00B01615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  <w:proofErr w:type="spellStart"/>
            <w:proofErr w:type="gramStart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saveas</w:t>
            </w:r>
            <w:proofErr w:type="spellEnd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(</w:t>
            </w:r>
            <w:proofErr w:type="spellStart"/>
            <w:proofErr w:type="gramEnd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>gcf</w:t>
            </w:r>
            <w:proofErr w:type="spellEnd"/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 xml:space="preserve">, </w:t>
            </w:r>
            <w:r w:rsidRPr="00B01615">
              <w:rPr>
                <w:rFonts w:ascii="Consolas" w:hAnsi="Consolas" w:cs="宋体"/>
                <w:b/>
                <w:color w:val="A709F5"/>
                <w:kern w:val="0"/>
                <w:szCs w:val="20"/>
              </w:rPr>
              <w:t>"DSP_1.jpg"</w:t>
            </w:r>
            <w:r w:rsidRPr="00B01615">
              <w:rPr>
                <w:rFonts w:ascii="Consolas" w:hAnsi="Consolas" w:cs="宋体"/>
                <w:b/>
                <w:kern w:val="0"/>
                <w:szCs w:val="20"/>
              </w:rPr>
              <w:t xml:space="preserve">);         </w:t>
            </w:r>
          </w:p>
          <w:p w14:paraId="090F8E6C" w14:textId="2C2B8130" w:rsidR="006F30F9" w:rsidRPr="00B01615" w:rsidRDefault="006F30F9" w:rsidP="006F30F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</w:p>
          <w:p w14:paraId="11358B5C" w14:textId="47705585" w:rsidR="009D6AE8" w:rsidRPr="00B01615" w:rsidRDefault="009D6AE8" w:rsidP="002C5A6E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0"/>
              </w:rPr>
            </w:pPr>
          </w:p>
        </w:tc>
      </w:tr>
    </w:tbl>
    <w:p w14:paraId="57883AC7" w14:textId="1084BD73" w:rsidR="004C456D" w:rsidRPr="004C456D" w:rsidRDefault="004C456D" w:rsidP="006F30F9">
      <w:pPr>
        <w:pStyle w:val="2"/>
      </w:pPr>
      <w:r w:rsidRPr="006F30F9">
        <w:rPr>
          <w:rFonts w:hint="eastAsia"/>
          <w:sz w:val="24"/>
        </w:rPr>
        <w:lastRenderedPageBreak/>
        <w:t>【实验结果及分析】</w:t>
      </w:r>
    </w:p>
    <w:p w14:paraId="03410706" w14:textId="6F72FD95" w:rsidR="00D05355" w:rsidRDefault="00AB3B76" w:rsidP="006F30F9">
      <w:pPr>
        <w:keepNext/>
        <w:jc w:val="center"/>
      </w:pPr>
      <w:r>
        <w:rPr>
          <w:noProof/>
        </w:rPr>
        <w:drawing>
          <wp:inline distT="0" distB="0" distL="0" distR="0" wp14:anchorId="0BAF576E" wp14:editId="5F0C3B75">
            <wp:extent cx="5546785" cy="395097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298" cy="395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3C640" w14:textId="29E24DB4" w:rsidR="00D05355" w:rsidRDefault="00D05355" w:rsidP="00D05355">
      <w:pPr>
        <w:pStyle w:val="ad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 w:rsidR="006F30F9">
        <w:t>1</w:t>
      </w:r>
    </w:p>
    <w:p w14:paraId="753AD22D" w14:textId="77777777" w:rsidR="00434D97" w:rsidRDefault="00434D97" w:rsidP="00434D97">
      <w:pPr>
        <w:keepNext/>
        <w:jc w:val="center"/>
      </w:pPr>
      <w:r>
        <w:rPr>
          <w:noProof/>
        </w:rPr>
        <w:drawing>
          <wp:inline distT="0" distB="0" distL="0" distR="0" wp14:anchorId="4D32D33E" wp14:editId="33E11986">
            <wp:extent cx="5819775" cy="3204028"/>
            <wp:effectExtent l="0" t="0" r="0" b="0"/>
            <wp:docPr id="2" name="图片 2" descr="C:\Users\Eric\Documents\WeChat Files\wxid_btubqrwjqcaq12\FileStorage\Temp\77288cd50c654bb139acdef9c6059c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ric\Documents\WeChat Files\wxid_btubqrwjqcaq12\FileStorage\Temp\77288cd50c654bb139acdef9c6059c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656" cy="3238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BB9CC" w14:textId="39060117" w:rsidR="00434D97" w:rsidRDefault="00434D97" w:rsidP="00434D97">
      <w:pPr>
        <w:pStyle w:val="ad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36649A82" w14:textId="0C02EDDD" w:rsidR="00434D97" w:rsidRPr="00434D97" w:rsidRDefault="00434D97" w:rsidP="00434D97">
      <w:pPr>
        <w:rPr>
          <w:rFonts w:asciiTheme="minorHAnsi" w:eastAsiaTheme="minorHAnsi" w:hAnsiTheme="minorHAnsi"/>
          <w:b/>
          <w:color w:val="C00000"/>
          <w:sz w:val="24"/>
          <w:szCs w:val="24"/>
        </w:rPr>
      </w:pPr>
      <w:r w:rsidRPr="00434D97">
        <w:rPr>
          <w:rFonts w:asciiTheme="minorHAnsi" w:eastAsiaTheme="minorHAnsi" w:hAnsiTheme="minorHAnsi" w:hint="eastAsia"/>
          <w:b/>
          <w:color w:val="C00000"/>
          <w:sz w:val="24"/>
          <w:szCs w:val="24"/>
        </w:rPr>
        <w:lastRenderedPageBreak/>
        <w:t>我们可以发现，在通带的指标略有富余，而阻带的指标刚刚好满足要求，有幅频特性我们可以得出，该</w:t>
      </w:r>
      <w:r w:rsidRPr="00434D97">
        <w:rPr>
          <w:rFonts w:asciiTheme="minorHAnsi" w:eastAsiaTheme="minorHAnsi" w:hAnsiTheme="minorHAnsi"/>
          <w:b/>
          <w:color w:val="C00000"/>
          <w:sz w:val="24"/>
          <w:szCs w:val="24"/>
        </w:rPr>
        <w:t>Butterworth</w:t>
      </w:r>
      <w:r w:rsidRPr="00434D97">
        <w:rPr>
          <w:rFonts w:asciiTheme="minorHAnsi" w:eastAsiaTheme="minorHAnsi" w:hAnsiTheme="minorHAnsi" w:hint="eastAsia"/>
          <w:b/>
          <w:color w:val="C00000"/>
          <w:sz w:val="24"/>
          <w:szCs w:val="24"/>
        </w:rPr>
        <w:t>滤波器设计成功。</w:t>
      </w:r>
    </w:p>
    <w:p w14:paraId="458D9B5A" w14:textId="77777777" w:rsidR="00D1393A" w:rsidRDefault="00841107" w:rsidP="00D1393A">
      <w:pPr>
        <w:tabs>
          <w:tab w:val="left" w:pos="3002"/>
        </w:tabs>
        <w:spacing w:line="300" w:lineRule="auto"/>
        <w:rPr>
          <w:sz w:val="24"/>
          <w:szCs w:val="24"/>
        </w:rPr>
      </w:pPr>
      <w:r w:rsidRPr="002672D5">
        <w:rPr>
          <w:rFonts w:hint="eastAsia"/>
          <w:sz w:val="24"/>
          <w:szCs w:val="24"/>
        </w:rPr>
        <w:t>【实验中遇到的问题及解决启示</w:t>
      </w:r>
      <w:r w:rsidR="00BC4DED">
        <w:rPr>
          <w:rFonts w:hint="eastAsia"/>
          <w:sz w:val="24"/>
          <w:szCs w:val="24"/>
        </w:rPr>
        <w:t>、实验心得</w:t>
      </w:r>
      <w:r w:rsidRPr="002672D5">
        <w:rPr>
          <w:rFonts w:hint="eastAsia"/>
          <w:sz w:val="24"/>
          <w:szCs w:val="24"/>
        </w:rPr>
        <w:t>】</w:t>
      </w:r>
    </w:p>
    <w:p w14:paraId="03187247" w14:textId="77777777" w:rsidR="00D1393A" w:rsidRDefault="00D1393A" w:rsidP="00D1393A">
      <w:pPr>
        <w:tabs>
          <w:tab w:val="left" w:pos="3002"/>
        </w:tabs>
        <w:spacing w:line="300" w:lineRule="auto"/>
        <w:rPr>
          <w:rFonts w:asciiTheme="minorHAnsi" w:eastAsiaTheme="minorHAnsi" w:hAnsiTheme="minorHAnsi"/>
          <w:b/>
          <w:sz w:val="24"/>
          <w:szCs w:val="24"/>
        </w:rPr>
      </w:pPr>
      <w:r w:rsidRPr="00D1393A">
        <w:rPr>
          <w:rFonts w:asciiTheme="minorHAnsi" w:eastAsiaTheme="minorHAnsi" w:hAnsiTheme="minorHAnsi" w:hint="eastAsia"/>
          <w:b/>
          <w:sz w:val="24"/>
          <w:szCs w:val="24"/>
        </w:rPr>
        <w:t>在本次实验中，我通过动手实践深入理解了Butterworth滤波器的设计流程，但也遇到了一些值得反思的问题。</w:t>
      </w:r>
    </w:p>
    <w:p w14:paraId="29846566" w14:textId="6AF8AB5F" w:rsidR="00D1393A" w:rsidRDefault="00D1393A" w:rsidP="00D1393A">
      <w:pPr>
        <w:tabs>
          <w:tab w:val="left" w:pos="3002"/>
        </w:tabs>
        <w:spacing w:line="300" w:lineRule="auto"/>
        <w:rPr>
          <w:rFonts w:asciiTheme="minorHAnsi" w:eastAsiaTheme="minorHAnsi" w:hAnsiTheme="minorHAnsi"/>
          <w:b/>
          <w:sz w:val="24"/>
          <w:szCs w:val="24"/>
        </w:rPr>
      </w:pPr>
      <w:r w:rsidRPr="00D1393A">
        <w:rPr>
          <w:rFonts w:asciiTheme="minorHAnsi" w:eastAsiaTheme="minorHAnsi" w:hAnsiTheme="minorHAnsi" w:hint="eastAsia"/>
          <w:b/>
          <w:sz w:val="24"/>
          <w:szCs w:val="24"/>
        </w:rPr>
        <w:t>在相频特性图像中出现了相位的跳变，这引起了我的困惑，双线性变换法应该不会导致相频特性出现不连续的跳变，他应该是连续的，深入了解过后，原来是相位响应通常以弧度（rad）表示，取值范围为 [-π, π) 或 [0, 2π)。当相位值超过该范围时，计算工具（如MATLAB的angle函数）会将其折返到该区间内，导致曲线中出现“跳变”（例如从 π 跳变到 -π）。因此为了观察到连续的相位，可以使用un</w:t>
      </w:r>
      <w:r w:rsidRPr="00D1393A">
        <w:rPr>
          <w:rFonts w:asciiTheme="minorHAnsi" w:eastAsiaTheme="minorHAnsi" w:hAnsiTheme="minorHAnsi"/>
          <w:b/>
          <w:sz w:val="24"/>
          <w:szCs w:val="24"/>
        </w:rPr>
        <w:t>wrap</w:t>
      </w:r>
      <w:r w:rsidRPr="00D1393A">
        <w:rPr>
          <w:rFonts w:asciiTheme="minorHAnsi" w:eastAsiaTheme="minorHAnsi" w:hAnsiTheme="minorHAnsi" w:hint="eastAsia"/>
          <w:b/>
          <w:sz w:val="24"/>
          <w:szCs w:val="24"/>
        </w:rPr>
        <w:t>函数解决这个问题。</w:t>
      </w:r>
    </w:p>
    <w:p w14:paraId="60D34AC7" w14:textId="5D908745" w:rsidR="00D1393A" w:rsidRDefault="00D1393A" w:rsidP="00D1393A">
      <w:pPr>
        <w:tabs>
          <w:tab w:val="left" w:pos="3002"/>
        </w:tabs>
        <w:spacing w:line="300" w:lineRule="auto"/>
        <w:jc w:val="center"/>
        <w:rPr>
          <w:rFonts w:asciiTheme="minorHAnsi" w:eastAsiaTheme="minorHAnsi" w:hAnsiTheme="minorHAnsi"/>
          <w:b/>
          <w:sz w:val="24"/>
          <w:szCs w:val="24"/>
        </w:rPr>
      </w:pPr>
      <w:r>
        <w:rPr>
          <w:rFonts w:asciiTheme="minorHAnsi" w:eastAsiaTheme="minorHAnsi" w:hAnsiTheme="minorHAnsi"/>
          <w:b/>
          <w:noProof/>
          <w:sz w:val="24"/>
          <w:szCs w:val="24"/>
        </w:rPr>
        <w:drawing>
          <wp:inline distT="0" distB="0" distL="0" distR="0" wp14:anchorId="5A76FEE9" wp14:editId="4BDFA382">
            <wp:extent cx="5133975" cy="3314338"/>
            <wp:effectExtent l="0" t="0" r="0" b="635"/>
            <wp:docPr id="4" name="图片 4" descr="C:\Users\Eric\Documents\WeChat Files\wxid_btubqrwjqcaq12\FileStorage\Temp\40630ea8abf646618278417745623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ric\Documents\WeChat Files\wxid_btubqrwjqcaq12\FileStorage\Temp\40630ea8abf6466182784177456239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456" cy="33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24221" w14:textId="5EF9C983" w:rsidR="00D1393A" w:rsidRPr="00D1393A" w:rsidRDefault="00D1393A" w:rsidP="00D1393A">
      <w:pPr>
        <w:tabs>
          <w:tab w:val="left" w:pos="3002"/>
        </w:tabs>
        <w:spacing w:line="300" w:lineRule="auto"/>
        <w:rPr>
          <w:rFonts w:asciiTheme="minorHAnsi" w:eastAsiaTheme="minorHAnsi" w:hAnsiTheme="minorHAnsi"/>
          <w:b/>
          <w:sz w:val="24"/>
          <w:szCs w:val="24"/>
        </w:rPr>
      </w:pPr>
      <w:r>
        <w:rPr>
          <w:rFonts w:asciiTheme="minorHAnsi" w:eastAsiaTheme="minorHAnsi" w:hAnsiTheme="minorHAnsi" w:hint="eastAsia"/>
          <w:b/>
          <w:sz w:val="24"/>
          <w:szCs w:val="24"/>
        </w:rPr>
        <w:t>此时可以发现相频特性并非线性，表现了较强的非线性相位特征。</w:t>
      </w:r>
    </w:p>
    <w:sectPr w:rsidR="00D1393A" w:rsidRPr="00D1393A" w:rsidSect="004E7326">
      <w:head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5CFCCA" w14:textId="77777777" w:rsidR="00000D0D" w:rsidRDefault="00000D0D" w:rsidP="008E5E73">
      <w:r>
        <w:separator/>
      </w:r>
    </w:p>
  </w:endnote>
  <w:endnote w:type="continuationSeparator" w:id="0">
    <w:p w14:paraId="4D283E39" w14:textId="77777777" w:rsidR="00000D0D" w:rsidRDefault="00000D0D" w:rsidP="008E5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D627BF" w14:textId="77777777" w:rsidR="00000D0D" w:rsidRDefault="00000D0D" w:rsidP="008E5E73">
      <w:r>
        <w:separator/>
      </w:r>
    </w:p>
  </w:footnote>
  <w:footnote w:type="continuationSeparator" w:id="0">
    <w:p w14:paraId="2B251C08" w14:textId="77777777" w:rsidR="00000D0D" w:rsidRDefault="00000D0D" w:rsidP="008E5E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41097F" w14:textId="76C6EED1" w:rsidR="00C50010" w:rsidRPr="00704FFF" w:rsidRDefault="00D17653" w:rsidP="00704FFF">
    <w:pPr>
      <w:rPr>
        <w:sz w:val="44"/>
        <w:szCs w:val="44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7724BFFF" wp14:editId="0F28B828">
          <wp:simplePos x="0" y="0"/>
          <wp:positionH relativeFrom="column">
            <wp:posOffset>-349250</wp:posOffset>
          </wp:positionH>
          <wp:positionV relativeFrom="paragraph">
            <wp:posOffset>-351155</wp:posOffset>
          </wp:positionV>
          <wp:extent cx="972820" cy="862330"/>
          <wp:effectExtent l="0" t="0" r="0" b="0"/>
          <wp:wrapSquare wrapText="bothSides"/>
          <wp:docPr id="1" name="图片 1" descr="山大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 descr="山大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2820" cy="8623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50010" w:rsidRPr="0003734F">
      <w:rPr>
        <w:rFonts w:hint="eastAsia"/>
      </w:rPr>
      <w:t xml:space="preserve">  </w:t>
    </w:r>
    <w:r w:rsidR="00C50010" w:rsidRPr="0003734F">
      <w:rPr>
        <w:rFonts w:hint="eastAsia"/>
        <w:sz w:val="44"/>
        <w:szCs w:val="44"/>
      </w:rPr>
      <w:t xml:space="preserve">  </w:t>
    </w:r>
    <w:r w:rsidR="00C50010">
      <w:rPr>
        <w:rFonts w:hint="eastAsia"/>
        <w:sz w:val="44"/>
        <w:szCs w:val="44"/>
      </w:rPr>
      <w:t xml:space="preserve">     </w:t>
    </w:r>
    <w:r w:rsidR="00C50010" w:rsidRPr="00C50010">
      <w:rPr>
        <w:rFonts w:hint="eastAsia"/>
        <w:b/>
        <w:sz w:val="44"/>
        <w:szCs w:val="44"/>
        <w:u w:val="single"/>
      </w:rPr>
      <w:t>山东大学实验报告</w:t>
    </w:r>
    <w:r w:rsidR="00615639">
      <w:rPr>
        <w:u w:val="single"/>
      </w:rPr>
      <w:t>2025</w:t>
    </w:r>
    <w:r w:rsidR="00C50010" w:rsidRPr="0003734F">
      <w:rPr>
        <w:rFonts w:hint="eastAsia"/>
        <w:u w:val="single"/>
      </w:rPr>
      <w:t>年</w:t>
    </w:r>
    <w:r w:rsidR="00F53FF4">
      <w:rPr>
        <w:u w:val="single"/>
      </w:rPr>
      <w:t>4</w:t>
    </w:r>
    <w:r w:rsidR="00C50010">
      <w:rPr>
        <w:rFonts w:hint="eastAsia"/>
        <w:u w:val="single"/>
      </w:rPr>
      <w:t xml:space="preserve"> </w:t>
    </w:r>
    <w:r w:rsidR="00C50010" w:rsidRPr="0003734F">
      <w:rPr>
        <w:rFonts w:hint="eastAsia"/>
        <w:u w:val="single"/>
      </w:rPr>
      <w:t>月</w:t>
    </w:r>
    <w:r w:rsidR="00C50010">
      <w:rPr>
        <w:rFonts w:hint="eastAsia"/>
        <w:u w:val="single"/>
      </w:rPr>
      <w:t xml:space="preserve"> </w:t>
    </w:r>
    <w:r w:rsidR="00F53FF4">
      <w:rPr>
        <w:u w:val="single"/>
      </w:rPr>
      <w:t>25</w:t>
    </w:r>
    <w:r w:rsidR="00C50010" w:rsidRPr="0003734F">
      <w:rPr>
        <w:rFonts w:hint="eastAsia"/>
        <w:u w:val="single"/>
      </w:rPr>
      <w:t xml:space="preserve"> </w:t>
    </w:r>
    <w:r w:rsidR="00C50010" w:rsidRPr="0003734F">
      <w:rPr>
        <w:rFonts w:hint="eastAsia"/>
        <w:u w:val="single"/>
      </w:rPr>
      <w:t>日</w:t>
    </w:r>
    <w:r w:rsidR="00C50010" w:rsidRPr="0003734F">
      <w:rPr>
        <w:rFonts w:hint="eastAsia"/>
      </w:rPr>
      <w:t xml:space="preserve">  </w:t>
    </w:r>
  </w:p>
  <w:p w14:paraId="4D16166B" w14:textId="77777777" w:rsidR="00C50010" w:rsidRPr="0003734F" w:rsidRDefault="00C50010" w:rsidP="002F5AB7"/>
  <w:p w14:paraId="6366D312" w14:textId="60BCBDA6" w:rsidR="00C50010" w:rsidRDefault="00030F07" w:rsidP="002F5AB7">
    <w:pPr>
      <w:rPr>
        <w:u w:val="single"/>
      </w:rPr>
    </w:pPr>
    <w:r w:rsidRPr="00DE1D95">
      <w:rPr>
        <w:rFonts w:hint="eastAsia"/>
      </w:rPr>
      <w:t>点名册序号</w:t>
    </w:r>
    <w:r>
      <w:rPr>
        <w:rFonts w:hint="eastAsia"/>
        <w:u w:val="single"/>
      </w:rPr>
      <w:t xml:space="preserve">  </w:t>
    </w:r>
    <w:r>
      <w:rPr>
        <w:u w:val="single"/>
      </w:rPr>
      <w:t xml:space="preserve"> </w:t>
    </w:r>
    <w:r>
      <w:rPr>
        <w:rFonts w:hint="eastAsia"/>
        <w:u w:val="single"/>
      </w:rPr>
      <w:t xml:space="preserve"> </w:t>
    </w:r>
    <w:r w:rsidR="00615639">
      <w:rPr>
        <w:u w:val="single"/>
      </w:rPr>
      <w:t>96</w:t>
    </w:r>
    <w:r>
      <w:rPr>
        <w:rFonts w:hint="eastAsia"/>
        <w:u w:val="single"/>
      </w:rPr>
      <w:t xml:space="preserve">       </w:t>
    </w:r>
    <w:r w:rsidR="00C50010" w:rsidRPr="0003734F">
      <w:rPr>
        <w:rFonts w:hint="eastAsia"/>
      </w:rPr>
      <w:t>姓名</w:t>
    </w:r>
    <w:r w:rsidR="00C50010" w:rsidRPr="0003734F">
      <w:rPr>
        <w:rFonts w:hint="eastAsia"/>
        <w:u w:val="single"/>
      </w:rPr>
      <w:t xml:space="preserve"> </w:t>
    </w:r>
    <w:r w:rsidR="00C50010">
      <w:rPr>
        <w:rFonts w:hint="eastAsia"/>
        <w:u w:val="single"/>
      </w:rPr>
      <w:t xml:space="preserve">    </w:t>
    </w:r>
    <w:r w:rsidR="00615639">
      <w:rPr>
        <w:rFonts w:hint="eastAsia"/>
        <w:u w:val="single"/>
      </w:rPr>
      <w:t/>
    </w:r>
    <w:r w:rsidR="00C50010">
      <w:rPr>
        <w:rFonts w:hint="eastAsia"/>
        <w:u w:val="single"/>
      </w:rPr>
      <w:t xml:space="preserve">  </w:t>
    </w:r>
    <w:r w:rsidR="008C198E">
      <w:rPr>
        <w:u w:val="single"/>
      </w:rPr>
      <w:t xml:space="preserve">  </w:t>
    </w:r>
    <w:r w:rsidR="008C198E">
      <w:rPr>
        <w:rFonts w:hint="eastAsia"/>
        <w:u w:val="single"/>
      </w:rPr>
      <w:t xml:space="preserve"> </w:t>
    </w:r>
    <w:r w:rsidR="003D2654" w:rsidRPr="003D01E6">
      <w:rPr>
        <w:rFonts w:hint="eastAsia"/>
      </w:rPr>
      <w:t>专</w:t>
    </w:r>
    <w:r w:rsidR="00C50010" w:rsidRPr="003D01E6">
      <w:rPr>
        <w:rFonts w:hint="eastAsia"/>
      </w:rPr>
      <w:t>业</w:t>
    </w:r>
    <w:r w:rsidR="00C50010">
      <w:rPr>
        <w:rFonts w:hint="eastAsia"/>
        <w:u w:val="single"/>
      </w:rPr>
      <w:t xml:space="preserve">  </w:t>
    </w:r>
    <w:r w:rsidR="008C198E">
      <w:rPr>
        <w:u w:val="single"/>
      </w:rPr>
      <w:t xml:space="preserve">   </w:t>
    </w:r>
    <w:r w:rsidR="00615639">
      <w:rPr>
        <w:rFonts w:hint="eastAsia"/>
        <w:u w:val="single"/>
      </w:rPr>
      <w:t>通信工程</w:t>
    </w:r>
    <w:r w:rsidR="008C198E">
      <w:rPr>
        <w:u w:val="single"/>
      </w:rPr>
      <w:t xml:space="preserve">  </w:t>
    </w:r>
    <w:r w:rsidR="00C50010" w:rsidRPr="0003734F">
      <w:rPr>
        <w:rFonts w:hint="eastAsia"/>
        <w:u w:val="single"/>
      </w:rPr>
      <w:t xml:space="preserve"> </w:t>
    </w:r>
    <w:r w:rsidR="00C50010">
      <w:rPr>
        <w:rFonts w:hint="eastAsia"/>
        <w:u w:val="single"/>
      </w:rPr>
      <w:t xml:space="preserve">   </w:t>
    </w:r>
    <w:r>
      <w:rPr>
        <w:rFonts w:hint="eastAsia"/>
      </w:rPr>
      <w:t>班级</w:t>
    </w:r>
    <w:r>
      <w:rPr>
        <w:rFonts w:hint="eastAsia"/>
        <w:u w:val="single"/>
      </w:rPr>
      <w:t xml:space="preserve">  </w:t>
    </w:r>
    <w:r>
      <w:rPr>
        <w:u w:val="single"/>
      </w:rPr>
      <w:t xml:space="preserve"> </w:t>
    </w:r>
    <w:r>
      <w:rPr>
        <w:rFonts w:hint="eastAsia"/>
        <w:u w:val="single"/>
      </w:rPr>
      <w:t xml:space="preserve"> </w:t>
    </w:r>
    <w:r w:rsidR="00615639">
      <w:rPr>
        <w:u w:val="single"/>
      </w:rPr>
      <w:t>3</w:t>
    </w:r>
    <w:r w:rsidR="00615639">
      <w:rPr>
        <w:rFonts w:hint="eastAsia"/>
        <w:u w:val="single"/>
      </w:rPr>
      <w:t>班</w:t>
    </w:r>
    <w:r>
      <w:rPr>
        <w:u w:val="single"/>
      </w:rPr>
      <w:t xml:space="preserve">       </w:t>
    </w:r>
    <w:r>
      <w:rPr>
        <w:rFonts w:hint="eastAsia"/>
        <w:u w:val="single"/>
      </w:rPr>
      <w:t xml:space="preserve"> </w:t>
    </w:r>
    <w:r>
      <w:rPr>
        <w:u w:val="single"/>
      </w:rPr>
      <w:t xml:space="preserve">  </w:t>
    </w:r>
  </w:p>
  <w:p w14:paraId="7ABC4F53" w14:textId="77777777" w:rsidR="00635043" w:rsidRPr="0003734F" w:rsidRDefault="00635043" w:rsidP="002F5AB7">
    <w:pPr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D69B8"/>
    <w:multiLevelType w:val="hybridMultilevel"/>
    <w:tmpl w:val="C6D0C80E"/>
    <w:lvl w:ilvl="0" w:tplc="C6C287C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D33904"/>
    <w:multiLevelType w:val="hybridMultilevel"/>
    <w:tmpl w:val="C02E436E"/>
    <w:lvl w:ilvl="0" w:tplc="1C4CE9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D023E3E"/>
    <w:multiLevelType w:val="hybridMultilevel"/>
    <w:tmpl w:val="73808582"/>
    <w:lvl w:ilvl="0" w:tplc="BC208B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9D57B4F"/>
    <w:multiLevelType w:val="hybridMultilevel"/>
    <w:tmpl w:val="39AAB0DE"/>
    <w:lvl w:ilvl="0" w:tplc="1E56465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B1A087E"/>
    <w:multiLevelType w:val="multilevel"/>
    <w:tmpl w:val="E5C2C354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3B377584"/>
    <w:multiLevelType w:val="hybridMultilevel"/>
    <w:tmpl w:val="EAE2A114"/>
    <w:lvl w:ilvl="0" w:tplc="06D8EC66">
      <w:start w:val="1"/>
      <w:numFmt w:val="decimal"/>
      <w:lvlText w:val="%1、"/>
      <w:lvlJc w:val="left"/>
      <w:pPr>
        <w:ind w:left="615" w:hanging="615"/>
      </w:pPr>
      <w:rPr>
        <w:rFonts w:ascii="Calibri" w:eastAsia="宋体" w:hAnsi="Calibri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CF11C30"/>
    <w:multiLevelType w:val="hybridMultilevel"/>
    <w:tmpl w:val="2B363AE2"/>
    <w:lvl w:ilvl="0" w:tplc="4D18E9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0611C99"/>
    <w:multiLevelType w:val="singleLevel"/>
    <w:tmpl w:val="29422CB2"/>
    <w:lvl w:ilvl="0">
      <w:start w:val="1"/>
      <w:numFmt w:val="decimal"/>
      <w:lvlText w:val="%1．"/>
      <w:lvlJc w:val="left"/>
      <w:pPr>
        <w:tabs>
          <w:tab w:val="num" w:pos="660"/>
        </w:tabs>
        <w:ind w:left="660" w:hanging="360"/>
      </w:pPr>
      <w:rPr>
        <w:rFonts w:ascii="Times New Roman" w:hAnsi="Times New Roman" w:cs="Times New Roman"/>
      </w:rPr>
    </w:lvl>
  </w:abstractNum>
  <w:abstractNum w:abstractNumId="8" w15:restartNumberingAfterBreak="0">
    <w:nsid w:val="4C440967"/>
    <w:multiLevelType w:val="hybridMultilevel"/>
    <w:tmpl w:val="23AA9000"/>
    <w:lvl w:ilvl="0" w:tplc="6746857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553B0A4B"/>
    <w:multiLevelType w:val="hybridMultilevel"/>
    <w:tmpl w:val="8820CC82"/>
    <w:lvl w:ilvl="0" w:tplc="877295A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0" w15:restartNumberingAfterBreak="0">
    <w:nsid w:val="5AC21557"/>
    <w:multiLevelType w:val="singleLevel"/>
    <w:tmpl w:val="E01C0CD8"/>
    <w:lvl w:ilvl="0">
      <w:start w:val="1"/>
      <w:numFmt w:val="japaneseCounting"/>
      <w:lvlText w:val="%1、"/>
      <w:lvlJc w:val="left"/>
      <w:pPr>
        <w:tabs>
          <w:tab w:val="num" w:pos="720"/>
        </w:tabs>
        <w:ind w:left="720" w:hanging="420"/>
      </w:pPr>
    </w:lvl>
  </w:abstractNum>
  <w:abstractNum w:abstractNumId="11" w15:restartNumberingAfterBreak="0">
    <w:nsid w:val="5F243D45"/>
    <w:multiLevelType w:val="hybridMultilevel"/>
    <w:tmpl w:val="C3BC9916"/>
    <w:lvl w:ilvl="0" w:tplc="72DCDD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6533D6C"/>
    <w:multiLevelType w:val="hybridMultilevel"/>
    <w:tmpl w:val="95A66A12"/>
    <w:lvl w:ilvl="0" w:tplc="62B67DA4">
      <w:start w:val="1"/>
      <w:numFmt w:val="decimal"/>
      <w:lvlText w:val="（%1）"/>
      <w:lvlJc w:val="left"/>
      <w:pPr>
        <w:ind w:left="133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55" w:hanging="420"/>
      </w:pPr>
    </w:lvl>
    <w:lvl w:ilvl="2" w:tplc="0409001B" w:tentative="1">
      <w:start w:val="1"/>
      <w:numFmt w:val="lowerRoman"/>
      <w:lvlText w:val="%3."/>
      <w:lvlJc w:val="right"/>
      <w:pPr>
        <w:ind w:left="1875" w:hanging="420"/>
      </w:pPr>
    </w:lvl>
    <w:lvl w:ilvl="3" w:tplc="0409000F" w:tentative="1">
      <w:start w:val="1"/>
      <w:numFmt w:val="decimal"/>
      <w:lvlText w:val="%4."/>
      <w:lvlJc w:val="left"/>
      <w:pPr>
        <w:ind w:left="2295" w:hanging="420"/>
      </w:pPr>
    </w:lvl>
    <w:lvl w:ilvl="4" w:tplc="04090019" w:tentative="1">
      <w:start w:val="1"/>
      <w:numFmt w:val="lowerLetter"/>
      <w:lvlText w:val="%5)"/>
      <w:lvlJc w:val="left"/>
      <w:pPr>
        <w:ind w:left="2715" w:hanging="420"/>
      </w:pPr>
    </w:lvl>
    <w:lvl w:ilvl="5" w:tplc="0409001B" w:tentative="1">
      <w:start w:val="1"/>
      <w:numFmt w:val="lowerRoman"/>
      <w:lvlText w:val="%6."/>
      <w:lvlJc w:val="right"/>
      <w:pPr>
        <w:ind w:left="3135" w:hanging="420"/>
      </w:pPr>
    </w:lvl>
    <w:lvl w:ilvl="6" w:tplc="0409000F" w:tentative="1">
      <w:start w:val="1"/>
      <w:numFmt w:val="decimal"/>
      <w:lvlText w:val="%7."/>
      <w:lvlJc w:val="left"/>
      <w:pPr>
        <w:ind w:left="3555" w:hanging="420"/>
      </w:pPr>
    </w:lvl>
    <w:lvl w:ilvl="7" w:tplc="04090019" w:tentative="1">
      <w:start w:val="1"/>
      <w:numFmt w:val="lowerLetter"/>
      <w:lvlText w:val="%8)"/>
      <w:lvlJc w:val="left"/>
      <w:pPr>
        <w:ind w:left="3975" w:hanging="420"/>
      </w:pPr>
    </w:lvl>
    <w:lvl w:ilvl="8" w:tplc="0409001B" w:tentative="1">
      <w:start w:val="1"/>
      <w:numFmt w:val="lowerRoman"/>
      <w:lvlText w:val="%9."/>
      <w:lvlJc w:val="right"/>
      <w:pPr>
        <w:ind w:left="4395" w:hanging="420"/>
      </w:pPr>
    </w:lvl>
  </w:abstractNum>
  <w:abstractNum w:abstractNumId="13" w15:restartNumberingAfterBreak="0">
    <w:nsid w:val="693A2622"/>
    <w:multiLevelType w:val="hybridMultilevel"/>
    <w:tmpl w:val="8AF20202"/>
    <w:lvl w:ilvl="0" w:tplc="C0D05FD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3F96BE0"/>
    <w:multiLevelType w:val="hybridMultilevel"/>
    <w:tmpl w:val="B8ECCAF6"/>
    <w:lvl w:ilvl="0" w:tplc="D6B8D04A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4AD551E"/>
    <w:multiLevelType w:val="hybridMultilevel"/>
    <w:tmpl w:val="1A08F0BC"/>
    <w:lvl w:ilvl="0" w:tplc="5FE2F17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D660CF5"/>
    <w:multiLevelType w:val="hybridMultilevel"/>
    <w:tmpl w:val="AA481DE0"/>
    <w:lvl w:ilvl="0" w:tplc="CF661BA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7F3A383A"/>
    <w:multiLevelType w:val="hybridMultilevel"/>
    <w:tmpl w:val="A532194C"/>
    <w:lvl w:ilvl="0" w:tplc="007857F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3"/>
  </w:num>
  <w:num w:numId="2">
    <w:abstractNumId w:val="10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5"/>
  </w:num>
  <w:num w:numId="5">
    <w:abstractNumId w:val="2"/>
  </w:num>
  <w:num w:numId="6">
    <w:abstractNumId w:val="6"/>
  </w:num>
  <w:num w:numId="7">
    <w:abstractNumId w:val="1"/>
  </w:num>
  <w:num w:numId="8">
    <w:abstractNumId w:val="12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5"/>
  </w:num>
  <w:num w:numId="11">
    <w:abstractNumId w:val="0"/>
  </w:num>
  <w:num w:numId="12">
    <w:abstractNumId w:val="14"/>
  </w:num>
  <w:num w:numId="13">
    <w:abstractNumId w:val="17"/>
  </w:num>
  <w:num w:numId="14">
    <w:abstractNumId w:val="16"/>
  </w:num>
  <w:num w:numId="15">
    <w:abstractNumId w:val="4"/>
  </w:num>
  <w:num w:numId="16">
    <w:abstractNumId w:val="11"/>
  </w:num>
  <w:num w:numId="17">
    <w:abstractNumId w:val="8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E73"/>
    <w:rsid w:val="00000D0D"/>
    <w:rsid w:val="000074E7"/>
    <w:rsid w:val="00013903"/>
    <w:rsid w:val="00030F07"/>
    <w:rsid w:val="00036F60"/>
    <w:rsid w:val="00061EAE"/>
    <w:rsid w:val="00065860"/>
    <w:rsid w:val="00066C9B"/>
    <w:rsid w:val="000A0C37"/>
    <w:rsid w:val="000B029B"/>
    <w:rsid w:val="000D3C2F"/>
    <w:rsid w:val="000D7F0D"/>
    <w:rsid w:val="00111834"/>
    <w:rsid w:val="00125FA1"/>
    <w:rsid w:val="001362BB"/>
    <w:rsid w:val="001366F9"/>
    <w:rsid w:val="00145CA9"/>
    <w:rsid w:val="00150165"/>
    <w:rsid w:val="0016693F"/>
    <w:rsid w:val="001B762D"/>
    <w:rsid w:val="001D39EB"/>
    <w:rsid w:val="001F0779"/>
    <w:rsid w:val="001F38A2"/>
    <w:rsid w:val="00237F11"/>
    <w:rsid w:val="00296435"/>
    <w:rsid w:val="002A35D1"/>
    <w:rsid w:val="002A3A39"/>
    <w:rsid w:val="002C0E6F"/>
    <w:rsid w:val="002C22A8"/>
    <w:rsid w:val="002C2495"/>
    <w:rsid w:val="002C4B5C"/>
    <w:rsid w:val="002C5A6E"/>
    <w:rsid w:val="002E4B4D"/>
    <w:rsid w:val="002F5AB7"/>
    <w:rsid w:val="00307B92"/>
    <w:rsid w:val="00312CD7"/>
    <w:rsid w:val="00343A26"/>
    <w:rsid w:val="00361337"/>
    <w:rsid w:val="00365770"/>
    <w:rsid w:val="003716F6"/>
    <w:rsid w:val="00381623"/>
    <w:rsid w:val="0038762B"/>
    <w:rsid w:val="00391233"/>
    <w:rsid w:val="003A2636"/>
    <w:rsid w:val="003B1037"/>
    <w:rsid w:val="003B7977"/>
    <w:rsid w:val="003D01E6"/>
    <w:rsid w:val="003D1FD7"/>
    <w:rsid w:val="003D2654"/>
    <w:rsid w:val="003E6F62"/>
    <w:rsid w:val="00407E1D"/>
    <w:rsid w:val="00412645"/>
    <w:rsid w:val="004201D7"/>
    <w:rsid w:val="00434815"/>
    <w:rsid w:val="00434D97"/>
    <w:rsid w:val="00444CBF"/>
    <w:rsid w:val="00477E05"/>
    <w:rsid w:val="00487C0F"/>
    <w:rsid w:val="004A38AE"/>
    <w:rsid w:val="004C456D"/>
    <w:rsid w:val="004D123A"/>
    <w:rsid w:val="004E7326"/>
    <w:rsid w:val="004F15BF"/>
    <w:rsid w:val="004F467D"/>
    <w:rsid w:val="00502615"/>
    <w:rsid w:val="005159A3"/>
    <w:rsid w:val="0055284C"/>
    <w:rsid w:val="00582BA8"/>
    <w:rsid w:val="00596616"/>
    <w:rsid w:val="005A5595"/>
    <w:rsid w:val="005B7C49"/>
    <w:rsid w:val="005D2CDF"/>
    <w:rsid w:val="00615639"/>
    <w:rsid w:val="00620258"/>
    <w:rsid w:val="00635043"/>
    <w:rsid w:val="0065661F"/>
    <w:rsid w:val="00661563"/>
    <w:rsid w:val="006618F0"/>
    <w:rsid w:val="00662E2F"/>
    <w:rsid w:val="00665966"/>
    <w:rsid w:val="0067199D"/>
    <w:rsid w:val="00674A5D"/>
    <w:rsid w:val="00683042"/>
    <w:rsid w:val="00691966"/>
    <w:rsid w:val="006B7DEF"/>
    <w:rsid w:val="006C6B61"/>
    <w:rsid w:val="006C6CE9"/>
    <w:rsid w:val="006D01E1"/>
    <w:rsid w:val="006D2F79"/>
    <w:rsid w:val="006F30F9"/>
    <w:rsid w:val="00704FFF"/>
    <w:rsid w:val="00717536"/>
    <w:rsid w:val="00726309"/>
    <w:rsid w:val="007323C4"/>
    <w:rsid w:val="007409FF"/>
    <w:rsid w:val="00743F92"/>
    <w:rsid w:val="0078416D"/>
    <w:rsid w:val="00790E57"/>
    <w:rsid w:val="00791E31"/>
    <w:rsid w:val="007A055C"/>
    <w:rsid w:val="007B0FCC"/>
    <w:rsid w:val="007C6D66"/>
    <w:rsid w:val="007D2149"/>
    <w:rsid w:val="007D45BF"/>
    <w:rsid w:val="007D4DB3"/>
    <w:rsid w:val="007D7AF7"/>
    <w:rsid w:val="008014C2"/>
    <w:rsid w:val="008159EA"/>
    <w:rsid w:val="00841107"/>
    <w:rsid w:val="008632C4"/>
    <w:rsid w:val="0086514C"/>
    <w:rsid w:val="008C198E"/>
    <w:rsid w:val="008C2490"/>
    <w:rsid w:val="008C6C04"/>
    <w:rsid w:val="008E5655"/>
    <w:rsid w:val="008E5DD5"/>
    <w:rsid w:val="008E5E73"/>
    <w:rsid w:val="00904048"/>
    <w:rsid w:val="0092455B"/>
    <w:rsid w:val="0095293C"/>
    <w:rsid w:val="009656FC"/>
    <w:rsid w:val="00991792"/>
    <w:rsid w:val="009B4EE9"/>
    <w:rsid w:val="009C5354"/>
    <w:rsid w:val="009D6AE8"/>
    <w:rsid w:val="009F2F59"/>
    <w:rsid w:val="009F70E4"/>
    <w:rsid w:val="00A3710B"/>
    <w:rsid w:val="00A44115"/>
    <w:rsid w:val="00A466D7"/>
    <w:rsid w:val="00A60DC3"/>
    <w:rsid w:val="00A936B6"/>
    <w:rsid w:val="00A951BB"/>
    <w:rsid w:val="00A97323"/>
    <w:rsid w:val="00AB3B76"/>
    <w:rsid w:val="00AD33B8"/>
    <w:rsid w:val="00AE1845"/>
    <w:rsid w:val="00AE55C1"/>
    <w:rsid w:val="00B01615"/>
    <w:rsid w:val="00B07D84"/>
    <w:rsid w:val="00B11D04"/>
    <w:rsid w:val="00B3333E"/>
    <w:rsid w:val="00B468C3"/>
    <w:rsid w:val="00B46F3B"/>
    <w:rsid w:val="00B6061A"/>
    <w:rsid w:val="00B60E5B"/>
    <w:rsid w:val="00B964A7"/>
    <w:rsid w:val="00BA3A42"/>
    <w:rsid w:val="00BC4DED"/>
    <w:rsid w:val="00C05A93"/>
    <w:rsid w:val="00C13649"/>
    <w:rsid w:val="00C3113C"/>
    <w:rsid w:val="00C37C29"/>
    <w:rsid w:val="00C4144A"/>
    <w:rsid w:val="00C47CAA"/>
    <w:rsid w:val="00C50010"/>
    <w:rsid w:val="00C66B64"/>
    <w:rsid w:val="00C722FE"/>
    <w:rsid w:val="00C7353D"/>
    <w:rsid w:val="00C85C8F"/>
    <w:rsid w:val="00CA17E6"/>
    <w:rsid w:val="00CC227C"/>
    <w:rsid w:val="00CC75BF"/>
    <w:rsid w:val="00CD4C8A"/>
    <w:rsid w:val="00CD7E2A"/>
    <w:rsid w:val="00CE209B"/>
    <w:rsid w:val="00CE474F"/>
    <w:rsid w:val="00CF2AC8"/>
    <w:rsid w:val="00CF7460"/>
    <w:rsid w:val="00D05355"/>
    <w:rsid w:val="00D1393A"/>
    <w:rsid w:val="00D17653"/>
    <w:rsid w:val="00D2183E"/>
    <w:rsid w:val="00D23326"/>
    <w:rsid w:val="00D516B8"/>
    <w:rsid w:val="00D71AEF"/>
    <w:rsid w:val="00D75CFC"/>
    <w:rsid w:val="00DA340D"/>
    <w:rsid w:val="00DC1692"/>
    <w:rsid w:val="00DE1D95"/>
    <w:rsid w:val="00DE4C0D"/>
    <w:rsid w:val="00DF4EFD"/>
    <w:rsid w:val="00E21F8C"/>
    <w:rsid w:val="00E61398"/>
    <w:rsid w:val="00E75347"/>
    <w:rsid w:val="00EA6358"/>
    <w:rsid w:val="00EC3B19"/>
    <w:rsid w:val="00ED36F0"/>
    <w:rsid w:val="00EE3B94"/>
    <w:rsid w:val="00F268A3"/>
    <w:rsid w:val="00F53FF4"/>
    <w:rsid w:val="00F96BF9"/>
    <w:rsid w:val="00FC1C83"/>
    <w:rsid w:val="00FC5873"/>
    <w:rsid w:val="00FD232A"/>
    <w:rsid w:val="00FF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8C8E30"/>
  <w15:docId w15:val="{1B062E6E-39A8-4638-A171-F4EA1186E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5873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343A2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F30F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5E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8E5E7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E5E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8E5E73"/>
    <w:rPr>
      <w:sz w:val="18"/>
      <w:szCs w:val="18"/>
    </w:rPr>
  </w:style>
  <w:style w:type="paragraph" w:styleId="a7">
    <w:name w:val="List Paragraph"/>
    <w:basedOn w:val="a"/>
    <w:uiPriority w:val="34"/>
    <w:qFormat/>
    <w:rsid w:val="0055284C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E75347"/>
    <w:rPr>
      <w:sz w:val="18"/>
      <w:szCs w:val="18"/>
    </w:rPr>
  </w:style>
  <w:style w:type="character" w:customStyle="1" w:styleId="a9">
    <w:name w:val="批注框文本 字符"/>
    <w:link w:val="a8"/>
    <w:uiPriority w:val="99"/>
    <w:semiHidden/>
    <w:rsid w:val="00E75347"/>
    <w:rPr>
      <w:sz w:val="18"/>
      <w:szCs w:val="18"/>
    </w:rPr>
  </w:style>
  <w:style w:type="character" w:styleId="aa">
    <w:name w:val="Placeholder Text"/>
    <w:uiPriority w:val="99"/>
    <w:semiHidden/>
    <w:rsid w:val="009C5354"/>
    <w:rPr>
      <w:color w:val="808080"/>
    </w:rPr>
  </w:style>
  <w:style w:type="table" w:styleId="ab">
    <w:name w:val="Table Grid"/>
    <w:basedOn w:val="a1"/>
    <w:uiPriority w:val="39"/>
    <w:rsid w:val="003B103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D17653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ac">
    <w:name w:val="代码块"/>
    <w:basedOn w:val="ad"/>
    <w:qFormat/>
    <w:rsid w:val="009D6AE8"/>
    <w:pPr>
      <w:ind w:left="720"/>
      <w:jc w:val="left"/>
    </w:pPr>
    <w:rPr>
      <w:rFonts w:ascii="Consolas" w:eastAsiaTheme="minorEastAsia" w:hAnsi="Consolas" w:cstheme="minorBidi"/>
      <w:b/>
      <w:iCs/>
      <w:color w:val="000000" w:themeColor="text1"/>
      <w:sz w:val="21"/>
      <w:szCs w:val="22"/>
    </w:rPr>
  </w:style>
  <w:style w:type="paragraph" w:styleId="ad">
    <w:name w:val="caption"/>
    <w:basedOn w:val="a"/>
    <w:next w:val="a"/>
    <w:uiPriority w:val="35"/>
    <w:unhideWhenUsed/>
    <w:qFormat/>
    <w:rsid w:val="009D6AE8"/>
    <w:rPr>
      <w:rFonts w:asciiTheme="majorHAnsi" w:eastAsia="黑体" w:hAnsiTheme="majorHAnsi" w:cstheme="majorBidi"/>
      <w:sz w:val="20"/>
      <w:szCs w:val="20"/>
    </w:rPr>
  </w:style>
  <w:style w:type="paragraph" w:styleId="ae">
    <w:name w:val="Title"/>
    <w:basedOn w:val="a"/>
    <w:next w:val="a"/>
    <w:link w:val="af"/>
    <w:uiPriority w:val="10"/>
    <w:qFormat/>
    <w:rsid w:val="007D45B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标题 字符"/>
    <w:basedOn w:val="a0"/>
    <w:link w:val="ae"/>
    <w:uiPriority w:val="10"/>
    <w:rsid w:val="007D45BF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343A2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F30F9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2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8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5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4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1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7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53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7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8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6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1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5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9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7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7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8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8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1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4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6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3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2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0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0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6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6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33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0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90E05D-63C7-4229-99FF-92004DB08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290</Words>
  <Characters>1655</Characters>
  <Application>Microsoft Office Word</Application>
  <DocSecurity>0</DocSecurity>
  <Lines>13</Lines>
  <Paragraphs>3</Paragraphs>
  <ScaleCrop>false</ScaleCrop>
  <Company>Lenovo</Company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xushaohua</dc:creator>
  <cp:keywords/>
  <cp:lastModifiedBy>Eric</cp:lastModifiedBy>
  <cp:revision>16</cp:revision>
  <dcterms:created xsi:type="dcterms:W3CDTF">2025-04-04T02:16:00Z</dcterms:created>
  <dcterms:modified xsi:type="dcterms:W3CDTF">2025-05-10T15:09:00Z</dcterms:modified>
</cp:coreProperties>
</file>