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media/image7.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7A306B">
      <w:pPr>
        <w:pStyle w:val="2"/>
        <w:bidi w:val="0"/>
        <w:jc w:val="center"/>
        <w:rPr>
          <w:sz w:val="32"/>
          <w:szCs w:val="32"/>
        </w:rPr>
      </w:pPr>
      <w:bookmarkStart w:id="0" w:name="_GoBack"/>
      <w:r>
        <w:rPr>
          <w:sz w:val="32"/>
          <w:szCs w:val="32"/>
        </w:rPr>
        <w:t>实验</w:t>
      </w:r>
      <w:r>
        <w:rPr>
          <w:rFonts w:hint="eastAsia"/>
          <w:sz w:val="32"/>
          <w:szCs w:val="32"/>
          <w:lang w:val="en-US" w:eastAsia="zh-CN"/>
        </w:rPr>
        <w:t>5</w:t>
      </w:r>
      <w:r>
        <w:rPr>
          <w:sz w:val="32"/>
          <w:szCs w:val="32"/>
        </w:rPr>
        <w:t xml:space="preserve"> </w:t>
      </w:r>
      <w:r>
        <w:rPr>
          <w:rFonts w:hint="eastAsia"/>
          <w:sz w:val="32"/>
          <w:szCs w:val="32"/>
          <w:lang w:val="en-US" w:eastAsia="zh-CN"/>
        </w:rPr>
        <w:t xml:space="preserve"> BPSK解调</w:t>
      </w:r>
      <w:r>
        <w:rPr>
          <w:sz w:val="32"/>
          <w:szCs w:val="32"/>
        </w:rPr>
        <w:t>实验</w:t>
      </w:r>
    </w:p>
    <w:p w14:paraId="7178D06B">
      <w:pPr>
        <w:pStyle w:val="4"/>
        <w:keepNext w:val="0"/>
        <w:keepLines w:val="0"/>
        <w:widowControl/>
        <w:suppressLineNumbers w:val="0"/>
        <w:rPr>
          <w:rFonts w:hint="eastAsia" w:ascii="黑体" w:hAnsi="黑体" w:eastAsia="黑体" w:cs="黑体"/>
          <w:b/>
          <w:bCs/>
          <w:sz w:val="30"/>
          <w:szCs w:val="30"/>
        </w:rPr>
      </w:pPr>
      <w:r>
        <w:rPr>
          <w:rFonts w:hint="eastAsia" w:ascii="黑体" w:hAnsi="黑体" w:eastAsia="黑体" w:cs="黑体"/>
          <w:b/>
          <w:bCs/>
          <w:sz w:val="30"/>
          <w:szCs w:val="30"/>
        </w:rPr>
        <w:t xml:space="preserve">一、实验目的 </w:t>
      </w:r>
    </w:p>
    <w:p w14:paraId="37C7ABE3">
      <w:pPr>
        <w:keepNext w:val="0"/>
        <w:keepLines w:val="0"/>
        <w:widowControl/>
        <w:suppressLineNumbers w:val="0"/>
        <w:ind w:firstLine="420" w:firstLineChars="0"/>
        <w:jc w:val="left"/>
      </w:pPr>
      <w:r>
        <w:rPr>
          <w:rFonts w:hint="default" w:ascii="Times New Roman" w:hAnsi="Times New Roman" w:eastAsia="宋体" w:cs="Times New Roman"/>
          <w:color w:val="000000"/>
          <w:kern w:val="0"/>
          <w:sz w:val="21"/>
          <w:szCs w:val="21"/>
          <w:lang w:val="en-US" w:eastAsia="zh-CN" w:bidi="ar"/>
        </w:rPr>
        <w:t>1</w:t>
      </w:r>
      <w:r>
        <w:rPr>
          <w:rFonts w:hint="eastAsia" w:ascii="宋体" w:hAnsi="宋体" w:eastAsia="宋体" w:cs="宋体"/>
          <w:color w:val="000000"/>
          <w:kern w:val="0"/>
          <w:sz w:val="21"/>
          <w:szCs w:val="21"/>
          <w:lang w:val="en-US" w:eastAsia="zh-CN" w:bidi="ar"/>
        </w:rPr>
        <w:t xml:space="preserve">、掌握 </w:t>
      </w:r>
      <w:r>
        <w:rPr>
          <w:rFonts w:hint="default" w:ascii="Times New Roman" w:hAnsi="Times New Roman" w:eastAsia="宋体" w:cs="Times New Roman"/>
          <w:color w:val="000000"/>
          <w:kern w:val="0"/>
          <w:sz w:val="21"/>
          <w:szCs w:val="21"/>
          <w:lang w:val="en-US" w:eastAsia="zh-CN" w:bidi="ar"/>
        </w:rPr>
        <w:t xml:space="preserve">BPSK </w:t>
      </w:r>
      <w:r>
        <w:rPr>
          <w:rFonts w:hint="eastAsia" w:ascii="宋体" w:hAnsi="宋体" w:eastAsia="宋体" w:cs="宋体"/>
          <w:color w:val="000000"/>
          <w:kern w:val="0"/>
          <w:sz w:val="21"/>
          <w:szCs w:val="21"/>
          <w:lang w:val="en-US" w:eastAsia="zh-CN" w:bidi="ar"/>
        </w:rPr>
        <w:t xml:space="preserve">相干解调原理和系统组成； </w:t>
      </w:r>
    </w:p>
    <w:p w14:paraId="3BDD59DD">
      <w:pPr>
        <w:keepNext w:val="0"/>
        <w:keepLines w:val="0"/>
        <w:widowControl/>
        <w:suppressLineNumbers w:val="0"/>
        <w:ind w:firstLine="420" w:firstLineChars="0"/>
        <w:jc w:val="left"/>
      </w:pPr>
      <w:r>
        <w:rPr>
          <w:rFonts w:hint="default" w:ascii="Times New Roman" w:hAnsi="Times New Roman" w:eastAsia="宋体" w:cs="Times New Roman"/>
          <w:color w:val="000000"/>
          <w:kern w:val="0"/>
          <w:sz w:val="21"/>
          <w:szCs w:val="21"/>
          <w:lang w:val="en-US" w:eastAsia="zh-CN" w:bidi="ar"/>
        </w:rPr>
        <w:t>2</w:t>
      </w:r>
      <w:r>
        <w:rPr>
          <w:rFonts w:hint="eastAsia" w:ascii="宋体" w:hAnsi="宋体" w:eastAsia="宋体" w:cs="宋体"/>
          <w:color w:val="000000"/>
          <w:kern w:val="0"/>
          <w:sz w:val="21"/>
          <w:szCs w:val="21"/>
          <w:lang w:val="en-US" w:eastAsia="zh-CN" w:bidi="ar"/>
        </w:rPr>
        <w:t xml:space="preserve">、掌握载波同步和位同步对 </w:t>
      </w:r>
      <w:r>
        <w:rPr>
          <w:rFonts w:hint="default" w:ascii="Times New Roman" w:hAnsi="Times New Roman" w:eastAsia="宋体" w:cs="Times New Roman"/>
          <w:color w:val="000000"/>
          <w:kern w:val="0"/>
          <w:sz w:val="21"/>
          <w:szCs w:val="21"/>
          <w:lang w:val="en-US" w:eastAsia="zh-CN" w:bidi="ar"/>
        </w:rPr>
        <w:t xml:space="preserve">BPSK </w:t>
      </w:r>
      <w:r>
        <w:rPr>
          <w:rFonts w:hint="eastAsia" w:ascii="宋体" w:hAnsi="宋体" w:eastAsia="宋体" w:cs="宋体"/>
          <w:color w:val="000000"/>
          <w:kern w:val="0"/>
          <w:sz w:val="21"/>
          <w:szCs w:val="21"/>
          <w:lang w:val="en-US" w:eastAsia="zh-CN" w:bidi="ar"/>
        </w:rPr>
        <w:t xml:space="preserve">解调性能的影响和作用； </w:t>
      </w:r>
    </w:p>
    <w:p w14:paraId="5F840F66">
      <w:pPr>
        <w:keepNext w:val="0"/>
        <w:keepLines w:val="0"/>
        <w:widowControl/>
        <w:suppressLineNumbers w:val="0"/>
        <w:ind w:firstLine="420" w:firstLineChars="0"/>
        <w:jc w:val="left"/>
      </w:pPr>
      <w:r>
        <w:rPr>
          <w:rFonts w:hint="default" w:ascii="Times New Roman" w:hAnsi="Times New Roman" w:eastAsia="宋体" w:cs="Times New Roman"/>
          <w:color w:val="000000"/>
          <w:kern w:val="0"/>
          <w:sz w:val="21"/>
          <w:szCs w:val="21"/>
          <w:lang w:val="en-US" w:eastAsia="zh-CN" w:bidi="ar"/>
        </w:rPr>
        <w:t>3</w:t>
      </w:r>
      <w:r>
        <w:rPr>
          <w:rFonts w:hint="eastAsia" w:ascii="宋体" w:hAnsi="宋体" w:eastAsia="宋体" w:cs="宋体"/>
          <w:color w:val="000000"/>
          <w:kern w:val="0"/>
          <w:sz w:val="21"/>
          <w:szCs w:val="21"/>
          <w:lang w:val="en-US" w:eastAsia="zh-CN" w:bidi="ar"/>
        </w:rPr>
        <w:t xml:space="preserve">、掌握 </w:t>
      </w:r>
      <w:r>
        <w:rPr>
          <w:rFonts w:hint="default" w:ascii="Times New Roman" w:hAnsi="Times New Roman" w:eastAsia="宋体" w:cs="Times New Roman"/>
          <w:color w:val="000000"/>
          <w:kern w:val="0"/>
          <w:sz w:val="21"/>
          <w:szCs w:val="21"/>
          <w:lang w:val="en-US" w:eastAsia="zh-CN" w:bidi="ar"/>
        </w:rPr>
        <w:t xml:space="preserve">BPSK </w:t>
      </w:r>
      <w:r>
        <w:rPr>
          <w:rFonts w:hint="eastAsia" w:ascii="宋体" w:hAnsi="宋体" w:eastAsia="宋体" w:cs="宋体"/>
          <w:color w:val="000000"/>
          <w:kern w:val="0"/>
          <w:sz w:val="21"/>
          <w:szCs w:val="21"/>
          <w:lang w:val="en-US" w:eastAsia="zh-CN" w:bidi="ar"/>
        </w:rPr>
        <w:t>解调性能评估的方法</w:t>
      </w:r>
    </w:p>
    <w:p w14:paraId="662C9042">
      <w:pPr>
        <w:pStyle w:val="4"/>
        <w:keepNext w:val="0"/>
        <w:keepLines w:val="0"/>
        <w:widowControl/>
        <w:suppressLineNumbers w:val="0"/>
        <w:rPr>
          <w:rFonts w:hint="eastAsia" w:ascii="黑体" w:hAnsi="黑体" w:eastAsia="黑体" w:cs="黑体"/>
          <w:b/>
          <w:bCs/>
          <w:sz w:val="30"/>
          <w:szCs w:val="30"/>
        </w:rPr>
      </w:pPr>
      <w:r>
        <w:rPr>
          <w:rFonts w:hint="eastAsia" w:ascii="黑体" w:hAnsi="黑体" w:eastAsia="黑体" w:cs="黑体"/>
          <w:b/>
          <w:bCs/>
          <w:sz w:val="30"/>
          <w:szCs w:val="30"/>
        </w:rPr>
        <w:t xml:space="preserve">二、实验仪器 </w:t>
      </w:r>
    </w:p>
    <w:p w14:paraId="3EFE6C8C">
      <w:pPr>
        <w:pStyle w:val="4"/>
        <w:keepNext w:val="0"/>
        <w:keepLines w:val="0"/>
        <w:widowControl/>
        <w:suppressLineNumbers w:val="0"/>
        <w:ind w:firstLine="420" w:firstLineChars="0"/>
        <w:rPr>
          <w:rFonts w:hint="eastAsia" w:ascii="黑体" w:hAnsi="黑体" w:eastAsia="黑体" w:cs="黑体"/>
        </w:rPr>
      </w:pPr>
      <w:r>
        <w:rPr>
          <w:rFonts w:hint="eastAsia" w:ascii="黑体" w:hAnsi="黑体" w:eastAsia="黑体" w:cs="黑体"/>
        </w:rPr>
        <w:t xml:space="preserve">1. RZ9681实验平台 </w:t>
      </w:r>
    </w:p>
    <w:p w14:paraId="44AEB588">
      <w:pPr>
        <w:keepNext w:val="0"/>
        <w:keepLines w:val="0"/>
        <w:widowControl/>
        <w:suppressLineNumbers w:val="0"/>
        <w:ind w:firstLine="420" w:firstLineChars="0"/>
        <w:jc w:val="left"/>
        <w:rPr>
          <w:rFonts w:hint="eastAsia" w:ascii="黑体" w:hAnsi="黑体" w:eastAsia="黑体" w:cs="黑体"/>
          <w:sz w:val="24"/>
          <w:szCs w:val="24"/>
        </w:rPr>
      </w:pPr>
      <w:r>
        <w:rPr>
          <w:rFonts w:hint="eastAsia" w:ascii="黑体" w:hAnsi="黑体" w:eastAsia="黑体" w:cs="黑体"/>
          <w:color w:val="000000"/>
          <w:kern w:val="0"/>
          <w:sz w:val="24"/>
          <w:szCs w:val="24"/>
          <w:lang w:val="en-US" w:eastAsia="zh-CN" w:bidi="ar"/>
        </w:rPr>
        <w:t xml:space="preserve">2、实验模块： </w:t>
      </w:r>
    </w:p>
    <w:p w14:paraId="35981113">
      <w:pPr>
        <w:keepNext w:val="0"/>
        <w:keepLines w:val="0"/>
        <w:widowControl/>
        <w:suppressLineNumbers w:val="0"/>
        <w:ind w:firstLine="420" w:firstLineChars="0"/>
        <w:jc w:val="left"/>
        <w:rPr>
          <w:rFonts w:hint="eastAsia" w:ascii="黑体" w:hAnsi="黑体" w:eastAsia="黑体" w:cs="黑体"/>
          <w:sz w:val="24"/>
          <w:szCs w:val="24"/>
        </w:rPr>
      </w:pPr>
      <w:r>
        <w:rPr>
          <w:rFonts w:hint="eastAsia" w:ascii="黑体" w:hAnsi="黑体" w:eastAsia="黑体" w:cs="黑体"/>
          <w:color w:val="000000"/>
          <w:kern w:val="0"/>
          <w:sz w:val="24"/>
          <w:szCs w:val="24"/>
          <w:lang w:val="en-US" w:eastAsia="zh-CN" w:bidi="ar"/>
        </w:rPr>
        <w:t xml:space="preserve"> ·主控模块 </w:t>
      </w:r>
    </w:p>
    <w:p w14:paraId="5017733A">
      <w:pPr>
        <w:keepNext w:val="0"/>
        <w:keepLines w:val="0"/>
        <w:widowControl/>
        <w:suppressLineNumbers w:val="0"/>
        <w:ind w:firstLine="420" w:firstLineChars="0"/>
        <w:jc w:val="left"/>
        <w:rPr>
          <w:rFonts w:hint="eastAsia" w:ascii="黑体" w:hAnsi="黑体" w:eastAsia="黑体" w:cs="黑体"/>
          <w:sz w:val="24"/>
          <w:szCs w:val="24"/>
        </w:rPr>
      </w:pPr>
      <w:r>
        <w:rPr>
          <w:rFonts w:hint="eastAsia" w:ascii="黑体" w:hAnsi="黑体" w:eastAsia="黑体" w:cs="黑体"/>
          <w:color w:val="000000"/>
          <w:kern w:val="0"/>
          <w:sz w:val="24"/>
          <w:szCs w:val="24"/>
          <w:lang w:val="en-US" w:eastAsia="zh-CN" w:bidi="ar"/>
        </w:rPr>
        <w:t xml:space="preserve"> ·基带数据产生与码型变换-A2 </w:t>
      </w:r>
    </w:p>
    <w:p w14:paraId="30EF24B0">
      <w:pPr>
        <w:keepNext w:val="0"/>
        <w:keepLines w:val="0"/>
        <w:widowControl/>
        <w:suppressLineNumbers w:val="0"/>
        <w:ind w:firstLine="420" w:firstLineChars="0"/>
        <w:jc w:val="left"/>
        <w:rPr>
          <w:rFonts w:hint="eastAsia" w:ascii="黑体" w:hAnsi="黑体" w:eastAsia="黑体" w:cs="黑体"/>
          <w:sz w:val="24"/>
          <w:szCs w:val="24"/>
        </w:rPr>
      </w:pPr>
      <w:r>
        <w:rPr>
          <w:rFonts w:hint="eastAsia" w:ascii="黑体" w:hAnsi="黑体" w:eastAsia="黑体" w:cs="黑体"/>
          <w:color w:val="000000"/>
          <w:kern w:val="0"/>
          <w:sz w:val="24"/>
          <w:szCs w:val="24"/>
          <w:lang w:val="en-US" w:eastAsia="zh-CN" w:bidi="ar"/>
        </w:rPr>
        <w:t xml:space="preserve"> ·信道编码与频带调制-A4 </w:t>
      </w:r>
    </w:p>
    <w:p w14:paraId="192B384B">
      <w:pPr>
        <w:keepNext w:val="0"/>
        <w:keepLines w:val="0"/>
        <w:widowControl/>
        <w:suppressLineNumbers w:val="0"/>
        <w:ind w:firstLine="420" w:firstLineChars="0"/>
        <w:jc w:val="left"/>
        <w:rPr>
          <w:rFonts w:hint="eastAsia" w:ascii="黑体" w:hAnsi="黑体" w:eastAsia="黑体" w:cs="黑体"/>
          <w:sz w:val="24"/>
          <w:szCs w:val="24"/>
        </w:rPr>
      </w:pPr>
      <w:r>
        <w:rPr>
          <w:rFonts w:hint="eastAsia" w:ascii="黑体" w:hAnsi="黑体" w:eastAsia="黑体" w:cs="黑体"/>
          <w:color w:val="000000"/>
          <w:kern w:val="0"/>
          <w:sz w:val="24"/>
          <w:szCs w:val="24"/>
          <w:lang w:val="en-US" w:eastAsia="zh-CN" w:bidi="ar"/>
        </w:rPr>
        <w:t> ·频带解调与纠错译码-A5</w:t>
      </w:r>
    </w:p>
    <w:p w14:paraId="11D21A4B">
      <w:pPr>
        <w:pStyle w:val="4"/>
        <w:keepNext w:val="0"/>
        <w:keepLines w:val="0"/>
        <w:widowControl/>
        <w:suppressLineNumbers w:val="0"/>
        <w:ind w:firstLine="420" w:firstLineChars="0"/>
        <w:rPr>
          <w:rFonts w:hint="eastAsia" w:ascii="黑体" w:hAnsi="黑体" w:eastAsia="黑体" w:cs="黑体"/>
        </w:rPr>
      </w:pPr>
      <w:r>
        <w:rPr>
          <w:rFonts w:hint="eastAsia" w:ascii="黑体" w:hAnsi="黑体" w:eastAsia="黑体" w:cs="黑体"/>
        </w:rPr>
        <w:t xml:space="preserve">3. 100M双通道示波器 </w:t>
      </w:r>
    </w:p>
    <w:p w14:paraId="7D424894">
      <w:pPr>
        <w:pStyle w:val="4"/>
        <w:keepNext w:val="0"/>
        <w:keepLines w:val="0"/>
        <w:widowControl/>
        <w:suppressLineNumbers w:val="0"/>
        <w:ind w:firstLine="420" w:firstLineChars="0"/>
        <w:rPr>
          <w:rFonts w:hint="eastAsia" w:ascii="黑体" w:hAnsi="黑体" w:eastAsia="黑体" w:cs="黑体"/>
        </w:rPr>
      </w:pPr>
      <w:r>
        <w:rPr>
          <w:rFonts w:hint="eastAsia" w:ascii="黑体" w:hAnsi="黑体" w:eastAsia="黑体" w:cs="黑体"/>
        </w:rPr>
        <w:t xml:space="preserve">4. 信号连接线 </w:t>
      </w:r>
    </w:p>
    <w:p w14:paraId="656574CC">
      <w:pPr>
        <w:pStyle w:val="4"/>
        <w:keepNext w:val="0"/>
        <w:keepLines w:val="0"/>
        <w:widowControl/>
        <w:suppressLineNumbers w:val="0"/>
        <w:ind w:firstLine="420" w:firstLineChars="0"/>
        <w:rPr>
          <w:rFonts w:hint="eastAsia" w:ascii="黑体" w:hAnsi="黑体" w:eastAsia="黑体" w:cs="黑体"/>
        </w:rPr>
      </w:pPr>
      <w:r>
        <w:rPr>
          <w:rFonts w:hint="eastAsia" w:ascii="黑体" w:hAnsi="黑体" w:eastAsia="黑体" w:cs="黑体"/>
        </w:rPr>
        <w:t xml:space="preserve">5. PC机（二次开发） </w:t>
      </w:r>
    </w:p>
    <w:p w14:paraId="20574287">
      <w:pPr>
        <w:pStyle w:val="4"/>
        <w:keepNext w:val="0"/>
        <w:keepLines w:val="0"/>
        <w:widowControl/>
        <w:suppressLineNumbers w:val="0"/>
        <w:rPr>
          <w:rFonts w:hint="eastAsia" w:ascii="黑体" w:hAnsi="黑体" w:eastAsia="黑体" w:cs="黑体"/>
          <w:b/>
          <w:bCs/>
        </w:rPr>
      </w:pPr>
      <w:r>
        <w:rPr>
          <w:rFonts w:hint="eastAsia" w:ascii="黑体" w:hAnsi="黑体" w:eastAsia="黑体" w:cs="黑体"/>
          <w:b/>
          <w:bCs/>
        </w:rPr>
        <w:t xml:space="preserve">三、实验原理 </w:t>
      </w:r>
    </w:p>
    <w:p w14:paraId="50C66E08">
      <w:pPr>
        <w:keepNext w:val="0"/>
        <w:keepLines w:val="0"/>
        <w:widowControl/>
        <w:suppressLineNumbers w:val="0"/>
        <w:jc w:val="left"/>
        <w:rPr>
          <w:rFonts w:hint="default"/>
          <w:lang w:val="en-US"/>
        </w:rPr>
      </w:pPr>
      <w:r>
        <w:rPr>
          <w:rFonts w:hint="eastAsia" w:ascii="黑体" w:hAnsi="黑体" w:eastAsia="黑体" w:cs="黑体"/>
          <w:b/>
          <w:bCs/>
          <w:lang w:val="en-US" w:eastAsia="zh-CN"/>
        </w:rPr>
        <w:t>1.</w:t>
      </w:r>
      <w:r>
        <w:rPr>
          <w:rFonts w:hint="default" w:ascii="Times New Roman" w:hAnsi="Times New Roman" w:eastAsia="宋体" w:cs="Times New Roman"/>
          <w:b/>
          <w:bCs/>
          <w:color w:val="000000"/>
          <w:kern w:val="0"/>
          <w:sz w:val="24"/>
          <w:szCs w:val="24"/>
          <w:lang w:val="en-US" w:eastAsia="zh-CN" w:bidi="ar"/>
        </w:rPr>
        <w:t xml:space="preserve">BPSK </w:t>
      </w:r>
      <w:r>
        <w:rPr>
          <w:rFonts w:ascii="黑体" w:hAnsi="宋体" w:eastAsia="黑体" w:cs="黑体"/>
          <w:b/>
          <w:bCs/>
          <w:color w:val="000000"/>
          <w:kern w:val="0"/>
          <w:sz w:val="24"/>
          <w:szCs w:val="24"/>
          <w:lang w:val="en-US" w:eastAsia="zh-CN" w:bidi="ar"/>
        </w:rPr>
        <w:t>解调</w:t>
      </w:r>
      <w:r>
        <w:rPr>
          <w:rFonts w:hint="eastAsia" w:ascii="黑体" w:hAnsi="宋体" w:eastAsia="黑体" w:cs="黑体"/>
          <w:b/>
          <w:bCs/>
          <w:color w:val="000000"/>
          <w:kern w:val="0"/>
          <w:sz w:val="24"/>
          <w:szCs w:val="24"/>
          <w:lang w:val="en-US" w:eastAsia="zh-CN" w:bidi="ar"/>
        </w:rPr>
        <w:t>原理</w:t>
      </w:r>
    </w:p>
    <w:p w14:paraId="7A48ED9D">
      <w:pPr>
        <w:keepNext w:val="0"/>
        <w:keepLines w:val="0"/>
        <w:widowControl/>
        <w:suppressLineNumbers w:val="0"/>
        <w:ind w:firstLine="420" w:firstLineChars="0"/>
        <w:jc w:val="left"/>
      </w:pPr>
      <w:r>
        <w:rPr>
          <w:rFonts w:hint="default" w:ascii="Times New Roman" w:hAnsi="Times New Roman" w:eastAsia="宋体" w:cs="Times New Roman"/>
          <w:color w:val="000000"/>
          <w:kern w:val="0"/>
          <w:sz w:val="21"/>
          <w:szCs w:val="21"/>
          <w:lang w:val="en-US" w:eastAsia="zh-CN" w:bidi="ar"/>
        </w:rPr>
        <w:t xml:space="preserve">BPSK </w:t>
      </w:r>
      <w:r>
        <w:rPr>
          <w:rFonts w:hint="eastAsia" w:ascii="宋体" w:hAnsi="宋体" w:eastAsia="宋体" w:cs="宋体"/>
          <w:color w:val="000000"/>
          <w:kern w:val="0"/>
          <w:sz w:val="21"/>
          <w:szCs w:val="21"/>
          <w:lang w:val="en-US" w:eastAsia="zh-CN" w:bidi="ar"/>
        </w:rPr>
        <w:t>调制为抑制载波的双边带调制，接收端只能采用相干解调。</w:t>
      </w:r>
      <w:r>
        <w:rPr>
          <w:rFonts w:hint="default" w:ascii="Times New Roman" w:hAnsi="Times New Roman" w:eastAsia="宋体" w:cs="Times New Roman"/>
          <w:color w:val="000000"/>
          <w:kern w:val="0"/>
          <w:sz w:val="21"/>
          <w:szCs w:val="21"/>
          <w:lang w:val="en-US" w:eastAsia="zh-CN" w:bidi="ar"/>
        </w:rPr>
        <w:t xml:space="preserve">BPSK </w:t>
      </w:r>
      <w:r>
        <w:rPr>
          <w:rFonts w:hint="eastAsia" w:ascii="宋体" w:hAnsi="宋体" w:eastAsia="宋体" w:cs="宋体"/>
          <w:color w:val="000000"/>
          <w:kern w:val="0"/>
          <w:sz w:val="21"/>
          <w:szCs w:val="21"/>
          <w:lang w:val="en-US" w:eastAsia="zh-CN" w:bidi="ar"/>
        </w:rPr>
        <w:t>解调系统中，载波同步和位同步是重要的组成部分。实际通信系统中，载波频率较高，需先进行下变频后，再实现载波同步和位同步。在此实验系统中，载波频率较低，可以直接进行载波同步和位同步。</w:t>
      </w:r>
    </w:p>
    <w:p w14:paraId="20E64DBC">
      <w:pPr>
        <w:keepNext w:val="0"/>
        <w:keepLines w:val="0"/>
        <w:widowControl/>
        <w:suppressLineNumbers w:val="0"/>
        <w:ind w:firstLine="420" w:firstLineChars="0"/>
        <w:jc w:val="left"/>
      </w:pPr>
      <w:r>
        <w:rPr>
          <w:rFonts w:hint="default" w:ascii="Times New Roman" w:hAnsi="Times New Roman" w:eastAsia="宋体" w:cs="Times New Roman"/>
          <w:color w:val="000000"/>
          <w:kern w:val="0"/>
          <w:sz w:val="21"/>
          <w:szCs w:val="21"/>
          <w:lang w:val="en-US" w:eastAsia="zh-CN" w:bidi="ar"/>
        </w:rPr>
        <w:t xml:space="preserve">BPSK </w:t>
      </w:r>
      <w:r>
        <w:rPr>
          <w:rFonts w:hint="eastAsia" w:ascii="宋体" w:hAnsi="宋体" w:eastAsia="宋体" w:cs="宋体"/>
          <w:color w:val="000000"/>
          <w:kern w:val="0"/>
          <w:sz w:val="21"/>
          <w:szCs w:val="21"/>
          <w:lang w:val="en-US" w:eastAsia="zh-CN" w:bidi="ar"/>
        </w:rPr>
        <w:t xml:space="preserve">解调前，需要从已调制信号中提取相干载波，在实验中采用数字 </w:t>
      </w:r>
      <w:r>
        <w:rPr>
          <w:rFonts w:hint="default" w:ascii="Times New Roman" w:hAnsi="Times New Roman" w:eastAsia="宋体" w:cs="Times New Roman"/>
          <w:color w:val="000000"/>
          <w:kern w:val="0"/>
          <w:sz w:val="21"/>
          <w:szCs w:val="21"/>
          <w:lang w:val="en-US" w:eastAsia="zh-CN" w:bidi="ar"/>
        </w:rPr>
        <w:t xml:space="preserve">Costas </w:t>
      </w:r>
      <w:r>
        <w:rPr>
          <w:rFonts w:hint="eastAsia" w:ascii="宋体" w:hAnsi="宋体" w:eastAsia="宋体" w:cs="宋体"/>
          <w:color w:val="000000"/>
          <w:kern w:val="0"/>
          <w:sz w:val="21"/>
          <w:szCs w:val="21"/>
          <w:lang w:val="en-US" w:eastAsia="zh-CN" w:bidi="ar"/>
        </w:rPr>
        <w:t xml:space="preserve">环提取相干载波，其原理如图 </w:t>
      </w:r>
      <w:r>
        <w:rPr>
          <w:rFonts w:hint="default" w:ascii="Times New Roman" w:hAnsi="Times New Roman" w:eastAsia="宋体" w:cs="Times New Roman"/>
          <w:color w:val="000000"/>
          <w:kern w:val="0"/>
          <w:sz w:val="21"/>
          <w:szCs w:val="21"/>
          <w:lang w:val="en-US" w:eastAsia="zh-CN" w:bidi="ar"/>
        </w:rPr>
        <w:t xml:space="preserve">1 </w:t>
      </w:r>
      <w:r>
        <w:rPr>
          <w:rFonts w:hint="eastAsia" w:ascii="宋体" w:hAnsi="宋体" w:eastAsia="宋体" w:cs="宋体"/>
          <w:color w:val="000000"/>
          <w:kern w:val="0"/>
          <w:sz w:val="21"/>
          <w:szCs w:val="21"/>
          <w:lang w:val="en-US" w:eastAsia="zh-CN" w:bidi="ar"/>
        </w:rPr>
        <w:t xml:space="preserve">所示。在实验中，整个解调算法均是在 </w:t>
      </w:r>
      <w:r>
        <w:rPr>
          <w:rFonts w:hint="default" w:ascii="Times New Roman" w:hAnsi="Times New Roman" w:eastAsia="宋体" w:cs="Times New Roman"/>
          <w:color w:val="000000"/>
          <w:kern w:val="0"/>
          <w:sz w:val="21"/>
          <w:szCs w:val="21"/>
          <w:lang w:val="en-US" w:eastAsia="zh-CN" w:bidi="ar"/>
        </w:rPr>
        <w:t xml:space="preserve">FPGA </w:t>
      </w:r>
      <w:r>
        <w:rPr>
          <w:rFonts w:hint="eastAsia" w:ascii="宋体" w:hAnsi="宋体" w:eastAsia="宋体" w:cs="宋体"/>
          <w:color w:val="000000"/>
          <w:kern w:val="0"/>
          <w:sz w:val="21"/>
          <w:szCs w:val="21"/>
          <w:lang w:val="en-US" w:eastAsia="zh-CN" w:bidi="ar"/>
        </w:rPr>
        <w:t xml:space="preserve">内部实现的，工作过程说明如下： </w:t>
      </w:r>
    </w:p>
    <w:p w14:paraId="1121B8B3">
      <w:pPr>
        <w:keepNext w:val="0"/>
        <w:keepLines w:val="0"/>
        <w:widowControl/>
        <w:suppressLineNumbers w:val="0"/>
        <w:ind w:firstLine="420" w:firstLineChars="0"/>
        <w:jc w:val="left"/>
      </w:pPr>
      <w:r>
        <w:rPr>
          <w:rFonts w:hint="default" w:ascii="Times New Roman" w:hAnsi="Times New Roman" w:eastAsia="宋体" w:cs="Times New Roman"/>
          <w:color w:val="000000"/>
          <w:kern w:val="0"/>
          <w:sz w:val="21"/>
          <w:szCs w:val="21"/>
          <w:lang w:val="en-US" w:eastAsia="zh-CN" w:bidi="ar"/>
        </w:rPr>
        <w:t>1</w:t>
      </w:r>
      <w:r>
        <w:rPr>
          <w:rFonts w:hint="eastAsia" w:ascii="宋体" w:hAnsi="宋体" w:eastAsia="宋体" w:cs="宋体"/>
          <w:color w:val="000000"/>
          <w:kern w:val="0"/>
          <w:sz w:val="21"/>
          <w:szCs w:val="21"/>
          <w:lang w:val="en-US" w:eastAsia="zh-CN" w:bidi="ar"/>
        </w:rPr>
        <w:t xml:space="preserve">） 将输入的信号进行 </w:t>
      </w:r>
      <w:r>
        <w:rPr>
          <w:rFonts w:hint="default" w:ascii="Times New Roman" w:hAnsi="Times New Roman" w:eastAsia="宋体" w:cs="Times New Roman"/>
          <w:color w:val="000000"/>
          <w:kern w:val="0"/>
          <w:sz w:val="21"/>
          <w:szCs w:val="21"/>
          <w:lang w:val="en-US" w:eastAsia="zh-CN" w:bidi="ar"/>
        </w:rPr>
        <w:t xml:space="preserve">A/D </w:t>
      </w:r>
      <w:r>
        <w:rPr>
          <w:rFonts w:hint="eastAsia" w:ascii="宋体" w:hAnsi="宋体" w:eastAsia="宋体" w:cs="宋体"/>
          <w:color w:val="000000"/>
          <w:kern w:val="0"/>
          <w:sz w:val="21"/>
          <w:szCs w:val="21"/>
          <w:lang w:val="en-US" w:eastAsia="zh-CN" w:bidi="ar"/>
        </w:rPr>
        <w:t xml:space="preserve">采样，送入 </w:t>
      </w:r>
      <w:r>
        <w:rPr>
          <w:rFonts w:hint="default" w:ascii="Times New Roman" w:hAnsi="Times New Roman" w:eastAsia="宋体" w:cs="Times New Roman"/>
          <w:color w:val="000000"/>
          <w:kern w:val="0"/>
          <w:sz w:val="21"/>
          <w:szCs w:val="21"/>
          <w:lang w:val="en-US" w:eastAsia="zh-CN" w:bidi="ar"/>
        </w:rPr>
        <w:t xml:space="preserve">FPGA </w:t>
      </w:r>
      <w:r>
        <w:rPr>
          <w:rFonts w:hint="eastAsia" w:ascii="宋体" w:hAnsi="宋体" w:eastAsia="宋体" w:cs="宋体"/>
          <w:color w:val="000000"/>
          <w:kern w:val="0"/>
          <w:sz w:val="21"/>
          <w:szCs w:val="21"/>
          <w:lang w:val="en-US" w:eastAsia="zh-CN" w:bidi="ar"/>
        </w:rPr>
        <w:t xml:space="preserve">中； </w:t>
      </w:r>
    </w:p>
    <w:p w14:paraId="197A7EB4">
      <w:pPr>
        <w:keepNext w:val="0"/>
        <w:keepLines w:val="0"/>
        <w:widowControl/>
        <w:suppressLineNumbers w:val="0"/>
        <w:ind w:firstLine="420" w:firstLineChars="0"/>
        <w:jc w:val="left"/>
      </w:pPr>
      <w:r>
        <w:rPr>
          <w:rFonts w:hint="default" w:ascii="Times New Roman" w:hAnsi="Times New Roman" w:eastAsia="宋体" w:cs="Times New Roman"/>
          <w:color w:val="000000"/>
          <w:kern w:val="0"/>
          <w:sz w:val="21"/>
          <w:szCs w:val="21"/>
          <w:lang w:val="en-US" w:eastAsia="zh-CN" w:bidi="ar"/>
        </w:rPr>
        <w:t>2</w:t>
      </w:r>
      <w:r>
        <w:rPr>
          <w:rFonts w:hint="eastAsia" w:ascii="宋体" w:hAnsi="宋体" w:eastAsia="宋体" w:cs="宋体"/>
          <w:color w:val="000000"/>
          <w:kern w:val="0"/>
          <w:sz w:val="21"/>
          <w:szCs w:val="21"/>
          <w:lang w:val="en-US" w:eastAsia="zh-CN" w:bidi="ar"/>
        </w:rPr>
        <w:t>） 接收已调信号分别与本地同相载波</w:t>
      </w:r>
      <w:r>
        <w:rPr>
          <w:rFonts w:hint="default" w:ascii="Times New Roman" w:hAnsi="Times New Roman" w:eastAsia="宋体" w:cs="Times New Roman"/>
          <w:color w:val="000000"/>
          <w:kern w:val="0"/>
          <w:sz w:val="21"/>
          <w:szCs w:val="21"/>
          <w:lang w:val="en-US" w:eastAsia="zh-CN" w:bidi="ar"/>
        </w:rPr>
        <w:t>(cos)</w:t>
      </w:r>
      <w:r>
        <w:rPr>
          <w:rFonts w:hint="eastAsia" w:ascii="宋体" w:hAnsi="宋体" w:eastAsia="宋体" w:cs="宋体"/>
          <w:color w:val="000000"/>
          <w:kern w:val="0"/>
          <w:sz w:val="21"/>
          <w:szCs w:val="21"/>
          <w:lang w:val="en-US" w:eastAsia="zh-CN" w:bidi="ar"/>
        </w:rPr>
        <w:t>和正交载波（</w:t>
      </w:r>
      <w:r>
        <w:rPr>
          <w:rFonts w:hint="default" w:ascii="Times New Roman" w:hAnsi="Times New Roman" w:eastAsia="宋体" w:cs="Times New Roman"/>
          <w:color w:val="000000"/>
          <w:kern w:val="0"/>
          <w:sz w:val="21"/>
          <w:szCs w:val="21"/>
          <w:lang w:val="en-US" w:eastAsia="zh-CN" w:bidi="ar"/>
        </w:rPr>
        <w:t>sin</w:t>
      </w:r>
      <w:r>
        <w:rPr>
          <w:rFonts w:hint="eastAsia" w:ascii="宋体" w:hAnsi="宋体" w:eastAsia="宋体" w:cs="宋体"/>
          <w:color w:val="000000"/>
          <w:kern w:val="0"/>
          <w:sz w:val="21"/>
          <w:szCs w:val="21"/>
          <w:lang w:val="en-US" w:eastAsia="zh-CN" w:bidi="ar"/>
        </w:rPr>
        <w:t xml:space="preserve">）相乘； </w:t>
      </w:r>
    </w:p>
    <w:p w14:paraId="3C43A3B0">
      <w:pPr>
        <w:keepNext w:val="0"/>
        <w:keepLines w:val="0"/>
        <w:widowControl/>
        <w:suppressLineNumbers w:val="0"/>
        <w:ind w:firstLine="420" w:firstLineChars="0"/>
        <w:jc w:val="left"/>
      </w:pPr>
      <w:r>
        <w:rPr>
          <w:rFonts w:hint="default" w:ascii="Times New Roman" w:hAnsi="Times New Roman" w:eastAsia="宋体" w:cs="Times New Roman"/>
          <w:color w:val="000000"/>
          <w:kern w:val="0"/>
          <w:sz w:val="21"/>
          <w:szCs w:val="21"/>
          <w:lang w:val="en-US" w:eastAsia="zh-CN" w:bidi="ar"/>
        </w:rPr>
        <w:t>3</w:t>
      </w:r>
      <w:r>
        <w:rPr>
          <w:rFonts w:hint="eastAsia" w:ascii="宋体" w:hAnsi="宋体" w:eastAsia="宋体" w:cs="宋体"/>
          <w:color w:val="000000"/>
          <w:kern w:val="0"/>
          <w:sz w:val="21"/>
          <w:szCs w:val="21"/>
          <w:lang w:val="en-US" w:eastAsia="zh-CN" w:bidi="ar"/>
        </w:rPr>
        <w:t xml:space="preserve">）  相乘后的两路信号分别经过低通滤波器，为解调后的同相基带信号和正交基带信号； </w:t>
      </w:r>
    </w:p>
    <w:p w14:paraId="2CE58835">
      <w:pPr>
        <w:keepNext w:val="0"/>
        <w:keepLines w:val="0"/>
        <w:widowControl/>
        <w:suppressLineNumbers w:val="0"/>
        <w:ind w:firstLine="420" w:firstLineChars="0"/>
        <w:jc w:val="left"/>
      </w:pPr>
      <w:r>
        <w:rPr>
          <w:rFonts w:hint="default" w:ascii="Times New Roman" w:hAnsi="Times New Roman" w:eastAsia="宋体" w:cs="Times New Roman"/>
          <w:color w:val="000000"/>
          <w:kern w:val="0"/>
          <w:sz w:val="21"/>
          <w:szCs w:val="21"/>
          <w:lang w:val="en-US" w:eastAsia="zh-CN" w:bidi="ar"/>
        </w:rPr>
        <w:t>4</w:t>
      </w:r>
      <w:r>
        <w:rPr>
          <w:rFonts w:hint="eastAsia" w:ascii="宋体" w:hAnsi="宋体" w:eastAsia="宋体" w:cs="宋体"/>
          <w:color w:val="000000"/>
          <w:kern w:val="0"/>
          <w:sz w:val="21"/>
          <w:szCs w:val="21"/>
          <w:lang w:val="en-US" w:eastAsia="zh-CN" w:bidi="ar"/>
        </w:rPr>
        <w:t xml:space="preserve">） 同相基带信号和正交基带信号相乘，作为体现相位差的误差信号送入环路滤波器， </w:t>
      </w:r>
    </w:p>
    <w:p w14:paraId="17D53493">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输出信号控制压控振荡器 </w:t>
      </w:r>
      <w:r>
        <w:rPr>
          <w:rFonts w:hint="default" w:ascii="Times New Roman" w:hAnsi="Times New Roman" w:eastAsia="宋体" w:cs="Times New Roman"/>
          <w:color w:val="000000"/>
          <w:kern w:val="0"/>
          <w:sz w:val="21"/>
          <w:szCs w:val="21"/>
          <w:lang w:val="en-US" w:eastAsia="zh-CN" w:bidi="ar"/>
        </w:rPr>
        <w:t>VCO</w:t>
      </w:r>
      <w:r>
        <w:rPr>
          <w:rFonts w:hint="eastAsia" w:ascii="宋体" w:hAnsi="宋体" w:eastAsia="宋体" w:cs="宋体"/>
          <w:color w:val="000000"/>
          <w:kern w:val="0"/>
          <w:sz w:val="21"/>
          <w:szCs w:val="21"/>
          <w:lang w:val="en-US" w:eastAsia="zh-CN" w:bidi="ar"/>
        </w:rPr>
        <w:t xml:space="preserve">，实现载波同步； </w:t>
      </w:r>
    </w:p>
    <w:p w14:paraId="35567B78">
      <w:pPr>
        <w:keepNext w:val="0"/>
        <w:keepLines w:val="0"/>
        <w:widowControl/>
        <w:numPr>
          <w:ilvl w:val="0"/>
          <w:numId w:val="1"/>
        </w:numPr>
        <w:suppressLineNumbers w:val="0"/>
        <w:ind w:firstLine="420" w:firstLineChars="0"/>
        <w:jc w:val="left"/>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 xml:space="preserve">载波同步后，同相基带信号即为解调的基带信号，送入位同步提取电路，实现位同步信号的提取。而正交支路乘法器的输出信号经低通滤波后为 </w:t>
      </w:r>
      <w:r>
        <w:rPr>
          <w:rFonts w:hint="default" w:ascii="Times New Roman" w:hAnsi="Times New Roman" w:eastAsia="宋体" w:cs="Times New Roman"/>
          <w:color w:val="000000"/>
          <w:kern w:val="0"/>
          <w:sz w:val="21"/>
          <w:szCs w:val="21"/>
          <w:lang w:val="en-US" w:eastAsia="zh-CN" w:bidi="ar"/>
        </w:rPr>
        <w:t>0</w:t>
      </w:r>
      <w:r>
        <w:rPr>
          <w:rFonts w:hint="eastAsia" w:ascii="宋体" w:hAnsi="宋体" w:eastAsia="宋体" w:cs="宋体"/>
          <w:color w:val="000000"/>
          <w:kern w:val="0"/>
          <w:sz w:val="21"/>
          <w:szCs w:val="21"/>
          <w:lang w:val="en-US" w:eastAsia="zh-CN" w:bidi="ar"/>
        </w:rPr>
        <w:t>。</w:t>
      </w:r>
    </w:p>
    <w:p w14:paraId="446D7148">
      <w:pPr>
        <w:keepNext w:val="0"/>
        <w:keepLines w:val="0"/>
        <w:widowControl/>
        <w:numPr>
          <w:ilvl w:val="0"/>
          <w:numId w:val="0"/>
        </w:numPr>
        <w:suppressLineNumbers w:val="0"/>
        <w:jc w:val="center"/>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drawing>
          <wp:inline distT="0" distB="0" distL="114300" distR="114300">
            <wp:extent cx="4100830" cy="1304925"/>
            <wp:effectExtent l="0" t="0" r="13970" b="9525"/>
            <wp:docPr id="1" name="图片 1" descr="55c764ae-1842-499a-b50d-1ac17f4824c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55c764ae-1842-499a-b50d-1ac17f4824cb"/>
                    <pic:cNvPicPr>
                      <a:picLocks noChangeAspect="1"/>
                    </pic:cNvPicPr>
                  </pic:nvPicPr>
                  <pic:blipFill>
                    <a:blip r:embed="rId4"/>
                    <a:stretch>
                      <a:fillRect/>
                    </a:stretch>
                  </pic:blipFill>
                  <pic:spPr>
                    <a:xfrm>
                      <a:off x="0" y="0"/>
                      <a:ext cx="4100830" cy="1304925"/>
                    </a:xfrm>
                    <a:prstGeom prst="rect">
                      <a:avLst/>
                    </a:prstGeom>
                  </pic:spPr>
                </pic:pic>
              </a:graphicData>
            </a:graphic>
          </wp:inline>
        </w:drawing>
      </w:r>
    </w:p>
    <w:p w14:paraId="70E50455">
      <w:pPr>
        <w:keepNext w:val="0"/>
        <w:keepLines w:val="0"/>
        <w:widowControl/>
        <w:suppressLineNumbers w:val="0"/>
        <w:ind w:firstLine="420" w:firstLineChars="0"/>
        <w:jc w:val="center"/>
      </w:pPr>
      <w:r>
        <w:t xml:space="preserve">图 </w:t>
      </w:r>
      <w:r>
        <w:fldChar w:fldCharType="begin"/>
      </w:r>
      <w:r>
        <w:instrText xml:space="preserve"> SEQ 图 \* ARABIC </w:instrText>
      </w:r>
      <w:r>
        <w:fldChar w:fldCharType="separate"/>
      </w:r>
      <w:r>
        <w:t>1</w:t>
      </w:r>
      <w:r>
        <w:fldChar w:fldCharType="end"/>
      </w:r>
      <w:r>
        <w:rPr>
          <w:rFonts w:hint="eastAsia"/>
          <w:lang w:eastAsia="zh-CN"/>
        </w:rPr>
        <w:t xml:space="preserve"> </w:t>
      </w:r>
      <w:r>
        <w:rPr>
          <w:rFonts w:hint="default" w:ascii="Times New Roman" w:hAnsi="Times New Roman" w:eastAsia="宋体" w:cs="Times New Roman"/>
          <w:color w:val="000000"/>
          <w:kern w:val="0"/>
          <w:sz w:val="21"/>
          <w:szCs w:val="21"/>
          <w:lang w:val="en-US" w:eastAsia="zh-CN" w:bidi="ar"/>
        </w:rPr>
        <w:t xml:space="preserve">BPSK </w:t>
      </w:r>
      <w:r>
        <w:rPr>
          <w:rFonts w:hint="eastAsia" w:ascii="宋体" w:hAnsi="宋体" w:eastAsia="宋体" w:cs="宋体"/>
          <w:color w:val="000000"/>
          <w:kern w:val="0"/>
          <w:sz w:val="21"/>
          <w:szCs w:val="21"/>
          <w:lang w:val="en-US" w:eastAsia="zh-CN" w:bidi="ar"/>
        </w:rPr>
        <w:t>解调原理图</w:t>
      </w:r>
    </w:p>
    <w:p w14:paraId="151A5DBD">
      <w:pPr>
        <w:pStyle w:val="3"/>
        <w:keepNext w:val="0"/>
        <w:keepLines w:val="0"/>
        <w:widowControl/>
        <w:numPr>
          <w:ilvl w:val="0"/>
          <w:numId w:val="0"/>
        </w:numPr>
        <w:suppressLineNumbers w:val="0"/>
        <w:ind w:firstLine="420" w:firstLineChars="0"/>
        <w:jc w:val="both"/>
        <w:rPr>
          <w:rFonts w:hint="eastAsia" w:ascii="宋体" w:hAnsi="宋体" w:cs="宋体" w:eastAsiaTheme="minorEastAsia"/>
          <w:color w:val="000000"/>
          <w:kern w:val="0"/>
          <w:sz w:val="21"/>
          <w:szCs w:val="21"/>
          <w:lang w:val="en-US" w:eastAsia="zh-CN" w:bidi="ar"/>
        </w:rPr>
      </w:pPr>
      <w:r>
        <w:rPr>
          <w:rFonts w:hint="eastAsia" w:ascii="宋体" w:hAnsi="宋体" w:cs="宋体" w:eastAsiaTheme="minorEastAsia"/>
          <w:color w:val="000000"/>
          <w:kern w:val="0"/>
          <w:sz w:val="21"/>
          <w:szCs w:val="21"/>
          <w:lang w:val="en-US" w:eastAsia="zh-CN" w:bidi="ar"/>
        </w:rPr>
        <w:t>在这里，我们的匹配滤波模式有以下三种：</w:t>
      </w:r>
    </w:p>
    <w:p w14:paraId="417C16F0">
      <w:pPr>
        <w:keepNext w:val="0"/>
        <w:keepLines w:val="0"/>
        <w:widowControl/>
        <w:suppressLineNumbers w:val="0"/>
        <w:ind w:left="420" w:leftChars="0" w:firstLine="420" w:firstLineChars="0"/>
        <w:jc w:val="left"/>
      </w:pPr>
      <w:r>
        <w:rPr>
          <w:rFonts w:hint="default" w:ascii="Times New Roman" w:hAnsi="Times New Roman" w:eastAsia="宋体" w:cs="Times New Roman"/>
          <w:color w:val="000000"/>
          <w:kern w:val="0"/>
          <w:sz w:val="21"/>
          <w:szCs w:val="21"/>
          <w:lang w:val="en-US" w:eastAsia="zh-CN" w:bidi="ar"/>
        </w:rPr>
        <w:t>1</w:t>
      </w:r>
      <w:r>
        <w:rPr>
          <w:rFonts w:hint="eastAsia" w:ascii="宋体" w:hAnsi="宋体" w:eastAsia="宋体" w:cs="宋体"/>
          <w:color w:val="000000"/>
          <w:kern w:val="0"/>
          <w:sz w:val="21"/>
          <w:szCs w:val="21"/>
          <w:lang w:val="en-US" w:eastAsia="zh-CN" w:bidi="ar"/>
        </w:rPr>
        <w:t>） 无成型</w:t>
      </w:r>
      <w:r>
        <w:rPr>
          <w:rFonts w:hint="default" w:ascii="Times New Roman" w:hAnsi="Times New Roman" w:eastAsia="宋体" w:cs="Times New Roman"/>
          <w:color w:val="000000"/>
          <w:kern w:val="0"/>
          <w:sz w:val="21"/>
          <w:szCs w:val="21"/>
          <w:lang w:val="en-US" w:eastAsia="zh-CN" w:bidi="ar"/>
        </w:rPr>
        <w:t>-</w:t>
      </w:r>
      <w:r>
        <w:rPr>
          <w:rFonts w:hint="eastAsia" w:ascii="宋体" w:hAnsi="宋体" w:eastAsia="宋体" w:cs="宋体"/>
          <w:color w:val="000000"/>
          <w:kern w:val="0"/>
          <w:sz w:val="21"/>
          <w:szCs w:val="21"/>
          <w:lang w:val="en-US" w:eastAsia="zh-CN" w:bidi="ar"/>
        </w:rPr>
        <w:t xml:space="preserve">无匹配模式，此时，发送端为矩形成型，接收端滤波器直通； </w:t>
      </w:r>
    </w:p>
    <w:p w14:paraId="7C2C0796">
      <w:pPr>
        <w:keepNext w:val="0"/>
        <w:keepLines w:val="0"/>
        <w:widowControl/>
        <w:suppressLineNumbers w:val="0"/>
        <w:ind w:left="420" w:leftChars="0" w:firstLine="420" w:firstLineChars="0"/>
        <w:jc w:val="left"/>
      </w:pPr>
      <w:r>
        <w:rPr>
          <w:rFonts w:hint="default" w:ascii="Times New Roman" w:hAnsi="Times New Roman" w:eastAsia="宋体" w:cs="Times New Roman"/>
          <w:color w:val="000000"/>
          <w:kern w:val="0"/>
          <w:sz w:val="21"/>
          <w:szCs w:val="21"/>
          <w:lang w:val="en-US" w:eastAsia="zh-CN" w:bidi="ar"/>
        </w:rPr>
        <w:t>2</w:t>
      </w:r>
      <w:r>
        <w:rPr>
          <w:rFonts w:hint="eastAsia" w:ascii="宋体" w:hAnsi="宋体" w:eastAsia="宋体" w:cs="宋体"/>
          <w:color w:val="000000"/>
          <w:kern w:val="0"/>
          <w:sz w:val="21"/>
          <w:szCs w:val="21"/>
          <w:lang w:val="en-US" w:eastAsia="zh-CN" w:bidi="ar"/>
        </w:rPr>
        <w:t>） 有成型</w:t>
      </w:r>
      <w:r>
        <w:rPr>
          <w:rFonts w:hint="default" w:ascii="Times New Roman" w:hAnsi="Times New Roman" w:eastAsia="宋体" w:cs="Times New Roman"/>
          <w:color w:val="000000"/>
          <w:kern w:val="0"/>
          <w:sz w:val="21"/>
          <w:szCs w:val="21"/>
          <w:lang w:val="en-US" w:eastAsia="zh-CN" w:bidi="ar"/>
        </w:rPr>
        <w:t>-</w:t>
      </w:r>
      <w:r>
        <w:rPr>
          <w:rFonts w:hint="eastAsia" w:ascii="宋体" w:hAnsi="宋体" w:eastAsia="宋体" w:cs="宋体"/>
          <w:color w:val="000000"/>
          <w:kern w:val="0"/>
          <w:sz w:val="21"/>
          <w:szCs w:val="21"/>
          <w:lang w:val="en-US" w:eastAsia="zh-CN" w:bidi="ar"/>
        </w:rPr>
        <w:t xml:space="preserve">无匹配模式，此时，发送端为升余弦成型，接收端滤波器直通； </w:t>
      </w:r>
    </w:p>
    <w:p w14:paraId="09115E9A">
      <w:pPr>
        <w:keepNext w:val="0"/>
        <w:keepLines w:val="0"/>
        <w:widowControl/>
        <w:suppressLineNumbers w:val="0"/>
        <w:ind w:left="420" w:leftChars="0" w:firstLine="420" w:firstLineChars="0"/>
        <w:jc w:val="left"/>
      </w:pPr>
      <w:r>
        <w:rPr>
          <w:rFonts w:hint="default" w:ascii="Times New Roman" w:hAnsi="Times New Roman" w:eastAsia="宋体" w:cs="Times New Roman"/>
          <w:color w:val="000000"/>
          <w:kern w:val="0"/>
          <w:sz w:val="21"/>
          <w:szCs w:val="21"/>
          <w:lang w:val="en-US" w:eastAsia="zh-CN" w:bidi="ar"/>
        </w:rPr>
        <w:t>3</w:t>
      </w:r>
      <w:r>
        <w:rPr>
          <w:rFonts w:hint="eastAsia" w:ascii="宋体" w:hAnsi="宋体" w:eastAsia="宋体" w:cs="宋体"/>
          <w:color w:val="000000"/>
          <w:kern w:val="0"/>
          <w:sz w:val="21"/>
          <w:szCs w:val="21"/>
          <w:lang w:val="en-US" w:eastAsia="zh-CN" w:bidi="ar"/>
        </w:rPr>
        <w:t>） 有成型</w:t>
      </w:r>
      <w:r>
        <w:rPr>
          <w:rFonts w:hint="default" w:ascii="Times New Roman" w:hAnsi="Times New Roman" w:eastAsia="宋体" w:cs="Times New Roman"/>
          <w:color w:val="000000"/>
          <w:kern w:val="0"/>
          <w:sz w:val="21"/>
          <w:szCs w:val="21"/>
          <w:lang w:val="en-US" w:eastAsia="zh-CN" w:bidi="ar"/>
        </w:rPr>
        <w:t>-</w:t>
      </w:r>
      <w:r>
        <w:rPr>
          <w:rFonts w:hint="eastAsia" w:ascii="宋体" w:hAnsi="宋体" w:eastAsia="宋体" w:cs="宋体"/>
          <w:color w:val="000000"/>
          <w:kern w:val="0"/>
          <w:sz w:val="21"/>
          <w:szCs w:val="21"/>
          <w:lang w:val="en-US" w:eastAsia="zh-CN" w:bidi="ar"/>
        </w:rPr>
        <w:t>有匹配模式，此时，发送端和接收端滤波器都是平方根升余弦滤波器。</w:t>
      </w:r>
    </w:p>
    <w:p w14:paraId="6A399E45">
      <w:pPr>
        <w:ind w:firstLine="420" w:firstLineChars="0"/>
        <w:rPr>
          <w:rFonts w:hint="default"/>
          <w:lang w:val="en-US" w:eastAsia="zh-CN"/>
        </w:rPr>
      </w:pPr>
    </w:p>
    <w:p w14:paraId="7FA650B0">
      <w:pPr>
        <w:pStyle w:val="4"/>
        <w:keepNext w:val="0"/>
        <w:keepLines w:val="0"/>
        <w:widowControl/>
        <w:numPr>
          <w:ilvl w:val="0"/>
          <w:numId w:val="2"/>
        </w:numPr>
        <w:suppressLineNumbers w:val="0"/>
        <w:ind w:firstLine="420" w:firstLineChars="0"/>
        <w:rPr>
          <w:rFonts w:hint="eastAsia" w:ascii="黑体" w:hAnsi="黑体" w:eastAsia="黑体" w:cs="黑体"/>
          <w:b/>
          <w:bCs/>
          <w:lang w:val="en-US" w:eastAsia="zh-CN"/>
        </w:rPr>
      </w:pPr>
      <w:r>
        <w:rPr>
          <w:rFonts w:hint="eastAsia" w:ascii="黑体" w:hAnsi="黑体" w:eastAsia="黑体" w:cs="黑体"/>
          <w:b/>
          <w:bCs/>
          <w:lang w:val="en-US" w:eastAsia="zh-CN"/>
        </w:rPr>
        <w:t>载波恢复原理</w:t>
      </w:r>
    </w:p>
    <w:p w14:paraId="3B888217">
      <w:pPr>
        <w:spacing w:line="240" w:lineRule="auto"/>
        <w:ind w:firstLine="420" w:firstLineChars="0"/>
        <w:rPr>
          <w:rFonts w:hint="eastAsia" w:ascii="黑体" w:hAnsi="黑体" w:eastAsia="黑体" w:cs="黑体"/>
          <w:i w:val="0"/>
          <w:sz w:val="24"/>
          <w:lang w:val="en-US" w:eastAsia="zh-CN"/>
        </w:rPr>
      </w:pPr>
      <w:r>
        <w:rPr>
          <w:rFonts w:hint="eastAsia" w:ascii="黑体" w:hAnsi="黑体" w:eastAsia="黑体" w:cs="黑体"/>
          <w:i w:val="0"/>
          <w:sz w:val="24"/>
          <w:lang w:val="en-US" w:eastAsia="zh-CN"/>
        </w:rPr>
        <w:t>设已调信号为</w:t>
      </w:r>
      <m:oMath>
        <m:r>
          <m:rPr/>
          <w:rPr>
            <w:rFonts w:hint="eastAsia" w:ascii="Cambria Math" w:hAnsi="Cambria Math" w:eastAsia="黑体" w:cs="黑体"/>
            <w:sz w:val="24"/>
          </w:rPr>
          <m:t>s(t)=m(t)</m:t>
        </m:r>
        <m:func>
          <m:funcPr>
            <m:ctrlPr>
              <w:rPr>
                <w:rFonts w:hint="eastAsia" w:ascii="Cambria Math" w:hAnsi="Cambria Math" w:eastAsia="黑体" w:cs="黑体"/>
                <w:sz w:val="24"/>
              </w:rPr>
            </m:ctrlPr>
          </m:funcPr>
          <m:fName>
            <m:r>
              <m:rPr>
                <m:sty m:val="p"/>
              </m:rPr>
              <w:rPr>
                <w:rFonts w:hint="eastAsia" w:ascii="Cambria Math" w:hAnsi="Cambria Math" w:eastAsia="黑体" w:cs="黑体"/>
                <w:sz w:val="24"/>
              </w:rPr>
              <m:t>cos</m:t>
            </m:r>
            <m:ctrlPr>
              <w:rPr>
                <w:rFonts w:hint="eastAsia" w:ascii="Cambria Math" w:hAnsi="Cambria Math" w:eastAsia="黑体" w:cs="黑体"/>
                <w:sz w:val="24"/>
              </w:rPr>
            </m:ctrlPr>
          </m:fName>
          <m:e>
            <m:sSub>
              <m:sSubPr>
                <m:ctrlPr>
                  <w:rPr>
                    <w:rFonts w:hint="eastAsia" w:ascii="Cambria Math" w:hAnsi="Cambria Math" w:eastAsia="黑体" w:cs="黑体"/>
                    <w:sz w:val="24"/>
                  </w:rPr>
                </m:ctrlPr>
              </m:sSubPr>
              <m:e>
                <m:r>
                  <m:rPr/>
                  <w:rPr>
                    <w:rFonts w:hint="eastAsia" w:ascii="Cambria Math" w:hAnsi="Cambria Math" w:eastAsia="黑体" w:cs="黑体"/>
                    <w:sz w:val="24"/>
                  </w:rPr>
                  <m:t>ω</m:t>
                </m:r>
                <m:ctrlPr>
                  <w:rPr>
                    <w:rFonts w:hint="eastAsia" w:ascii="Cambria Math" w:hAnsi="Cambria Math" w:eastAsia="黑体" w:cs="黑体"/>
                    <w:sz w:val="24"/>
                  </w:rPr>
                </m:ctrlPr>
              </m:e>
              <m:sub>
                <m:r>
                  <m:rPr/>
                  <w:rPr>
                    <w:rFonts w:hint="eastAsia" w:ascii="Cambria Math" w:hAnsi="Cambria Math" w:eastAsia="黑体" w:cs="黑体"/>
                    <w:sz w:val="24"/>
                  </w:rPr>
                  <m:t>c</m:t>
                </m:r>
                <m:ctrlPr>
                  <w:rPr>
                    <w:rFonts w:hint="eastAsia" w:ascii="Cambria Math" w:hAnsi="Cambria Math" w:eastAsia="黑体" w:cs="黑体"/>
                    <w:sz w:val="24"/>
                  </w:rPr>
                </m:ctrlPr>
              </m:sub>
            </m:sSub>
            <m:ctrlPr>
              <w:rPr>
                <w:rFonts w:hint="eastAsia" w:ascii="Cambria Math" w:hAnsi="Cambria Math" w:eastAsia="黑体" w:cs="黑体"/>
                <w:sz w:val="24"/>
              </w:rPr>
            </m:ctrlPr>
          </m:e>
        </m:func>
        <m:r>
          <m:rPr/>
          <w:rPr>
            <w:rFonts w:hint="eastAsia" w:ascii="Cambria Math" w:hAnsi="Cambria Math" w:eastAsia="黑体" w:cs="黑体"/>
            <w:sz w:val="24"/>
          </w:rPr>
          <m:t>t</m:t>
        </m:r>
      </m:oMath>
      <w:r>
        <w:rPr>
          <w:rFonts w:hint="eastAsia" w:ascii="黑体" w:hAnsi="黑体" w:eastAsia="黑体" w:cs="黑体"/>
          <w:i w:val="0"/>
          <w:sz w:val="24"/>
          <w:lang w:val="en-US" w:eastAsia="zh-CN"/>
        </w:rPr>
        <w:t>，本地 VCO 生成的同相载波和正交载波分别为</w:t>
      </w:r>
      <m:oMath>
        <m:func>
          <m:funcPr>
            <m:ctrlPr>
              <w:rPr>
                <w:rFonts w:hint="eastAsia" w:ascii="Cambria Math" w:hAnsi="Cambria Math" w:eastAsia="黑体" w:cs="黑体"/>
                <w:sz w:val="24"/>
              </w:rPr>
            </m:ctrlPr>
          </m:funcPr>
          <m:fName>
            <m:r>
              <m:rPr>
                <m:sty m:val="p"/>
              </m:rPr>
              <w:rPr>
                <w:rFonts w:hint="eastAsia" w:ascii="Cambria Math" w:hAnsi="Cambria Math" w:eastAsia="黑体" w:cs="黑体"/>
                <w:sz w:val="24"/>
              </w:rPr>
              <m:t>cos</m:t>
            </m:r>
            <m:ctrlPr>
              <w:rPr>
                <w:rFonts w:hint="eastAsia" w:ascii="Cambria Math" w:hAnsi="Cambria Math" w:eastAsia="黑体" w:cs="黑体"/>
                <w:sz w:val="24"/>
              </w:rPr>
            </m:ctrlPr>
          </m:fName>
          <m:e>
            <m:r>
              <m:rPr/>
              <w:rPr>
                <w:rFonts w:hint="eastAsia" w:ascii="Cambria Math" w:hAnsi="Cambria Math" w:eastAsia="黑体" w:cs="黑体"/>
                <w:sz w:val="24"/>
              </w:rPr>
              <m:t>(</m:t>
            </m:r>
            <m:ctrlPr>
              <w:rPr>
                <w:rFonts w:hint="eastAsia" w:ascii="Cambria Math" w:hAnsi="Cambria Math" w:eastAsia="黑体" w:cs="黑体"/>
                <w:sz w:val="24"/>
              </w:rPr>
            </m:ctrlPr>
          </m:e>
        </m:func>
        <m:sSub>
          <m:sSubPr>
            <m:ctrlPr>
              <w:rPr>
                <w:rFonts w:hint="eastAsia" w:ascii="Cambria Math" w:hAnsi="Cambria Math" w:eastAsia="黑体" w:cs="黑体"/>
                <w:sz w:val="24"/>
              </w:rPr>
            </m:ctrlPr>
          </m:sSubPr>
          <m:e>
            <m:r>
              <m:rPr/>
              <w:rPr>
                <w:rFonts w:hint="eastAsia" w:ascii="Cambria Math" w:hAnsi="Cambria Math" w:eastAsia="黑体" w:cs="黑体"/>
                <w:sz w:val="24"/>
              </w:rPr>
              <m:t>ω</m:t>
            </m:r>
            <m:ctrlPr>
              <w:rPr>
                <w:rFonts w:hint="eastAsia" w:ascii="Cambria Math" w:hAnsi="Cambria Math" w:eastAsia="黑体" w:cs="黑体"/>
                <w:sz w:val="24"/>
              </w:rPr>
            </m:ctrlPr>
          </m:e>
          <m:sub>
            <m:r>
              <m:rPr>
                <m:sty m:val="p"/>
              </m:rPr>
              <w:rPr>
                <w:rFonts w:hint="eastAsia" w:ascii="Cambria Math" w:hAnsi="Cambria Math" w:eastAsia="黑体" w:cs="黑体"/>
                <w:sz w:val="24"/>
                <w:lang w:val="en-US" w:eastAsia="zh-CN"/>
              </w:rPr>
              <m:t>c</m:t>
            </m:r>
            <m:ctrlPr>
              <w:rPr>
                <w:rFonts w:hint="eastAsia" w:ascii="Cambria Math" w:hAnsi="Cambria Math" w:eastAsia="黑体" w:cs="黑体"/>
                <w:sz w:val="24"/>
              </w:rPr>
            </m:ctrlPr>
          </m:sub>
        </m:sSub>
        <m:r>
          <m:rPr/>
          <w:rPr>
            <w:rFonts w:hint="eastAsia" w:ascii="Cambria Math" w:hAnsi="Cambria Math" w:eastAsia="黑体" w:cs="黑体"/>
            <w:sz w:val="24"/>
          </w:rPr>
          <m:t>t+</m:t>
        </m:r>
        <m:r>
          <m:rPr>
            <m:sty m:val="p"/>
          </m:rPr>
          <w:rPr>
            <w:rFonts w:hint="eastAsia" w:ascii="Cambria Math" w:hAnsi="Cambria Math" w:eastAsia="黑体" w:cs="黑体"/>
            <w:sz w:val="24"/>
          </w:rPr>
          <m:t>Δ</m:t>
        </m:r>
        <m:r>
          <m:rPr/>
          <w:rPr>
            <w:rFonts w:hint="eastAsia" w:ascii="Cambria Math" w:hAnsi="Cambria Math" w:eastAsia="黑体" w:cs="黑体"/>
            <w:sz w:val="24"/>
          </w:rPr>
          <m:t>ω)</m:t>
        </m:r>
      </m:oMath>
      <w:r>
        <w:rPr>
          <w:rFonts w:hint="eastAsia" w:ascii="黑体" w:hAnsi="黑体" w:eastAsia="黑体" w:cs="黑体"/>
          <w:i w:val="0"/>
          <w:sz w:val="24"/>
          <w:lang w:val="en-US" w:eastAsia="zh-CN"/>
        </w:rPr>
        <w:t>和</w:t>
      </w:r>
      <m:oMath>
        <m:func>
          <m:funcPr>
            <m:ctrlPr>
              <w:rPr>
                <w:rFonts w:hint="eastAsia" w:ascii="Cambria Math" w:hAnsi="Cambria Math" w:eastAsia="黑体" w:cs="黑体"/>
                <w:sz w:val="24"/>
              </w:rPr>
            </m:ctrlPr>
          </m:funcPr>
          <m:fName>
            <m:r>
              <m:rPr>
                <m:sty m:val="p"/>
              </m:rPr>
              <w:rPr>
                <w:rFonts w:hint="eastAsia" w:ascii="Cambria Math" w:hAnsi="Cambria Math" w:eastAsia="黑体" w:cs="黑体"/>
                <w:sz w:val="24"/>
              </w:rPr>
              <m:t>sin</m:t>
            </m:r>
            <m:ctrlPr>
              <w:rPr>
                <w:rFonts w:hint="eastAsia" w:ascii="Cambria Math" w:hAnsi="Cambria Math" w:eastAsia="黑体" w:cs="黑体"/>
                <w:sz w:val="24"/>
              </w:rPr>
            </m:ctrlPr>
          </m:fName>
          <m:e>
            <m:r>
              <m:rPr/>
              <w:rPr>
                <w:rFonts w:hint="eastAsia" w:ascii="Cambria Math" w:hAnsi="Cambria Math" w:eastAsia="黑体" w:cs="黑体"/>
                <w:sz w:val="24"/>
              </w:rPr>
              <m:t>(</m:t>
            </m:r>
            <m:ctrlPr>
              <w:rPr>
                <w:rFonts w:hint="eastAsia" w:ascii="Cambria Math" w:hAnsi="Cambria Math" w:eastAsia="黑体" w:cs="黑体"/>
                <w:sz w:val="24"/>
              </w:rPr>
            </m:ctrlPr>
          </m:e>
        </m:func>
        <m:sSub>
          <m:sSubPr>
            <m:ctrlPr>
              <w:rPr>
                <w:rFonts w:hint="eastAsia" w:ascii="Cambria Math" w:hAnsi="Cambria Math" w:eastAsia="黑体" w:cs="黑体"/>
                <w:sz w:val="24"/>
              </w:rPr>
            </m:ctrlPr>
          </m:sSubPr>
          <m:e>
            <m:r>
              <m:rPr/>
              <w:rPr>
                <w:rFonts w:hint="eastAsia" w:ascii="Cambria Math" w:hAnsi="Cambria Math" w:eastAsia="黑体" w:cs="黑体"/>
                <w:sz w:val="24"/>
              </w:rPr>
              <m:t>ω</m:t>
            </m:r>
            <m:ctrlPr>
              <w:rPr>
                <w:rFonts w:hint="eastAsia" w:ascii="Cambria Math" w:hAnsi="Cambria Math" w:eastAsia="黑体" w:cs="黑体"/>
                <w:sz w:val="24"/>
              </w:rPr>
            </m:ctrlPr>
          </m:e>
          <m:sub>
            <m:r>
              <m:rPr/>
              <w:rPr>
                <w:rFonts w:hint="eastAsia" w:ascii="Cambria Math" w:hAnsi="Cambria Math" w:eastAsia="黑体" w:cs="黑体"/>
                <w:sz w:val="24"/>
              </w:rPr>
              <m:t>c</m:t>
            </m:r>
            <m:ctrlPr>
              <w:rPr>
                <w:rFonts w:hint="eastAsia" w:ascii="Cambria Math" w:hAnsi="Cambria Math" w:eastAsia="黑体" w:cs="黑体"/>
                <w:sz w:val="24"/>
              </w:rPr>
            </m:ctrlPr>
          </m:sub>
        </m:sSub>
        <m:r>
          <m:rPr/>
          <w:rPr>
            <w:rFonts w:hint="eastAsia" w:ascii="Cambria Math" w:hAnsi="Cambria Math" w:eastAsia="黑体" w:cs="黑体"/>
            <w:sz w:val="24"/>
          </w:rPr>
          <m:t>t+</m:t>
        </m:r>
        <m:r>
          <m:rPr>
            <m:sty m:val="p"/>
          </m:rPr>
          <w:rPr>
            <w:rFonts w:hint="eastAsia" w:ascii="Cambria Math" w:hAnsi="Cambria Math" w:eastAsia="黑体" w:cs="黑体"/>
            <w:sz w:val="24"/>
          </w:rPr>
          <m:t>Δ</m:t>
        </m:r>
        <m:r>
          <m:rPr/>
          <w:rPr>
            <w:rFonts w:hint="eastAsia" w:ascii="Cambria Math" w:hAnsi="Cambria Math" w:eastAsia="黑体" w:cs="黑体"/>
            <w:sz w:val="24"/>
          </w:rPr>
          <m:t>ω)</m:t>
        </m:r>
      </m:oMath>
      <w:r>
        <w:rPr>
          <w:rFonts w:hint="eastAsia" w:ascii="黑体" w:hAnsi="黑体" w:eastAsia="黑体" w:cs="黑体"/>
          <w:i w:val="0"/>
          <w:sz w:val="24"/>
          <w:lang w:val="en-US" w:eastAsia="zh-CN"/>
        </w:rPr>
        <w:t xml:space="preserve"> ，其中 m(t)为发送基带信号，Δ</w:t>
      </w:r>
      <m:oMath>
        <m:r>
          <m:rPr/>
          <w:rPr>
            <w:rFonts w:hint="eastAsia" w:ascii="Cambria Math" w:hAnsi="Cambria Math" w:eastAsia="黑体" w:cs="黑体"/>
            <w:sz w:val="24"/>
          </w:rPr>
          <m:t>ω</m:t>
        </m:r>
      </m:oMath>
      <w:r>
        <w:rPr>
          <w:rFonts w:hint="eastAsia" w:ascii="黑体" w:hAnsi="黑体" w:eastAsia="黑体" w:cs="黑体"/>
          <w:i w:val="0"/>
          <w:sz w:val="24"/>
          <w:lang w:val="en-US" w:eastAsia="zh-CN"/>
        </w:rPr>
        <w:t xml:space="preserve"> 为收发载波的相位差。同相和正交支路中，低通滤波器输出的解调同相基带信号和正交基带信号分别</w:t>
      </w:r>
      <m:oMath>
        <m:f>
          <m:fPr>
            <m:ctrlPr>
              <w:rPr>
                <w:rFonts w:hint="eastAsia" w:ascii="Cambria Math" w:hAnsi="Cambria Math" w:eastAsia="黑体" w:cs="黑体"/>
                <w:i/>
                <w:sz w:val="24"/>
              </w:rPr>
            </m:ctrlPr>
          </m:fPr>
          <m:num>
            <m:r>
              <m:rPr/>
              <w:rPr>
                <w:rFonts w:hint="eastAsia" w:ascii="Cambria Math" w:hAnsi="Cambria Math" w:eastAsia="黑体" w:cs="黑体"/>
                <w:sz w:val="24"/>
              </w:rPr>
              <m:t>1</m:t>
            </m:r>
            <m:ctrlPr>
              <w:rPr>
                <w:rFonts w:hint="eastAsia" w:ascii="Cambria Math" w:hAnsi="Cambria Math" w:eastAsia="黑体" w:cs="黑体"/>
                <w:sz w:val="24"/>
              </w:rPr>
            </m:ctrlPr>
          </m:num>
          <m:den>
            <m:r>
              <m:rPr/>
              <w:rPr>
                <w:rFonts w:hint="eastAsia" w:ascii="Cambria Math" w:hAnsi="Cambria Math" w:eastAsia="黑体" w:cs="黑体"/>
                <w:sz w:val="24"/>
              </w:rPr>
              <m:t>2</m:t>
            </m:r>
            <m:ctrlPr>
              <w:rPr>
                <w:rFonts w:hint="eastAsia" w:ascii="Cambria Math" w:hAnsi="Cambria Math" w:eastAsia="黑体" w:cs="黑体"/>
                <w:sz w:val="24"/>
              </w:rPr>
            </m:ctrlPr>
          </m:den>
        </m:f>
        <m:r>
          <m:rPr/>
          <w:rPr>
            <w:rFonts w:hint="eastAsia" w:ascii="Cambria Math" w:hAnsi="Cambria Math" w:eastAsia="黑体" w:cs="黑体"/>
            <w:sz w:val="24"/>
          </w:rPr>
          <m:t>m(t)</m:t>
        </m:r>
        <m:func>
          <m:funcPr>
            <m:ctrlPr>
              <w:rPr>
                <w:rFonts w:hint="eastAsia" w:ascii="Cambria Math" w:hAnsi="Cambria Math" w:eastAsia="黑体" w:cs="黑体"/>
                <w:sz w:val="24"/>
              </w:rPr>
            </m:ctrlPr>
          </m:funcPr>
          <m:fName>
            <m:r>
              <m:rPr>
                <m:sty m:val="p"/>
              </m:rPr>
              <w:rPr>
                <w:rFonts w:hint="eastAsia" w:ascii="Cambria Math" w:hAnsi="Cambria Math" w:eastAsia="黑体" w:cs="黑体"/>
                <w:sz w:val="24"/>
              </w:rPr>
              <m:t>cos</m:t>
            </m:r>
            <m:ctrlPr>
              <w:rPr>
                <w:rFonts w:hint="eastAsia" w:ascii="Cambria Math" w:hAnsi="Cambria Math" w:eastAsia="黑体" w:cs="黑体"/>
                <w:sz w:val="24"/>
              </w:rPr>
            </m:ctrlPr>
          </m:fName>
          <m:e>
            <m:r>
              <m:rPr>
                <m:sty m:val="p"/>
              </m:rPr>
              <w:rPr>
                <w:rFonts w:hint="eastAsia" w:ascii="Cambria Math" w:hAnsi="Cambria Math" w:eastAsia="黑体" w:cs="黑体"/>
                <w:sz w:val="24"/>
              </w:rPr>
              <m:t>Δ</m:t>
            </m:r>
            <m:ctrlPr>
              <w:rPr>
                <w:rFonts w:hint="eastAsia" w:ascii="Cambria Math" w:hAnsi="Cambria Math" w:eastAsia="黑体" w:cs="黑体"/>
                <w:sz w:val="24"/>
              </w:rPr>
            </m:ctrlPr>
          </m:e>
        </m:func>
        <m:r>
          <m:rPr/>
          <w:rPr>
            <w:rFonts w:hint="eastAsia" w:ascii="Cambria Math" w:hAnsi="Cambria Math" w:eastAsia="黑体" w:cs="黑体"/>
            <w:sz w:val="24"/>
          </w:rPr>
          <m:t>ω</m:t>
        </m:r>
      </m:oMath>
      <w:r>
        <w:rPr>
          <w:rFonts w:hint="eastAsia" w:ascii="黑体" w:hAnsi="黑体" w:eastAsia="黑体" w:cs="黑体"/>
          <w:i w:val="0"/>
          <w:sz w:val="24"/>
          <w:lang w:val="en-US" w:eastAsia="zh-CN"/>
        </w:rPr>
        <w:t>与</w:t>
      </w:r>
      <m:oMath>
        <m:f>
          <m:fPr>
            <m:ctrlPr>
              <w:rPr>
                <w:rFonts w:hint="eastAsia" w:ascii="Cambria Math" w:hAnsi="Cambria Math" w:eastAsia="黑体" w:cs="黑体"/>
                <w:i/>
                <w:sz w:val="24"/>
              </w:rPr>
            </m:ctrlPr>
          </m:fPr>
          <m:num>
            <m:r>
              <m:rPr/>
              <w:rPr>
                <w:rFonts w:hint="eastAsia" w:ascii="Cambria Math" w:hAnsi="Cambria Math" w:eastAsia="黑体" w:cs="黑体"/>
                <w:sz w:val="24"/>
              </w:rPr>
              <m:t>1</m:t>
            </m:r>
            <m:ctrlPr>
              <w:rPr>
                <w:rFonts w:hint="eastAsia" w:ascii="Cambria Math" w:hAnsi="Cambria Math" w:eastAsia="黑体" w:cs="黑体"/>
                <w:sz w:val="24"/>
              </w:rPr>
            </m:ctrlPr>
          </m:num>
          <m:den>
            <m:r>
              <m:rPr/>
              <w:rPr>
                <w:rFonts w:hint="eastAsia" w:ascii="Cambria Math" w:hAnsi="Cambria Math" w:eastAsia="黑体" w:cs="黑体"/>
                <w:sz w:val="24"/>
              </w:rPr>
              <m:t>2</m:t>
            </m:r>
            <m:ctrlPr>
              <w:rPr>
                <w:rFonts w:hint="eastAsia" w:ascii="Cambria Math" w:hAnsi="Cambria Math" w:eastAsia="黑体" w:cs="黑体"/>
                <w:sz w:val="24"/>
              </w:rPr>
            </m:ctrlPr>
          </m:den>
        </m:f>
        <m:r>
          <m:rPr/>
          <w:rPr>
            <w:rFonts w:hint="eastAsia" w:ascii="Cambria Math" w:hAnsi="Cambria Math" w:eastAsia="黑体" w:cs="黑体"/>
            <w:sz w:val="24"/>
          </w:rPr>
          <m:t>m(t)</m:t>
        </m:r>
        <m:func>
          <m:funcPr>
            <m:ctrlPr>
              <w:rPr>
                <w:rFonts w:hint="eastAsia" w:ascii="Cambria Math" w:hAnsi="Cambria Math" w:eastAsia="黑体" w:cs="黑体"/>
                <w:sz w:val="24"/>
              </w:rPr>
            </m:ctrlPr>
          </m:funcPr>
          <m:fName>
            <m:r>
              <m:rPr>
                <m:sty m:val="p"/>
              </m:rPr>
              <w:rPr>
                <w:rFonts w:hint="eastAsia" w:ascii="Cambria Math" w:hAnsi="Cambria Math" w:eastAsia="黑体" w:cs="黑体"/>
                <w:sz w:val="24"/>
              </w:rPr>
              <m:t>sin</m:t>
            </m:r>
            <m:ctrlPr>
              <w:rPr>
                <w:rFonts w:hint="eastAsia" w:ascii="Cambria Math" w:hAnsi="Cambria Math" w:eastAsia="黑体" w:cs="黑体"/>
                <w:sz w:val="24"/>
              </w:rPr>
            </m:ctrlPr>
          </m:fName>
          <m:e>
            <m:r>
              <m:rPr>
                <m:sty m:val="p"/>
              </m:rPr>
              <w:rPr>
                <w:rFonts w:hint="eastAsia" w:ascii="Cambria Math" w:hAnsi="Cambria Math" w:eastAsia="黑体" w:cs="黑体"/>
                <w:sz w:val="24"/>
              </w:rPr>
              <m:t>Δ</m:t>
            </m:r>
            <m:ctrlPr>
              <w:rPr>
                <w:rFonts w:hint="eastAsia" w:ascii="Cambria Math" w:hAnsi="Cambria Math" w:eastAsia="黑体" w:cs="黑体"/>
                <w:sz w:val="24"/>
              </w:rPr>
            </m:ctrlPr>
          </m:e>
        </m:func>
        <m:r>
          <m:rPr/>
          <w:rPr>
            <w:rFonts w:hint="eastAsia" w:ascii="Cambria Math" w:hAnsi="Cambria Math" w:eastAsia="黑体" w:cs="黑体"/>
            <w:sz w:val="24"/>
          </w:rPr>
          <m:t>ω</m:t>
        </m:r>
      </m:oMath>
      <w:r>
        <w:rPr>
          <w:rFonts w:hint="eastAsia" w:ascii="黑体" w:hAnsi="黑体" w:eastAsia="黑体" w:cs="黑体"/>
          <w:i w:val="0"/>
          <w:sz w:val="24"/>
          <w:lang w:val="en-US" w:eastAsia="zh-CN"/>
        </w:rPr>
        <w:t xml:space="preserve"> 。二信号相乘后，控制 VCO 载波频率和相位。锁相环锁定后，相位差 Δ</w:t>
      </w:r>
      <m:oMath>
        <m:r>
          <m:rPr/>
          <w:rPr>
            <w:rFonts w:hint="eastAsia" w:ascii="Cambria Math" w:hAnsi="Cambria Math" w:eastAsia="黑体" w:cs="黑体"/>
            <w:sz w:val="24"/>
          </w:rPr>
          <m:t>ω</m:t>
        </m:r>
      </m:oMath>
      <w:r>
        <w:rPr>
          <w:rFonts w:hint="eastAsia" w:ascii="黑体" w:hAnsi="黑体" w:eastAsia="黑体" w:cs="黑体"/>
          <w:i w:val="0"/>
          <w:sz w:val="24"/>
          <w:lang w:val="en-US" w:eastAsia="zh-CN"/>
        </w:rPr>
        <w:t>为0或π。</w:t>
      </w:r>
    </w:p>
    <w:p w14:paraId="2D971AC3">
      <w:pPr>
        <w:spacing w:line="240" w:lineRule="auto"/>
        <w:ind w:firstLine="420" w:firstLineChars="0"/>
        <w:rPr>
          <w:rFonts w:hint="eastAsia" w:ascii="黑体" w:hAnsi="黑体" w:eastAsia="黑体" w:cs="黑体"/>
          <w:i w:val="0"/>
          <w:sz w:val="24"/>
          <w:lang w:val="en-US" w:eastAsia="zh-CN"/>
        </w:rPr>
      </w:pPr>
      <w:r>
        <w:rPr>
          <w:rFonts w:hint="eastAsia" w:ascii="黑体" w:hAnsi="黑体" w:eastAsia="黑体" w:cs="黑体"/>
          <w:i w:val="0"/>
          <w:sz w:val="24"/>
          <w:lang w:val="en-US" w:eastAsia="zh-CN"/>
        </w:rPr>
        <w:t>从图2中可以看出，锁相环具有0、180°两个相位平衡点，存在相位模糊。在接收端采用相干解调时，恢复出来的载波与发送载波在频率上是一样的,但相位存在 0'和 180"。如果是 0，则解调出来的数据与发送数据一样;否则，解调出来的数据将与发送数据反相。称为相位模糊或倒元现象。此时，同相基带信号包含发送基带信号m(t)，而正交基带信号为0。</w:t>
      </w:r>
    </w:p>
    <w:p w14:paraId="7616995E">
      <w:pPr>
        <w:spacing w:line="240" w:lineRule="auto"/>
        <w:jc w:val="center"/>
        <w:rPr>
          <w:rFonts w:hint="default" w:hAnsi="Cambria Math" w:eastAsia="宋体"/>
          <w:i w:val="0"/>
          <w:sz w:val="24"/>
          <w:lang w:val="en-US" w:eastAsia="zh-CN"/>
        </w:rPr>
      </w:pPr>
      <w:r>
        <w:rPr>
          <w:rFonts w:hint="default" w:hAnsi="Cambria Math" w:eastAsia="宋体"/>
          <w:i w:val="0"/>
          <w:sz w:val="24"/>
          <w:lang w:val="en-US" w:eastAsia="zh-CN"/>
        </w:rPr>
        <w:drawing>
          <wp:inline distT="0" distB="0" distL="114300" distR="114300">
            <wp:extent cx="2514600" cy="1343660"/>
            <wp:effectExtent l="0" t="0" r="0" b="8890"/>
            <wp:docPr id="2" name="图片 2" descr="73450c50-35fb-4240-b208-8c937ea01f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73450c50-35fb-4240-b208-8c937ea01f10"/>
                    <pic:cNvPicPr>
                      <a:picLocks noChangeAspect="1"/>
                    </pic:cNvPicPr>
                  </pic:nvPicPr>
                  <pic:blipFill>
                    <a:blip r:embed="rId5"/>
                    <a:stretch>
                      <a:fillRect/>
                    </a:stretch>
                  </pic:blipFill>
                  <pic:spPr>
                    <a:xfrm>
                      <a:off x="0" y="0"/>
                      <a:ext cx="2514600" cy="1343660"/>
                    </a:xfrm>
                    <a:prstGeom prst="rect">
                      <a:avLst/>
                    </a:prstGeom>
                  </pic:spPr>
                </pic:pic>
              </a:graphicData>
            </a:graphic>
          </wp:inline>
        </w:drawing>
      </w:r>
    </w:p>
    <w:p w14:paraId="5DB6915A">
      <w:pPr>
        <w:pStyle w:val="3"/>
        <w:spacing w:line="240" w:lineRule="auto"/>
        <w:jc w:val="center"/>
        <w:rPr>
          <w:rFonts w:hint="eastAsia"/>
          <w:lang w:val="en-US" w:eastAsia="zh-CN"/>
        </w:rPr>
      </w:pPr>
      <w:r>
        <w:t xml:space="preserve">图 </w:t>
      </w:r>
      <w:r>
        <w:fldChar w:fldCharType="begin"/>
      </w:r>
      <w:r>
        <w:instrText xml:space="preserve"> SEQ 图 \* ARABIC </w:instrText>
      </w:r>
      <w:r>
        <w:fldChar w:fldCharType="separate"/>
      </w:r>
      <w:r>
        <w:t>2</w:t>
      </w:r>
      <w:r>
        <w:fldChar w:fldCharType="end"/>
      </w:r>
      <w:r>
        <w:rPr>
          <w:rFonts w:hint="eastAsia"/>
          <w:lang w:eastAsia="zh-CN"/>
        </w:rPr>
        <w:t xml:space="preserve"> 科斯塔环的鉴相</w:t>
      </w:r>
      <w:r>
        <w:rPr>
          <w:rFonts w:hint="eastAsia"/>
          <w:lang w:val="en-US" w:eastAsia="zh-CN"/>
        </w:rPr>
        <w:t>特性</w:t>
      </w:r>
    </w:p>
    <w:p w14:paraId="1E8CB58F">
      <w:pPr>
        <w:ind w:firstLine="420" w:firstLineChars="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其中，科斯塔环的性能可以使用几个指标进行描述：</w:t>
      </w:r>
    </w:p>
    <w:p w14:paraId="02CFBE0F">
      <w:pPr>
        <w:keepNext w:val="0"/>
        <w:keepLines w:val="0"/>
        <w:widowControl/>
        <w:suppressLineNumbers w:val="0"/>
        <w:ind w:firstLine="420" w:firstLineChars="0"/>
        <w:jc w:val="left"/>
        <w:rPr>
          <w:rFonts w:hint="eastAsia" w:ascii="黑体" w:hAnsi="黑体" w:eastAsia="黑体" w:cs="黑体"/>
          <w:sz w:val="24"/>
          <w:szCs w:val="24"/>
        </w:rPr>
      </w:pPr>
      <w:r>
        <w:rPr>
          <w:rFonts w:hint="eastAsia" w:ascii="黑体" w:hAnsi="黑体" w:eastAsia="黑体" w:cs="黑体"/>
          <w:color w:val="000000"/>
          <w:kern w:val="0"/>
          <w:sz w:val="24"/>
          <w:szCs w:val="24"/>
          <w:lang w:val="en-US" w:eastAsia="zh-CN" w:bidi="ar"/>
        </w:rPr>
        <w:t xml:space="preserve">锁相环的动态性能由以下几个参数来表征：失锁带(Pull-out range)、捕捉带(Pull-in range)、同步带(Hold range)，另外还可用捕获时间来表征锁相环锁定时间的参数。下面给出这些参数的描述性定义。 </w:t>
      </w:r>
    </w:p>
    <w:p w14:paraId="5D7F2627">
      <w:pPr>
        <w:keepNext w:val="0"/>
        <w:keepLines w:val="0"/>
        <w:widowControl/>
        <w:suppressLineNumbers w:val="0"/>
        <w:ind w:firstLine="420" w:firstLineChars="0"/>
        <w:jc w:val="left"/>
        <w:rPr>
          <w:rFonts w:hint="eastAsia" w:ascii="黑体" w:hAnsi="黑体" w:eastAsia="黑体" w:cs="黑体"/>
          <w:sz w:val="24"/>
          <w:szCs w:val="24"/>
        </w:rPr>
      </w:pPr>
      <w:r>
        <w:rPr>
          <w:rFonts w:hint="eastAsia" w:ascii="黑体" w:hAnsi="黑体" w:eastAsia="黑体" w:cs="黑体"/>
          <w:color w:val="000000"/>
          <w:kern w:val="0"/>
          <w:sz w:val="24"/>
          <w:szCs w:val="24"/>
          <w:lang w:val="en-US" w:eastAsia="zh-CN" w:bidi="ar"/>
        </w:rPr>
        <w:t xml:space="preserve">1）同步带：在锁定状态下，缓慢地改变输入信号频率来增加固有频差，若环路随着频差增大而最终失锁，则失锁时所对应的最大固有频差称为同步带。同步带是环路可以维持静态相位跟踪的频偏范围，锁相环路在此范围里可以保持静态的条件稳定。同步带代表了锁相环的静态稳定极限。 </w:t>
      </w:r>
    </w:p>
    <w:p w14:paraId="1C085C9A">
      <w:pPr>
        <w:keepNext w:val="0"/>
        <w:keepLines w:val="0"/>
        <w:widowControl/>
        <w:suppressLineNumbers w:val="0"/>
        <w:ind w:firstLine="420" w:firstLineChars="0"/>
        <w:jc w:val="left"/>
        <w:rPr>
          <w:rFonts w:hint="eastAsia" w:ascii="黑体" w:hAnsi="黑体" w:eastAsia="黑体" w:cs="黑体"/>
          <w:sz w:val="24"/>
          <w:szCs w:val="24"/>
        </w:rPr>
      </w:pPr>
      <w:r>
        <w:rPr>
          <w:rFonts w:hint="eastAsia" w:ascii="黑体" w:hAnsi="黑体" w:eastAsia="黑体" w:cs="黑体"/>
          <w:color w:val="000000"/>
          <w:kern w:val="0"/>
          <w:sz w:val="24"/>
          <w:szCs w:val="24"/>
          <w:lang w:val="en-US" w:eastAsia="zh-CN" w:bidi="ar"/>
        </w:rPr>
        <w:t xml:space="preserve">2）捕获带：在锁相环初始时刻就处于失锁状态的情况下，环路最终能锁定的最大固有频 差称为锁相环的捕获带。只要环路失锁时的频偏在这一范围里，环路总会再次锁定，但时间较长。 </w:t>
      </w:r>
    </w:p>
    <w:p w14:paraId="2EE8E1BF">
      <w:pPr>
        <w:keepNext w:val="0"/>
        <w:keepLines w:val="0"/>
        <w:widowControl/>
        <w:suppressLineNumbers w:val="0"/>
        <w:ind w:firstLine="420" w:firstLineChars="0"/>
        <w:jc w:val="left"/>
        <w:rPr>
          <w:rFonts w:hint="eastAsia" w:ascii="黑体" w:hAnsi="黑体" w:eastAsia="黑体" w:cs="黑体"/>
          <w:sz w:val="24"/>
          <w:szCs w:val="24"/>
        </w:rPr>
      </w:pPr>
      <w:r>
        <w:rPr>
          <w:rFonts w:hint="eastAsia" w:ascii="黑体" w:hAnsi="黑体" w:eastAsia="黑体" w:cs="黑体"/>
          <w:color w:val="000000"/>
          <w:kern w:val="0"/>
          <w:sz w:val="24"/>
          <w:szCs w:val="24"/>
          <w:lang w:val="en-US" w:eastAsia="zh-CN" w:bidi="ar"/>
        </w:rPr>
        <w:t xml:space="preserve">3）失锁带：如果锁相环的输入信号的频率阶跃超过一定范围，那么锁相环将失锁，这个 频率的范围称为失锁带。 </w:t>
      </w:r>
    </w:p>
    <w:p w14:paraId="2A4AA4AA">
      <w:pPr>
        <w:keepNext w:val="0"/>
        <w:keepLines w:val="0"/>
        <w:widowControl/>
        <w:suppressLineNumbers w:val="0"/>
        <w:ind w:firstLine="420" w:firstLineChars="0"/>
        <w:jc w:val="left"/>
        <w:rPr>
          <w:rFonts w:hint="eastAsia" w:ascii="黑体" w:hAnsi="黑体" w:eastAsia="黑体" w:cs="黑体"/>
          <w:color w:val="000000"/>
          <w:kern w:val="0"/>
          <w:sz w:val="24"/>
          <w:szCs w:val="24"/>
          <w:lang w:val="en-US" w:eastAsia="zh-CN" w:bidi="ar"/>
        </w:rPr>
      </w:pPr>
      <w:r>
        <w:rPr>
          <w:rFonts w:hint="eastAsia" w:ascii="黑体" w:hAnsi="黑体" w:eastAsia="黑体" w:cs="黑体"/>
          <w:color w:val="000000"/>
          <w:kern w:val="0"/>
          <w:sz w:val="24"/>
          <w:szCs w:val="24"/>
          <w:lang w:val="en-US" w:eastAsia="zh-CN" w:bidi="ar"/>
        </w:rPr>
        <w:t>4）捕获时间：环路从某个起始状态频差开始，经历周期跳跃达到频率锁定所需的时间。即初始频差在锁相环的捕获带内，锁相环从失锁状态到锁定状态所需的时间。</w:t>
      </w:r>
    </w:p>
    <w:p w14:paraId="3381593F">
      <w:pPr>
        <w:keepNext w:val="0"/>
        <w:keepLines w:val="0"/>
        <w:widowControl/>
        <w:suppressLineNumbers w:val="0"/>
        <w:jc w:val="left"/>
        <w:rPr>
          <w:rFonts w:hint="default" w:ascii="黑体" w:hAnsi="黑体" w:eastAsia="黑体" w:cs="黑体"/>
          <w:b/>
          <w:bCs/>
          <w:color w:val="000000"/>
          <w:kern w:val="0"/>
          <w:sz w:val="24"/>
          <w:szCs w:val="24"/>
          <w:lang w:val="en-US" w:eastAsia="zh-CN" w:bidi="ar"/>
        </w:rPr>
      </w:pPr>
      <w:r>
        <w:rPr>
          <w:rFonts w:hint="eastAsia" w:ascii="黑体" w:hAnsi="黑体" w:eastAsia="黑体" w:cs="黑体"/>
          <w:b/>
          <w:bCs/>
          <w:color w:val="000000"/>
          <w:kern w:val="0"/>
          <w:sz w:val="24"/>
          <w:szCs w:val="24"/>
          <w:lang w:val="en-US" w:eastAsia="zh-CN" w:bidi="ar"/>
        </w:rPr>
        <w:t>3.位同步与位定时</w:t>
      </w:r>
    </w:p>
    <w:p w14:paraId="6C89E184">
      <w:pPr>
        <w:keepNext w:val="0"/>
        <w:keepLines w:val="0"/>
        <w:widowControl/>
        <w:suppressLineNumbers w:val="0"/>
        <w:ind w:firstLine="420" w:firstLineChars="0"/>
        <w:jc w:val="left"/>
        <w:rPr>
          <w:rFonts w:hint="eastAsia" w:ascii="黑体" w:hAnsi="黑体" w:eastAsia="黑体" w:cs="黑体"/>
          <w:color w:val="000000"/>
          <w:kern w:val="0"/>
          <w:sz w:val="24"/>
          <w:szCs w:val="24"/>
          <w:lang w:val="en-US" w:eastAsia="zh-CN" w:bidi="ar"/>
        </w:rPr>
      </w:pPr>
      <w:r>
        <w:rPr>
          <w:rFonts w:hint="eastAsia" w:ascii="黑体" w:hAnsi="黑体" w:eastAsia="黑体" w:cs="黑体"/>
          <w:color w:val="000000"/>
          <w:kern w:val="0"/>
          <w:sz w:val="24"/>
          <w:szCs w:val="24"/>
          <w:lang w:val="en-US" w:eastAsia="zh-CN" w:bidi="ar"/>
        </w:rPr>
        <w:t>为了对接收信号中的数据进行正确的解调，要求在接收机端知道载波的相位和频率信息，同时还要在正确时间点对信号进行抽样判决。这就是我们常说的位定时恢复。对于接收的 BPSK 信号，与本地相干载波相乘并经匹配滤波之后，在什么时刻对该信号进行抽样、判决，这一功能主要由位定时来实现。如图 3 所示，对解调器输出的基带信号，抽样时钟 B 偏离信号能量的最大点，使信噪比下降。由于位定时存在相位差，使误码率有所增加。而抽样时钟 A 在信号最大点处进行抽样，保证了输出信号具有最大的信噪比性能，从而也使误码率较小。</w:t>
      </w:r>
    </w:p>
    <w:p w14:paraId="373613D2">
      <w:pPr>
        <w:keepNext w:val="0"/>
        <w:keepLines w:val="0"/>
        <w:widowControl/>
        <w:suppressLineNumbers w:val="0"/>
        <w:ind w:firstLine="420" w:firstLineChars="0"/>
        <w:jc w:val="left"/>
        <w:rPr>
          <w:rFonts w:hint="eastAsia" w:ascii="黑体" w:hAnsi="黑体" w:eastAsia="黑体" w:cs="黑体"/>
          <w:color w:val="000000"/>
          <w:kern w:val="0"/>
          <w:sz w:val="24"/>
          <w:szCs w:val="24"/>
          <w:lang w:val="en-US" w:eastAsia="zh-CN" w:bidi="ar"/>
        </w:rPr>
      </w:pPr>
      <w:r>
        <w:rPr>
          <w:rFonts w:hint="eastAsia" w:ascii="黑体" w:hAnsi="黑体" w:eastAsia="黑体" w:cs="黑体"/>
          <w:color w:val="000000"/>
          <w:kern w:val="0"/>
          <w:sz w:val="24"/>
          <w:szCs w:val="24"/>
          <w:lang w:val="en-US" w:eastAsia="zh-CN" w:bidi="ar"/>
        </w:rPr>
        <w:t>在本次实验中，我们采用了两种不同的位定时操作：</w:t>
      </w:r>
    </w:p>
    <w:p w14:paraId="336741DF">
      <w:pPr>
        <w:keepNext w:val="0"/>
        <w:keepLines w:val="0"/>
        <w:widowControl/>
        <w:suppressLineNumbers w:val="0"/>
        <w:ind w:firstLine="420" w:firstLineChars="0"/>
        <w:jc w:val="left"/>
        <w:rPr>
          <w:rFonts w:hint="eastAsia" w:ascii="黑体" w:hAnsi="黑体" w:eastAsia="黑体" w:cs="黑体"/>
          <w:color w:val="000000"/>
          <w:kern w:val="0"/>
          <w:sz w:val="24"/>
          <w:szCs w:val="24"/>
          <w:lang w:val="en-US" w:eastAsia="zh-CN" w:bidi="ar"/>
        </w:rPr>
      </w:pPr>
      <w:r>
        <w:rPr>
          <w:rFonts w:hint="eastAsia" w:ascii="黑体" w:hAnsi="黑体" w:eastAsia="黑体" w:cs="黑体"/>
          <w:color w:val="000000"/>
          <w:kern w:val="0"/>
          <w:sz w:val="24"/>
          <w:szCs w:val="24"/>
          <w:lang w:val="en-US" w:eastAsia="zh-CN" w:bidi="ar"/>
        </w:rPr>
        <w:t>对于未基带成型的信号，我们的位同步方法仍为边沿检测法：</w:t>
      </w:r>
    </w:p>
    <w:p w14:paraId="68E5558E">
      <w:pPr>
        <w:keepNext w:val="0"/>
        <w:keepLines w:val="0"/>
        <w:widowControl/>
        <w:suppressLineNumbers w:val="0"/>
        <w:jc w:val="left"/>
        <w:rPr>
          <w:rFonts w:hint="eastAsia" w:ascii="黑体" w:hAnsi="黑体" w:eastAsia="黑体" w:cs="黑体"/>
          <w:sz w:val="24"/>
          <w:szCs w:val="24"/>
        </w:rPr>
      </w:pPr>
      <w:r>
        <w:rPr>
          <w:rFonts w:hint="eastAsia" w:ascii="黑体" w:hAnsi="黑体" w:eastAsia="黑体" w:cs="黑体"/>
          <w:color w:val="000000"/>
          <w:kern w:val="0"/>
          <w:sz w:val="24"/>
          <w:szCs w:val="24"/>
          <w:lang w:val="en-US" w:eastAsia="zh-CN" w:bidi="ar"/>
        </w:rPr>
        <w:t>对于基带成型后的信号，我们实现的方法是用“最大搜索法”——如图 4 所示。在采样时，采用 8 倍码元速率进行采样。假设基带信号为 128k，则采样率为 128k*8=1024k，则一个码元周期采集到 8 个样点。由图 5 可知，成型后的信号会存在一个最大值。由于可能存在误判因素，在运算时，连续采集 128 个码元周期内的样点分别进行求和运算，在长时间统计数据下，寻找最大值，可以保证最大值的准确性，得到最佳判决时刻，同时获取位同步信息。</w:t>
      </w:r>
    </w:p>
    <w:p w14:paraId="735BA5FE">
      <w:pPr>
        <w:keepNext w:val="0"/>
        <w:keepLines w:val="0"/>
        <w:widowControl/>
        <w:suppressLineNumbers w:val="0"/>
        <w:jc w:val="center"/>
        <w:rPr>
          <w:rFonts w:hint="eastAsia" w:eastAsiaTheme="minorEastAsia"/>
          <w:lang w:eastAsia="zh-CN"/>
        </w:rPr>
      </w:pPr>
      <w:r>
        <w:rPr>
          <w:rFonts w:hint="eastAsia" w:eastAsiaTheme="minorEastAsia"/>
          <w:lang w:eastAsia="zh-CN"/>
        </w:rPr>
        <w:drawing>
          <wp:inline distT="0" distB="0" distL="114300" distR="114300">
            <wp:extent cx="2879090" cy="1785620"/>
            <wp:effectExtent l="0" t="0" r="16510" b="5080"/>
            <wp:docPr id="3" name="图片 3" descr="1523bbd9-f99b-475b-831e-f767c775f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1523bbd9-f99b-475b-831e-f767c775f297"/>
                    <pic:cNvPicPr>
                      <a:picLocks noChangeAspect="1"/>
                    </pic:cNvPicPr>
                  </pic:nvPicPr>
                  <pic:blipFill>
                    <a:blip r:embed="rId6"/>
                    <a:stretch>
                      <a:fillRect/>
                    </a:stretch>
                  </pic:blipFill>
                  <pic:spPr>
                    <a:xfrm>
                      <a:off x="0" y="0"/>
                      <a:ext cx="2879090" cy="1785620"/>
                    </a:xfrm>
                    <a:prstGeom prst="rect">
                      <a:avLst/>
                    </a:prstGeom>
                  </pic:spPr>
                </pic:pic>
              </a:graphicData>
            </a:graphic>
          </wp:inline>
        </w:drawing>
      </w:r>
    </w:p>
    <w:p w14:paraId="5ECE3A79">
      <w:pPr>
        <w:pStyle w:val="3"/>
        <w:keepNext w:val="0"/>
        <w:keepLines w:val="0"/>
        <w:widowControl/>
        <w:suppressLineNumbers w:val="0"/>
        <w:jc w:val="center"/>
        <w:rPr>
          <w:rFonts w:hint="eastAsia"/>
          <w:lang w:eastAsia="zh-CN"/>
        </w:rPr>
      </w:pPr>
      <w:r>
        <w:t xml:space="preserve">图 </w:t>
      </w:r>
      <w:r>
        <w:fldChar w:fldCharType="begin"/>
      </w:r>
      <w:r>
        <w:instrText xml:space="preserve"> SEQ 图 \* ARABIC </w:instrText>
      </w:r>
      <w:r>
        <w:fldChar w:fldCharType="separate"/>
      </w:r>
      <w:r>
        <w:t>3</w:t>
      </w:r>
      <w:r>
        <w:fldChar w:fldCharType="end"/>
      </w:r>
      <w:r>
        <w:rPr>
          <w:rFonts w:hint="eastAsia"/>
          <w:lang w:eastAsia="zh-CN"/>
        </w:rPr>
        <w:t xml:space="preserve"> 位同步提取</w:t>
      </w:r>
    </w:p>
    <w:p w14:paraId="187CFBC7">
      <w:pPr>
        <w:rPr>
          <w:rFonts w:hint="eastAsia" w:ascii="黑体" w:hAnsi="黑体" w:eastAsia="黑体" w:cs="黑体"/>
          <w:b/>
          <w:bCs/>
          <w:sz w:val="24"/>
          <w:szCs w:val="24"/>
          <w:lang w:val="en-US" w:eastAsia="zh-CN"/>
        </w:rPr>
      </w:pPr>
      <w:r>
        <w:rPr>
          <w:rFonts w:hint="eastAsia" w:ascii="黑体" w:hAnsi="黑体" w:eastAsia="黑体" w:cs="黑体"/>
          <w:b/>
          <w:bCs/>
          <w:sz w:val="24"/>
          <w:szCs w:val="24"/>
          <w:lang w:val="en-US" w:eastAsia="zh-CN"/>
        </w:rPr>
        <w:t>4.解调性能测量</w:t>
      </w:r>
    </w:p>
    <w:p w14:paraId="307305F2">
      <w:pPr>
        <w:keepNext w:val="0"/>
        <w:keepLines w:val="0"/>
        <w:widowControl/>
        <w:suppressLineNumbers w:val="0"/>
        <w:ind w:firstLine="420" w:firstLineChars="0"/>
        <w:jc w:val="left"/>
      </w:pPr>
      <w:r>
        <w:rPr>
          <w:rFonts w:hint="eastAsia" w:ascii="宋体" w:hAnsi="宋体" w:eastAsia="宋体" w:cs="宋体"/>
          <w:color w:val="000000"/>
          <w:kern w:val="0"/>
          <w:sz w:val="21"/>
          <w:szCs w:val="21"/>
          <w:lang w:val="en-US" w:eastAsia="zh-CN" w:bidi="ar"/>
        </w:rPr>
        <w:t xml:space="preserve">在解调端对解调性能进行研究时，可以通过以下几种方式进行： </w:t>
      </w:r>
    </w:p>
    <w:p w14:paraId="5A4E8BD2">
      <w:pPr>
        <w:keepNext w:val="0"/>
        <w:keepLines w:val="0"/>
        <w:widowControl/>
        <w:numPr>
          <w:ilvl w:val="0"/>
          <w:numId w:val="3"/>
        </w:numPr>
        <w:suppressLineNumbers w:val="0"/>
        <w:jc w:val="left"/>
        <w:rPr>
          <w:rFonts w:hint="eastAsia" w:ascii="宋体" w:hAnsi="宋体" w:eastAsia="宋体" w:cs="宋体"/>
          <w:b/>
          <w:bCs/>
          <w:color w:val="000000"/>
          <w:kern w:val="0"/>
          <w:sz w:val="21"/>
          <w:szCs w:val="21"/>
          <w:lang w:val="en-US" w:eastAsia="zh-CN" w:bidi="ar"/>
        </w:rPr>
      </w:pPr>
      <w:r>
        <w:rPr>
          <w:rFonts w:hint="eastAsia" w:ascii="宋体" w:hAnsi="宋体" w:eastAsia="宋体" w:cs="宋体"/>
          <w:b/>
          <w:bCs/>
          <w:color w:val="000000"/>
          <w:kern w:val="0"/>
          <w:sz w:val="21"/>
          <w:szCs w:val="21"/>
          <w:lang w:val="en-US" w:eastAsia="zh-CN" w:bidi="ar"/>
        </w:rPr>
        <w:t xml:space="preserve">眼图 </w:t>
      </w:r>
    </w:p>
    <w:p w14:paraId="1F487AE4">
      <w:pPr>
        <w:keepNext w:val="0"/>
        <w:keepLines w:val="0"/>
        <w:widowControl/>
        <w:numPr>
          <w:ilvl w:val="0"/>
          <w:numId w:val="0"/>
        </w:numPr>
        <w:suppressLineNumbers w:val="0"/>
        <w:ind w:firstLine="420" w:firstLineChars="0"/>
        <w:jc w:val="left"/>
      </w:pPr>
      <w:r>
        <w:rPr>
          <w:rFonts w:hint="eastAsia" w:ascii="宋体" w:hAnsi="宋体" w:eastAsia="宋体" w:cs="宋体"/>
          <w:color w:val="000000"/>
          <w:kern w:val="0"/>
          <w:sz w:val="21"/>
          <w:szCs w:val="21"/>
          <w:lang w:val="en-US" w:eastAsia="zh-CN" w:bidi="ar"/>
        </w:rPr>
        <w:t xml:space="preserve">利用眼图可方便直观地估计系统的性能。对眼图的测试方法如下：用示波器的同步输入通道接收码元的时钟信号，用示波器的另一通道接观察眼图输出（例如 </w:t>
      </w:r>
      <w:r>
        <w:rPr>
          <w:rFonts w:hint="default" w:ascii="Times New Roman" w:hAnsi="Times New Roman" w:eastAsia="宋体" w:cs="Times New Roman"/>
          <w:color w:val="000000"/>
          <w:kern w:val="0"/>
          <w:sz w:val="21"/>
          <w:szCs w:val="21"/>
          <w:lang w:val="en-US" w:eastAsia="zh-CN" w:bidi="ar"/>
        </w:rPr>
        <w:t xml:space="preserve">I </w:t>
      </w:r>
      <w:r>
        <w:rPr>
          <w:rFonts w:hint="eastAsia" w:ascii="宋体" w:hAnsi="宋体" w:eastAsia="宋体" w:cs="宋体"/>
          <w:color w:val="000000"/>
          <w:kern w:val="0"/>
          <w:sz w:val="21"/>
          <w:szCs w:val="21"/>
          <w:lang w:val="en-US" w:eastAsia="zh-CN" w:bidi="ar"/>
        </w:rPr>
        <w:t xml:space="preserve">支路），然后调整示波器的水平扫描周期（或扫描频率），使其与接收码元的周期同步。这时就可以在荧光屏上看到显示的图型很像人的眼睛，所以称为眼图（如图 </w:t>
      </w:r>
      <w:r>
        <w:rPr>
          <w:rFonts w:hint="default" w:ascii="Times New Roman" w:hAnsi="Times New Roman" w:eastAsia="宋体" w:cs="Times New Roman"/>
          <w:color w:val="000000"/>
          <w:kern w:val="0"/>
          <w:sz w:val="21"/>
          <w:szCs w:val="21"/>
          <w:lang w:val="en-US" w:eastAsia="zh-CN" w:bidi="ar"/>
        </w:rPr>
        <w:t xml:space="preserve">5 </w:t>
      </w:r>
      <w:r>
        <w:rPr>
          <w:rFonts w:hint="eastAsia" w:ascii="宋体" w:hAnsi="宋体" w:eastAsia="宋体" w:cs="宋体"/>
          <w:color w:val="000000"/>
          <w:kern w:val="0"/>
          <w:sz w:val="21"/>
          <w:szCs w:val="21"/>
          <w:lang w:val="en-US" w:eastAsia="zh-CN" w:bidi="ar"/>
        </w:rPr>
        <w:t>所示）。在这个图形上，可以观察到码间串扰和噪声干扰的影响，从而估计出系统性能的优劣程度。</w:t>
      </w:r>
    </w:p>
    <w:p w14:paraId="270D3F3E">
      <w:pPr>
        <w:keepNext w:val="0"/>
        <w:keepLines w:val="0"/>
        <w:widowControl/>
        <w:suppressLineNumbers w:val="0"/>
        <w:jc w:val="center"/>
        <w:rPr>
          <w:rFonts w:hint="default" w:ascii="宋体" w:hAnsi="宋体" w:eastAsia="宋体" w:cs="宋体"/>
          <w:color w:val="000000"/>
          <w:kern w:val="0"/>
          <w:sz w:val="21"/>
          <w:szCs w:val="21"/>
          <w:lang w:val="en-US" w:eastAsia="zh-CN" w:bidi="ar"/>
        </w:rPr>
      </w:pPr>
      <w:r>
        <w:rPr>
          <w:rFonts w:hint="default" w:ascii="宋体" w:hAnsi="宋体" w:eastAsia="宋体" w:cs="宋体"/>
          <w:color w:val="000000"/>
          <w:kern w:val="0"/>
          <w:sz w:val="21"/>
          <w:szCs w:val="21"/>
          <w:lang w:val="en-US" w:eastAsia="zh-CN" w:bidi="ar"/>
        </w:rPr>
        <w:drawing>
          <wp:inline distT="0" distB="0" distL="114300" distR="114300">
            <wp:extent cx="3555365" cy="1707515"/>
            <wp:effectExtent l="0" t="0" r="6985" b="6985"/>
            <wp:docPr id="4" name="图片 4" descr="7a330753-07ec-431d-a086-df5284aa26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7a330753-07ec-431d-a086-df5284aa26d1"/>
                    <pic:cNvPicPr>
                      <a:picLocks noChangeAspect="1"/>
                    </pic:cNvPicPr>
                  </pic:nvPicPr>
                  <pic:blipFill>
                    <a:blip r:embed="rId7"/>
                    <a:stretch>
                      <a:fillRect/>
                    </a:stretch>
                  </pic:blipFill>
                  <pic:spPr>
                    <a:xfrm>
                      <a:off x="0" y="0"/>
                      <a:ext cx="3555365" cy="1707515"/>
                    </a:xfrm>
                    <a:prstGeom prst="rect">
                      <a:avLst/>
                    </a:prstGeom>
                  </pic:spPr>
                </pic:pic>
              </a:graphicData>
            </a:graphic>
          </wp:inline>
        </w:drawing>
      </w:r>
    </w:p>
    <w:p w14:paraId="22FB2253">
      <w:pPr>
        <w:pStyle w:val="3"/>
        <w:keepNext w:val="0"/>
        <w:keepLines w:val="0"/>
        <w:widowControl/>
        <w:suppressLineNumbers w:val="0"/>
        <w:jc w:val="center"/>
        <w:rPr>
          <w:rFonts w:hint="eastAsia" w:ascii="宋体" w:hAnsi="宋体" w:cs="宋体" w:eastAsiaTheme="minorEastAsia"/>
          <w:color w:val="000000"/>
          <w:kern w:val="0"/>
          <w:sz w:val="21"/>
          <w:szCs w:val="21"/>
          <w:lang w:val="en-US" w:eastAsia="zh-CN" w:bidi="ar"/>
        </w:rPr>
      </w:pPr>
      <w:r>
        <w:t xml:space="preserve">图 </w:t>
      </w:r>
      <w:r>
        <w:fldChar w:fldCharType="begin"/>
      </w:r>
      <w:r>
        <w:instrText xml:space="preserve"> SEQ 图 \* ARABIC </w:instrText>
      </w:r>
      <w:r>
        <w:fldChar w:fldCharType="separate"/>
      </w:r>
      <w:r>
        <w:t>4</w:t>
      </w:r>
      <w:r>
        <w:fldChar w:fldCharType="end"/>
      </w:r>
      <w:r>
        <w:rPr>
          <w:rFonts w:hint="eastAsia"/>
          <w:lang w:eastAsia="zh-CN"/>
        </w:rPr>
        <w:t xml:space="preserve"> 眼图</w:t>
      </w:r>
    </w:p>
    <w:p w14:paraId="1B7C7FAB">
      <w:pPr>
        <w:keepNext w:val="0"/>
        <w:keepLines w:val="0"/>
        <w:widowControl/>
        <w:suppressLineNumbers w:val="0"/>
        <w:ind w:firstLine="420" w:firstLineChars="0"/>
        <w:jc w:val="left"/>
        <w:rPr>
          <w:rFonts w:hint="default"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 xml:space="preserve">一般而言，眼皮越厚，则噪声与 </w:t>
      </w:r>
      <w:r>
        <w:rPr>
          <w:rFonts w:hint="default" w:ascii="Times New Roman" w:hAnsi="Times New Roman" w:eastAsia="宋体" w:cs="Times New Roman"/>
          <w:color w:val="000000"/>
          <w:kern w:val="0"/>
          <w:sz w:val="21"/>
          <w:szCs w:val="21"/>
          <w:lang w:val="en-US" w:eastAsia="zh-CN" w:bidi="ar"/>
        </w:rPr>
        <w:t xml:space="preserve">ISI </w:t>
      </w:r>
      <w:r>
        <w:rPr>
          <w:rFonts w:hint="eastAsia" w:ascii="宋体" w:hAnsi="宋体" w:eastAsia="宋体" w:cs="宋体"/>
          <w:color w:val="000000"/>
          <w:kern w:val="0"/>
          <w:sz w:val="21"/>
          <w:szCs w:val="21"/>
          <w:lang w:val="en-US" w:eastAsia="zh-CN" w:bidi="ar"/>
        </w:rPr>
        <w:t>越严重，系统的误码率越高。</w:t>
      </w:r>
    </w:p>
    <w:p w14:paraId="35F2D7D0">
      <w:pPr>
        <w:rPr>
          <w:rFonts w:hint="default"/>
          <w:lang w:val="en-US" w:eastAsia="zh-CN"/>
        </w:rPr>
      </w:pPr>
    </w:p>
    <w:p w14:paraId="35AA98D1">
      <w:pPr>
        <w:keepNext w:val="0"/>
        <w:keepLines w:val="0"/>
        <w:widowControl/>
        <w:suppressLineNumbers w:val="0"/>
        <w:jc w:val="left"/>
      </w:pPr>
      <w:r>
        <w:rPr>
          <w:rFonts w:hint="default" w:ascii="Times New Roman" w:hAnsi="Times New Roman" w:eastAsia="宋体" w:cs="Times New Roman"/>
          <w:b/>
          <w:bCs/>
          <w:color w:val="000000"/>
          <w:kern w:val="0"/>
          <w:sz w:val="21"/>
          <w:szCs w:val="21"/>
          <w:lang w:val="en-US" w:eastAsia="zh-CN" w:bidi="ar"/>
        </w:rPr>
        <w:t>2</w:t>
      </w:r>
      <w:r>
        <w:rPr>
          <w:rFonts w:hint="eastAsia" w:ascii="宋体" w:hAnsi="宋体" w:eastAsia="宋体" w:cs="宋体"/>
          <w:b/>
          <w:bCs/>
          <w:color w:val="000000"/>
          <w:kern w:val="0"/>
          <w:sz w:val="21"/>
          <w:szCs w:val="21"/>
          <w:lang w:val="en-US" w:eastAsia="zh-CN" w:bidi="ar"/>
        </w:rPr>
        <w:t xml:space="preserve">）星座图 </w:t>
      </w:r>
    </w:p>
    <w:p w14:paraId="0AAE3152">
      <w:pPr>
        <w:keepNext w:val="0"/>
        <w:keepLines w:val="0"/>
        <w:widowControl/>
        <w:suppressLineNumbers w:val="0"/>
        <w:ind w:firstLine="420" w:firstLineChars="0"/>
        <w:jc w:val="left"/>
      </w:pPr>
      <w:r>
        <w:rPr>
          <w:rFonts w:hint="eastAsia" w:ascii="宋体" w:hAnsi="宋体" w:eastAsia="宋体" w:cs="宋体"/>
          <w:color w:val="000000"/>
          <w:kern w:val="0"/>
          <w:sz w:val="21"/>
          <w:szCs w:val="21"/>
          <w:lang w:val="en-US" w:eastAsia="zh-CN" w:bidi="ar"/>
        </w:rPr>
        <w:t>与眼图一样，可以较为方便地估计出系统的性能，同时它还可以提供更多的信息，如</w:t>
      </w:r>
      <w:r>
        <w:rPr>
          <w:rFonts w:hint="default" w:ascii="Times New Roman" w:hAnsi="Times New Roman" w:eastAsia="宋体" w:cs="Times New Roman"/>
          <w:color w:val="000000"/>
          <w:kern w:val="0"/>
          <w:sz w:val="21"/>
          <w:szCs w:val="21"/>
          <w:lang w:val="en-US" w:eastAsia="zh-CN" w:bidi="ar"/>
        </w:rPr>
        <w:t>I</w:t>
      </w:r>
      <w:r>
        <w:rPr>
          <w:rFonts w:hint="eastAsia" w:ascii="宋体" w:hAnsi="宋体" w:eastAsia="宋体" w:cs="宋体"/>
          <w:color w:val="000000"/>
          <w:kern w:val="0"/>
          <w:sz w:val="21"/>
          <w:szCs w:val="21"/>
          <w:lang w:val="en-US" w:eastAsia="zh-CN" w:bidi="ar"/>
        </w:rPr>
        <w:t>、</w:t>
      </w:r>
      <w:r>
        <w:rPr>
          <w:rFonts w:hint="default" w:ascii="Times New Roman" w:hAnsi="Times New Roman" w:eastAsia="宋体" w:cs="Times New Roman"/>
          <w:color w:val="000000"/>
          <w:kern w:val="0"/>
          <w:sz w:val="21"/>
          <w:szCs w:val="21"/>
          <w:lang w:val="en-US" w:eastAsia="zh-CN" w:bidi="ar"/>
        </w:rPr>
        <w:t xml:space="preserve">Q </w:t>
      </w:r>
      <w:r>
        <w:rPr>
          <w:rFonts w:hint="eastAsia" w:ascii="宋体" w:hAnsi="宋体" w:eastAsia="宋体" w:cs="宋体"/>
          <w:color w:val="000000"/>
          <w:kern w:val="0"/>
          <w:sz w:val="21"/>
          <w:szCs w:val="21"/>
          <w:lang w:val="en-US" w:eastAsia="zh-CN" w:bidi="ar"/>
        </w:rPr>
        <w:t xml:space="preserve">支路的正交性、电平平衡性能等。星座图的观察方法如下：用一个示波器的一个通道接收 </w:t>
      </w:r>
      <w:r>
        <w:rPr>
          <w:rFonts w:hint="default" w:ascii="Times New Roman" w:hAnsi="Times New Roman" w:eastAsia="宋体" w:cs="Times New Roman"/>
          <w:color w:val="000000"/>
          <w:kern w:val="0"/>
          <w:sz w:val="21"/>
          <w:szCs w:val="21"/>
          <w:lang w:val="en-US" w:eastAsia="zh-CN" w:bidi="ar"/>
        </w:rPr>
        <w:t xml:space="preserve">I </w:t>
      </w:r>
      <w:r>
        <w:rPr>
          <w:rFonts w:hint="eastAsia" w:ascii="宋体" w:hAnsi="宋体" w:eastAsia="宋体" w:cs="宋体"/>
          <w:color w:val="000000"/>
          <w:kern w:val="0"/>
          <w:sz w:val="21"/>
          <w:szCs w:val="21"/>
          <w:lang w:val="en-US" w:eastAsia="zh-CN" w:bidi="ar"/>
        </w:rPr>
        <w:t xml:space="preserve">支路信号，另一通道接 </w:t>
      </w:r>
      <w:r>
        <w:rPr>
          <w:rFonts w:hint="default" w:ascii="Times New Roman" w:hAnsi="Times New Roman" w:eastAsia="宋体" w:cs="Times New Roman"/>
          <w:color w:val="000000"/>
          <w:kern w:val="0"/>
          <w:sz w:val="21"/>
          <w:szCs w:val="21"/>
          <w:lang w:val="en-US" w:eastAsia="zh-CN" w:bidi="ar"/>
        </w:rPr>
        <w:t xml:space="preserve">Q </w:t>
      </w:r>
      <w:r>
        <w:rPr>
          <w:rFonts w:hint="eastAsia" w:ascii="宋体" w:hAnsi="宋体" w:eastAsia="宋体" w:cs="宋体"/>
          <w:color w:val="000000"/>
          <w:kern w:val="0"/>
          <w:sz w:val="21"/>
          <w:szCs w:val="21"/>
          <w:lang w:val="en-US" w:eastAsia="zh-CN" w:bidi="ar"/>
        </w:rPr>
        <w:t xml:space="preserve">支路信号，将示波器设置成 </w:t>
      </w:r>
      <w:r>
        <w:rPr>
          <w:rFonts w:hint="default" w:ascii="Times New Roman" w:hAnsi="Times New Roman" w:eastAsia="宋体" w:cs="Times New Roman"/>
          <w:color w:val="000000"/>
          <w:kern w:val="0"/>
          <w:sz w:val="21"/>
          <w:szCs w:val="21"/>
          <w:lang w:val="en-US" w:eastAsia="zh-CN" w:bidi="ar"/>
        </w:rPr>
        <w:t xml:space="preserve">X-Y </w:t>
      </w:r>
      <w:r>
        <w:rPr>
          <w:rFonts w:hint="eastAsia" w:ascii="宋体" w:hAnsi="宋体" w:eastAsia="宋体" w:cs="宋体"/>
          <w:color w:val="000000"/>
          <w:kern w:val="0"/>
          <w:sz w:val="21"/>
          <w:szCs w:val="21"/>
          <w:lang w:val="en-US" w:eastAsia="zh-CN" w:bidi="ar"/>
        </w:rPr>
        <w:t xml:space="preserve">方式，这时就可以在荧光屏上看到如图 </w:t>
      </w:r>
      <w:r>
        <w:rPr>
          <w:rFonts w:hint="default" w:ascii="Times New Roman" w:hAnsi="Times New Roman" w:eastAsia="宋体" w:cs="Times New Roman"/>
          <w:color w:val="000000"/>
          <w:kern w:val="0"/>
          <w:sz w:val="21"/>
          <w:szCs w:val="21"/>
          <w:lang w:val="en-US" w:eastAsia="zh-CN" w:bidi="ar"/>
        </w:rPr>
        <w:t xml:space="preserve">6 </w:t>
      </w:r>
      <w:r>
        <w:rPr>
          <w:rFonts w:hint="eastAsia" w:ascii="宋体" w:hAnsi="宋体" w:eastAsia="宋体" w:cs="宋体"/>
          <w:color w:val="000000"/>
          <w:kern w:val="0"/>
          <w:sz w:val="21"/>
          <w:szCs w:val="21"/>
          <w:lang w:val="en-US" w:eastAsia="zh-CN" w:bidi="ar"/>
        </w:rPr>
        <w:t xml:space="preserve">所示的星座图。星座点聚焦越好，则系统性能越好；否则，噪声与 </w:t>
      </w:r>
      <w:r>
        <w:rPr>
          <w:rFonts w:hint="default" w:ascii="Times New Roman" w:hAnsi="Times New Roman" w:eastAsia="宋体" w:cs="Times New Roman"/>
          <w:color w:val="000000"/>
          <w:kern w:val="0"/>
          <w:sz w:val="21"/>
          <w:szCs w:val="21"/>
          <w:lang w:val="en-US" w:eastAsia="zh-CN" w:bidi="ar"/>
        </w:rPr>
        <w:t xml:space="preserve">ISI </w:t>
      </w:r>
      <w:r>
        <w:rPr>
          <w:rFonts w:hint="eastAsia" w:ascii="宋体" w:hAnsi="宋体" w:eastAsia="宋体" w:cs="宋体"/>
          <w:color w:val="000000"/>
          <w:kern w:val="0"/>
          <w:sz w:val="21"/>
          <w:szCs w:val="21"/>
          <w:lang w:val="en-US" w:eastAsia="zh-CN" w:bidi="ar"/>
        </w:rPr>
        <w:t>越严重,系统的误码率越高。</w:t>
      </w:r>
    </w:p>
    <w:p w14:paraId="27B0F455">
      <w:pPr>
        <w:jc w:val="center"/>
        <w:rPr>
          <w:rFonts w:hint="default"/>
          <w:lang w:val="en-US" w:eastAsia="zh-CN"/>
        </w:rPr>
      </w:pPr>
      <w:r>
        <w:rPr>
          <w:rFonts w:hint="default"/>
          <w:lang w:val="en-US" w:eastAsia="zh-CN"/>
        </w:rPr>
        <w:drawing>
          <wp:inline distT="0" distB="0" distL="114300" distR="114300">
            <wp:extent cx="2181225" cy="2181225"/>
            <wp:effectExtent l="0" t="0" r="9525" b="9525"/>
            <wp:docPr id="5" name="图片 5" descr="fd8f0cae-04e2-4dd8-9dd7-9f638806f0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fd8f0cae-04e2-4dd8-9dd7-9f638806f055"/>
                    <pic:cNvPicPr>
                      <a:picLocks noChangeAspect="1"/>
                    </pic:cNvPicPr>
                  </pic:nvPicPr>
                  <pic:blipFill>
                    <a:blip r:embed="rId8"/>
                    <a:stretch>
                      <a:fillRect/>
                    </a:stretch>
                  </pic:blipFill>
                  <pic:spPr>
                    <a:xfrm>
                      <a:off x="0" y="0"/>
                      <a:ext cx="2181225" cy="2181225"/>
                    </a:xfrm>
                    <a:prstGeom prst="rect">
                      <a:avLst/>
                    </a:prstGeom>
                  </pic:spPr>
                </pic:pic>
              </a:graphicData>
            </a:graphic>
          </wp:inline>
        </w:drawing>
      </w:r>
    </w:p>
    <w:p w14:paraId="3A6AB95F">
      <w:pPr>
        <w:pStyle w:val="3"/>
        <w:jc w:val="center"/>
        <w:rPr>
          <w:rFonts w:hint="eastAsia"/>
          <w:lang w:val="en-US" w:eastAsia="zh-CN"/>
        </w:rPr>
      </w:pPr>
      <w:r>
        <w:t xml:space="preserve">图 </w:t>
      </w:r>
      <w:r>
        <w:fldChar w:fldCharType="begin"/>
      </w:r>
      <w:r>
        <w:instrText xml:space="preserve"> SEQ 图 \* ARABIC </w:instrText>
      </w:r>
      <w:r>
        <w:fldChar w:fldCharType="separate"/>
      </w:r>
      <w:r>
        <w:t>5</w:t>
      </w:r>
      <w:r>
        <w:fldChar w:fldCharType="end"/>
      </w:r>
      <w:r>
        <w:rPr>
          <w:rFonts w:hint="eastAsia"/>
          <w:lang w:eastAsia="zh-CN"/>
        </w:rPr>
        <w:t xml:space="preserve"> 星座图</w:t>
      </w:r>
    </w:p>
    <w:p w14:paraId="022B3F1E">
      <w:pPr>
        <w:rPr>
          <w:rFonts w:hint="eastAsia"/>
          <w:lang w:val="en-US" w:eastAsia="zh-CN"/>
        </w:rPr>
      </w:pPr>
    </w:p>
    <w:p w14:paraId="3E619BFE">
      <w:pPr>
        <w:pStyle w:val="4"/>
        <w:keepNext w:val="0"/>
        <w:keepLines w:val="0"/>
        <w:widowControl/>
        <w:suppressLineNumbers w:val="0"/>
        <w:rPr>
          <w:rFonts w:hint="eastAsia" w:ascii="黑体" w:hAnsi="黑体" w:eastAsia="黑体" w:cs="黑体"/>
          <w:b/>
          <w:bCs/>
        </w:rPr>
      </w:pPr>
      <w:r>
        <w:rPr>
          <w:rFonts w:hint="eastAsia" w:ascii="黑体" w:hAnsi="黑体" w:eastAsia="黑体" w:cs="黑体"/>
          <w:b/>
          <w:bCs/>
        </w:rPr>
        <w:t>四、回答预习问题</w:t>
      </w:r>
    </w:p>
    <w:p w14:paraId="595AD040">
      <w:pPr>
        <w:numPr>
          <w:ilvl w:val="0"/>
          <w:numId w:val="0"/>
        </w:numPr>
        <w:spacing w:line="360" w:lineRule="auto"/>
        <w:rPr>
          <w:rFonts w:hint="eastAsia" w:ascii="宋体" w:hAnsi="宋体" w:eastAsia="宋体" w:cs="宋体"/>
          <w:b/>
          <w:bCs/>
          <w:sz w:val="24"/>
          <w:szCs w:val="24"/>
        </w:rPr>
      </w:pPr>
      <w:r>
        <w:rPr>
          <w:rFonts w:hint="eastAsia" w:ascii="宋体" w:hAnsi="宋体" w:eastAsia="宋体" w:cs="宋体"/>
          <w:b/>
          <w:bCs/>
          <w:sz w:val="24"/>
          <w:szCs w:val="24"/>
        </w:rPr>
        <w:t>1、画出完整的基带系统+BPSK 调制解调系统的组成框图:</w:t>
      </w:r>
    </w:p>
    <w:p w14:paraId="053D1301">
      <w:pPr>
        <w:numPr>
          <w:ilvl w:val="0"/>
          <w:numId w:val="0"/>
        </w:numPr>
        <w:spacing w:line="360" w:lineRule="auto"/>
        <w:jc w:val="center"/>
        <w:rPr>
          <w:rFonts w:hint="eastAsia" w:ascii="宋体" w:hAnsi="宋体" w:eastAsia="宋体" w:cs="宋体"/>
          <w:b/>
          <w:bCs/>
          <w:sz w:val="24"/>
          <w:szCs w:val="24"/>
          <w:lang w:eastAsia="zh-CN"/>
        </w:rPr>
      </w:pPr>
      <w:r>
        <w:rPr>
          <w:rFonts w:hint="eastAsia" w:ascii="宋体" w:hAnsi="宋体" w:eastAsia="宋体" w:cs="宋体"/>
          <w:b/>
          <w:bCs/>
          <w:sz w:val="24"/>
          <w:szCs w:val="24"/>
          <w:lang w:eastAsia="zh-CN"/>
        </w:rPr>
        <w:drawing>
          <wp:inline distT="0" distB="0" distL="114300" distR="114300">
            <wp:extent cx="4184650" cy="2350770"/>
            <wp:effectExtent l="0" t="0" r="6350" b="11430"/>
            <wp:docPr id="6" name="图片 6" descr="graphviz-diagra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graphviz-diagram (2)"/>
                    <pic:cNvPicPr>
                      <a:picLocks noChangeAspect="1"/>
                    </pic:cNvPicPr>
                  </pic:nvPicPr>
                  <pic:blipFill>
                    <a:blip r:embed="rId9">
                      <a:extLst>
                        <a:ext uri="{96DAC541-7B7A-43D3-8B79-37D633B846F1}">
                          <asvg:svgBlip xmlns:asvg="http://schemas.microsoft.com/office/drawing/2016/SVG/main" r:embed="rId10"/>
                        </a:ext>
                      </a:extLst>
                    </a:blip>
                    <a:stretch>
                      <a:fillRect/>
                    </a:stretch>
                  </pic:blipFill>
                  <pic:spPr>
                    <a:xfrm>
                      <a:off x="0" y="0"/>
                      <a:ext cx="4184650" cy="2350770"/>
                    </a:xfrm>
                    <a:prstGeom prst="rect">
                      <a:avLst/>
                    </a:prstGeom>
                  </pic:spPr>
                </pic:pic>
              </a:graphicData>
            </a:graphic>
          </wp:inline>
        </w:drawing>
      </w:r>
    </w:p>
    <w:p w14:paraId="3E92D6BB">
      <w:pPr>
        <w:numPr>
          <w:ilvl w:val="0"/>
          <w:numId w:val="4"/>
        </w:numPr>
        <w:spacing w:line="360" w:lineRule="auto"/>
        <w:rPr>
          <w:rFonts w:hint="eastAsia" w:ascii="宋体" w:hAnsi="宋体" w:eastAsia="宋体" w:cs="宋体"/>
          <w:b/>
          <w:bCs/>
          <w:sz w:val="24"/>
          <w:szCs w:val="24"/>
        </w:rPr>
      </w:pPr>
      <w:r>
        <w:rPr>
          <w:rFonts w:hint="eastAsia" w:ascii="宋体" w:hAnsi="宋体" w:eastAsia="宋体" w:cs="宋体"/>
          <w:b/>
          <w:bCs/>
          <w:sz w:val="24"/>
          <w:szCs w:val="24"/>
        </w:rPr>
        <w:t>画出 Costas 环实现载波同步和 BPSK 解调的原理框图，说明实现载波同步和解调的过程。</w:t>
      </w:r>
    </w:p>
    <w:p w14:paraId="5F1FC6A6">
      <w:pPr>
        <w:numPr>
          <w:ilvl w:val="0"/>
          <w:numId w:val="0"/>
        </w:numPr>
        <w:spacing w:line="360" w:lineRule="auto"/>
        <w:jc w:val="center"/>
        <w:rPr>
          <w:rFonts w:ascii="宋体" w:hAnsi="宋体" w:eastAsia="宋体" w:cs="宋体"/>
          <w:sz w:val="24"/>
          <w:szCs w:val="24"/>
        </w:rPr>
      </w:pPr>
      <w:r>
        <w:rPr>
          <w:rFonts w:ascii="宋体" w:hAnsi="宋体" w:eastAsia="宋体" w:cs="宋体"/>
          <w:sz w:val="24"/>
          <w:szCs w:val="24"/>
        </w:rPr>
        <w:drawing>
          <wp:inline distT="0" distB="0" distL="114300" distR="114300">
            <wp:extent cx="4599940" cy="2451735"/>
            <wp:effectExtent l="0" t="0" r="10160" b="5715"/>
            <wp:docPr id="7"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descr="IMG_256"/>
                    <pic:cNvPicPr>
                      <a:picLocks noChangeAspect="1"/>
                    </pic:cNvPicPr>
                  </pic:nvPicPr>
                  <pic:blipFill>
                    <a:blip r:embed="rId11"/>
                    <a:stretch>
                      <a:fillRect/>
                    </a:stretch>
                  </pic:blipFill>
                  <pic:spPr>
                    <a:xfrm>
                      <a:off x="0" y="0"/>
                      <a:ext cx="4599940" cy="2451735"/>
                    </a:xfrm>
                    <a:prstGeom prst="rect">
                      <a:avLst/>
                    </a:prstGeom>
                    <a:noFill/>
                    <a:ln w="9525">
                      <a:noFill/>
                    </a:ln>
                  </pic:spPr>
                </pic:pic>
              </a:graphicData>
            </a:graphic>
          </wp:inline>
        </w:drawing>
      </w:r>
    </w:p>
    <w:p w14:paraId="10103E1E">
      <w:pPr>
        <w:pStyle w:val="3"/>
        <w:numPr>
          <w:ilvl w:val="0"/>
          <w:numId w:val="0"/>
        </w:numPr>
        <w:spacing w:line="360" w:lineRule="auto"/>
        <w:jc w:val="center"/>
        <w:rPr>
          <w:rFonts w:hint="eastAsia"/>
          <w:lang w:eastAsia="zh-CN"/>
        </w:rPr>
      </w:pPr>
      <w:r>
        <w:t xml:space="preserve">图 </w:t>
      </w:r>
      <w:r>
        <w:fldChar w:fldCharType="begin"/>
      </w:r>
      <w:r>
        <w:instrText xml:space="preserve"> SEQ 图 \* ARABIC </w:instrText>
      </w:r>
      <w:r>
        <w:fldChar w:fldCharType="separate"/>
      </w:r>
      <w:r>
        <w:t>6</w:t>
      </w:r>
      <w:r>
        <w:fldChar w:fldCharType="end"/>
      </w:r>
      <w:r>
        <w:rPr>
          <w:rFonts w:hint="eastAsia"/>
          <w:lang w:eastAsia="zh-CN"/>
        </w:rPr>
        <w:t xml:space="preserve"> Costas环</w:t>
      </w:r>
    </w:p>
    <w:p w14:paraId="378806C4">
      <w:pPr>
        <w:ind w:firstLine="420" w:firstLineChars="0"/>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这里将输入信号分别与同频但相互正交的载波相乘，同时获取误差信号，最后将两路所得的误差信号相乘并通过环路滤波器后，用来驱动VCO重新生成载波，最后将载波重新投入反馈回路，以此往复，直到误差信号为0时，vco驱动的频率保持不变（此时正交支路为0）。</w:t>
      </w:r>
    </w:p>
    <w:p w14:paraId="1140332C">
      <w:pPr>
        <w:ind w:firstLine="420" w:firstLineChars="0"/>
        <w:jc w:val="center"/>
        <w:rPr>
          <w:rFonts w:hint="eastAsia" w:ascii="黑体" w:hAnsi="黑体" w:eastAsia="黑体" w:cs="黑体"/>
          <w:sz w:val="21"/>
          <w:szCs w:val="21"/>
        </w:rPr>
      </w:pPr>
      <w:r>
        <w:rPr>
          <w:rFonts w:hint="eastAsia" w:ascii="黑体" w:hAnsi="黑体" w:eastAsia="黑体" w:cs="黑体"/>
          <w:sz w:val="21"/>
          <w:szCs w:val="21"/>
        </w:rPr>
        <w:drawing>
          <wp:inline distT="0" distB="0" distL="114300" distR="114300">
            <wp:extent cx="4371340" cy="1610995"/>
            <wp:effectExtent l="0" t="0" r="10160" b="8255"/>
            <wp:docPr id="8"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descr="IMG_256"/>
                    <pic:cNvPicPr>
                      <a:picLocks noChangeAspect="1"/>
                    </pic:cNvPicPr>
                  </pic:nvPicPr>
                  <pic:blipFill>
                    <a:blip r:embed="rId12"/>
                    <a:stretch>
                      <a:fillRect/>
                    </a:stretch>
                  </pic:blipFill>
                  <pic:spPr>
                    <a:xfrm>
                      <a:off x="0" y="0"/>
                      <a:ext cx="4371340" cy="1610995"/>
                    </a:xfrm>
                    <a:prstGeom prst="rect">
                      <a:avLst/>
                    </a:prstGeom>
                    <a:noFill/>
                    <a:ln w="9525">
                      <a:noFill/>
                    </a:ln>
                  </pic:spPr>
                </pic:pic>
              </a:graphicData>
            </a:graphic>
          </wp:inline>
        </w:drawing>
      </w:r>
    </w:p>
    <w:p w14:paraId="4FB0FD93">
      <w:pPr>
        <w:pStyle w:val="3"/>
        <w:ind w:firstLine="420" w:firstLineChars="0"/>
        <w:jc w:val="center"/>
        <w:rPr>
          <w:rFonts w:hint="eastAsia" w:ascii="黑体" w:hAnsi="黑体" w:eastAsia="黑体" w:cs="黑体"/>
          <w:sz w:val="21"/>
          <w:szCs w:val="21"/>
          <w:lang w:eastAsia="zh-CN"/>
        </w:rPr>
      </w:pPr>
      <w:r>
        <w:rPr>
          <w:rFonts w:hint="eastAsia" w:ascii="黑体" w:hAnsi="黑体" w:eastAsia="黑体" w:cs="黑体"/>
          <w:sz w:val="21"/>
          <w:szCs w:val="21"/>
        </w:rPr>
        <w:t xml:space="preserve">图 </w:t>
      </w: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SEQ 图 \* ARABIC </w:instrText>
      </w:r>
      <w:r>
        <w:rPr>
          <w:rFonts w:hint="eastAsia" w:ascii="黑体" w:hAnsi="黑体" w:eastAsia="黑体" w:cs="黑体"/>
          <w:sz w:val="21"/>
          <w:szCs w:val="21"/>
        </w:rPr>
        <w:fldChar w:fldCharType="separate"/>
      </w:r>
      <w:r>
        <w:rPr>
          <w:rFonts w:hint="eastAsia" w:ascii="黑体" w:hAnsi="黑体" w:eastAsia="黑体" w:cs="黑体"/>
          <w:sz w:val="21"/>
          <w:szCs w:val="21"/>
        </w:rPr>
        <w:t>7</w:t>
      </w:r>
      <w:r>
        <w:rPr>
          <w:rFonts w:hint="eastAsia" w:ascii="黑体" w:hAnsi="黑体" w:eastAsia="黑体" w:cs="黑体"/>
          <w:sz w:val="21"/>
          <w:szCs w:val="21"/>
        </w:rPr>
        <w:fldChar w:fldCharType="end"/>
      </w:r>
      <w:r>
        <w:rPr>
          <w:rFonts w:hint="eastAsia" w:ascii="黑体" w:hAnsi="黑体" w:eastAsia="黑体" w:cs="黑体"/>
          <w:sz w:val="21"/>
          <w:szCs w:val="21"/>
          <w:lang w:eastAsia="zh-CN"/>
        </w:rPr>
        <w:t xml:space="preserve"> PSK解调过程</w:t>
      </w:r>
    </w:p>
    <w:p w14:paraId="5B8863DB">
      <w:pPr>
        <w:ind w:firstLine="420" w:firstLineChars="0"/>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解调</w:t>
      </w:r>
      <w:r>
        <w:rPr>
          <w:rFonts w:hint="eastAsia" w:ascii="黑体" w:hAnsi="黑体" w:eastAsia="黑体" w:cs="黑体"/>
          <w:sz w:val="21"/>
          <w:szCs w:val="21"/>
          <w:lang w:eastAsia="zh-CN"/>
        </w:rPr>
        <w:t>PSK</w:t>
      </w:r>
      <w:r>
        <w:rPr>
          <w:rFonts w:hint="eastAsia" w:ascii="黑体" w:hAnsi="黑体" w:eastAsia="黑体" w:cs="黑体"/>
          <w:sz w:val="21"/>
          <w:szCs w:val="21"/>
          <w:lang w:val="en-US" w:eastAsia="zh-CN"/>
        </w:rPr>
        <w:t>信号，我们需要将其与两路正交载波相乘，以此来提取其相位信息，最后判决比特，在这里的BPSK，我们实际上只需要同相分量的载波相乘就可以了，因此，可以分析，这里的解调结果即为Costas环同相分量支路输出的结果——即为m(t)。</w:t>
      </w:r>
    </w:p>
    <w:p w14:paraId="5CB6656A">
      <w:pPr>
        <w:numPr>
          <w:ilvl w:val="0"/>
          <w:numId w:val="4"/>
        </w:numPr>
        <w:spacing w:line="360" w:lineRule="auto"/>
        <w:ind w:left="0" w:leftChars="0" w:firstLine="0" w:firstLineChars="0"/>
        <w:rPr>
          <w:rFonts w:hint="eastAsia" w:ascii="黑体" w:hAnsi="黑体" w:eastAsia="黑体" w:cs="黑体"/>
          <w:b/>
          <w:bCs/>
          <w:sz w:val="21"/>
          <w:szCs w:val="21"/>
        </w:rPr>
      </w:pPr>
      <w:r>
        <w:rPr>
          <w:rFonts w:hint="eastAsia" w:ascii="黑体" w:hAnsi="黑体" w:eastAsia="黑体" w:cs="黑体"/>
          <w:b/>
          <w:bCs/>
          <w:sz w:val="21"/>
          <w:szCs w:val="21"/>
        </w:rPr>
        <w:t>什么是锁相环的同步带和捕捉带?</w:t>
      </w:r>
    </w:p>
    <w:p w14:paraId="11930D1D">
      <w:pPr>
        <w:keepNext w:val="0"/>
        <w:keepLines w:val="0"/>
        <w:widowControl/>
        <w:suppressLineNumbers w:val="0"/>
        <w:ind w:firstLine="420" w:firstLineChars="0"/>
        <w:jc w:val="left"/>
        <w:rPr>
          <w:rFonts w:hint="eastAsia" w:ascii="黑体" w:hAnsi="黑体" w:eastAsia="黑体" w:cs="黑体"/>
          <w:sz w:val="21"/>
          <w:szCs w:val="21"/>
        </w:rPr>
      </w:pPr>
      <w:r>
        <w:rPr>
          <w:rFonts w:hint="eastAsia" w:ascii="黑体" w:hAnsi="黑体" w:eastAsia="黑体" w:cs="黑体"/>
          <w:color w:val="000000"/>
          <w:kern w:val="0"/>
          <w:sz w:val="21"/>
          <w:szCs w:val="21"/>
          <w:lang w:val="en-US" w:eastAsia="zh-CN" w:bidi="ar"/>
        </w:rPr>
        <w:t xml:space="preserve">1）同步带：在锁定状态下，缓慢地改变输入信号频率来增加固有频差，若环路随着频差增大而最终失锁，则失锁时所对应的最大固有频差称为同步带。同步带是环路可以维持静态相位跟踪的频偏范围，锁相环路在此范围里可以保持静态的条件稳定。同步带代表了锁相环的静态稳定极限。 </w:t>
      </w:r>
    </w:p>
    <w:p w14:paraId="44929D13">
      <w:pPr>
        <w:keepNext w:val="0"/>
        <w:keepLines w:val="0"/>
        <w:widowControl/>
        <w:suppressLineNumbers w:val="0"/>
        <w:ind w:firstLine="420" w:firstLineChars="0"/>
        <w:jc w:val="left"/>
        <w:rPr>
          <w:rFonts w:hint="eastAsia" w:ascii="黑体" w:hAnsi="黑体" w:eastAsia="黑体" w:cs="黑体"/>
          <w:b/>
          <w:bCs/>
          <w:sz w:val="21"/>
          <w:szCs w:val="21"/>
        </w:rPr>
      </w:pPr>
      <w:r>
        <w:rPr>
          <w:rFonts w:hint="eastAsia" w:ascii="黑体" w:hAnsi="黑体" w:eastAsia="黑体" w:cs="黑体"/>
          <w:color w:val="000000"/>
          <w:kern w:val="0"/>
          <w:sz w:val="21"/>
          <w:szCs w:val="21"/>
          <w:lang w:val="en-US" w:eastAsia="zh-CN" w:bidi="ar"/>
        </w:rPr>
        <w:t xml:space="preserve">2）捕获带：在锁相环初始时刻就处于失锁状态的情况下，环路最终能锁定的最大固有频 差称为锁相环的捕获带。只要环路失锁时的频偏在这一范围里，环路总会再次锁定，但时间较长。 </w:t>
      </w:r>
    </w:p>
    <w:p w14:paraId="5D85BF08">
      <w:pPr>
        <w:numPr>
          <w:ilvl w:val="0"/>
          <w:numId w:val="4"/>
        </w:numPr>
        <w:spacing w:line="360" w:lineRule="auto"/>
        <w:ind w:left="0" w:leftChars="0" w:firstLine="0" w:firstLineChars="0"/>
        <w:rPr>
          <w:rFonts w:hint="eastAsia" w:ascii="宋体" w:hAnsi="宋体" w:eastAsia="宋体" w:cs="宋体"/>
          <w:b/>
          <w:bCs/>
          <w:sz w:val="24"/>
          <w:szCs w:val="24"/>
        </w:rPr>
      </w:pPr>
      <w:r>
        <w:rPr>
          <w:rFonts w:hint="eastAsia" w:ascii="宋体" w:hAnsi="宋体" w:eastAsia="宋体" w:cs="宋体"/>
          <w:b/>
          <w:bCs/>
          <w:sz w:val="24"/>
          <w:szCs w:val="24"/>
        </w:rPr>
        <w:t>什么是 BPSK 相干解调的倒π现象?如何克服?</w:t>
      </w:r>
    </w:p>
    <w:p w14:paraId="41B66813">
      <w:pPr>
        <w:spacing w:line="240" w:lineRule="auto"/>
        <w:ind w:firstLine="420" w:firstLineChars="0"/>
        <w:rPr>
          <w:rFonts w:hint="eastAsia" w:ascii="黑体" w:hAnsi="黑体" w:eastAsia="黑体" w:cs="黑体"/>
          <w:b w:val="0"/>
          <w:bCs w:val="0"/>
          <w:i w:val="0"/>
          <w:sz w:val="24"/>
          <w:lang w:val="en-US" w:eastAsia="zh-CN"/>
        </w:rPr>
      </w:pPr>
      <w:r>
        <w:rPr>
          <w:rFonts w:hint="eastAsia" w:ascii="黑体" w:hAnsi="黑体" w:eastAsia="黑体" w:cs="黑体"/>
          <w:b w:val="0"/>
          <w:bCs w:val="0"/>
          <w:i w:val="0"/>
          <w:sz w:val="24"/>
          <w:lang w:val="en-US" w:eastAsia="zh-CN"/>
        </w:rPr>
        <w:t>同相和正交支路中，低通滤波器输出的解调同相基带信号和正交基带信号分别</w:t>
      </w:r>
      <m:oMath>
        <m:f>
          <m:fPr>
            <m:ctrlPr>
              <w:rPr>
                <w:rFonts w:hint="eastAsia" w:ascii="Cambria Math" w:hAnsi="Cambria Math" w:eastAsia="黑体" w:cs="黑体"/>
                <w:b w:val="0"/>
                <w:bCs w:val="0"/>
                <w:i/>
                <w:sz w:val="24"/>
              </w:rPr>
            </m:ctrlPr>
          </m:fPr>
          <m:num>
            <m:r>
              <m:rPr/>
              <w:rPr>
                <w:rFonts w:hint="default" w:ascii="Cambria Math" w:hAnsi="Cambria Math" w:eastAsia="黑体" w:cs="黑体"/>
                <w:sz w:val="24"/>
              </w:rPr>
              <m:t>1</m:t>
            </m:r>
            <m:ctrlPr>
              <w:rPr>
                <w:rFonts w:hint="eastAsia" w:ascii="Cambria Math" w:hAnsi="Cambria Math" w:eastAsia="黑体" w:cs="黑体"/>
                <w:b w:val="0"/>
                <w:bCs w:val="0"/>
                <w:sz w:val="24"/>
              </w:rPr>
            </m:ctrlPr>
          </m:num>
          <m:den>
            <m:r>
              <m:rPr/>
              <w:rPr>
                <w:rFonts w:hint="default" w:ascii="Cambria Math" w:hAnsi="Cambria Math" w:eastAsia="黑体" w:cs="黑体"/>
                <w:sz w:val="24"/>
              </w:rPr>
              <m:t>2</m:t>
            </m:r>
            <m:ctrlPr>
              <w:rPr>
                <w:rFonts w:hint="eastAsia" w:ascii="Cambria Math" w:hAnsi="Cambria Math" w:eastAsia="黑体" w:cs="黑体"/>
                <w:b w:val="0"/>
                <w:bCs w:val="0"/>
                <w:sz w:val="24"/>
              </w:rPr>
            </m:ctrlPr>
          </m:den>
        </m:f>
        <m:r>
          <m:rPr/>
          <w:rPr>
            <w:rFonts w:hint="default" w:ascii="Cambria Math" w:hAnsi="Cambria Math" w:eastAsia="黑体" w:cs="黑体"/>
            <w:sz w:val="24"/>
          </w:rPr>
          <m:t>m(t)</m:t>
        </m:r>
        <m:func>
          <m:funcPr>
            <m:ctrlPr>
              <w:rPr>
                <w:rFonts w:hint="eastAsia" w:ascii="Cambria Math" w:hAnsi="Cambria Math" w:eastAsia="黑体" w:cs="黑体"/>
                <w:b w:val="0"/>
                <w:bCs w:val="0"/>
                <w:sz w:val="24"/>
              </w:rPr>
            </m:ctrlPr>
          </m:funcPr>
          <m:fName>
            <m:r>
              <m:rPr>
                <m:sty m:val="p"/>
              </m:rPr>
              <w:rPr>
                <w:rFonts w:hint="default" w:ascii="Cambria Math" w:hAnsi="Cambria Math" w:eastAsia="黑体" w:cs="黑体"/>
                <w:sz w:val="24"/>
              </w:rPr>
              <m:t>cos</m:t>
            </m:r>
            <m:ctrlPr>
              <w:rPr>
                <w:rFonts w:hint="eastAsia" w:ascii="Cambria Math" w:hAnsi="Cambria Math" w:eastAsia="黑体" w:cs="黑体"/>
                <w:b w:val="0"/>
                <w:bCs w:val="0"/>
                <w:sz w:val="24"/>
              </w:rPr>
            </m:ctrlPr>
          </m:fName>
          <m:e>
            <m:r>
              <m:rPr>
                <m:sty m:val="p"/>
              </m:rPr>
              <w:rPr>
                <w:rFonts w:hint="default" w:ascii="Cambria Math" w:hAnsi="Cambria Math" w:eastAsia="黑体" w:cs="黑体"/>
                <w:sz w:val="24"/>
              </w:rPr>
              <m:t>Δ</m:t>
            </m:r>
            <m:ctrlPr>
              <w:rPr>
                <w:rFonts w:hint="eastAsia" w:ascii="Cambria Math" w:hAnsi="Cambria Math" w:eastAsia="黑体" w:cs="黑体"/>
                <w:b w:val="0"/>
                <w:bCs w:val="0"/>
                <w:sz w:val="24"/>
              </w:rPr>
            </m:ctrlPr>
          </m:e>
        </m:func>
        <m:r>
          <m:rPr/>
          <w:rPr>
            <w:rFonts w:hint="default" w:ascii="Cambria Math" w:hAnsi="Cambria Math" w:eastAsia="黑体" w:cs="黑体"/>
            <w:sz w:val="24"/>
          </w:rPr>
          <m:t>ω</m:t>
        </m:r>
      </m:oMath>
      <w:r>
        <w:rPr>
          <w:rFonts w:hint="eastAsia" w:ascii="黑体" w:hAnsi="黑体" w:eastAsia="黑体" w:cs="黑体"/>
          <w:b w:val="0"/>
          <w:bCs w:val="0"/>
          <w:i w:val="0"/>
          <w:sz w:val="24"/>
          <w:lang w:val="en-US" w:eastAsia="zh-CN"/>
        </w:rPr>
        <w:t>与</w:t>
      </w:r>
      <m:oMath>
        <m:f>
          <m:fPr>
            <m:ctrlPr>
              <w:rPr>
                <w:rFonts w:hint="eastAsia" w:ascii="Cambria Math" w:hAnsi="Cambria Math" w:eastAsia="黑体" w:cs="黑体"/>
                <w:b w:val="0"/>
                <w:bCs w:val="0"/>
                <w:i/>
                <w:sz w:val="24"/>
              </w:rPr>
            </m:ctrlPr>
          </m:fPr>
          <m:num>
            <m:r>
              <m:rPr/>
              <w:rPr>
                <w:rFonts w:hint="default" w:ascii="Cambria Math" w:hAnsi="Cambria Math" w:eastAsia="黑体" w:cs="黑体"/>
                <w:sz w:val="24"/>
              </w:rPr>
              <m:t>1</m:t>
            </m:r>
            <m:ctrlPr>
              <w:rPr>
                <w:rFonts w:hint="eastAsia" w:ascii="Cambria Math" w:hAnsi="Cambria Math" w:eastAsia="黑体" w:cs="黑体"/>
                <w:b w:val="0"/>
                <w:bCs w:val="0"/>
                <w:sz w:val="24"/>
              </w:rPr>
            </m:ctrlPr>
          </m:num>
          <m:den>
            <m:r>
              <m:rPr/>
              <w:rPr>
                <w:rFonts w:hint="default" w:ascii="Cambria Math" w:hAnsi="Cambria Math" w:eastAsia="黑体" w:cs="黑体"/>
                <w:sz w:val="24"/>
              </w:rPr>
              <m:t>2</m:t>
            </m:r>
            <m:ctrlPr>
              <w:rPr>
                <w:rFonts w:hint="eastAsia" w:ascii="Cambria Math" w:hAnsi="Cambria Math" w:eastAsia="黑体" w:cs="黑体"/>
                <w:b w:val="0"/>
                <w:bCs w:val="0"/>
                <w:sz w:val="24"/>
              </w:rPr>
            </m:ctrlPr>
          </m:den>
        </m:f>
        <m:r>
          <m:rPr/>
          <w:rPr>
            <w:rFonts w:hint="default" w:ascii="Cambria Math" w:hAnsi="Cambria Math" w:eastAsia="黑体" w:cs="黑体"/>
            <w:sz w:val="24"/>
          </w:rPr>
          <m:t>m(t)</m:t>
        </m:r>
        <m:func>
          <m:funcPr>
            <m:ctrlPr>
              <w:rPr>
                <w:rFonts w:hint="eastAsia" w:ascii="Cambria Math" w:hAnsi="Cambria Math" w:eastAsia="黑体" w:cs="黑体"/>
                <w:b w:val="0"/>
                <w:bCs w:val="0"/>
                <w:sz w:val="24"/>
              </w:rPr>
            </m:ctrlPr>
          </m:funcPr>
          <m:fName>
            <m:r>
              <m:rPr>
                <m:sty m:val="p"/>
              </m:rPr>
              <w:rPr>
                <w:rFonts w:hint="default" w:ascii="Cambria Math" w:hAnsi="Cambria Math" w:eastAsia="黑体" w:cs="黑体"/>
                <w:sz w:val="24"/>
              </w:rPr>
              <m:t>sin</m:t>
            </m:r>
            <m:ctrlPr>
              <w:rPr>
                <w:rFonts w:hint="eastAsia" w:ascii="Cambria Math" w:hAnsi="Cambria Math" w:eastAsia="黑体" w:cs="黑体"/>
                <w:b w:val="0"/>
                <w:bCs w:val="0"/>
                <w:sz w:val="24"/>
              </w:rPr>
            </m:ctrlPr>
          </m:fName>
          <m:e>
            <m:r>
              <m:rPr>
                <m:sty m:val="p"/>
              </m:rPr>
              <w:rPr>
                <w:rFonts w:hint="default" w:ascii="Cambria Math" w:hAnsi="Cambria Math" w:eastAsia="黑体" w:cs="黑体"/>
                <w:sz w:val="24"/>
              </w:rPr>
              <m:t>Δ</m:t>
            </m:r>
            <m:ctrlPr>
              <w:rPr>
                <w:rFonts w:hint="eastAsia" w:ascii="Cambria Math" w:hAnsi="Cambria Math" w:eastAsia="黑体" w:cs="黑体"/>
                <w:b w:val="0"/>
                <w:bCs w:val="0"/>
                <w:sz w:val="24"/>
              </w:rPr>
            </m:ctrlPr>
          </m:e>
        </m:func>
        <m:r>
          <m:rPr/>
          <w:rPr>
            <w:rFonts w:hint="default" w:ascii="Cambria Math" w:hAnsi="Cambria Math" w:eastAsia="黑体" w:cs="黑体"/>
            <w:sz w:val="24"/>
          </w:rPr>
          <m:t>ω</m:t>
        </m:r>
      </m:oMath>
      <w:r>
        <w:rPr>
          <w:rFonts w:hint="eastAsia" w:ascii="黑体" w:hAnsi="黑体" w:eastAsia="黑体" w:cs="黑体"/>
          <w:b w:val="0"/>
          <w:bCs w:val="0"/>
          <w:i w:val="0"/>
          <w:sz w:val="24"/>
          <w:lang w:val="en-US" w:eastAsia="zh-CN"/>
        </w:rPr>
        <w:t xml:space="preserve"> 。二信号相乘后，控制 VCO 载波频率和相位。锁相环锁定后，相位差 Δ</w:t>
      </w:r>
      <m:oMath>
        <m:r>
          <m:rPr/>
          <w:rPr>
            <w:rFonts w:hint="default" w:ascii="Cambria Math" w:hAnsi="Cambria Math" w:eastAsia="黑体" w:cs="黑体"/>
            <w:sz w:val="24"/>
          </w:rPr>
          <m:t>ω</m:t>
        </m:r>
      </m:oMath>
      <w:r>
        <w:rPr>
          <w:rFonts w:hint="eastAsia" w:ascii="黑体" w:hAnsi="黑体" w:eastAsia="黑体" w:cs="黑体"/>
          <w:b w:val="0"/>
          <w:bCs w:val="0"/>
          <w:i w:val="0"/>
          <w:sz w:val="24"/>
          <w:lang w:val="en-US" w:eastAsia="zh-CN"/>
        </w:rPr>
        <w:t>为0或π。因此锁相环具有0、180°两个相位平衡点，存在相位模糊。此时由于我们的判决是根据相位来实现的，因此这是我们可能会将1错判成0，0错判为1。</w:t>
      </w:r>
    </w:p>
    <w:p w14:paraId="6CE30EF6">
      <w:pPr>
        <w:spacing w:line="240" w:lineRule="auto"/>
        <w:ind w:firstLine="420" w:firstLineChars="0"/>
        <w:rPr>
          <w:rFonts w:hint="eastAsia" w:ascii="黑体" w:hAnsi="黑体" w:eastAsia="黑体" w:cs="黑体"/>
          <w:b w:val="0"/>
          <w:bCs w:val="0"/>
          <w:i w:val="0"/>
          <w:sz w:val="24"/>
          <w:lang w:val="en-US" w:eastAsia="zh-CN"/>
        </w:rPr>
      </w:pPr>
      <w:r>
        <w:rPr>
          <w:rFonts w:hint="eastAsia" w:ascii="黑体" w:hAnsi="黑体" w:eastAsia="黑体" w:cs="黑体"/>
          <w:b w:val="0"/>
          <w:bCs w:val="0"/>
          <w:i w:val="0"/>
          <w:sz w:val="24"/>
          <w:lang w:val="en-US" w:eastAsia="zh-CN"/>
        </w:rPr>
        <w:t>为了克服倒</w:t>
      </w:r>
      <w:r>
        <w:rPr>
          <w:rFonts w:hint="eastAsia" w:ascii="黑体" w:hAnsi="黑体" w:eastAsia="黑体" w:cs="黑体"/>
          <w:b w:val="0"/>
          <w:bCs w:val="0"/>
          <w:sz w:val="24"/>
          <w:szCs w:val="24"/>
        </w:rPr>
        <w:t>π</w:t>
      </w:r>
      <w:r>
        <w:rPr>
          <w:rFonts w:hint="eastAsia" w:ascii="黑体" w:hAnsi="黑体" w:eastAsia="黑体" w:cs="黑体"/>
          <w:b w:val="0"/>
          <w:bCs w:val="0"/>
          <w:sz w:val="24"/>
          <w:szCs w:val="24"/>
          <w:lang w:val="en-US" w:eastAsia="zh-CN"/>
        </w:rPr>
        <w:t>现象，我们常使用差分编码与差分译码构造DPSK信号，此时判决的逻辑是两个时刻间的相位差，0度对应1，180度对应0。</w:t>
      </w:r>
    </w:p>
    <w:p w14:paraId="334702DA">
      <w:pPr>
        <w:numPr>
          <w:ilvl w:val="0"/>
          <w:numId w:val="4"/>
        </w:numPr>
        <w:spacing w:line="360" w:lineRule="auto"/>
        <w:ind w:left="0" w:leftChars="0" w:firstLine="0" w:firstLineChars="0"/>
        <w:rPr>
          <w:rFonts w:hint="eastAsia" w:ascii="宋体" w:hAnsi="宋体" w:eastAsia="宋体" w:cs="宋体"/>
          <w:b/>
          <w:bCs/>
          <w:sz w:val="24"/>
          <w:szCs w:val="24"/>
        </w:rPr>
      </w:pPr>
      <w:r>
        <w:rPr>
          <w:rFonts w:hint="eastAsia" w:ascii="宋体" w:hAnsi="宋体" w:eastAsia="宋体" w:cs="宋体"/>
          <w:b/>
          <w:bCs/>
          <w:sz w:val="24"/>
          <w:szCs w:val="24"/>
        </w:rPr>
        <w:t>BPSK 载波恢复时，锁相环的相位平衡点是哪些才能保证同相基带信号输出为基带信号 m(</w:t>
      </w:r>
      <w:r>
        <w:rPr>
          <w:rFonts w:hint="eastAsia" w:ascii="宋体" w:hAnsi="宋体" w:eastAsia="宋体" w:cs="宋体"/>
          <w:b/>
          <w:bCs/>
          <w:sz w:val="24"/>
          <w:szCs w:val="24"/>
          <w:lang w:val="en-US" w:eastAsia="zh-CN"/>
        </w:rPr>
        <w:t>t</w:t>
      </w:r>
      <w:r>
        <w:rPr>
          <w:rFonts w:hint="eastAsia" w:ascii="宋体" w:hAnsi="宋体" w:eastAsia="宋体" w:cs="宋体"/>
          <w:b/>
          <w:bCs/>
          <w:sz w:val="24"/>
          <w:szCs w:val="24"/>
        </w:rPr>
        <w:t>)，而正交基带信号为0?并写出详细的理由。</w:t>
      </w:r>
    </w:p>
    <w:p w14:paraId="479480D2">
      <w:pPr>
        <w:numPr>
          <w:ilvl w:val="0"/>
          <w:numId w:val="0"/>
        </w:numPr>
        <w:spacing w:line="360" w:lineRule="auto"/>
        <w:ind w:leftChars="0" w:firstLine="420" w:firstLineChars="0"/>
        <w:rPr>
          <w:rFonts w:hint="eastAsia" w:ascii="宋体" w:hAnsi="宋体" w:eastAsia="宋体" w:cs="宋体"/>
          <w:b/>
          <w:bCs/>
          <w:sz w:val="24"/>
          <w:szCs w:val="24"/>
        </w:rPr>
      </w:pPr>
    </w:p>
    <w:p w14:paraId="1D669EB4">
      <w:pPr>
        <w:numPr>
          <w:ilvl w:val="0"/>
          <w:numId w:val="0"/>
        </w:numPr>
        <w:spacing w:line="360" w:lineRule="auto"/>
        <w:ind w:leftChars="0" w:firstLine="420" w:firstLineChars="0"/>
        <w:rPr>
          <w:rFonts w:hint="eastAsia" w:ascii="黑体" w:hAnsi="黑体" w:eastAsia="黑体" w:cs="黑体"/>
          <w:b w:val="0"/>
          <w:bCs w:val="0"/>
          <w:sz w:val="21"/>
          <w:szCs w:val="21"/>
        </w:rPr>
      </w:pPr>
      <w:r>
        <w:rPr>
          <w:rFonts w:hint="eastAsia" w:ascii="黑体" w:hAnsi="黑体" w:eastAsia="黑体" w:cs="黑体"/>
          <w:b w:val="0"/>
          <w:bCs w:val="0"/>
          <w:sz w:val="21"/>
          <w:szCs w:val="21"/>
        </w:rPr>
        <w:t>BPSK 载波恢复时，锁相环 (通常是 Costas 环) 的稳定相位平衡点为 0 和 π(180°)。只有当本地恢复载波与接收信号载波之间的相位差 Δφ 等于这两个值时，正交</w:t>
      </w:r>
      <w:r>
        <w:rPr>
          <w:rFonts w:hint="eastAsia" w:ascii="黑体" w:hAnsi="黑体" w:eastAsia="黑体" w:cs="黑体"/>
          <w:b w:val="0"/>
          <w:bCs w:val="0"/>
          <w:sz w:val="21"/>
          <w:szCs w:val="21"/>
          <w:lang w:val="en-US" w:eastAsia="zh-CN"/>
        </w:rPr>
        <w:t>支路部分结果趋于0</w:t>
      </w:r>
      <w:r>
        <w:rPr>
          <w:rFonts w:hint="eastAsia" w:ascii="黑体" w:hAnsi="黑体" w:eastAsia="黑体" w:cs="黑体"/>
          <w:b w:val="0"/>
          <w:bCs w:val="0"/>
          <w:sz w:val="21"/>
          <w:szCs w:val="21"/>
          <w:lang w:eastAsia="zh-CN"/>
        </w:rPr>
        <w:t>，</w:t>
      </w:r>
      <w:r>
        <w:rPr>
          <w:rFonts w:hint="eastAsia" w:ascii="黑体" w:hAnsi="黑体" w:eastAsia="黑体" w:cs="黑体"/>
          <w:b w:val="0"/>
          <w:bCs w:val="0"/>
          <w:sz w:val="21"/>
          <w:szCs w:val="21"/>
          <w:lang w:val="en-US" w:eastAsia="zh-CN"/>
        </w:rPr>
        <w:t>锁相环的环路滤波环路输出的误差信号才能接近0，这时VCO的结果才能趋于稳定，</w:t>
      </w:r>
      <w:r>
        <w:rPr>
          <w:rFonts w:hint="eastAsia" w:ascii="黑体" w:hAnsi="黑体" w:eastAsia="黑体" w:cs="黑体"/>
          <w:b w:val="0"/>
          <w:bCs w:val="0"/>
          <w:sz w:val="21"/>
          <w:szCs w:val="21"/>
        </w:rPr>
        <w:t>才能保证同相基带信号输出为原始基带信号 m (t)，而正交基带信号输出为 0。</w:t>
      </w:r>
    </w:p>
    <w:p w14:paraId="0E9C688D">
      <w:pPr>
        <w:numPr>
          <w:ilvl w:val="0"/>
          <w:numId w:val="0"/>
        </w:numPr>
        <w:spacing w:line="360" w:lineRule="auto"/>
        <w:rPr>
          <w:rFonts w:hint="eastAsia" w:ascii="黑体" w:hAnsi="黑体" w:eastAsia="黑体" w:cs="黑体"/>
          <w:b w:val="0"/>
          <w:bCs w:val="0"/>
          <w:sz w:val="21"/>
          <w:szCs w:val="21"/>
        </w:rPr>
      </w:pPr>
    </w:p>
    <w:p w14:paraId="34BA1939">
      <w:pPr>
        <w:keepNext w:val="0"/>
        <w:keepLines w:val="0"/>
        <w:widowControl/>
        <w:suppressLineNumbers w:val="0"/>
        <w:jc w:val="left"/>
      </w:pPr>
      <w:r>
        <w:rPr>
          <w:rFonts w:ascii="黑体" w:hAnsi="宋体" w:eastAsia="黑体" w:cs="黑体"/>
          <w:b/>
          <w:bCs/>
          <w:color w:val="000000"/>
          <w:kern w:val="0"/>
          <w:sz w:val="28"/>
          <w:szCs w:val="28"/>
          <w:lang w:val="en-US" w:eastAsia="zh-CN" w:bidi="ar"/>
        </w:rPr>
        <w:t xml:space="preserve">五、实验内容 </w:t>
      </w:r>
    </w:p>
    <w:p w14:paraId="7B1DCB31">
      <w:pPr>
        <w:keepNext w:val="0"/>
        <w:keepLines w:val="0"/>
        <w:widowControl/>
        <w:suppressLineNumbers w:val="0"/>
        <w:jc w:val="left"/>
      </w:pPr>
      <w:r>
        <w:rPr>
          <w:rFonts w:hint="default" w:ascii="Times New Roman" w:hAnsi="Times New Roman" w:eastAsia="宋体" w:cs="Times New Roman"/>
          <w:b/>
          <w:bCs/>
          <w:color w:val="000000"/>
          <w:kern w:val="0"/>
          <w:sz w:val="21"/>
          <w:szCs w:val="21"/>
          <w:lang w:val="en-US" w:eastAsia="zh-CN" w:bidi="ar"/>
        </w:rPr>
        <w:t>(</w:t>
      </w:r>
      <w:r>
        <w:rPr>
          <w:rFonts w:hint="eastAsia" w:ascii="黑体" w:hAnsi="宋体" w:eastAsia="黑体" w:cs="黑体"/>
          <w:b/>
          <w:bCs/>
          <w:color w:val="000000"/>
          <w:kern w:val="0"/>
          <w:sz w:val="21"/>
          <w:szCs w:val="21"/>
          <w:lang w:val="en-US" w:eastAsia="zh-CN" w:bidi="ar"/>
        </w:rPr>
        <w:t>一</w:t>
      </w:r>
      <w:r>
        <w:rPr>
          <w:rFonts w:hint="default" w:ascii="Times New Roman" w:hAnsi="Times New Roman" w:eastAsia="宋体" w:cs="Times New Roman"/>
          <w:b/>
          <w:bCs/>
          <w:color w:val="000000"/>
          <w:kern w:val="0"/>
          <w:sz w:val="21"/>
          <w:szCs w:val="21"/>
          <w:lang w:val="en-US" w:eastAsia="zh-CN" w:bidi="ar"/>
        </w:rPr>
        <w:t>)</w:t>
      </w:r>
      <w:r>
        <w:rPr>
          <w:rFonts w:hint="eastAsia" w:ascii="黑体" w:hAnsi="宋体" w:eastAsia="黑体" w:cs="黑体"/>
          <w:b/>
          <w:bCs/>
          <w:color w:val="000000"/>
          <w:kern w:val="0"/>
          <w:sz w:val="21"/>
          <w:szCs w:val="21"/>
          <w:lang w:val="en-US" w:eastAsia="zh-CN" w:bidi="ar"/>
        </w:rPr>
        <w:t xml:space="preserve">、 实验准备 </w:t>
      </w:r>
    </w:p>
    <w:p w14:paraId="0F0B9FB7">
      <w:pPr>
        <w:keepNext w:val="0"/>
        <w:keepLines w:val="0"/>
        <w:widowControl/>
        <w:suppressLineNumbers w:val="0"/>
        <w:jc w:val="left"/>
      </w:pPr>
      <w:r>
        <w:rPr>
          <w:rFonts w:hint="default" w:ascii="Times New Roman" w:hAnsi="Times New Roman" w:eastAsia="宋体" w:cs="Times New Roman"/>
          <w:b/>
          <w:bCs/>
          <w:color w:val="000000"/>
          <w:kern w:val="0"/>
          <w:sz w:val="21"/>
          <w:szCs w:val="21"/>
          <w:lang w:val="en-US" w:eastAsia="zh-CN" w:bidi="ar"/>
        </w:rPr>
        <w:t xml:space="preserve">(1). </w:t>
      </w:r>
      <w:r>
        <w:rPr>
          <w:rFonts w:hint="eastAsia" w:ascii="宋体" w:hAnsi="宋体" w:eastAsia="宋体" w:cs="宋体"/>
          <w:b/>
          <w:bCs/>
          <w:color w:val="000000"/>
          <w:kern w:val="0"/>
          <w:sz w:val="21"/>
          <w:szCs w:val="21"/>
          <w:lang w:val="en-US" w:eastAsia="zh-CN" w:bidi="ar"/>
        </w:rPr>
        <w:t xml:space="preserve">实验模块在位检查 </w:t>
      </w:r>
    </w:p>
    <w:p w14:paraId="48800A17">
      <w:pPr>
        <w:keepNext w:val="0"/>
        <w:keepLines w:val="0"/>
        <w:widowControl/>
        <w:suppressLineNumbers w:val="0"/>
        <w:ind w:firstLine="420" w:firstLineChars="0"/>
        <w:jc w:val="left"/>
      </w:pPr>
      <w:r>
        <w:rPr>
          <w:rFonts w:hint="eastAsia" w:ascii="宋体" w:hAnsi="宋体" w:eastAsia="宋体" w:cs="宋体"/>
          <w:color w:val="000000"/>
          <w:kern w:val="0"/>
          <w:sz w:val="21"/>
          <w:szCs w:val="21"/>
          <w:lang w:val="en-US" w:eastAsia="zh-CN" w:bidi="ar"/>
        </w:rPr>
        <w:t xml:space="preserve">在关闭系统电源的情况下，确认下列模块在位： </w:t>
      </w:r>
    </w:p>
    <w:p w14:paraId="6A371E02">
      <w:pPr>
        <w:keepNext w:val="0"/>
        <w:keepLines w:val="0"/>
        <w:widowControl/>
        <w:suppressLineNumbers w:val="0"/>
        <w:ind w:firstLine="420" w:firstLineChars="0"/>
        <w:jc w:val="left"/>
      </w:pPr>
      <w:r>
        <w:rPr>
          <w:rFonts w:ascii="微软雅黑" w:hAnsi="微软雅黑" w:eastAsia="微软雅黑" w:cs="微软雅黑"/>
          <w:color w:val="000000"/>
          <w:kern w:val="0"/>
          <w:sz w:val="21"/>
          <w:szCs w:val="21"/>
          <w:lang w:val="en-US" w:eastAsia="zh-CN" w:bidi="ar"/>
        </w:rPr>
        <w:t xml:space="preserve">● </w:t>
      </w:r>
      <w:r>
        <w:rPr>
          <w:rFonts w:hint="eastAsia" w:ascii="宋体" w:hAnsi="宋体" w:eastAsia="宋体" w:cs="宋体"/>
          <w:color w:val="000000"/>
          <w:kern w:val="0"/>
          <w:sz w:val="21"/>
          <w:szCs w:val="21"/>
          <w:lang w:val="en-US" w:eastAsia="zh-CN" w:bidi="ar"/>
        </w:rPr>
        <w:t>信源编码与信道复用模块</w:t>
      </w:r>
      <w:r>
        <w:rPr>
          <w:rFonts w:hint="default" w:ascii="Times New Roman" w:hAnsi="Times New Roman" w:eastAsia="宋体" w:cs="Times New Roman"/>
          <w:color w:val="000000"/>
          <w:kern w:val="0"/>
          <w:sz w:val="21"/>
          <w:szCs w:val="21"/>
          <w:lang w:val="en-US" w:eastAsia="zh-CN" w:bidi="ar"/>
        </w:rPr>
        <w:t>-A2</w:t>
      </w:r>
      <w:r>
        <w:rPr>
          <w:rFonts w:hint="eastAsia" w:ascii="宋体" w:hAnsi="宋体" w:eastAsia="宋体" w:cs="宋体"/>
          <w:color w:val="000000"/>
          <w:kern w:val="0"/>
          <w:sz w:val="21"/>
          <w:szCs w:val="21"/>
          <w:lang w:val="en-US" w:eastAsia="zh-CN" w:bidi="ar"/>
        </w:rPr>
        <w:t xml:space="preserve">； </w:t>
      </w:r>
    </w:p>
    <w:p w14:paraId="0A53C888">
      <w:pPr>
        <w:keepNext w:val="0"/>
        <w:keepLines w:val="0"/>
        <w:widowControl/>
        <w:suppressLineNumbers w:val="0"/>
        <w:ind w:firstLine="420" w:firstLineChars="0"/>
        <w:jc w:val="left"/>
      </w:pPr>
      <w:r>
        <w:rPr>
          <w:rFonts w:hint="eastAsia" w:ascii="微软雅黑" w:hAnsi="微软雅黑" w:eastAsia="微软雅黑" w:cs="微软雅黑"/>
          <w:color w:val="000000"/>
          <w:kern w:val="0"/>
          <w:sz w:val="21"/>
          <w:szCs w:val="21"/>
          <w:lang w:val="en-US" w:eastAsia="zh-CN" w:bidi="ar"/>
        </w:rPr>
        <w:t xml:space="preserve">● </w:t>
      </w:r>
      <w:r>
        <w:rPr>
          <w:rFonts w:hint="eastAsia" w:ascii="宋体" w:hAnsi="宋体" w:eastAsia="宋体" w:cs="宋体"/>
          <w:color w:val="000000"/>
          <w:kern w:val="0"/>
          <w:sz w:val="21"/>
          <w:szCs w:val="21"/>
          <w:lang w:val="en-US" w:eastAsia="zh-CN" w:bidi="ar"/>
        </w:rPr>
        <w:t>信道编码与频带调制模块</w:t>
      </w:r>
      <w:r>
        <w:rPr>
          <w:rFonts w:hint="default" w:ascii="Times New Roman" w:hAnsi="Times New Roman" w:eastAsia="宋体" w:cs="Times New Roman"/>
          <w:color w:val="000000"/>
          <w:kern w:val="0"/>
          <w:sz w:val="21"/>
          <w:szCs w:val="21"/>
          <w:lang w:val="en-US" w:eastAsia="zh-CN" w:bidi="ar"/>
        </w:rPr>
        <w:t xml:space="preserve">-A4 </w:t>
      </w:r>
    </w:p>
    <w:p w14:paraId="6AE49FC4">
      <w:pPr>
        <w:keepNext w:val="0"/>
        <w:keepLines w:val="0"/>
        <w:widowControl/>
        <w:suppressLineNumbers w:val="0"/>
        <w:ind w:firstLine="420" w:firstLineChars="0"/>
        <w:jc w:val="left"/>
      </w:pPr>
      <w:r>
        <w:rPr>
          <w:rFonts w:hint="eastAsia" w:ascii="微软雅黑" w:hAnsi="微软雅黑" w:eastAsia="微软雅黑" w:cs="微软雅黑"/>
          <w:color w:val="000000"/>
          <w:kern w:val="0"/>
          <w:sz w:val="21"/>
          <w:szCs w:val="21"/>
          <w:lang w:val="en-US" w:eastAsia="zh-CN" w:bidi="ar"/>
        </w:rPr>
        <w:t xml:space="preserve">● </w:t>
      </w:r>
      <w:r>
        <w:rPr>
          <w:rFonts w:hint="eastAsia" w:ascii="宋体" w:hAnsi="宋体" w:eastAsia="宋体" w:cs="宋体"/>
          <w:color w:val="000000"/>
          <w:kern w:val="0"/>
          <w:sz w:val="21"/>
          <w:szCs w:val="21"/>
          <w:lang w:val="en-US" w:eastAsia="zh-CN" w:bidi="ar"/>
        </w:rPr>
        <w:t>频带解调与纠错译码模块</w:t>
      </w:r>
      <w:r>
        <w:rPr>
          <w:rFonts w:hint="default" w:ascii="Times New Roman" w:hAnsi="Times New Roman" w:eastAsia="宋体" w:cs="Times New Roman"/>
          <w:color w:val="000000"/>
          <w:kern w:val="0"/>
          <w:sz w:val="21"/>
          <w:szCs w:val="21"/>
          <w:lang w:val="en-US" w:eastAsia="zh-CN" w:bidi="ar"/>
        </w:rPr>
        <w:t xml:space="preserve">-A5 </w:t>
      </w:r>
    </w:p>
    <w:p w14:paraId="7CCD27F7">
      <w:pPr>
        <w:keepNext w:val="0"/>
        <w:keepLines w:val="0"/>
        <w:widowControl/>
        <w:suppressLineNumbers w:val="0"/>
        <w:jc w:val="left"/>
      </w:pPr>
      <w:r>
        <w:rPr>
          <w:rFonts w:hint="default" w:ascii="Times New Roman" w:hAnsi="Times New Roman" w:eastAsia="宋体" w:cs="Times New Roman"/>
          <w:b/>
          <w:bCs/>
          <w:color w:val="000000"/>
          <w:kern w:val="0"/>
          <w:sz w:val="21"/>
          <w:szCs w:val="21"/>
          <w:lang w:val="en-US" w:eastAsia="zh-CN" w:bidi="ar"/>
        </w:rPr>
        <w:t xml:space="preserve">(2). </w:t>
      </w:r>
      <w:r>
        <w:rPr>
          <w:rFonts w:hint="eastAsia" w:ascii="宋体" w:hAnsi="宋体" w:eastAsia="宋体" w:cs="宋体"/>
          <w:b/>
          <w:bCs/>
          <w:color w:val="000000"/>
          <w:kern w:val="0"/>
          <w:sz w:val="21"/>
          <w:szCs w:val="21"/>
          <w:lang w:val="en-US" w:eastAsia="zh-CN" w:bidi="ar"/>
        </w:rPr>
        <w:t xml:space="preserve">加电 </w:t>
      </w:r>
    </w:p>
    <w:p w14:paraId="4DA37614">
      <w:pPr>
        <w:keepNext w:val="0"/>
        <w:keepLines w:val="0"/>
        <w:widowControl/>
        <w:suppressLineNumbers w:val="0"/>
        <w:ind w:firstLine="420" w:firstLineChars="0"/>
        <w:jc w:val="left"/>
      </w:pPr>
      <w:r>
        <w:rPr>
          <w:rFonts w:hint="eastAsia" w:ascii="宋体" w:hAnsi="宋体" w:eastAsia="宋体" w:cs="宋体"/>
          <w:color w:val="000000"/>
          <w:kern w:val="0"/>
          <w:sz w:val="21"/>
          <w:szCs w:val="21"/>
          <w:lang w:val="en-US" w:eastAsia="zh-CN" w:bidi="ar"/>
        </w:rPr>
        <w:t xml:space="preserve">打开系统电源开关，模块右上角红色电源指示灯亮，几秒后模块左上角绿色运行指示灯开始闪烁，说明模块工作正常。若两个指示灯工作不正常，需关电查找原因。 </w:t>
      </w:r>
    </w:p>
    <w:p w14:paraId="1CF56212">
      <w:pPr>
        <w:keepNext w:val="0"/>
        <w:keepLines w:val="0"/>
        <w:widowControl/>
        <w:suppressLineNumbers w:val="0"/>
        <w:jc w:val="left"/>
      </w:pPr>
      <w:r>
        <w:rPr>
          <w:rFonts w:hint="default" w:ascii="Times New Roman" w:hAnsi="Times New Roman" w:eastAsia="宋体" w:cs="Times New Roman"/>
          <w:b/>
          <w:bCs/>
          <w:color w:val="000000"/>
          <w:kern w:val="0"/>
          <w:sz w:val="21"/>
          <w:szCs w:val="21"/>
          <w:lang w:val="en-US" w:eastAsia="zh-CN" w:bidi="ar"/>
        </w:rPr>
        <w:t xml:space="preserve">(3). </w:t>
      </w:r>
      <w:r>
        <w:rPr>
          <w:rFonts w:hint="eastAsia" w:ascii="宋体" w:hAnsi="宋体" w:eastAsia="宋体" w:cs="宋体"/>
          <w:b/>
          <w:bCs/>
          <w:color w:val="000000"/>
          <w:kern w:val="0"/>
          <w:sz w:val="21"/>
          <w:szCs w:val="21"/>
          <w:lang w:val="en-US" w:eastAsia="zh-CN" w:bidi="ar"/>
        </w:rPr>
        <w:t xml:space="preserve">选择实验内容 </w:t>
      </w:r>
    </w:p>
    <w:p w14:paraId="7F6C2120">
      <w:pPr>
        <w:keepNext w:val="0"/>
        <w:keepLines w:val="0"/>
        <w:widowControl/>
        <w:suppressLineNumbers w:val="0"/>
        <w:ind w:firstLine="420" w:firstLineChars="0"/>
        <w:jc w:val="left"/>
      </w:pPr>
      <w:r>
        <w:rPr>
          <w:rFonts w:hint="eastAsia" w:ascii="宋体" w:hAnsi="宋体" w:eastAsia="宋体" w:cs="宋体"/>
          <w:color w:val="000000"/>
          <w:kern w:val="0"/>
          <w:sz w:val="21"/>
          <w:szCs w:val="21"/>
          <w:lang w:val="en-US" w:eastAsia="zh-CN" w:bidi="ar"/>
        </w:rPr>
        <w:t>使用鼠标在液晶上根据功能菜单选择：</w:t>
      </w:r>
      <w:r>
        <w:rPr>
          <w:rFonts w:hint="eastAsia" w:ascii="宋体" w:hAnsi="宋体" w:eastAsia="宋体" w:cs="宋体"/>
          <w:b/>
          <w:bCs/>
          <w:color w:val="000000"/>
          <w:kern w:val="0"/>
          <w:sz w:val="21"/>
          <w:szCs w:val="21"/>
          <w:lang w:val="en-US" w:eastAsia="zh-CN" w:bidi="ar"/>
        </w:rPr>
        <w:t>实验项目</w:t>
      </w:r>
      <w:r>
        <w:rPr>
          <w:rFonts w:hint="default" w:ascii="Times New Roman" w:hAnsi="Times New Roman" w:eastAsia="宋体" w:cs="Times New Roman"/>
          <w:b/>
          <w:bCs/>
          <w:color w:val="000000"/>
          <w:kern w:val="0"/>
          <w:sz w:val="21"/>
          <w:szCs w:val="21"/>
          <w:lang w:val="en-US" w:eastAsia="zh-CN" w:bidi="ar"/>
        </w:rPr>
        <w:t>-&gt;</w:t>
      </w:r>
      <w:r>
        <w:rPr>
          <w:rFonts w:hint="eastAsia" w:ascii="宋体" w:hAnsi="宋体" w:eastAsia="宋体" w:cs="宋体"/>
          <w:b/>
          <w:bCs/>
          <w:color w:val="000000"/>
          <w:kern w:val="0"/>
          <w:sz w:val="21"/>
          <w:szCs w:val="21"/>
          <w:lang w:val="en-US" w:eastAsia="zh-CN" w:bidi="ar"/>
        </w:rPr>
        <w:t>原理实验</w:t>
      </w:r>
      <w:r>
        <w:rPr>
          <w:rFonts w:hint="default" w:ascii="Times New Roman" w:hAnsi="Times New Roman" w:eastAsia="宋体" w:cs="Times New Roman"/>
          <w:b/>
          <w:bCs/>
          <w:color w:val="000000"/>
          <w:kern w:val="0"/>
          <w:sz w:val="21"/>
          <w:szCs w:val="21"/>
          <w:lang w:val="en-US" w:eastAsia="zh-CN" w:bidi="ar"/>
        </w:rPr>
        <w:t>-&gt;</w:t>
      </w:r>
      <w:r>
        <w:rPr>
          <w:rFonts w:hint="eastAsia" w:ascii="宋体" w:hAnsi="宋体" w:eastAsia="宋体" w:cs="宋体"/>
          <w:b/>
          <w:bCs/>
          <w:color w:val="000000"/>
          <w:kern w:val="0"/>
          <w:sz w:val="21"/>
          <w:szCs w:val="21"/>
          <w:lang w:val="en-US" w:eastAsia="zh-CN" w:bidi="ar"/>
        </w:rPr>
        <w:t>数字调制与解调</w:t>
      </w:r>
      <w:r>
        <w:rPr>
          <w:rFonts w:hint="default" w:ascii="Times New Roman" w:hAnsi="Times New Roman" w:eastAsia="宋体" w:cs="Times New Roman"/>
          <w:b/>
          <w:bCs/>
          <w:color w:val="000000"/>
          <w:kern w:val="0"/>
          <w:sz w:val="21"/>
          <w:szCs w:val="21"/>
          <w:lang w:val="en-US" w:eastAsia="zh-CN" w:bidi="ar"/>
        </w:rPr>
        <w:t>&gt;</w:t>
      </w:r>
      <w:r>
        <w:rPr>
          <w:rFonts w:hint="eastAsia" w:ascii="宋体" w:hAnsi="宋体" w:eastAsia="宋体" w:cs="宋体"/>
          <w:b/>
          <w:bCs/>
          <w:color w:val="000000"/>
          <w:kern w:val="0"/>
          <w:sz w:val="21"/>
          <w:szCs w:val="21"/>
          <w:lang w:val="en-US" w:eastAsia="zh-CN" w:bidi="ar"/>
        </w:rPr>
        <w:t>成型与匹配</w:t>
      </w:r>
      <w:r>
        <w:rPr>
          <w:rFonts w:hint="eastAsia" w:ascii="宋体" w:hAnsi="宋体" w:eastAsia="宋体" w:cs="宋体"/>
          <w:color w:val="000000"/>
          <w:kern w:val="0"/>
          <w:sz w:val="21"/>
          <w:szCs w:val="21"/>
          <w:lang w:val="en-US" w:eastAsia="zh-CN" w:bidi="ar"/>
        </w:rPr>
        <w:t xml:space="preserve">，进入到 </w:t>
      </w:r>
      <w:r>
        <w:rPr>
          <w:rFonts w:hint="default" w:ascii="Times New Roman" w:hAnsi="Times New Roman" w:eastAsia="宋体" w:cs="Times New Roman"/>
          <w:color w:val="000000"/>
          <w:kern w:val="0"/>
          <w:sz w:val="21"/>
          <w:szCs w:val="21"/>
          <w:lang w:val="en-US" w:eastAsia="zh-CN" w:bidi="ar"/>
        </w:rPr>
        <w:t xml:space="preserve">PSK </w:t>
      </w:r>
      <w:r>
        <w:rPr>
          <w:rFonts w:hint="eastAsia" w:ascii="宋体" w:hAnsi="宋体" w:eastAsia="宋体" w:cs="宋体"/>
          <w:color w:val="000000"/>
          <w:kern w:val="0"/>
          <w:sz w:val="21"/>
          <w:szCs w:val="21"/>
          <w:lang w:val="en-US" w:eastAsia="zh-CN" w:bidi="ar"/>
        </w:rPr>
        <w:t xml:space="preserve">解调实验页面。 </w:t>
      </w:r>
    </w:p>
    <w:p w14:paraId="40DE72FC">
      <w:pPr>
        <w:keepNext w:val="0"/>
        <w:keepLines w:val="0"/>
        <w:widowControl/>
        <w:suppressLineNumbers w:val="0"/>
        <w:jc w:val="left"/>
      </w:pPr>
      <w:r>
        <w:rPr>
          <w:rFonts w:hint="default" w:ascii="Times New Roman" w:hAnsi="Times New Roman" w:eastAsia="宋体" w:cs="Times New Roman"/>
          <w:b/>
          <w:bCs/>
          <w:color w:val="000000"/>
          <w:kern w:val="0"/>
          <w:sz w:val="21"/>
          <w:szCs w:val="21"/>
          <w:lang w:val="en-US" w:eastAsia="zh-CN" w:bidi="ar"/>
        </w:rPr>
        <w:t xml:space="preserve">(4). </w:t>
      </w:r>
      <w:r>
        <w:rPr>
          <w:rFonts w:hint="eastAsia" w:ascii="宋体" w:hAnsi="宋体" w:eastAsia="宋体" w:cs="宋体"/>
          <w:b/>
          <w:bCs/>
          <w:color w:val="000000"/>
          <w:kern w:val="0"/>
          <w:sz w:val="21"/>
          <w:szCs w:val="21"/>
          <w:lang w:val="en-US" w:eastAsia="zh-CN" w:bidi="ar"/>
        </w:rPr>
        <w:t xml:space="preserve">信号线连接： </w:t>
      </w:r>
    </w:p>
    <w:p w14:paraId="1C6617C9">
      <w:pPr>
        <w:keepNext w:val="0"/>
        <w:keepLines w:val="0"/>
        <w:widowControl/>
        <w:suppressLineNumbers w:val="0"/>
        <w:ind w:firstLine="420" w:firstLineChars="0"/>
        <w:jc w:val="left"/>
      </w:pPr>
      <w:r>
        <w:rPr>
          <w:rFonts w:hint="eastAsia" w:ascii="宋体" w:hAnsi="宋体" w:eastAsia="宋体" w:cs="宋体"/>
          <w:color w:val="000000"/>
          <w:kern w:val="0"/>
          <w:sz w:val="21"/>
          <w:szCs w:val="21"/>
          <w:lang w:val="en-US" w:eastAsia="zh-CN" w:bidi="ar"/>
        </w:rPr>
        <w:t>使用信号连接线按照实验框图中的，连线方式进行连接</w:t>
      </w:r>
      <w:r>
        <w:rPr>
          <w:rFonts w:hint="default" w:ascii="Times New Roman" w:hAnsi="Times New Roman" w:eastAsia="宋体" w:cs="Times New Roman"/>
          <w:color w:val="000000"/>
          <w:kern w:val="0"/>
          <w:sz w:val="21"/>
          <w:szCs w:val="21"/>
          <w:lang w:val="en-US" w:eastAsia="zh-CN" w:bidi="ar"/>
        </w:rPr>
        <w:t>,</w:t>
      </w:r>
      <w:r>
        <w:rPr>
          <w:rFonts w:hint="eastAsia" w:ascii="宋体" w:hAnsi="宋体" w:eastAsia="宋体" w:cs="宋体"/>
          <w:color w:val="000000"/>
          <w:kern w:val="0"/>
          <w:sz w:val="21"/>
          <w:szCs w:val="21"/>
          <w:lang w:val="en-US" w:eastAsia="zh-CN" w:bidi="ar"/>
        </w:rPr>
        <w:t xml:space="preserve">并理解每个连线的含义。 </w:t>
      </w:r>
    </w:p>
    <w:p w14:paraId="33679C59">
      <w:pPr>
        <w:keepNext w:val="0"/>
        <w:keepLines w:val="0"/>
        <w:widowControl/>
        <w:suppressLineNumbers w:val="0"/>
        <w:jc w:val="left"/>
      </w:pPr>
      <w:r>
        <w:rPr>
          <w:rFonts w:hint="default" w:ascii="Times New Roman" w:hAnsi="Times New Roman" w:eastAsia="宋体" w:cs="Times New Roman"/>
          <w:b/>
          <w:bCs/>
          <w:color w:val="000000"/>
          <w:kern w:val="0"/>
          <w:sz w:val="24"/>
          <w:szCs w:val="24"/>
          <w:lang w:val="en-US" w:eastAsia="zh-CN" w:bidi="ar"/>
        </w:rPr>
        <w:t>(</w:t>
      </w:r>
      <w:r>
        <w:rPr>
          <w:rFonts w:hint="eastAsia" w:ascii="黑体" w:hAnsi="宋体" w:eastAsia="黑体" w:cs="黑体"/>
          <w:b/>
          <w:bCs/>
          <w:color w:val="000000"/>
          <w:kern w:val="0"/>
          <w:sz w:val="24"/>
          <w:szCs w:val="24"/>
          <w:lang w:val="en-US" w:eastAsia="zh-CN" w:bidi="ar"/>
        </w:rPr>
        <w:t>二</w:t>
      </w:r>
      <w:r>
        <w:rPr>
          <w:rFonts w:hint="default" w:ascii="Times New Roman" w:hAnsi="Times New Roman" w:eastAsia="宋体" w:cs="Times New Roman"/>
          <w:b/>
          <w:bCs/>
          <w:color w:val="000000"/>
          <w:kern w:val="0"/>
          <w:sz w:val="24"/>
          <w:szCs w:val="24"/>
          <w:lang w:val="en-US" w:eastAsia="zh-CN" w:bidi="ar"/>
        </w:rPr>
        <w:t>)</w:t>
      </w:r>
      <w:r>
        <w:rPr>
          <w:rFonts w:hint="eastAsia" w:ascii="黑体" w:hAnsi="宋体" w:eastAsia="黑体" w:cs="黑体"/>
          <w:b/>
          <w:bCs/>
          <w:color w:val="000000"/>
          <w:kern w:val="0"/>
          <w:sz w:val="24"/>
          <w:szCs w:val="24"/>
          <w:lang w:val="en-US" w:eastAsia="zh-CN" w:bidi="ar"/>
        </w:rPr>
        <w:t>、 某一工作模式下，</w:t>
      </w:r>
      <w:r>
        <w:rPr>
          <w:rFonts w:hint="default" w:ascii="Times New Roman" w:hAnsi="Times New Roman" w:eastAsia="宋体" w:cs="Times New Roman"/>
          <w:b/>
          <w:bCs/>
          <w:color w:val="000000"/>
          <w:kern w:val="0"/>
          <w:sz w:val="24"/>
          <w:szCs w:val="24"/>
          <w:lang w:val="en-US" w:eastAsia="zh-CN" w:bidi="ar"/>
        </w:rPr>
        <w:t xml:space="preserve">Costas </w:t>
      </w:r>
      <w:r>
        <w:rPr>
          <w:rFonts w:hint="eastAsia" w:ascii="黑体" w:hAnsi="宋体" w:eastAsia="黑体" w:cs="黑体"/>
          <w:b/>
          <w:bCs/>
          <w:color w:val="000000"/>
          <w:kern w:val="0"/>
          <w:sz w:val="24"/>
          <w:szCs w:val="24"/>
          <w:lang w:val="en-US" w:eastAsia="zh-CN" w:bidi="ar"/>
        </w:rPr>
        <w:t xml:space="preserve">环载波同步性能观测 </w:t>
      </w:r>
    </w:p>
    <w:p w14:paraId="77BE1849">
      <w:pPr>
        <w:keepNext w:val="0"/>
        <w:keepLines w:val="0"/>
        <w:widowControl/>
        <w:suppressLineNumbers w:val="0"/>
        <w:jc w:val="left"/>
      </w:pPr>
      <w:r>
        <w:rPr>
          <w:rFonts w:hint="default" w:ascii="Times New Roman" w:hAnsi="Times New Roman" w:eastAsia="宋体" w:cs="Times New Roman"/>
          <w:b/>
          <w:bCs/>
          <w:color w:val="000000"/>
          <w:kern w:val="0"/>
          <w:sz w:val="21"/>
          <w:szCs w:val="21"/>
          <w:lang w:val="en-US" w:eastAsia="zh-CN" w:bidi="ar"/>
        </w:rPr>
        <w:t xml:space="preserve">(1). </w:t>
      </w:r>
      <w:r>
        <w:rPr>
          <w:rFonts w:hint="eastAsia" w:ascii="宋体" w:hAnsi="宋体" w:eastAsia="宋体" w:cs="宋体"/>
          <w:b/>
          <w:bCs/>
          <w:color w:val="000000"/>
          <w:kern w:val="0"/>
          <w:sz w:val="21"/>
          <w:szCs w:val="21"/>
          <w:lang w:val="en-US" w:eastAsia="zh-CN" w:bidi="ar"/>
        </w:rPr>
        <w:t xml:space="preserve">实验设置 </w:t>
      </w:r>
    </w:p>
    <w:p w14:paraId="145F535E">
      <w:pPr>
        <w:keepNext w:val="0"/>
        <w:keepLines w:val="0"/>
        <w:widowControl/>
        <w:suppressLineNumbers w:val="0"/>
        <w:ind w:firstLine="420" w:firstLineChars="0"/>
        <w:jc w:val="left"/>
      </w:pPr>
      <w:r>
        <w:rPr>
          <w:rFonts w:hint="eastAsia" w:ascii="宋体" w:hAnsi="宋体" w:eastAsia="宋体" w:cs="宋体"/>
          <w:color w:val="000000"/>
          <w:kern w:val="0"/>
          <w:sz w:val="21"/>
          <w:szCs w:val="21"/>
          <w:lang w:val="en-US" w:eastAsia="zh-CN" w:bidi="ar"/>
        </w:rPr>
        <w:t>通过</w:t>
      </w:r>
      <w:r>
        <w:rPr>
          <w:rFonts w:hint="default" w:ascii="Times New Roman" w:hAnsi="Times New Roman" w:eastAsia="宋体" w:cs="Times New Roman"/>
          <w:color w:val="000000"/>
          <w:kern w:val="0"/>
          <w:sz w:val="21"/>
          <w:szCs w:val="21"/>
          <w:lang w:val="en-US" w:eastAsia="zh-CN" w:bidi="ar"/>
        </w:rPr>
        <w:t>“</w:t>
      </w:r>
      <w:r>
        <w:rPr>
          <w:rFonts w:hint="eastAsia" w:ascii="宋体" w:hAnsi="宋体" w:eastAsia="宋体" w:cs="宋体"/>
          <w:color w:val="000000"/>
          <w:kern w:val="0"/>
          <w:sz w:val="21"/>
          <w:szCs w:val="21"/>
          <w:lang w:val="en-US" w:eastAsia="zh-CN" w:bidi="ar"/>
        </w:rPr>
        <w:t>基带设置</w:t>
      </w:r>
      <w:r>
        <w:rPr>
          <w:rFonts w:hint="default" w:ascii="Times New Roman" w:hAnsi="Times New Roman" w:eastAsia="宋体" w:cs="Times New Roman"/>
          <w:color w:val="000000"/>
          <w:kern w:val="0"/>
          <w:sz w:val="21"/>
          <w:szCs w:val="21"/>
          <w:lang w:val="en-US" w:eastAsia="zh-CN" w:bidi="ar"/>
        </w:rPr>
        <w:t>”</w:t>
      </w:r>
      <w:r>
        <w:rPr>
          <w:rFonts w:hint="eastAsia" w:ascii="宋体" w:hAnsi="宋体" w:eastAsia="宋体" w:cs="宋体"/>
          <w:color w:val="000000"/>
          <w:kern w:val="0"/>
          <w:sz w:val="21"/>
          <w:szCs w:val="21"/>
          <w:lang w:val="en-US" w:eastAsia="zh-CN" w:bidi="ar"/>
        </w:rPr>
        <w:t>按钮将基带信号设置为全</w:t>
      </w:r>
      <w:r>
        <w:rPr>
          <w:rFonts w:hint="default" w:ascii="Times New Roman" w:hAnsi="Times New Roman" w:eastAsia="宋体" w:cs="Times New Roman"/>
          <w:color w:val="000000"/>
          <w:kern w:val="0"/>
          <w:sz w:val="21"/>
          <w:szCs w:val="21"/>
          <w:lang w:val="en-US" w:eastAsia="zh-CN" w:bidi="ar"/>
        </w:rPr>
        <w:t>“0”</w:t>
      </w:r>
      <w:r>
        <w:rPr>
          <w:rFonts w:hint="eastAsia" w:ascii="宋体" w:hAnsi="宋体" w:eastAsia="宋体" w:cs="宋体"/>
          <w:color w:val="000000"/>
          <w:kern w:val="0"/>
          <w:sz w:val="21"/>
          <w:szCs w:val="21"/>
          <w:lang w:val="en-US" w:eastAsia="zh-CN" w:bidi="ar"/>
        </w:rPr>
        <w:t>或全</w:t>
      </w:r>
      <w:r>
        <w:rPr>
          <w:rFonts w:hint="default" w:ascii="Times New Roman" w:hAnsi="Times New Roman" w:eastAsia="宋体" w:cs="Times New Roman"/>
          <w:color w:val="000000"/>
          <w:kern w:val="0"/>
          <w:sz w:val="21"/>
          <w:szCs w:val="21"/>
          <w:lang w:val="en-US" w:eastAsia="zh-CN" w:bidi="ar"/>
        </w:rPr>
        <w:t>“1”</w:t>
      </w:r>
      <w:r>
        <w:rPr>
          <w:rFonts w:hint="eastAsia" w:ascii="宋体" w:hAnsi="宋体" w:eastAsia="宋体" w:cs="宋体"/>
          <w:color w:val="000000"/>
          <w:kern w:val="0"/>
          <w:sz w:val="21"/>
          <w:szCs w:val="21"/>
          <w:lang w:val="en-US" w:eastAsia="zh-CN" w:bidi="ar"/>
        </w:rPr>
        <w:t xml:space="preserve">的方式，使调制信号输出为单载 </w:t>
      </w:r>
    </w:p>
    <w:p w14:paraId="1A78D4C4">
      <w:pPr>
        <w:keepNext w:val="0"/>
        <w:keepLines w:val="0"/>
        <w:widowControl/>
        <w:suppressLineNumbers w:val="0"/>
        <w:jc w:val="left"/>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波，以便于同步观测；将右下角输出按钮选择切换到</w:t>
      </w:r>
      <w:r>
        <w:rPr>
          <w:rFonts w:hint="default" w:ascii="Times New Roman" w:hAnsi="Times New Roman" w:eastAsia="宋体" w:cs="Times New Roman"/>
          <w:color w:val="000000"/>
          <w:kern w:val="0"/>
          <w:sz w:val="21"/>
          <w:szCs w:val="21"/>
          <w:lang w:val="en-US" w:eastAsia="zh-CN" w:bidi="ar"/>
        </w:rPr>
        <w:t>“A”</w:t>
      </w:r>
      <w:r>
        <w:rPr>
          <w:rFonts w:hint="eastAsia" w:ascii="宋体" w:hAnsi="宋体" w:eastAsia="宋体" w:cs="宋体"/>
          <w:color w:val="000000"/>
          <w:kern w:val="0"/>
          <w:sz w:val="21"/>
          <w:szCs w:val="21"/>
          <w:lang w:val="en-US" w:eastAsia="zh-CN" w:bidi="ar"/>
        </w:rPr>
        <w:t xml:space="preserve">，使得 </w:t>
      </w:r>
      <w:r>
        <w:rPr>
          <w:rFonts w:hint="default" w:ascii="Times New Roman" w:hAnsi="Times New Roman" w:eastAsia="宋体" w:cs="Times New Roman"/>
          <w:color w:val="000000"/>
          <w:kern w:val="0"/>
          <w:sz w:val="21"/>
          <w:szCs w:val="21"/>
          <w:lang w:val="en-US" w:eastAsia="zh-CN" w:bidi="ar"/>
        </w:rPr>
        <w:t xml:space="preserve">5TP3 </w:t>
      </w:r>
      <w:r>
        <w:rPr>
          <w:rFonts w:hint="eastAsia" w:ascii="宋体" w:hAnsi="宋体" w:eastAsia="宋体" w:cs="宋体"/>
          <w:color w:val="000000"/>
          <w:kern w:val="0"/>
          <w:sz w:val="21"/>
          <w:szCs w:val="21"/>
          <w:lang w:val="en-US" w:eastAsia="zh-CN" w:bidi="ar"/>
        </w:rPr>
        <w:t>输出的为同步载波。（发端、收端成型设置、</w:t>
      </w:r>
      <w:r>
        <w:rPr>
          <w:rFonts w:hint="default" w:ascii="Times New Roman" w:hAnsi="Times New Roman" w:eastAsia="宋体" w:cs="Times New Roman"/>
          <w:color w:val="000000"/>
          <w:kern w:val="0"/>
          <w:sz w:val="21"/>
          <w:szCs w:val="21"/>
          <w:lang w:val="en-US" w:eastAsia="zh-CN" w:bidi="ar"/>
        </w:rPr>
        <w:t xml:space="preserve">A/B </w:t>
      </w:r>
      <w:r>
        <w:rPr>
          <w:rFonts w:hint="eastAsia" w:ascii="宋体" w:hAnsi="宋体" w:eastAsia="宋体" w:cs="宋体"/>
          <w:color w:val="000000"/>
          <w:kern w:val="0"/>
          <w:sz w:val="21"/>
          <w:szCs w:val="21"/>
          <w:lang w:val="en-US" w:eastAsia="zh-CN" w:bidi="ar"/>
        </w:rPr>
        <w:t xml:space="preserve">按钮，可多点几次。） </w:t>
      </w:r>
    </w:p>
    <w:p w14:paraId="239ABD08">
      <w:pPr>
        <w:keepNext w:val="0"/>
        <w:keepLines w:val="0"/>
        <w:widowControl/>
        <w:suppressLineNumbers w:val="0"/>
        <w:jc w:val="left"/>
        <w:rPr>
          <w:rFonts w:hint="eastAsia" w:ascii="宋体" w:hAnsi="宋体" w:eastAsia="宋体" w:cs="宋体"/>
          <w:color w:val="000000"/>
          <w:kern w:val="0"/>
          <w:sz w:val="21"/>
          <w:szCs w:val="21"/>
          <w:lang w:val="en-US" w:eastAsia="zh-CN" w:bidi="ar"/>
        </w:rPr>
      </w:pPr>
    </w:p>
    <w:p w14:paraId="115D2D73">
      <w:pPr>
        <w:keepNext w:val="0"/>
        <w:keepLines w:val="0"/>
        <w:widowControl/>
        <w:suppressLineNumbers w:val="0"/>
        <w:jc w:val="left"/>
      </w:pPr>
      <w:r>
        <w:rPr>
          <w:rFonts w:hint="default" w:ascii="Times New Roman" w:hAnsi="Times New Roman" w:eastAsia="宋体" w:cs="Times New Roman"/>
          <w:b/>
          <w:bCs/>
          <w:color w:val="000000"/>
          <w:kern w:val="0"/>
          <w:sz w:val="21"/>
          <w:szCs w:val="21"/>
          <w:lang w:val="en-US" w:eastAsia="zh-CN" w:bidi="ar"/>
        </w:rPr>
        <w:t xml:space="preserve">(2). </w:t>
      </w:r>
      <w:r>
        <w:rPr>
          <w:rFonts w:hint="eastAsia" w:ascii="宋体" w:hAnsi="宋体" w:eastAsia="宋体" w:cs="宋体"/>
          <w:b/>
          <w:bCs/>
          <w:color w:val="000000"/>
          <w:kern w:val="0"/>
          <w:sz w:val="21"/>
          <w:szCs w:val="21"/>
          <w:lang w:val="en-US" w:eastAsia="zh-CN" w:bidi="ar"/>
        </w:rPr>
        <w:t xml:space="preserve">发送载波和接收载波信号观察 </w:t>
      </w:r>
    </w:p>
    <w:p w14:paraId="2F19CB09">
      <w:pPr>
        <w:keepNext w:val="0"/>
        <w:keepLines w:val="0"/>
        <w:widowControl/>
        <w:suppressLineNumbers w:val="0"/>
        <w:ind w:firstLine="420" w:firstLineChars="0"/>
        <w:jc w:val="left"/>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 xml:space="preserve">示波器通道 </w:t>
      </w:r>
      <w:r>
        <w:rPr>
          <w:rFonts w:hint="default" w:ascii="Times New Roman" w:hAnsi="Times New Roman" w:eastAsia="宋体" w:cs="Times New Roman"/>
          <w:color w:val="000000"/>
          <w:kern w:val="0"/>
          <w:sz w:val="21"/>
          <w:szCs w:val="21"/>
          <w:lang w:val="en-US" w:eastAsia="zh-CN" w:bidi="ar"/>
        </w:rPr>
        <w:t xml:space="preserve">1 </w:t>
      </w:r>
      <w:r>
        <w:rPr>
          <w:rFonts w:hint="eastAsia" w:ascii="宋体" w:hAnsi="宋体" w:eastAsia="宋体" w:cs="宋体"/>
          <w:color w:val="000000"/>
          <w:kern w:val="0"/>
          <w:sz w:val="21"/>
          <w:szCs w:val="21"/>
          <w:lang w:val="en-US" w:eastAsia="zh-CN" w:bidi="ar"/>
        </w:rPr>
        <w:t xml:space="preserve">观测 </w:t>
      </w:r>
      <w:r>
        <w:rPr>
          <w:rFonts w:hint="default" w:ascii="Times New Roman" w:hAnsi="Times New Roman" w:eastAsia="宋体" w:cs="Times New Roman"/>
          <w:color w:val="000000"/>
          <w:kern w:val="0"/>
          <w:sz w:val="21"/>
          <w:szCs w:val="21"/>
          <w:lang w:val="en-US" w:eastAsia="zh-CN" w:bidi="ar"/>
        </w:rPr>
        <w:t>4TP9</w:t>
      </w:r>
      <w:r>
        <w:rPr>
          <w:rFonts w:hint="eastAsia" w:ascii="宋体" w:hAnsi="宋体" w:eastAsia="宋体" w:cs="宋体"/>
          <w:color w:val="000000"/>
          <w:kern w:val="0"/>
          <w:sz w:val="21"/>
          <w:szCs w:val="21"/>
          <w:lang w:val="en-US" w:eastAsia="zh-CN" w:bidi="ar"/>
        </w:rPr>
        <w:t xml:space="preserve">（发端载波）并作同步，示波器通道 </w:t>
      </w:r>
      <w:r>
        <w:rPr>
          <w:rFonts w:hint="default" w:ascii="Times New Roman" w:hAnsi="Times New Roman" w:eastAsia="宋体" w:cs="Times New Roman"/>
          <w:color w:val="000000"/>
          <w:kern w:val="0"/>
          <w:sz w:val="21"/>
          <w:szCs w:val="21"/>
          <w:lang w:val="en-US" w:eastAsia="zh-CN" w:bidi="ar"/>
        </w:rPr>
        <w:t xml:space="preserve">2 </w:t>
      </w:r>
      <w:r>
        <w:rPr>
          <w:rFonts w:hint="eastAsia" w:ascii="宋体" w:hAnsi="宋体" w:eastAsia="宋体" w:cs="宋体"/>
          <w:color w:val="000000"/>
          <w:kern w:val="0"/>
          <w:sz w:val="21"/>
          <w:szCs w:val="21"/>
          <w:lang w:val="en-US" w:eastAsia="zh-CN" w:bidi="ar"/>
        </w:rPr>
        <w:t xml:space="preserve">观测 </w:t>
      </w:r>
      <w:r>
        <w:rPr>
          <w:rFonts w:hint="default" w:ascii="Times New Roman" w:hAnsi="Times New Roman" w:eastAsia="宋体" w:cs="Times New Roman"/>
          <w:color w:val="000000"/>
          <w:kern w:val="0"/>
          <w:sz w:val="21"/>
          <w:szCs w:val="21"/>
          <w:lang w:val="en-US" w:eastAsia="zh-CN" w:bidi="ar"/>
        </w:rPr>
        <w:t>5TP3</w:t>
      </w:r>
      <w:r>
        <w:rPr>
          <w:rFonts w:hint="eastAsia" w:ascii="宋体" w:hAnsi="宋体" w:eastAsia="宋体" w:cs="宋体"/>
          <w:color w:val="000000"/>
          <w:kern w:val="0"/>
          <w:sz w:val="21"/>
          <w:szCs w:val="21"/>
          <w:lang w:val="en-US" w:eastAsia="zh-CN" w:bidi="ar"/>
        </w:rPr>
        <w:t>（本地载波）；通过</w:t>
      </w:r>
      <w:r>
        <w:rPr>
          <w:rFonts w:hint="default" w:ascii="Times New Roman" w:hAnsi="Times New Roman" w:eastAsia="宋体" w:cs="Times New Roman"/>
          <w:color w:val="000000"/>
          <w:kern w:val="0"/>
          <w:sz w:val="21"/>
          <w:szCs w:val="21"/>
          <w:lang w:val="en-US" w:eastAsia="zh-CN" w:bidi="ar"/>
        </w:rPr>
        <w:t>“</w:t>
      </w:r>
      <w:r>
        <w:rPr>
          <w:rFonts w:hint="eastAsia" w:ascii="宋体" w:hAnsi="宋体" w:eastAsia="宋体" w:cs="宋体"/>
          <w:color w:val="000000"/>
          <w:kern w:val="0"/>
          <w:sz w:val="21"/>
          <w:szCs w:val="21"/>
          <w:lang w:val="en-US" w:eastAsia="zh-CN" w:bidi="ar"/>
        </w:rPr>
        <w:t>载波频率</w:t>
      </w:r>
      <w:r>
        <w:rPr>
          <w:rFonts w:hint="default" w:ascii="Times New Roman" w:hAnsi="Times New Roman" w:eastAsia="宋体" w:cs="Times New Roman"/>
          <w:color w:val="000000"/>
          <w:kern w:val="0"/>
          <w:sz w:val="21"/>
          <w:szCs w:val="21"/>
          <w:lang w:val="en-US" w:eastAsia="zh-CN" w:bidi="ar"/>
        </w:rPr>
        <w:t>”</w:t>
      </w:r>
      <w:r>
        <w:rPr>
          <w:rFonts w:hint="eastAsia" w:ascii="宋体" w:hAnsi="宋体" w:eastAsia="宋体" w:cs="宋体"/>
          <w:color w:val="000000"/>
          <w:kern w:val="0"/>
          <w:sz w:val="21"/>
          <w:szCs w:val="21"/>
          <w:lang w:val="en-US" w:eastAsia="zh-CN" w:bidi="ar"/>
        </w:rPr>
        <w:t>按钮，将发端载波频率调节到：</w:t>
      </w:r>
      <w:r>
        <w:rPr>
          <w:rFonts w:hint="default" w:ascii="Times New Roman" w:hAnsi="Times New Roman" w:eastAsia="宋体" w:cs="Times New Roman"/>
          <w:color w:val="000000"/>
          <w:kern w:val="0"/>
          <w:sz w:val="21"/>
          <w:szCs w:val="21"/>
          <w:lang w:val="en-US" w:eastAsia="zh-CN" w:bidi="ar"/>
        </w:rPr>
        <w:t>1024k</w:t>
      </w:r>
      <w:r>
        <w:rPr>
          <w:rFonts w:hint="eastAsia" w:ascii="宋体" w:hAnsi="宋体" w:eastAsia="宋体" w:cs="宋体"/>
          <w:color w:val="000000"/>
          <w:kern w:val="0"/>
          <w:sz w:val="21"/>
          <w:szCs w:val="21"/>
          <w:lang w:val="en-US" w:eastAsia="zh-CN" w:bidi="ar"/>
        </w:rPr>
        <w:t>；观测</w:t>
      </w:r>
      <w:r>
        <w:rPr>
          <w:rFonts w:hint="default" w:ascii="Times New Roman" w:hAnsi="Times New Roman" w:eastAsia="宋体" w:cs="Times New Roman"/>
          <w:color w:val="000000"/>
          <w:kern w:val="0"/>
          <w:sz w:val="21"/>
          <w:szCs w:val="21"/>
          <w:lang w:val="en-US" w:eastAsia="zh-CN" w:bidi="ar"/>
        </w:rPr>
        <w:t>5TP3</w:t>
      </w:r>
      <w:r>
        <w:rPr>
          <w:rFonts w:hint="eastAsia" w:ascii="宋体" w:hAnsi="宋体" w:eastAsia="宋体" w:cs="宋体"/>
          <w:color w:val="000000"/>
          <w:kern w:val="0"/>
          <w:sz w:val="21"/>
          <w:szCs w:val="21"/>
          <w:lang w:val="en-US" w:eastAsia="zh-CN" w:bidi="ar"/>
        </w:rPr>
        <w:t xml:space="preserve">信号频率和相位变化，直到两路载波频率完全同步为止。 </w:t>
      </w:r>
    </w:p>
    <w:p w14:paraId="6E0D4D9B">
      <w:pPr>
        <w:keepNext w:val="0"/>
        <w:keepLines w:val="0"/>
        <w:widowControl/>
        <w:suppressLineNumbers w:val="0"/>
        <w:ind w:firstLine="420" w:firstLineChars="0"/>
        <w:jc w:val="center"/>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drawing>
          <wp:inline distT="0" distB="0" distL="114300" distR="114300">
            <wp:extent cx="3947160" cy="2959100"/>
            <wp:effectExtent l="0" t="0" r="15240" b="12700"/>
            <wp:docPr id="9" name="图片 9" descr="d028531c3fbccc7834f9b45dd4cf0f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d028531c3fbccc7834f9b45dd4cf0f6d"/>
                    <pic:cNvPicPr>
                      <a:picLocks noChangeAspect="1"/>
                    </pic:cNvPicPr>
                  </pic:nvPicPr>
                  <pic:blipFill>
                    <a:blip r:embed="rId13"/>
                    <a:stretch>
                      <a:fillRect/>
                    </a:stretch>
                  </pic:blipFill>
                  <pic:spPr>
                    <a:xfrm>
                      <a:off x="0" y="0"/>
                      <a:ext cx="3947160" cy="2959100"/>
                    </a:xfrm>
                    <a:prstGeom prst="rect">
                      <a:avLst/>
                    </a:prstGeom>
                  </pic:spPr>
                </pic:pic>
              </a:graphicData>
            </a:graphic>
          </wp:inline>
        </w:drawing>
      </w:r>
    </w:p>
    <w:p w14:paraId="531B5D10">
      <w:pPr>
        <w:pStyle w:val="3"/>
        <w:keepNext w:val="0"/>
        <w:keepLines w:val="0"/>
        <w:widowControl/>
        <w:suppressLineNumbers w:val="0"/>
        <w:ind w:firstLine="420" w:firstLineChars="0"/>
        <w:jc w:val="center"/>
        <w:rPr>
          <w:rFonts w:hint="eastAsia"/>
          <w:lang w:eastAsia="zh-CN"/>
        </w:rPr>
      </w:pPr>
      <w:r>
        <w:t xml:space="preserve">图 </w:t>
      </w:r>
      <w:r>
        <w:fldChar w:fldCharType="begin"/>
      </w:r>
      <w:r>
        <w:instrText xml:space="preserve"> SEQ 图 \* ARABIC </w:instrText>
      </w:r>
      <w:r>
        <w:fldChar w:fldCharType="separate"/>
      </w:r>
      <w:r>
        <w:t>8</w:t>
      </w:r>
      <w:r>
        <w:fldChar w:fldCharType="end"/>
      </w:r>
      <w:r>
        <w:rPr>
          <w:rFonts w:hint="eastAsia"/>
          <w:lang w:eastAsia="zh-CN"/>
        </w:rPr>
        <w:t xml:space="preserve"> 全0编码下的解调结果</w:t>
      </w:r>
    </w:p>
    <w:p w14:paraId="62ED995E">
      <w:pPr>
        <w:ind w:left="420" w:leftChars="0" w:firstLine="420" w:firstLineChars="0"/>
        <w:rPr>
          <w:rFonts w:hint="eastAsia" w:ascii="黑体" w:hAnsi="黑体" w:eastAsia="黑体" w:cs="黑体"/>
          <w:b/>
          <w:bCs/>
          <w:lang w:val="en-US" w:eastAsia="zh-CN"/>
        </w:rPr>
      </w:pPr>
      <w:r>
        <w:rPr>
          <w:rFonts w:hint="eastAsia" w:ascii="黑体" w:hAnsi="黑体" w:eastAsia="黑体" w:cs="黑体"/>
          <w:b/>
          <w:bCs/>
          <w:lang w:val="en-US" w:eastAsia="zh-CN"/>
        </w:rPr>
        <w:t>观察相位差，可以发现其结果为160度左右，这是由于科斯塔环会存在一个稳态误差，并不会完全同步，这里的误差就恰为160度左右。</w:t>
      </w:r>
    </w:p>
    <w:p w14:paraId="4D5B0613">
      <w:pPr>
        <w:keepNext w:val="0"/>
        <w:keepLines w:val="0"/>
        <w:widowControl/>
        <w:suppressLineNumbers w:val="0"/>
        <w:jc w:val="left"/>
      </w:pPr>
      <w:r>
        <w:rPr>
          <w:rFonts w:hint="default" w:ascii="Times New Roman" w:hAnsi="Times New Roman" w:eastAsia="宋体" w:cs="Times New Roman"/>
          <w:b/>
          <w:bCs/>
          <w:color w:val="000000"/>
          <w:kern w:val="0"/>
          <w:sz w:val="21"/>
          <w:szCs w:val="21"/>
          <w:lang w:val="en-US" w:eastAsia="zh-CN" w:bidi="ar"/>
        </w:rPr>
        <w:t xml:space="preserve">(3). Costas </w:t>
      </w:r>
      <w:r>
        <w:rPr>
          <w:rFonts w:hint="eastAsia" w:ascii="宋体" w:hAnsi="宋体" w:eastAsia="宋体" w:cs="宋体"/>
          <w:b/>
          <w:bCs/>
          <w:color w:val="000000"/>
          <w:kern w:val="0"/>
          <w:sz w:val="21"/>
          <w:szCs w:val="21"/>
          <w:lang w:val="en-US" w:eastAsia="zh-CN" w:bidi="ar"/>
        </w:rPr>
        <w:t xml:space="preserve">环同步带测量 </w:t>
      </w:r>
    </w:p>
    <w:p w14:paraId="5EC26573">
      <w:pPr>
        <w:keepNext w:val="0"/>
        <w:keepLines w:val="0"/>
        <w:widowControl/>
        <w:suppressLineNumbers w:val="0"/>
        <w:ind w:firstLine="420" w:firstLineChars="0"/>
        <w:jc w:val="left"/>
      </w:pPr>
      <w:r>
        <w:rPr>
          <w:rFonts w:hint="eastAsia" w:ascii="宋体" w:hAnsi="宋体" w:eastAsia="宋体" w:cs="宋体"/>
          <w:color w:val="000000"/>
          <w:kern w:val="0"/>
          <w:sz w:val="21"/>
          <w:szCs w:val="21"/>
          <w:lang w:val="en-US" w:eastAsia="zh-CN" w:bidi="ar"/>
        </w:rPr>
        <w:t xml:space="preserve">在 </w:t>
      </w:r>
      <w:r>
        <w:rPr>
          <w:rFonts w:hint="default" w:ascii="Times New Roman" w:hAnsi="Times New Roman" w:eastAsia="宋体" w:cs="Times New Roman"/>
          <w:color w:val="000000"/>
          <w:kern w:val="0"/>
          <w:sz w:val="21"/>
          <w:szCs w:val="21"/>
          <w:lang w:val="en-US" w:eastAsia="zh-CN" w:bidi="ar"/>
        </w:rPr>
        <w:t xml:space="preserve">Costas </w:t>
      </w:r>
      <w:r>
        <w:rPr>
          <w:rFonts w:hint="eastAsia" w:ascii="宋体" w:hAnsi="宋体" w:eastAsia="宋体" w:cs="宋体"/>
          <w:color w:val="000000"/>
          <w:kern w:val="0"/>
          <w:sz w:val="21"/>
          <w:szCs w:val="21"/>
          <w:lang w:val="en-US" w:eastAsia="zh-CN" w:bidi="ar"/>
        </w:rPr>
        <w:t>环同步的状态下，通过</w:t>
      </w:r>
      <w:r>
        <w:rPr>
          <w:rFonts w:hint="default" w:ascii="Times New Roman" w:hAnsi="Times New Roman" w:eastAsia="宋体" w:cs="Times New Roman"/>
          <w:color w:val="000000"/>
          <w:kern w:val="0"/>
          <w:sz w:val="21"/>
          <w:szCs w:val="21"/>
          <w:lang w:val="en-US" w:eastAsia="zh-CN" w:bidi="ar"/>
        </w:rPr>
        <w:t>“</w:t>
      </w:r>
      <w:r>
        <w:rPr>
          <w:rFonts w:hint="eastAsia" w:ascii="宋体" w:hAnsi="宋体" w:eastAsia="宋体" w:cs="宋体"/>
          <w:color w:val="000000"/>
          <w:kern w:val="0"/>
          <w:sz w:val="21"/>
          <w:szCs w:val="21"/>
          <w:lang w:val="en-US" w:eastAsia="zh-CN" w:bidi="ar"/>
        </w:rPr>
        <w:t>载波频率</w:t>
      </w:r>
      <w:r>
        <w:rPr>
          <w:rFonts w:hint="default" w:ascii="Times New Roman" w:hAnsi="Times New Roman" w:eastAsia="宋体" w:cs="Times New Roman"/>
          <w:color w:val="000000"/>
          <w:kern w:val="0"/>
          <w:sz w:val="21"/>
          <w:szCs w:val="21"/>
          <w:lang w:val="en-US" w:eastAsia="zh-CN" w:bidi="ar"/>
        </w:rPr>
        <w:t>”</w:t>
      </w:r>
      <w:r>
        <w:rPr>
          <w:rFonts w:hint="eastAsia" w:ascii="宋体" w:hAnsi="宋体" w:eastAsia="宋体" w:cs="宋体"/>
          <w:color w:val="000000"/>
          <w:kern w:val="0"/>
          <w:sz w:val="21"/>
          <w:szCs w:val="21"/>
          <w:lang w:val="en-US" w:eastAsia="zh-CN" w:bidi="ar"/>
        </w:rPr>
        <w:t xml:space="preserve">按钮，利用鼠标滚轮，逐渐向上调节发端 载波频率，直到接收端载波无法跟踪发端载波，记录锁相环同步带上限。进一步，通过鼠标，逐渐向下调节发端载波频率，直到接收端载波无法跟踪发端载波，记录锁相环同步带下限。 </w:t>
      </w:r>
    </w:p>
    <w:p w14:paraId="73CA42FD">
      <w:pPr>
        <w:keepNext w:val="0"/>
        <w:keepLines w:val="0"/>
        <w:widowControl/>
        <w:suppressLineNumbers w:val="0"/>
        <w:ind w:firstLine="420" w:firstLineChars="0"/>
        <w:jc w:val="left"/>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 xml:space="preserve">重新完成两次该步骤，记录三次测量数据，取平均值。 </w:t>
      </w:r>
    </w:p>
    <w:tbl>
      <w:tblPr>
        <w:tblStyle w:val="6"/>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46"/>
        <w:gridCol w:w="6876"/>
      </w:tblGrid>
      <w:tr w14:paraId="3466EC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676" w:type="dxa"/>
          </w:tcPr>
          <w:p w14:paraId="02846552">
            <w:pPr>
              <w:keepNext w:val="0"/>
              <w:keepLines w:val="0"/>
              <w:widowControl/>
              <w:suppressLineNumbers w:val="0"/>
              <w:snapToGrid w:val="0"/>
              <w:jc w:val="left"/>
              <w:rPr>
                <w:rFonts w:hint="default" w:ascii="宋体" w:hAnsi="宋体" w:eastAsia="宋体" w:cs="宋体"/>
                <w:color w:val="000000"/>
                <w:kern w:val="0"/>
                <w:sz w:val="21"/>
                <w:szCs w:val="21"/>
                <w:vertAlign w:val="baseline"/>
                <w:lang w:val="en-US" w:eastAsia="zh-CN" w:bidi="ar"/>
              </w:rPr>
            </w:pPr>
            <w:r>
              <w:rPr>
                <w:rFonts w:hint="eastAsia" w:ascii="宋体" w:hAnsi="宋体" w:eastAsia="宋体" w:cs="宋体"/>
                <w:color w:val="000000"/>
                <w:kern w:val="0"/>
                <w:sz w:val="21"/>
                <w:szCs w:val="21"/>
                <w:vertAlign w:val="baseline"/>
                <w:lang w:val="en-US" w:eastAsia="zh-CN" w:bidi="ar"/>
              </w:rPr>
              <w:t>同步带同步上限</w:t>
            </w:r>
          </w:p>
        </w:tc>
        <w:tc>
          <w:tcPr>
            <w:tcW w:w="6846" w:type="dxa"/>
          </w:tcPr>
          <w:p w14:paraId="48C88EAD">
            <w:pPr>
              <w:keepNext w:val="0"/>
              <w:keepLines w:val="0"/>
              <w:widowControl/>
              <w:suppressLineNumbers w:val="0"/>
              <w:snapToGrid w:val="0"/>
              <w:jc w:val="left"/>
              <w:rPr>
                <w:rFonts w:hint="eastAsia" w:ascii="宋体" w:hAnsi="宋体" w:eastAsia="宋体" w:cs="宋体"/>
                <w:color w:val="000000"/>
                <w:kern w:val="0"/>
                <w:sz w:val="21"/>
                <w:szCs w:val="21"/>
                <w:vertAlign w:val="baseline"/>
                <w:lang w:val="en-US" w:eastAsia="zh-CN" w:bidi="ar"/>
              </w:rPr>
            </w:pPr>
            <w:r>
              <w:rPr>
                <w:rFonts w:hint="eastAsia" w:ascii="宋体" w:hAnsi="宋体" w:eastAsia="宋体" w:cs="宋体"/>
                <w:color w:val="000000"/>
                <w:kern w:val="0"/>
                <w:sz w:val="21"/>
                <w:szCs w:val="21"/>
                <w:vertAlign w:val="baseline"/>
                <w:lang w:val="en-US" w:eastAsia="zh-CN" w:bidi="ar"/>
              </w:rPr>
              <w:drawing>
                <wp:inline distT="0" distB="0" distL="114300" distR="114300">
                  <wp:extent cx="4229100" cy="3171190"/>
                  <wp:effectExtent l="0" t="0" r="0" b="10160"/>
                  <wp:docPr id="10" name="图片 10" descr="dca851edd2f4d9ccc699f524cfcd22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dca851edd2f4d9ccc699f524cfcd228f"/>
                          <pic:cNvPicPr>
                            <a:picLocks noChangeAspect="1"/>
                          </pic:cNvPicPr>
                        </pic:nvPicPr>
                        <pic:blipFill>
                          <a:blip r:embed="rId14"/>
                          <a:stretch>
                            <a:fillRect/>
                          </a:stretch>
                        </pic:blipFill>
                        <pic:spPr>
                          <a:xfrm>
                            <a:off x="0" y="0"/>
                            <a:ext cx="4229100" cy="3171190"/>
                          </a:xfrm>
                          <a:prstGeom prst="rect">
                            <a:avLst/>
                          </a:prstGeom>
                        </pic:spPr>
                      </pic:pic>
                    </a:graphicData>
                  </a:graphic>
                </wp:inline>
              </w:drawing>
            </w:r>
          </w:p>
        </w:tc>
      </w:tr>
      <w:tr w14:paraId="568698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676" w:type="dxa"/>
          </w:tcPr>
          <w:p w14:paraId="77FDD3E6">
            <w:pPr>
              <w:keepNext w:val="0"/>
              <w:keepLines w:val="0"/>
              <w:widowControl/>
              <w:suppressLineNumbers w:val="0"/>
              <w:snapToGrid w:val="0"/>
              <w:jc w:val="left"/>
              <w:rPr>
                <w:rFonts w:hint="eastAsia" w:ascii="宋体" w:hAnsi="宋体" w:eastAsia="宋体" w:cs="宋体"/>
                <w:color w:val="000000"/>
                <w:kern w:val="0"/>
                <w:sz w:val="21"/>
                <w:szCs w:val="21"/>
                <w:vertAlign w:val="baseline"/>
                <w:lang w:val="en-US" w:eastAsia="zh-CN" w:bidi="ar"/>
              </w:rPr>
            </w:pPr>
            <w:r>
              <w:rPr>
                <w:rFonts w:hint="eastAsia" w:ascii="宋体" w:hAnsi="宋体" w:eastAsia="宋体" w:cs="宋体"/>
                <w:color w:val="000000"/>
                <w:kern w:val="0"/>
                <w:sz w:val="21"/>
                <w:szCs w:val="21"/>
                <w:vertAlign w:val="baseline"/>
                <w:lang w:val="en-US" w:eastAsia="zh-CN" w:bidi="ar"/>
              </w:rPr>
              <w:t>（未同步）</w:t>
            </w:r>
          </w:p>
        </w:tc>
        <w:tc>
          <w:tcPr>
            <w:tcW w:w="6846" w:type="dxa"/>
          </w:tcPr>
          <w:p w14:paraId="3A258D15">
            <w:pPr>
              <w:keepNext w:val="0"/>
              <w:keepLines w:val="0"/>
              <w:widowControl/>
              <w:suppressLineNumbers w:val="0"/>
              <w:snapToGrid w:val="0"/>
              <w:jc w:val="left"/>
              <w:rPr>
                <w:rFonts w:hint="eastAsia" w:ascii="宋体" w:hAnsi="宋体" w:eastAsia="宋体" w:cs="宋体"/>
                <w:color w:val="000000"/>
                <w:kern w:val="0"/>
                <w:sz w:val="21"/>
                <w:szCs w:val="21"/>
                <w:vertAlign w:val="baseline"/>
                <w:lang w:val="en-US" w:eastAsia="zh-CN" w:bidi="ar"/>
              </w:rPr>
            </w:pPr>
            <w:r>
              <w:rPr>
                <w:rFonts w:hint="eastAsia" w:ascii="宋体" w:hAnsi="宋体" w:eastAsia="宋体" w:cs="宋体"/>
                <w:color w:val="000000"/>
                <w:kern w:val="0"/>
                <w:sz w:val="21"/>
                <w:szCs w:val="21"/>
                <w:vertAlign w:val="baseline"/>
                <w:lang w:val="en-US" w:eastAsia="zh-CN" w:bidi="ar"/>
              </w:rPr>
              <w:drawing>
                <wp:inline distT="0" distB="0" distL="114300" distR="114300">
                  <wp:extent cx="4208780" cy="3155315"/>
                  <wp:effectExtent l="0" t="0" r="1270" b="6985"/>
                  <wp:docPr id="11" name="图片 11" descr="de0eef3cefa775761bee634cb8d5e8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de0eef3cefa775761bee634cb8d5e8e8"/>
                          <pic:cNvPicPr>
                            <a:picLocks noChangeAspect="1"/>
                          </pic:cNvPicPr>
                        </pic:nvPicPr>
                        <pic:blipFill>
                          <a:blip r:embed="rId15"/>
                          <a:stretch>
                            <a:fillRect/>
                          </a:stretch>
                        </pic:blipFill>
                        <pic:spPr>
                          <a:xfrm>
                            <a:off x="0" y="0"/>
                            <a:ext cx="4208780" cy="3155315"/>
                          </a:xfrm>
                          <a:prstGeom prst="rect">
                            <a:avLst/>
                          </a:prstGeom>
                        </pic:spPr>
                      </pic:pic>
                    </a:graphicData>
                  </a:graphic>
                </wp:inline>
              </w:drawing>
            </w:r>
          </w:p>
        </w:tc>
      </w:tr>
      <w:tr w14:paraId="3B17C9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676" w:type="dxa"/>
          </w:tcPr>
          <w:p w14:paraId="384FC1F0">
            <w:pPr>
              <w:keepNext w:val="0"/>
              <w:keepLines w:val="0"/>
              <w:widowControl/>
              <w:suppressLineNumbers w:val="0"/>
              <w:snapToGrid w:val="0"/>
              <w:jc w:val="left"/>
              <w:rPr>
                <w:rFonts w:hint="eastAsia" w:ascii="宋体" w:hAnsi="宋体" w:eastAsia="宋体" w:cs="宋体"/>
                <w:color w:val="000000"/>
                <w:kern w:val="0"/>
                <w:sz w:val="21"/>
                <w:szCs w:val="21"/>
                <w:vertAlign w:val="baseline"/>
                <w:lang w:val="en-US" w:eastAsia="zh-CN" w:bidi="ar"/>
              </w:rPr>
            </w:pPr>
            <w:r>
              <w:rPr>
                <w:rFonts w:hint="eastAsia" w:ascii="宋体" w:hAnsi="宋体" w:eastAsia="宋体" w:cs="宋体"/>
                <w:color w:val="000000"/>
                <w:kern w:val="0"/>
                <w:sz w:val="21"/>
                <w:szCs w:val="21"/>
                <w:vertAlign w:val="baseline"/>
                <w:lang w:val="en-US" w:eastAsia="zh-CN" w:bidi="ar"/>
              </w:rPr>
              <w:t>同步带同步下限</w:t>
            </w:r>
          </w:p>
        </w:tc>
        <w:tc>
          <w:tcPr>
            <w:tcW w:w="6846" w:type="dxa"/>
          </w:tcPr>
          <w:p w14:paraId="685BF963">
            <w:pPr>
              <w:keepNext w:val="0"/>
              <w:keepLines w:val="0"/>
              <w:widowControl/>
              <w:suppressLineNumbers w:val="0"/>
              <w:snapToGrid w:val="0"/>
              <w:jc w:val="left"/>
              <w:rPr>
                <w:rFonts w:hint="eastAsia" w:ascii="宋体" w:hAnsi="宋体" w:eastAsia="宋体" w:cs="宋体"/>
                <w:color w:val="000000"/>
                <w:kern w:val="0"/>
                <w:sz w:val="21"/>
                <w:szCs w:val="21"/>
                <w:vertAlign w:val="baseline"/>
                <w:lang w:val="en-US" w:eastAsia="zh-CN" w:bidi="ar"/>
              </w:rPr>
            </w:pPr>
            <w:r>
              <w:rPr>
                <w:rFonts w:hint="eastAsia" w:ascii="宋体" w:hAnsi="宋体" w:eastAsia="宋体" w:cs="宋体"/>
                <w:color w:val="000000"/>
                <w:kern w:val="0"/>
                <w:sz w:val="21"/>
                <w:szCs w:val="21"/>
                <w:vertAlign w:val="baseline"/>
                <w:lang w:val="en-US" w:eastAsia="zh-CN" w:bidi="ar"/>
              </w:rPr>
              <w:drawing>
                <wp:inline distT="0" distB="0" distL="114300" distR="114300">
                  <wp:extent cx="4224655" cy="3167380"/>
                  <wp:effectExtent l="0" t="0" r="4445" b="13970"/>
                  <wp:docPr id="12" name="图片 12" descr="78a1b174a94b90b6ded9c816920454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78a1b174a94b90b6ded9c81692045410"/>
                          <pic:cNvPicPr>
                            <a:picLocks noChangeAspect="1"/>
                          </pic:cNvPicPr>
                        </pic:nvPicPr>
                        <pic:blipFill>
                          <a:blip r:embed="rId16"/>
                          <a:stretch>
                            <a:fillRect/>
                          </a:stretch>
                        </pic:blipFill>
                        <pic:spPr>
                          <a:xfrm>
                            <a:off x="0" y="0"/>
                            <a:ext cx="4224655" cy="3167380"/>
                          </a:xfrm>
                          <a:prstGeom prst="rect">
                            <a:avLst/>
                          </a:prstGeom>
                        </pic:spPr>
                      </pic:pic>
                    </a:graphicData>
                  </a:graphic>
                </wp:inline>
              </w:drawing>
            </w:r>
          </w:p>
        </w:tc>
      </w:tr>
      <w:tr w14:paraId="111FB2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676" w:type="dxa"/>
          </w:tcPr>
          <w:p w14:paraId="3BF50139">
            <w:pPr>
              <w:keepNext w:val="0"/>
              <w:keepLines w:val="0"/>
              <w:widowControl/>
              <w:suppressLineNumbers w:val="0"/>
              <w:snapToGrid w:val="0"/>
              <w:jc w:val="left"/>
              <w:rPr>
                <w:rFonts w:hint="eastAsia" w:ascii="宋体" w:hAnsi="宋体" w:eastAsia="宋体" w:cs="宋体"/>
                <w:color w:val="000000"/>
                <w:kern w:val="0"/>
                <w:sz w:val="21"/>
                <w:szCs w:val="21"/>
                <w:vertAlign w:val="baseline"/>
                <w:lang w:val="en-US" w:eastAsia="zh-CN" w:bidi="ar"/>
              </w:rPr>
            </w:pPr>
            <w:r>
              <w:rPr>
                <w:rFonts w:hint="eastAsia" w:ascii="宋体" w:hAnsi="宋体" w:eastAsia="宋体" w:cs="宋体"/>
                <w:color w:val="000000"/>
                <w:kern w:val="0"/>
                <w:sz w:val="21"/>
                <w:szCs w:val="21"/>
                <w:vertAlign w:val="baseline"/>
                <w:lang w:val="en-US" w:eastAsia="zh-CN" w:bidi="ar"/>
              </w:rPr>
              <w:t>（未同步）</w:t>
            </w:r>
          </w:p>
        </w:tc>
        <w:tc>
          <w:tcPr>
            <w:tcW w:w="6846" w:type="dxa"/>
          </w:tcPr>
          <w:p w14:paraId="71632AD5">
            <w:pPr>
              <w:keepNext w:val="0"/>
              <w:keepLines w:val="0"/>
              <w:widowControl/>
              <w:suppressLineNumbers w:val="0"/>
              <w:snapToGrid w:val="0"/>
              <w:jc w:val="left"/>
              <w:rPr>
                <w:rFonts w:hint="eastAsia" w:ascii="宋体" w:hAnsi="宋体" w:eastAsia="宋体" w:cs="宋体"/>
                <w:color w:val="000000"/>
                <w:kern w:val="0"/>
                <w:sz w:val="21"/>
                <w:szCs w:val="21"/>
                <w:vertAlign w:val="baseline"/>
                <w:lang w:val="en-US" w:eastAsia="zh-CN" w:bidi="ar"/>
              </w:rPr>
            </w:pPr>
            <w:r>
              <w:rPr>
                <w:rFonts w:hint="eastAsia" w:ascii="宋体" w:hAnsi="宋体" w:eastAsia="宋体" w:cs="宋体"/>
                <w:color w:val="000000"/>
                <w:kern w:val="0"/>
                <w:sz w:val="21"/>
                <w:szCs w:val="21"/>
                <w:vertAlign w:val="baseline"/>
                <w:lang w:val="en-US" w:eastAsia="zh-CN" w:bidi="ar"/>
              </w:rPr>
              <w:drawing>
                <wp:inline distT="0" distB="0" distL="114300" distR="114300">
                  <wp:extent cx="4224655" cy="3167380"/>
                  <wp:effectExtent l="0" t="0" r="4445" b="13970"/>
                  <wp:docPr id="13" name="图片 13" descr="929ac4d8d94fced13cb321863ec5ce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929ac4d8d94fced13cb321863ec5ceec"/>
                          <pic:cNvPicPr>
                            <a:picLocks noChangeAspect="1"/>
                          </pic:cNvPicPr>
                        </pic:nvPicPr>
                        <pic:blipFill>
                          <a:blip r:embed="rId17"/>
                          <a:stretch>
                            <a:fillRect/>
                          </a:stretch>
                        </pic:blipFill>
                        <pic:spPr>
                          <a:xfrm>
                            <a:off x="0" y="0"/>
                            <a:ext cx="4224655" cy="3167380"/>
                          </a:xfrm>
                          <a:prstGeom prst="rect">
                            <a:avLst/>
                          </a:prstGeom>
                        </pic:spPr>
                      </pic:pic>
                    </a:graphicData>
                  </a:graphic>
                </wp:inline>
              </w:drawing>
            </w:r>
          </w:p>
        </w:tc>
      </w:tr>
    </w:tbl>
    <w:p w14:paraId="63CDB6F2">
      <w:pPr>
        <w:keepNext w:val="0"/>
        <w:keepLines w:val="0"/>
        <w:widowControl/>
        <w:suppressLineNumbers w:val="0"/>
        <w:ind w:firstLine="420" w:firstLineChars="0"/>
        <w:jc w:val="left"/>
        <w:rPr>
          <w:rFonts w:hint="eastAsia" w:ascii="宋体" w:hAnsi="宋体" w:eastAsia="宋体" w:cs="宋体"/>
          <w:color w:val="000000"/>
          <w:kern w:val="0"/>
          <w:sz w:val="21"/>
          <w:szCs w:val="21"/>
          <w:lang w:val="en-US" w:eastAsia="zh-CN" w:bidi="ar"/>
        </w:rPr>
      </w:pPr>
    </w:p>
    <w:p w14:paraId="74E75E3C">
      <w:pPr>
        <w:keepNext w:val="0"/>
        <w:keepLines w:val="0"/>
        <w:widowControl/>
        <w:suppressLineNumbers w:val="0"/>
        <w:ind w:firstLine="420" w:firstLineChars="0"/>
        <w:jc w:val="left"/>
        <w:rPr>
          <w:rFonts w:hint="eastAsia" w:ascii="黑体" w:hAnsi="黑体" w:eastAsia="黑体" w:cs="黑体"/>
          <w:color w:val="000000"/>
          <w:kern w:val="0"/>
          <w:sz w:val="21"/>
          <w:szCs w:val="21"/>
          <w:lang w:val="en-US" w:eastAsia="zh-CN" w:bidi="ar"/>
        </w:rPr>
      </w:pPr>
      <w:r>
        <w:rPr>
          <w:rFonts w:hint="eastAsia" w:ascii="黑体" w:hAnsi="黑体" w:eastAsia="黑体" w:cs="黑体"/>
          <w:color w:val="000000"/>
          <w:kern w:val="0"/>
          <w:sz w:val="21"/>
          <w:szCs w:val="21"/>
          <w:lang w:val="en-US" w:eastAsia="zh-CN" w:bidi="ar"/>
        </w:rPr>
        <w:t>综上，我们可以由测量数据得出以下表：</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3"/>
        <w:gridCol w:w="1703"/>
        <w:gridCol w:w="1704"/>
        <w:gridCol w:w="1704"/>
        <w:gridCol w:w="1704"/>
      </w:tblGrid>
      <w:tr w14:paraId="6BC797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tcPr>
          <w:p w14:paraId="1D607249">
            <w:pPr>
              <w:keepNext w:val="0"/>
              <w:keepLines w:val="0"/>
              <w:widowControl/>
              <w:suppressLineNumbers w:val="0"/>
              <w:jc w:val="center"/>
              <w:rPr>
                <w:rFonts w:hint="eastAsia" w:ascii="黑体" w:hAnsi="黑体" w:eastAsia="黑体" w:cs="黑体"/>
                <w:b/>
                <w:bCs/>
                <w:color w:val="000000"/>
                <w:kern w:val="0"/>
                <w:sz w:val="21"/>
                <w:szCs w:val="21"/>
                <w:vertAlign w:val="baseline"/>
                <w:lang w:val="en-US" w:eastAsia="zh-CN" w:bidi="ar"/>
              </w:rPr>
            </w:pPr>
            <w:r>
              <w:rPr>
                <w:rFonts w:hint="eastAsia" w:ascii="黑体" w:hAnsi="黑体" w:eastAsia="黑体" w:cs="黑体"/>
                <w:b/>
                <w:bCs/>
                <w:color w:val="000000"/>
                <w:kern w:val="0"/>
                <w:sz w:val="21"/>
                <w:szCs w:val="21"/>
                <w:vertAlign w:val="baseline"/>
                <w:lang w:val="en-US" w:eastAsia="zh-CN" w:bidi="ar"/>
              </w:rPr>
              <w:t>测量序号</w:t>
            </w:r>
          </w:p>
        </w:tc>
        <w:tc>
          <w:tcPr>
            <w:tcW w:w="1703" w:type="dxa"/>
          </w:tcPr>
          <w:p w14:paraId="421A0D61">
            <w:pPr>
              <w:keepNext w:val="0"/>
              <w:keepLines w:val="0"/>
              <w:widowControl/>
              <w:suppressLineNumbers w:val="0"/>
              <w:jc w:val="center"/>
              <w:rPr>
                <w:rFonts w:hint="eastAsia" w:ascii="黑体" w:hAnsi="黑体" w:eastAsia="黑体" w:cs="黑体"/>
                <w:b/>
                <w:bCs/>
                <w:color w:val="000000"/>
                <w:kern w:val="0"/>
                <w:sz w:val="21"/>
                <w:szCs w:val="21"/>
                <w:vertAlign w:val="baseline"/>
                <w:lang w:val="en-US" w:eastAsia="zh-CN" w:bidi="ar"/>
              </w:rPr>
            </w:pPr>
            <w:r>
              <w:rPr>
                <w:rFonts w:hint="eastAsia" w:ascii="黑体" w:hAnsi="黑体" w:eastAsia="黑体" w:cs="黑体"/>
                <w:b/>
                <w:bCs/>
                <w:color w:val="000000"/>
                <w:kern w:val="0"/>
                <w:sz w:val="21"/>
                <w:szCs w:val="21"/>
                <w:vertAlign w:val="baseline"/>
                <w:lang w:val="en-US" w:eastAsia="zh-CN" w:bidi="ar"/>
              </w:rPr>
              <w:t>1</w:t>
            </w:r>
          </w:p>
        </w:tc>
        <w:tc>
          <w:tcPr>
            <w:tcW w:w="1704" w:type="dxa"/>
          </w:tcPr>
          <w:p w14:paraId="72C0BCF3">
            <w:pPr>
              <w:keepNext w:val="0"/>
              <w:keepLines w:val="0"/>
              <w:widowControl/>
              <w:suppressLineNumbers w:val="0"/>
              <w:jc w:val="center"/>
              <w:rPr>
                <w:rFonts w:hint="eastAsia" w:ascii="黑体" w:hAnsi="黑体" w:eastAsia="黑体" w:cs="黑体"/>
                <w:b/>
                <w:bCs/>
                <w:color w:val="000000"/>
                <w:kern w:val="0"/>
                <w:sz w:val="21"/>
                <w:szCs w:val="21"/>
                <w:vertAlign w:val="baseline"/>
                <w:lang w:val="en-US" w:eastAsia="zh-CN" w:bidi="ar"/>
              </w:rPr>
            </w:pPr>
            <w:r>
              <w:rPr>
                <w:rFonts w:hint="eastAsia" w:ascii="黑体" w:hAnsi="黑体" w:eastAsia="黑体" w:cs="黑体"/>
                <w:b/>
                <w:bCs/>
                <w:color w:val="000000"/>
                <w:kern w:val="0"/>
                <w:sz w:val="21"/>
                <w:szCs w:val="21"/>
                <w:vertAlign w:val="baseline"/>
                <w:lang w:val="en-US" w:eastAsia="zh-CN" w:bidi="ar"/>
              </w:rPr>
              <w:t>2</w:t>
            </w:r>
          </w:p>
        </w:tc>
        <w:tc>
          <w:tcPr>
            <w:tcW w:w="1704" w:type="dxa"/>
          </w:tcPr>
          <w:p w14:paraId="6C3C3344">
            <w:pPr>
              <w:keepNext w:val="0"/>
              <w:keepLines w:val="0"/>
              <w:widowControl/>
              <w:suppressLineNumbers w:val="0"/>
              <w:jc w:val="center"/>
              <w:rPr>
                <w:rFonts w:hint="eastAsia" w:ascii="黑体" w:hAnsi="黑体" w:eastAsia="黑体" w:cs="黑体"/>
                <w:b/>
                <w:bCs/>
                <w:color w:val="000000"/>
                <w:kern w:val="0"/>
                <w:sz w:val="21"/>
                <w:szCs w:val="21"/>
                <w:vertAlign w:val="baseline"/>
                <w:lang w:val="en-US" w:eastAsia="zh-CN" w:bidi="ar"/>
              </w:rPr>
            </w:pPr>
            <w:r>
              <w:rPr>
                <w:rFonts w:hint="eastAsia" w:ascii="黑体" w:hAnsi="黑体" w:eastAsia="黑体" w:cs="黑体"/>
                <w:b/>
                <w:bCs/>
                <w:color w:val="000000"/>
                <w:kern w:val="0"/>
                <w:sz w:val="21"/>
                <w:szCs w:val="21"/>
                <w:vertAlign w:val="baseline"/>
                <w:lang w:val="en-US" w:eastAsia="zh-CN" w:bidi="ar"/>
              </w:rPr>
              <w:t>3</w:t>
            </w:r>
          </w:p>
        </w:tc>
        <w:tc>
          <w:tcPr>
            <w:tcW w:w="1704" w:type="dxa"/>
          </w:tcPr>
          <w:p w14:paraId="0E7EB2FF">
            <w:pPr>
              <w:keepNext w:val="0"/>
              <w:keepLines w:val="0"/>
              <w:widowControl/>
              <w:suppressLineNumbers w:val="0"/>
              <w:jc w:val="center"/>
              <w:rPr>
                <w:rFonts w:hint="eastAsia" w:ascii="黑体" w:hAnsi="黑体" w:eastAsia="黑体" w:cs="黑体"/>
                <w:b/>
                <w:bCs/>
                <w:color w:val="000000"/>
                <w:kern w:val="0"/>
                <w:sz w:val="21"/>
                <w:szCs w:val="21"/>
                <w:vertAlign w:val="baseline"/>
                <w:lang w:val="en-US" w:eastAsia="zh-CN" w:bidi="ar"/>
              </w:rPr>
            </w:pPr>
            <w:r>
              <w:rPr>
                <w:rFonts w:hint="eastAsia" w:ascii="黑体" w:hAnsi="黑体" w:eastAsia="黑体" w:cs="黑体"/>
                <w:b/>
                <w:bCs/>
                <w:color w:val="000000"/>
                <w:kern w:val="0"/>
                <w:sz w:val="21"/>
                <w:szCs w:val="21"/>
                <w:vertAlign w:val="baseline"/>
                <w:lang w:val="en-US" w:eastAsia="zh-CN" w:bidi="ar"/>
              </w:rPr>
              <w:t>平均值</w:t>
            </w:r>
          </w:p>
        </w:tc>
      </w:tr>
      <w:tr w14:paraId="732C44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vAlign w:val="top"/>
          </w:tcPr>
          <w:p w14:paraId="5A6C82CD">
            <w:pPr>
              <w:keepNext w:val="0"/>
              <w:keepLines w:val="0"/>
              <w:widowControl/>
              <w:suppressLineNumbers w:val="0"/>
              <w:jc w:val="center"/>
              <w:rPr>
                <w:rFonts w:hint="eastAsia" w:ascii="黑体" w:hAnsi="黑体" w:eastAsia="黑体" w:cs="黑体"/>
                <w:b/>
                <w:bCs/>
                <w:color w:val="000000"/>
                <w:kern w:val="0"/>
                <w:sz w:val="21"/>
                <w:szCs w:val="21"/>
                <w:vertAlign w:val="baseline"/>
                <w:lang w:val="en-US" w:eastAsia="zh-CN" w:bidi="ar"/>
              </w:rPr>
            </w:pPr>
            <w:r>
              <w:rPr>
                <w:rFonts w:hint="eastAsia" w:ascii="黑体" w:hAnsi="黑体" w:eastAsia="黑体" w:cs="黑体"/>
                <w:b/>
                <w:bCs/>
                <w:color w:val="000000"/>
                <w:kern w:val="0"/>
                <w:sz w:val="21"/>
                <w:szCs w:val="21"/>
                <w:vertAlign w:val="baseline"/>
                <w:lang w:val="en-US" w:eastAsia="zh-CN" w:bidi="ar"/>
              </w:rPr>
              <w:t>上限测量值</w:t>
            </w:r>
          </w:p>
        </w:tc>
        <w:tc>
          <w:tcPr>
            <w:tcW w:w="1703" w:type="dxa"/>
            <w:vAlign w:val="top"/>
          </w:tcPr>
          <w:p w14:paraId="1CEC8142">
            <w:pPr>
              <w:keepNext w:val="0"/>
              <w:keepLines w:val="0"/>
              <w:widowControl/>
              <w:suppressLineNumbers w:val="0"/>
              <w:jc w:val="center"/>
              <w:rPr>
                <w:rFonts w:hint="eastAsia" w:ascii="黑体" w:hAnsi="黑体" w:eastAsia="黑体" w:cs="黑体"/>
                <w:b/>
                <w:bCs/>
                <w:color w:val="000000"/>
                <w:kern w:val="0"/>
                <w:sz w:val="21"/>
                <w:szCs w:val="21"/>
                <w:vertAlign w:val="baseline"/>
                <w:lang w:val="en-US" w:eastAsia="zh-CN" w:bidi="ar"/>
              </w:rPr>
            </w:pPr>
            <w:r>
              <w:rPr>
                <w:rFonts w:hint="eastAsia" w:ascii="黑体" w:hAnsi="黑体" w:eastAsia="黑体" w:cs="黑体"/>
                <w:b/>
                <w:bCs/>
                <w:color w:val="000000"/>
                <w:kern w:val="0"/>
                <w:sz w:val="21"/>
                <w:szCs w:val="21"/>
                <w:vertAlign w:val="baseline"/>
                <w:lang w:val="en-US" w:eastAsia="zh-CN" w:bidi="ar"/>
              </w:rPr>
              <w:t>1064k</w:t>
            </w:r>
          </w:p>
        </w:tc>
        <w:tc>
          <w:tcPr>
            <w:tcW w:w="1704" w:type="dxa"/>
            <w:vAlign w:val="top"/>
          </w:tcPr>
          <w:p w14:paraId="1070CB31">
            <w:pPr>
              <w:keepNext w:val="0"/>
              <w:keepLines w:val="0"/>
              <w:widowControl/>
              <w:suppressLineNumbers w:val="0"/>
              <w:jc w:val="center"/>
              <w:rPr>
                <w:rFonts w:hint="eastAsia" w:ascii="黑体" w:hAnsi="黑体" w:eastAsia="黑体" w:cs="黑体"/>
                <w:b/>
                <w:bCs/>
                <w:color w:val="000000"/>
                <w:kern w:val="0"/>
                <w:sz w:val="21"/>
                <w:szCs w:val="21"/>
                <w:vertAlign w:val="baseline"/>
                <w:lang w:val="en-US" w:eastAsia="zh-CN" w:bidi="ar"/>
              </w:rPr>
            </w:pPr>
            <w:r>
              <w:rPr>
                <w:rFonts w:hint="eastAsia" w:ascii="黑体" w:hAnsi="黑体" w:eastAsia="黑体" w:cs="黑体"/>
                <w:b/>
                <w:bCs/>
                <w:color w:val="000000"/>
                <w:kern w:val="0"/>
                <w:sz w:val="21"/>
                <w:szCs w:val="21"/>
                <w:vertAlign w:val="baseline"/>
                <w:lang w:val="en-US" w:eastAsia="zh-CN" w:bidi="ar"/>
              </w:rPr>
              <w:t>1064k</w:t>
            </w:r>
          </w:p>
        </w:tc>
        <w:tc>
          <w:tcPr>
            <w:tcW w:w="1704" w:type="dxa"/>
            <w:vAlign w:val="top"/>
          </w:tcPr>
          <w:p w14:paraId="3E51162C">
            <w:pPr>
              <w:keepNext w:val="0"/>
              <w:keepLines w:val="0"/>
              <w:widowControl/>
              <w:suppressLineNumbers w:val="0"/>
              <w:jc w:val="center"/>
              <w:rPr>
                <w:rFonts w:hint="eastAsia" w:ascii="黑体" w:hAnsi="黑体" w:eastAsia="黑体" w:cs="黑体"/>
                <w:b/>
                <w:bCs/>
                <w:color w:val="000000"/>
                <w:kern w:val="0"/>
                <w:sz w:val="21"/>
                <w:szCs w:val="21"/>
                <w:vertAlign w:val="baseline"/>
                <w:lang w:val="en-US" w:eastAsia="zh-CN" w:bidi="ar"/>
              </w:rPr>
            </w:pPr>
            <w:r>
              <w:rPr>
                <w:rFonts w:hint="eastAsia" w:ascii="黑体" w:hAnsi="黑体" w:eastAsia="黑体" w:cs="黑体"/>
                <w:b/>
                <w:bCs/>
                <w:color w:val="000000"/>
                <w:kern w:val="0"/>
                <w:sz w:val="21"/>
                <w:szCs w:val="21"/>
                <w:vertAlign w:val="baseline"/>
                <w:lang w:val="en-US" w:eastAsia="zh-CN" w:bidi="ar"/>
              </w:rPr>
              <w:t>1064k</w:t>
            </w:r>
          </w:p>
        </w:tc>
        <w:tc>
          <w:tcPr>
            <w:tcW w:w="1704" w:type="dxa"/>
            <w:vAlign w:val="top"/>
          </w:tcPr>
          <w:p w14:paraId="2F3C184C">
            <w:pPr>
              <w:keepNext w:val="0"/>
              <w:keepLines w:val="0"/>
              <w:widowControl/>
              <w:suppressLineNumbers w:val="0"/>
              <w:jc w:val="center"/>
              <w:rPr>
                <w:rFonts w:hint="eastAsia" w:ascii="黑体" w:hAnsi="黑体" w:eastAsia="黑体" w:cs="黑体"/>
                <w:b/>
                <w:bCs/>
                <w:color w:val="000000"/>
                <w:kern w:val="0"/>
                <w:sz w:val="21"/>
                <w:szCs w:val="21"/>
                <w:vertAlign w:val="baseline"/>
                <w:lang w:val="en-US" w:eastAsia="zh-CN" w:bidi="ar"/>
              </w:rPr>
            </w:pPr>
            <w:r>
              <w:rPr>
                <w:rFonts w:hint="eastAsia" w:ascii="黑体" w:hAnsi="黑体" w:eastAsia="黑体" w:cs="黑体"/>
                <w:b/>
                <w:bCs/>
                <w:color w:val="000000"/>
                <w:kern w:val="0"/>
                <w:sz w:val="21"/>
                <w:szCs w:val="21"/>
                <w:vertAlign w:val="baseline"/>
                <w:lang w:val="en-US" w:eastAsia="zh-CN" w:bidi="ar"/>
              </w:rPr>
              <w:t>1064k</w:t>
            </w:r>
          </w:p>
        </w:tc>
      </w:tr>
      <w:tr w14:paraId="16C721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vAlign w:val="top"/>
          </w:tcPr>
          <w:p w14:paraId="05AA018D">
            <w:pPr>
              <w:keepNext w:val="0"/>
              <w:keepLines w:val="0"/>
              <w:widowControl/>
              <w:suppressLineNumbers w:val="0"/>
              <w:jc w:val="center"/>
              <w:rPr>
                <w:rFonts w:hint="eastAsia" w:ascii="黑体" w:hAnsi="黑体" w:eastAsia="黑体" w:cs="黑体"/>
                <w:b/>
                <w:bCs/>
                <w:color w:val="000000"/>
                <w:kern w:val="0"/>
                <w:sz w:val="21"/>
                <w:szCs w:val="21"/>
                <w:vertAlign w:val="baseline"/>
                <w:lang w:val="en-US" w:eastAsia="zh-CN" w:bidi="ar"/>
              </w:rPr>
            </w:pPr>
            <w:r>
              <w:rPr>
                <w:rFonts w:hint="eastAsia" w:ascii="黑体" w:hAnsi="黑体" w:eastAsia="黑体" w:cs="黑体"/>
                <w:b/>
                <w:bCs/>
                <w:color w:val="000000"/>
                <w:kern w:val="0"/>
                <w:sz w:val="21"/>
                <w:szCs w:val="21"/>
                <w:vertAlign w:val="baseline"/>
                <w:lang w:val="en-US" w:eastAsia="zh-CN" w:bidi="ar"/>
              </w:rPr>
              <w:t>下限测量值</w:t>
            </w:r>
          </w:p>
        </w:tc>
        <w:tc>
          <w:tcPr>
            <w:tcW w:w="1703" w:type="dxa"/>
            <w:vAlign w:val="top"/>
          </w:tcPr>
          <w:p w14:paraId="0F2D3657">
            <w:pPr>
              <w:keepNext w:val="0"/>
              <w:keepLines w:val="0"/>
              <w:widowControl/>
              <w:suppressLineNumbers w:val="0"/>
              <w:jc w:val="center"/>
              <w:rPr>
                <w:rFonts w:hint="eastAsia" w:ascii="黑体" w:hAnsi="黑体" w:eastAsia="黑体" w:cs="黑体"/>
                <w:b/>
                <w:bCs/>
                <w:color w:val="000000"/>
                <w:kern w:val="0"/>
                <w:sz w:val="21"/>
                <w:szCs w:val="21"/>
                <w:vertAlign w:val="baseline"/>
                <w:lang w:val="en-US" w:eastAsia="zh-CN" w:bidi="ar"/>
              </w:rPr>
            </w:pPr>
            <w:r>
              <w:rPr>
                <w:rFonts w:hint="eastAsia" w:ascii="黑体" w:hAnsi="黑体" w:eastAsia="黑体" w:cs="黑体"/>
                <w:b/>
                <w:bCs/>
                <w:color w:val="000000"/>
                <w:kern w:val="0"/>
                <w:sz w:val="21"/>
                <w:szCs w:val="21"/>
                <w:vertAlign w:val="baseline"/>
                <w:lang w:val="en-US" w:eastAsia="zh-CN" w:bidi="ar"/>
              </w:rPr>
              <w:t>968k</w:t>
            </w:r>
          </w:p>
        </w:tc>
        <w:tc>
          <w:tcPr>
            <w:tcW w:w="1704" w:type="dxa"/>
            <w:vAlign w:val="top"/>
          </w:tcPr>
          <w:p w14:paraId="51D22D95">
            <w:pPr>
              <w:keepNext w:val="0"/>
              <w:keepLines w:val="0"/>
              <w:widowControl/>
              <w:suppressLineNumbers w:val="0"/>
              <w:jc w:val="center"/>
              <w:rPr>
                <w:rFonts w:hint="eastAsia" w:ascii="黑体" w:hAnsi="黑体" w:eastAsia="黑体" w:cs="黑体"/>
                <w:b/>
                <w:bCs/>
                <w:color w:val="000000"/>
                <w:kern w:val="0"/>
                <w:sz w:val="21"/>
                <w:szCs w:val="21"/>
                <w:vertAlign w:val="baseline"/>
                <w:lang w:val="en-US" w:eastAsia="zh-CN" w:bidi="ar"/>
              </w:rPr>
            </w:pPr>
            <w:r>
              <w:rPr>
                <w:rFonts w:hint="eastAsia" w:ascii="黑体" w:hAnsi="黑体" w:eastAsia="黑体" w:cs="黑体"/>
                <w:b/>
                <w:bCs/>
                <w:color w:val="000000"/>
                <w:kern w:val="0"/>
                <w:sz w:val="21"/>
                <w:szCs w:val="21"/>
                <w:vertAlign w:val="baseline"/>
                <w:lang w:val="en-US" w:eastAsia="zh-CN" w:bidi="ar"/>
              </w:rPr>
              <w:t>968k</w:t>
            </w:r>
          </w:p>
        </w:tc>
        <w:tc>
          <w:tcPr>
            <w:tcW w:w="1704" w:type="dxa"/>
            <w:vAlign w:val="top"/>
          </w:tcPr>
          <w:p w14:paraId="14386172">
            <w:pPr>
              <w:keepNext w:val="0"/>
              <w:keepLines w:val="0"/>
              <w:widowControl/>
              <w:suppressLineNumbers w:val="0"/>
              <w:jc w:val="center"/>
              <w:rPr>
                <w:rFonts w:hint="eastAsia" w:ascii="黑体" w:hAnsi="黑体" w:eastAsia="黑体" w:cs="黑体"/>
                <w:b/>
                <w:bCs/>
                <w:color w:val="000000"/>
                <w:kern w:val="0"/>
                <w:sz w:val="21"/>
                <w:szCs w:val="21"/>
                <w:vertAlign w:val="baseline"/>
                <w:lang w:val="en-US" w:eastAsia="zh-CN" w:bidi="ar"/>
              </w:rPr>
            </w:pPr>
            <w:r>
              <w:rPr>
                <w:rFonts w:hint="eastAsia" w:ascii="黑体" w:hAnsi="黑体" w:eastAsia="黑体" w:cs="黑体"/>
                <w:b/>
                <w:bCs/>
                <w:color w:val="000000"/>
                <w:kern w:val="0"/>
                <w:sz w:val="21"/>
                <w:szCs w:val="21"/>
                <w:vertAlign w:val="baseline"/>
                <w:lang w:val="en-US" w:eastAsia="zh-CN" w:bidi="ar"/>
              </w:rPr>
              <w:t>968k</w:t>
            </w:r>
          </w:p>
        </w:tc>
        <w:tc>
          <w:tcPr>
            <w:tcW w:w="1704" w:type="dxa"/>
            <w:vAlign w:val="top"/>
          </w:tcPr>
          <w:p w14:paraId="2C06AE28">
            <w:pPr>
              <w:keepNext w:val="0"/>
              <w:keepLines w:val="0"/>
              <w:widowControl/>
              <w:suppressLineNumbers w:val="0"/>
              <w:jc w:val="center"/>
              <w:rPr>
                <w:rFonts w:hint="eastAsia" w:ascii="黑体" w:hAnsi="黑体" w:eastAsia="黑体" w:cs="黑体"/>
                <w:b/>
                <w:bCs/>
                <w:color w:val="000000"/>
                <w:kern w:val="0"/>
                <w:sz w:val="21"/>
                <w:szCs w:val="21"/>
                <w:vertAlign w:val="baseline"/>
                <w:lang w:val="en-US" w:eastAsia="zh-CN" w:bidi="ar"/>
              </w:rPr>
            </w:pPr>
            <w:r>
              <w:rPr>
                <w:rFonts w:hint="eastAsia" w:ascii="黑体" w:hAnsi="黑体" w:eastAsia="黑体" w:cs="黑体"/>
                <w:b/>
                <w:bCs/>
                <w:color w:val="000000"/>
                <w:kern w:val="0"/>
                <w:sz w:val="21"/>
                <w:szCs w:val="21"/>
                <w:vertAlign w:val="baseline"/>
                <w:lang w:val="en-US" w:eastAsia="zh-CN" w:bidi="ar"/>
              </w:rPr>
              <w:t>968k</w:t>
            </w:r>
          </w:p>
        </w:tc>
      </w:tr>
    </w:tbl>
    <w:p w14:paraId="6B563C87">
      <w:pPr>
        <w:keepNext w:val="0"/>
        <w:keepLines w:val="0"/>
        <w:widowControl/>
        <w:suppressLineNumbers w:val="0"/>
        <w:ind w:firstLine="420" w:firstLineChars="0"/>
        <w:jc w:val="left"/>
        <w:rPr>
          <w:rFonts w:hint="eastAsia" w:ascii="黑体" w:hAnsi="黑体" w:eastAsia="黑体" w:cs="黑体"/>
          <w:color w:val="000000"/>
          <w:kern w:val="0"/>
          <w:sz w:val="21"/>
          <w:szCs w:val="21"/>
          <w:lang w:val="en-US" w:eastAsia="zh-CN" w:bidi="ar"/>
        </w:rPr>
      </w:pPr>
      <w:r>
        <w:rPr>
          <w:rFonts w:hint="eastAsia" w:ascii="黑体" w:hAnsi="黑体" w:eastAsia="黑体" w:cs="黑体"/>
          <w:color w:val="000000"/>
          <w:kern w:val="0"/>
          <w:sz w:val="21"/>
          <w:szCs w:val="21"/>
          <w:lang w:val="en-US" w:eastAsia="zh-CN" w:bidi="ar"/>
        </w:rPr>
        <w:t>我们可以发现，这里的测量结果非常稳定，这是因此这实际为数字锁相环，其性能相当稳定，受其他因素影响可能性比较小。</w:t>
      </w:r>
    </w:p>
    <w:p w14:paraId="0EA1A83F">
      <w:pPr>
        <w:keepNext w:val="0"/>
        <w:keepLines w:val="0"/>
        <w:widowControl/>
        <w:suppressLineNumbers w:val="0"/>
        <w:jc w:val="left"/>
      </w:pPr>
      <w:r>
        <w:rPr>
          <w:rFonts w:hint="default" w:ascii="Times New Roman" w:hAnsi="Times New Roman" w:eastAsia="宋体" w:cs="Times New Roman"/>
          <w:b/>
          <w:bCs/>
          <w:color w:val="000000"/>
          <w:kern w:val="0"/>
          <w:sz w:val="21"/>
          <w:szCs w:val="21"/>
          <w:lang w:val="en-US" w:eastAsia="zh-CN" w:bidi="ar"/>
        </w:rPr>
        <w:t xml:space="preserve">(4). Costas </w:t>
      </w:r>
      <w:r>
        <w:rPr>
          <w:rFonts w:hint="eastAsia" w:ascii="宋体" w:hAnsi="宋体" w:eastAsia="宋体" w:cs="宋体"/>
          <w:b/>
          <w:bCs/>
          <w:color w:val="000000"/>
          <w:kern w:val="0"/>
          <w:sz w:val="21"/>
          <w:szCs w:val="21"/>
          <w:lang w:val="en-US" w:eastAsia="zh-CN" w:bidi="ar"/>
        </w:rPr>
        <w:t xml:space="preserve">环捕捉带测量 </w:t>
      </w:r>
    </w:p>
    <w:p w14:paraId="07682CA0">
      <w:pPr>
        <w:keepNext w:val="0"/>
        <w:keepLines w:val="0"/>
        <w:widowControl/>
        <w:suppressLineNumbers w:val="0"/>
        <w:ind w:firstLine="420" w:firstLineChars="0"/>
        <w:jc w:val="left"/>
      </w:pPr>
      <w:r>
        <w:rPr>
          <w:rFonts w:hint="eastAsia" w:ascii="宋体" w:hAnsi="宋体" w:eastAsia="宋体" w:cs="宋体"/>
          <w:color w:val="000000"/>
          <w:kern w:val="0"/>
          <w:sz w:val="21"/>
          <w:szCs w:val="21"/>
          <w:lang w:val="en-US" w:eastAsia="zh-CN" w:bidi="ar"/>
        </w:rPr>
        <w:t>用鼠标点击流程图</w:t>
      </w:r>
      <w:r>
        <w:rPr>
          <w:rFonts w:hint="default" w:ascii="Times New Roman" w:hAnsi="Times New Roman" w:eastAsia="宋体" w:cs="Times New Roman"/>
          <w:color w:val="000000"/>
          <w:kern w:val="0"/>
          <w:sz w:val="21"/>
          <w:szCs w:val="21"/>
          <w:lang w:val="en-US" w:eastAsia="zh-CN" w:bidi="ar"/>
        </w:rPr>
        <w:t>“</w:t>
      </w:r>
      <w:r>
        <w:rPr>
          <w:rFonts w:hint="eastAsia" w:ascii="宋体" w:hAnsi="宋体" w:eastAsia="宋体" w:cs="宋体"/>
          <w:color w:val="000000"/>
          <w:kern w:val="0"/>
          <w:sz w:val="21"/>
          <w:szCs w:val="21"/>
          <w:lang w:val="en-US" w:eastAsia="zh-CN" w:bidi="ar"/>
        </w:rPr>
        <w:t>载波频率</w:t>
      </w:r>
      <w:r>
        <w:rPr>
          <w:rFonts w:hint="default" w:ascii="Times New Roman" w:hAnsi="Times New Roman" w:eastAsia="宋体" w:cs="Times New Roman"/>
          <w:color w:val="000000"/>
          <w:kern w:val="0"/>
          <w:sz w:val="21"/>
          <w:szCs w:val="21"/>
          <w:lang w:val="en-US" w:eastAsia="zh-CN" w:bidi="ar"/>
        </w:rPr>
        <w:t>”</w:t>
      </w:r>
      <w:r>
        <w:rPr>
          <w:rFonts w:hint="eastAsia" w:ascii="宋体" w:hAnsi="宋体" w:eastAsia="宋体" w:cs="宋体"/>
          <w:color w:val="000000"/>
          <w:kern w:val="0"/>
          <w:sz w:val="21"/>
          <w:szCs w:val="21"/>
          <w:lang w:val="en-US" w:eastAsia="zh-CN" w:bidi="ar"/>
        </w:rPr>
        <w:t xml:space="preserve">按钮，将发端载波频率调节到 </w:t>
      </w:r>
      <w:r>
        <w:rPr>
          <w:rFonts w:hint="default" w:ascii="Times New Roman" w:hAnsi="Times New Roman" w:eastAsia="宋体" w:cs="Times New Roman"/>
          <w:color w:val="000000"/>
          <w:kern w:val="0"/>
          <w:sz w:val="21"/>
          <w:szCs w:val="21"/>
          <w:lang w:val="en-US" w:eastAsia="zh-CN" w:bidi="ar"/>
        </w:rPr>
        <w:t>950K</w:t>
      </w:r>
      <w:r>
        <w:rPr>
          <w:rFonts w:hint="eastAsia" w:ascii="宋体" w:hAnsi="宋体" w:eastAsia="宋体" w:cs="宋体"/>
          <w:color w:val="000000"/>
          <w:kern w:val="0"/>
          <w:sz w:val="21"/>
          <w:szCs w:val="21"/>
          <w:lang w:val="en-US" w:eastAsia="zh-CN" w:bidi="ar"/>
        </w:rPr>
        <w:t xml:space="preserve">（可以调到更小）； 通过转动鼠标滚轮逐渐增大发端频率，直到接收端载波完全同步为止，记录锁相环捕捉带下限。将发端载波频率调节到 </w:t>
      </w:r>
      <w:r>
        <w:rPr>
          <w:rFonts w:hint="default" w:ascii="Times New Roman" w:hAnsi="Times New Roman" w:eastAsia="宋体" w:cs="Times New Roman"/>
          <w:color w:val="000000"/>
          <w:kern w:val="0"/>
          <w:sz w:val="21"/>
          <w:szCs w:val="21"/>
          <w:lang w:val="en-US" w:eastAsia="zh-CN" w:bidi="ar"/>
        </w:rPr>
        <w:t>1096K</w:t>
      </w:r>
      <w:r>
        <w:rPr>
          <w:rFonts w:hint="eastAsia" w:ascii="宋体" w:hAnsi="宋体" w:eastAsia="宋体" w:cs="宋体"/>
          <w:color w:val="000000"/>
          <w:kern w:val="0"/>
          <w:sz w:val="21"/>
          <w:szCs w:val="21"/>
          <w:lang w:val="en-US" w:eastAsia="zh-CN" w:bidi="ar"/>
        </w:rPr>
        <w:t xml:space="preserve">，通过转动鼠标滑轮逐渐减小发端载波频率，直到接收端载波完全同步位置，记录锁相环捕捉带上限。 </w:t>
      </w:r>
    </w:p>
    <w:p w14:paraId="4C20A9DF">
      <w:pPr>
        <w:keepNext w:val="0"/>
        <w:keepLines w:val="0"/>
        <w:widowControl/>
        <w:suppressLineNumbers w:val="0"/>
        <w:ind w:firstLine="420" w:firstLineChars="0"/>
        <w:jc w:val="left"/>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 xml:space="preserve">重新完成两次该步骤，记录三次测量数据，取平均值。 </w:t>
      </w:r>
    </w:p>
    <w:tbl>
      <w:tblPr>
        <w:tblStyle w:val="6"/>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46"/>
        <w:gridCol w:w="6876"/>
      </w:tblGrid>
      <w:tr w14:paraId="4F64B4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676" w:type="dxa"/>
          </w:tcPr>
          <w:p w14:paraId="5FCA5646">
            <w:pPr>
              <w:keepNext w:val="0"/>
              <w:keepLines w:val="0"/>
              <w:widowControl/>
              <w:suppressLineNumbers w:val="0"/>
              <w:snapToGrid w:val="0"/>
              <w:jc w:val="left"/>
              <w:rPr>
                <w:rFonts w:hint="default" w:ascii="宋体" w:hAnsi="宋体" w:eastAsia="宋体" w:cs="宋体"/>
                <w:color w:val="000000"/>
                <w:kern w:val="0"/>
                <w:sz w:val="21"/>
                <w:szCs w:val="21"/>
                <w:vertAlign w:val="baseline"/>
                <w:lang w:val="en-US" w:eastAsia="zh-CN" w:bidi="ar"/>
              </w:rPr>
            </w:pPr>
            <w:r>
              <w:rPr>
                <w:rFonts w:hint="eastAsia" w:ascii="宋体" w:hAnsi="宋体" w:eastAsia="宋体" w:cs="宋体"/>
                <w:color w:val="000000"/>
                <w:kern w:val="0"/>
                <w:sz w:val="21"/>
                <w:szCs w:val="21"/>
                <w:vertAlign w:val="baseline"/>
                <w:lang w:val="en-US" w:eastAsia="zh-CN" w:bidi="ar"/>
              </w:rPr>
              <w:t>同步带同步上限</w:t>
            </w:r>
          </w:p>
        </w:tc>
        <w:tc>
          <w:tcPr>
            <w:tcW w:w="6846" w:type="dxa"/>
          </w:tcPr>
          <w:p w14:paraId="022479D0">
            <w:pPr>
              <w:keepNext w:val="0"/>
              <w:keepLines w:val="0"/>
              <w:widowControl/>
              <w:suppressLineNumbers w:val="0"/>
              <w:snapToGrid w:val="0"/>
              <w:jc w:val="left"/>
              <w:rPr>
                <w:rFonts w:hint="eastAsia" w:ascii="宋体" w:hAnsi="宋体" w:eastAsia="宋体" w:cs="宋体"/>
                <w:color w:val="000000"/>
                <w:kern w:val="0"/>
                <w:sz w:val="21"/>
                <w:szCs w:val="21"/>
                <w:vertAlign w:val="baseline"/>
                <w:lang w:val="en-US" w:eastAsia="zh-CN" w:bidi="ar"/>
              </w:rPr>
            </w:pPr>
            <w:r>
              <w:rPr>
                <w:rFonts w:hint="eastAsia" w:ascii="宋体" w:hAnsi="宋体" w:eastAsia="宋体" w:cs="宋体"/>
                <w:color w:val="000000"/>
                <w:kern w:val="0"/>
                <w:sz w:val="21"/>
                <w:szCs w:val="21"/>
                <w:vertAlign w:val="baseline"/>
                <w:lang w:val="en-US" w:eastAsia="zh-CN" w:bidi="ar"/>
              </w:rPr>
              <w:drawing>
                <wp:inline distT="0" distB="0" distL="114300" distR="114300">
                  <wp:extent cx="4229100" cy="3171190"/>
                  <wp:effectExtent l="0" t="0" r="0" b="10160"/>
                  <wp:docPr id="14" name="图片 14" descr="dca851edd2f4d9ccc699f524cfcd22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dca851edd2f4d9ccc699f524cfcd228f"/>
                          <pic:cNvPicPr>
                            <a:picLocks noChangeAspect="1"/>
                          </pic:cNvPicPr>
                        </pic:nvPicPr>
                        <pic:blipFill>
                          <a:blip r:embed="rId14"/>
                          <a:stretch>
                            <a:fillRect/>
                          </a:stretch>
                        </pic:blipFill>
                        <pic:spPr>
                          <a:xfrm>
                            <a:off x="0" y="0"/>
                            <a:ext cx="4229100" cy="3171190"/>
                          </a:xfrm>
                          <a:prstGeom prst="rect">
                            <a:avLst/>
                          </a:prstGeom>
                        </pic:spPr>
                      </pic:pic>
                    </a:graphicData>
                  </a:graphic>
                </wp:inline>
              </w:drawing>
            </w:r>
          </w:p>
        </w:tc>
      </w:tr>
      <w:tr w14:paraId="2997CC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676" w:type="dxa"/>
          </w:tcPr>
          <w:p w14:paraId="684AB98E">
            <w:pPr>
              <w:keepNext w:val="0"/>
              <w:keepLines w:val="0"/>
              <w:widowControl/>
              <w:suppressLineNumbers w:val="0"/>
              <w:snapToGrid w:val="0"/>
              <w:jc w:val="left"/>
              <w:rPr>
                <w:rFonts w:hint="eastAsia" w:ascii="宋体" w:hAnsi="宋体" w:eastAsia="宋体" w:cs="宋体"/>
                <w:color w:val="000000"/>
                <w:kern w:val="0"/>
                <w:sz w:val="21"/>
                <w:szCs w:val="21"/>
                <w:vertAlign w:val="baseline"/>
                <w:lang w:val="en-US" w:eastAsia="zh-CN" w:bidi="ar"/>
              </w:rPr>
            </w:pPr>
            <w:r>
              <w:rPr>
                <w:rFonts w:hint="eastAsia" w:ascii="宋体" w:hAnsi="宋体" w:eastAsia="宋体" w:cs="宋体"/>
                <w:color w:val="000000"/>
                <w:kern w:val="0"/>
                <w:sz w:val="21"/>
                <w:szCs w:val="21"/>
                <w:vertAlign w:val="baseline"/>
                <w:lang w:val="en-US" w:eastAsia="zh-CN" w:bidi="ar"/>
              </w:rPr>
              <w:t>（未同步）</w:t>
            </w:r>
          </w:p>
        </w:tc>
        <w:tc>
          <w:tcPr>
            <w:tcW w:w="6846" w:type="dxa"/>
          </w:tcPr>
          <w:p w14:paraId="498A8F4B">
            <w:pPr>
              <w:keepNext w:val="0"/>
              <w:keepLines w:val="0"/>
              <w:widowControl/>
              <w:suppressLineNumbers w:val="0"/>
              <w:snapToGrid w:val="0"/>
              <w:jc w:val="left"/>
              <w:rPr>
                <w:rFonts w:hint="eastAsia" w:ascii="宋体" w:hAnsi="宋体" w:eastAsia="宋体" w:cs="宋体"/>
                <w:color w:val="000000"/>
                <w:kern w:val="0"/>
                <w:sz w:val="21"/>
                <w:szCs w:val="21"/>
                <w:vertAlign w:val="baseline"/>
                <w:lang w:val="en-US" w:eastAsia="zh-CN" w:bidi="ar"/>
              </w:rPr>
            </w:pPr>
            <w:r>
              <w:rPr>
                <w:rFonts w:hint="eastAsia" w:ascii="宋体" w:hAnsi="宋体" w:eastAsia="宋体" w:cs="宋体"/>
                <w:color w:val="000000"/>
                <w:kern w:val="0"/>
                <w:sz w:val="21"/>
                <w:szCs w:val="21"/>
                <w:vertAlign w:val="baseline"/>
                <w:lang w:val="en-US" w:eastAsia="zh-CN" w:bidi="ar"/>
              </w:rPr>
              <w:drawing>
                <wp:inline distT="0" distB="0" distL="114300" distR="114300">
                  <wp:extent cx="4208780" cy="3155315"/>
                  <wp:effectExtent l="0" t="0" r="1270" b="6985"/>
                  <wp:docPr id="15" name="图片 15" descr="de0eef3cefa775761bee634cb8d5e8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de0eef3cefa775761bee634cb8d5e8e8"/>
                          <pic:cNvPicPr>
                            <a:picLocks noChangeAspect="1"/>
                          </pic:cNvPicPr>
                        </pic:nvPicPr>
                        <pic:blipFill>
                          <a:blip r:embed="rId15"/>
                          <a:stretch>
                            <a:fillRect/>
                          </a:stretch>
                        </pic:blipFill>
                        <pic:spPr>
                          <a:xfrm>
                            <a:off x="0" y="0"/>
                            <a:ext cx="4208780" cy="3155315"/>
                          </a:xfrm>
                          <a:prstGeom prst="rect">
                            <a:avLst/>
                          </a:prstGeom>
                        </pic:spPr>
                      </pic:pic>
                    </a:graphicData>
                  </a:graphic>
                </wp:inline>
              </w:drawing>
            </w:r>
          </w:p>
        </w:tc>
      </w:tr>
      <w:tr w14:paraId="5D44A8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676" w:type="dxa"/>
          </w:tcPr>
          <w:p w14:paraId="0AF15622">
            <w:pPr>
              <w:keepNext w:val="0"/>
              <w:keepLines w:val="0"/>
              <w:widowControl/>
              <w:suppressLineNumbers w:val="0"/>
              <w:snapToGrid w:val="0"/>
              <w:jc w:val="left"/>
              <w:rPr>
                <w:rFonts w:hint="eastAsia" w:ascii="宋体" w:hAnsi="宋体" w:eastAsia="宋体" w:cs="宋体"/>
                <w:color w:val="000000"/>
                <w:kern w:val="0"/>
                <w:sz w:val="21"/>
                <w:szCs w:val="21"/>
                <w:vertAlign w:val="baseline"/>
                <w:lang w:val="en-US" w:eastAsia="zh-CN" w:bidi="ar"/>
              </w:rPr>
            </w:pPr>
            <w:r>
              <w:rPr>
                <w:rFonts w:hint="eastAsia" w:ascii="宋体" w:hAnsi="宋体" w:eastAsia="宋体" w:cs="宋体"/>
                <w:color w:val="000000"/>
                <w:kern w:val="0"/>
                <w:sz w:val="21"/>
                <w:szCs w:val="21"/>
                <w:vertAlign w:val="baseline"/>
                <w:lang w:val="en-US" w:eastAsia="zh-CN" w:bidi="ar"/>
              </w:rPr>
              <w:t>同步带同步下限</w:t>
            </w:r>
          </w:p>
        </w:tc>
        <w:tc>
          <w:tcPr>
            <w:tcW w:w="6846" w:type="dxa"/>
          </w:tcPr>
          <w:p w14:paraId="05A497D3">
            <w:pPr>
              <w:keepNext w:val="0"/>
              <w:keepLines w:val="0"/>
              <w:widowControl/>
              <w:suppressLineNumbers w:val="0"/>
              <w:snapToGrid w:val="0"/>
              <w:jc w:val="left"/>
              <w:rPr>
                <w:rFonts w:hint="eastAsia" w:ascii="宋体" w:hAnsi="宋体" w:eastAsia="宋体" w:cs="宋体"/>
                <w:color w:val="000000"/>
                <w:kern w:val="0"/>
                <w:sz w:val="21"/>
                <w:szCs w:val="21"/>
                <w:vertAlign w:val="baseline"/>
                <w:lang w:val="en-US" w:eastAsia="zh-CN" w:bidi="ar"/>
              </w:rPr>
            </w:pPr>
            <w:r>
              <w:rPr>
                <w:rFonts w:hint="eastAsia" w:ascii="宋体" w:hAnsi="宋体" w:eastAsia="宋体" w:cs="宋体"/>
                <w:color w:val="000000"/>
                <w:kern w:val="0"/>
                <w:sz w:val="21"/>
                <w:szCs w:val="21"/>
                <w:vertAlign w:val="baseline"/>
                <w:lang w:val="en-US" w:eastAsia="zh-CN" w:bidi="ar"/>
              </w:rPr>
              <w:drawing>
                <wp:inline distT="0" distB="0" distL="114300" distR="114300">
                  <wp:extent cx="4224655" cy="3167380"/>
                  <wp:effectExtent l="0" t="0" r="4445" b="13970"/>
                  <wp:docPr id="16" name="图片 16" descr="78a1b174a94b90b6ded9c816920454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78a1b174a94b90b6ded9c81692045410"/>
                          <pic:cNvPicPr>
                            <a:picLocks noChangeAspect="1"/>
                          </pic:cNvPicPr>
                        </pic:nvPicPr>
                        <pic:blipFill>
                          <a:blip r:embed="rId16"/>
                          <a:stretch>
                            <a:fillRect/>
                          </a:stretch>
                        </pic:blipFill>
                        <pic:spPr>
                          <a:xfrm>
                            <a:off x="0" y="0"/>
                            <a:ext cx="4224655" cy="3167380"/>
                          </a:xfrm>
                          <a:prstGeom prst="rect">
                            <a:avLst/>
                          </a:prstGeom>
                        </pic:spPr>
                      </pic:pic>
                    </a:graphicData>
                  </a:graphic>
                </wp:inline>
              </w:drawing>
            </w:r>
          </w:p>
        </w:tc>
      </w:tr>
      <w:tr w14:paraId="58DFAA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676" w:type="dxa"/>
          </w:tcPr>
          <w:p w14:paraId="425BA93A">
            <w:pPr>
              <w:keepNext w:val="0"/>
              <w:keepLines w:val="0"/>
              <w:widowControl/>
              <w:suppressLineNumbers w:val="0"/>
              <w:snapToGrid w:val="0"/>
              <w:jc w:val="left"/>
              <w:rPr>
                <w:rFonts w:hint="eastAsia" w:ascii="宋体" w:hAnsi="宋体" w:eastAsia="宋体" w:cs="宋体"/>
                <w:color w:val="000000"/>
                <w:kern w:val="0"/>
                <w:sz w:val="21"/>
                <w:szCs w:val="21"/>
                <w:vertAlign w:val="baseline"/>
                <w:lang w:val="en-US" w:eastAsia="zh-CN" w:bidi="ar"/>
              </w:rPr>
            </w:pPr>
            <w:r>
              <w:rPr>
                <w:rFonts w:hint="eastAsia" w:ascii="宋体" w:hAnsi="宋体" w:eastAsia="宋体" w:cs="宋体"/>
                <w:color w:val="000000"/>
                <w:kern w:val="0"/>
                <w:sz w:val="21"/>
                <w:szCs w:val="21"/>
                <w:vertAlign w:val="baseline"/>
                <w:lang w:val="en-US" w:eastAsia="zh-CN" w:bidi="ar"/>
              </w:rPr>
              <w:t>（未同步）</w:t>
            </w:r>
          </w:p>
        </w:tc>
        <w:tc>
          <w:tcPr>
            <w:tcW w:w="6846" w:type="dxa"/>
          </w:tcPr>
          <w:p w14:paraId="53692BF9">
            <w:pPr>
              <w:keepNext w:val="0"/>
              <w:keepLines w:val="0"/>
              <w:widowControl/>
              <w:suppressLineNumbers w:val="0"/>
              <w:snapToGrid w:val="0"/>
              <w:jc w:val="left"/>
              <w:rPr>
                <w:rFonts w:hint="eastAsia" w:ascii="宋体" w:hAnsi="宋体" w:eastAsia="宋体" w:cs="宋体"/>
                <w:color w:val="000000"/>
                <w:kern w:val="0"/>
                <w:sz w:val="21"/>
                <w:szCs w:val="21"/>
                <w:vertAlign w:val="baseline"/>
                <w:lang w:val="en-US" w:eastAsia="zh-CN" w:bidi="ar"/>
              </w:rPr>
            </w:pPr>
            <w:r>
              <w:rPr>
                <w:rFonts w:hint="eastAsia" w:ascii="宋体" w:hAnsi="宋体" w:eastAsia="宋体" w:cs="宋体"/>
                <w:color w:val="000000"/>
                <w:kern w:val="0"/>
                <w:sz w:val="21"/>
                <w:szCs w:val="21"/>
                <w:vertAlign w:val="baseline"/>
                <w:lang w:val="en-US" w:eastAsia="zh-CN" w:bidi="ar"/>
              </w:rPr>
              <w:drawing>
                <wp:inline distT="0" distB="0" distL="114300" distR="114300">
                  <wp:extent cx="4224655" cy="3167380"/>
                  <wp:effectExtent l="0" t="0" r="4445" b="13970"/>
                  <wp:docPr id="17" name="图片 17" descr="929ac4d8d94fced13cb321863ec5ce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929ac4d8d94fced13cb321863ec5ceec"/>
                          <pic:cNvPicPr>
                            <a:picLocks noChangeAspect="1"/>
                          </pic:cNvPicPr>
                        </pic:nvPicPr>
                        <pic:blipFill>
                          <a:blip r:embed="rId17"/>
                          <a:stretch>
                            <a:fillRect/>
                          </a:stretch>
                        </pic:blipFill>
                        <pic:spPr>
                          <a:xfrm>
                            <a:off x="0" y="0"/>
                            <a:ext cx="4224655" cy="3167380"/>
                          </a:xfrm>
                          <a:prstGeom prst="rect">
                            <a:avLst/>
                          </a:prstGeom>
                        </pic:spPr>
                      </pic:pic>
                    </a:graphicData>
                  </a:graphic>
                </wp:inline>
              </w:drawing>
            </w:r>
          </w:p>
        </w:tc>
      </w:tr>
    </w:tbl>
    <w:p w14:paraId="7E62778C">
      <w:pPr>
        <w:keepNext w:val="0"/>
        <w:keepLines w:val="0"/>
        <w:widowControl/>
        <w:suppressLineNumbers w:val="0"/>
        <w:ind w:firstLine="420" w:firstLineChars="0"/>
        <w:jc w:val="left"/>
        <w:rPr>
          <w:rFonts w:hint="eastAsia" w:ascii="宋体" w:hAnsi="宋体" w:eastAsia="宋体" w:cs="宋体"/>
          <w:color w:val="000000"/>
          <w:kern w:val="0"/>
          <w:sz w:val="21"/>
          <w:szCs w:val="21"/>
          <w:lang w:val="en-US" w:eastAsia="zh-CN" w:bidi="ar"/>
        </w:rPr>
      </w:pPr>
    </w:p>
    <w:p w14:paraId="4F20DF2B">
      <w:pPr>
        <w:keepNext w:val="0"/>
        <w:keepLines w:val="0"/>
        <w:widowControl/>
        <w:suppressLineNumbers w:val="0"/>
        <w:ind w:firstLine="420" w:firstLineChars="0"/>
        <w:jc w:val="left"/>
        <w:rPr>
          <w:rFonts w:hint="eastAsia" w:ascii="黑体" w:hAnsi="黑体" w:eastAsia="黑体" w:cs="黑体"/>
          <w:color w:val="000000"/>
          <w:kern w:val="0"/>
          <w:sz w:val="21"/>
          <w:szCs w:val="21"/>
          <w:lang w:val="en-US" w:eastAsia="zh-CN" w:bidi="ar"/>
        </w:rPr>
      </w:pPr>
      <w:r>
        <w:rPr>
          <w:rFonts w:hint="eastAsia" w:ascii="黑体" w:hAnsi="黑体" w:eastAsia="黑体" w:cs="黑体"/>
          <w:color w:val="000000"/>
          <w:kern w:val="0"/>
          <w:sz w:val="21"/>
          <w:szCs w:val="21"/>
          <w:lang w:val="en-US" w:eastAsia="zh-CN" w:bidi="ar"/>
        </w:rPr>
        <w:t>综上，我们可以由测量数据得出以下表：</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3"/>
        <w:gridCol w:w="1703"/>
        <w:gridCol w:w="1704"/>
        <w:gridCol w:w="1704"/>
        <w:gridCol w:w="1704"/>
      </w:tblGrid>
      <w:tr w14:paraId="521034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tcPr>
          <w:p w14:paraId="5726556D">
            <w:pPr>
              <w:keepNext w:val="0"/>
              <w:keepLines w:val="0"/>
              <w:widowControl/>
              <w:suppressLineNumbers w:val="0"/>
              <w:jc w:val="center"/>
              <w:rPr>
                <w:rFonts w:hint="eastAsia" w:ascii="黑体" w:hAnsi="黑体" w:eastAsia="黑体" w:cs="黑体"/>
                <w:b/>
                <w:bCs/>
                <w:color w:val="000000"/>
                <w:kern w:val="0"/>
                <w:sz w:val="21"/>
                <w:szCs w:val="21"/>
                <w:vertAlign w:val="baseline"/>
                <w:lang w:val="en-US" w:eastAsia="zh-CN" w:bidi="ar"/>
              </w:rPr>
            </w:pPr>
            <w:r>
              <w:rPr>
                <w:rFonts w:hint="eastAsia" w:ascii="黑体" w:hAnsi="黑体" w:eastAsia="黑体" w:cs="黑体"/>
                <w:b/>
                <w:bCs/>
                <w:color w:val="000000"/>
                <w:kern w:val="0"/>
                <w:sz w:val="21"/>
                <w:szCs w:val="21"/>
                <w:vertAlign w:val="baseline"/>
                <w:lang w:val="en-US" w:eastAsia="zh-CN" w:bidi="ar"/>
              </w:rPr>
              <w:t>测量序号</w:t>
            </w:r>
          </w:p>
        </w:tc>
        <w:tc>
          <w:tcPr>
            <w:tcW w:w="1703" w:type="dxa"/>
          </w:tcPr>
          <w:p w14:paraId="79D56A53">
            <w:pPr>
              <w:keepNext w:val="0"/>
              <w:keepLines w:val="0"/>
              <w:widowControl/>
              <w:suppressLineNumbers w:val="0"/>
              <w:jc w:val="center"/>
              <w:rPr>
                <w:rFonts w:hint="eastAsia" w:ascii="黑体" w:hAnsi="黑体" w:eastAsia="黑体" w:cs="黑体"/>
                <w:b/>
                <w:bCs/>
                <w:color w:val="000000"/>
                <w:kern w:val="0"/>
                <w:sz w:val="21"/>
                <w:szCs w:val="21"/>
                <w:vertAlign w:val="baseline"/>
                <w:lang w:val="en-US" w:eastAsia="zh-CN" w:bidi="ar"/>
              </w:rPr>
            </w:pPr>
            <w:r>
              <w:rPr>
                <w:rFonts w:hint="eastAsia" w:ascii="黑体" w:hAnsi="黑体" w:eastAsia="黑体" w:cs="黑体"/>
                <w:b/>
                <w:bCs/>
                <w:color w:val="000000"/>
                <w:kern w:val="0"/>
                <w:sz w:val="21"/>
                <w:szCs w:val="21"/>
                <w:vertAlign w:val="baseline"/>
                <w:lang w:val="en-US" w:eastAsia="zh-CN" w:bidi="ar"/>
              </w:rPr>
              <w:t>1</w:t>
            </w:r>
          </w:p>
        </w:tc>
        <w:tc>
          <w:tcPr>
            <w:tcW w:w="1704" w:type="dxa"/>
          </w:tcPr>
          <w:p w14:paraId="1D538BED">
            <w:pPr>
              <w:keepNext w:val="0"/>
              <w:keepLines w:val="0"/>
              <w:widowControl/>
              <w:suppressLineNumbers w:val="0"/>
              <w:jc w:val="center"/>
              <w:rPr>
                <w:rFonts w:hint="eastAsia" w:ascii="黑体" w:hAnsi="黑体" w:eastAsia="黑体" w:cs="黑体"/>
                <w:b/>
                <w:bCs/>
                <w:color w:val="000000"/>
                <w:kern w:val="0"/>
                <w:sz w:val="21"/>
                <w:szCs w:val="21"/>
                <w:vertAlign w:val="baseline"/>
                <w:lang w:val="en-US" w:eastAsia="zh-CN" w:bidi="ar"/>
              </w:rPr>
            </w:pPr>
            <w:r>
              <w:rPr>
                <w:rFonts w:hint="eastAsia" w:ascii="黑体" w:hAnsi="黑体" w:eastAsia="黑体" w:cs="黑体"/>
                <w:b/>
                <w:bCs/>
                <w:color w:val="000000"/>
                <w:kern w:val="0"/>
                <w:sz w:val="21"/>
                <w:szCs w:val="21"/>
                <w:vertAlign w:val="baseline"/>
                <w:lang w:val="en-US" w:eastAsia="zh-CN" w:bidi="ar"/>
              </w:rPr>
              <w:t>2</w:t>
            </w:r>
          </w:p>
        </w:tc>
        <w:tc>
          <w:tcPr>
            <w:tcW w:w="1704" w:type="dxa"/>
          </w:tcPr>
          <w:p w14:paraId="31984B15">
            <w:pPr>
              <w:keepNext w:val="0"/>
              <w:keepLines w:val="0"/>
              <w:widowControl/>
              <w:suppressLineNumbers w:val="0"/>
              <w:jc w:val="center"/>
              <w:rPr>
                <w:rFonts w:hint="eastAsia" w:ascii="黑体" w:hAnsi="黑体" w:eastAsia="黑体" w:cs="黑体"/>
                <w:b/>
                <w:bCs/>
                <w:color w:val="000000"/>
                <w:kern w:val="0"/>
                <w:sz w:val="21"/>
                <w:szCs w:val="21"/>
                <w:vertAlign w:val="baseline"/>
                <w:lang w:val="en-US" w:eastAsia="zh-CN" w:bidi="ar"/>
              </w:rPr>
            </w:pPr>
            <w:r>
              <w:rPr>
                <w:rFonts w:hint="eastAsia" w:ascii="黑体" w:hAnsi="黑体" w:eastAsia="黑体" w:cs="黑体"/>
                <w:b/>
                <w:bCs/>
                <w:color w:val="000000"/>
                <w:kern w:val="0"/>
                <w:sz w:val="21"/>
                <w:szCs w:val="21"/>
                <w:vertAlign w:val="baseline"/>
                <w:lang w:val="en-US" w:eastAsia="zh-CN" w:bidi="ar"/>
              </w:rPr>
              <w:t>3</w:t>
            </w:r>
          </w:p>
        </w:tc>
        <w:tc>
          <w:tcPr>
            <w:tcW w:w="1704" w:type="dxa"/>
          </w:tcPr>
          <w:p w14:paraId="6DFF80E5">
            <w:pPr>
              <w:keepNext w:val="0"/>
              <w:keepLines w:val="0"/>
              <w:widowControl/>
              <w:suppressLineNumbers w:val="0"/>
              <w:jc w:val="center"/>
              <w:rPr>
                <w:rFonts w:hint="eastAsia" w:ascii="黑体" w:hAnsi="黑体" w:eastAsia="黑体" w:cs="黑体"/>
                <w:b/>
                <w:bCs/>
                <w:color w:val="000000"/>
                <w:kern w:val="0"/>
                <w:sz w:val="21"/>
                <w:szCs w:val="21"/>
                <w:vertAlign w:val="baseline"/>
                <w:lang w:val="en-US" w:eastAsia="zh-CN" w:bidi="ar"/>
              </w:rPr>
            </w:pPr>
            <w:r>
              <w:rPr>
                <w:rFonts w:hint="eastAsia" w:ascii="黑体" w:hAnsi="黑体" w:eastAsia="黑体" w:cs="黑体"/>
                <w:b/>
                <w:bCs/>
                <w:color w:val="000000"/>
                <w:kern w:val="0"/>
                <w:sz w:val="21"/>
                <w:szCs w:val="21"/>
                <w:vertAlign w:val="baseline"/>
                <w:lang w:val="en-US" w:eastAsia="zh-CN" w:bidi="ar"/>
              </w:rPr>
              <w:t>平均值</w:t>
            </w:r>
          </w:p>
        </w:tc>
      </w:tr>
      <w:tr w14:paraId="5AB072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vAlign w:val="top"/>
          </w:tcPr>
          <w:p w14:paraId="1159DEF2">
            <w:pPr>
              <w:keepNext w:val="0"/>
              <w:keepLines w:val="0"/>
              <w:widowControl/>
              <w:suppressLineNumbers w:val="0"/>
              <w:jc w:val="center"/>
              <w:rPr>
                <w:rFonts w:hint="eastAsia" w:ascii="黑体" w:hAnsi="黑体" w:eastAsia="黑体" w:cs="黑体"/>
                <w:b/>
                <w:bCs/>
                <w:color w:val="000000"/>
                <w:kern w:val="0"/>
                <w:sz w:val="21"/>
                <w:szCs w:val="21"/>
                <w:vertAlign w:val="baseline"/>
                <w:lang w:val="en-US" w:eastAsia="zh-CN" w:bidi="ar"/>
              </w:rPr>
            </w:pPr>
            <w:r>
              <w:rPr>
                <w:rFonts w:hint="eastAsia" w:ascii="黑体" w:hAnsi="黑体" w:eastAsia="黑体" w:cs="黑体"/>
                <w:b/>
                <w:bCs/>
                <w:color w:val="000000"/>
                <w:kern w:val="0"/>
                <w:sz w:val="21"/>
                <w:szCs w:val="21"/>
                <w:vertAlign w:val="baseline"/>
                <w:lang w:val="en-US" w:eastAsia="zh-CN" w:bidi="ar"/>
              </w:rPr>
              <w:t>上限测量值</w:t>
            </w:r>
          </w:p>
        </w:tc>
        <w:tc>
          <w:tcPr>
            <w:tcW w:w="1703" w:type="dxa"/>
            <w:vAlign w:val="top"/>
          </w:tcPr>
          <w:p w14:paraId="2ADADA96">
            <w:pPr>
              <w:keepNext w:val="0"/>
              <w:keepLines w:val="0"/>
              <w:widowControl/>
              <w:suppressLineNumbers w:val="0"/>
              <w:jc w:val="center"/>
              <w:rPr>
                <w:rFonts w:hint="eastAsia" w:ascii="黑体" w:hAnsi="黑体" w:eastAsia="黑体" w:cs="黑体"/>
                <w:b/>
                <w:bCs/>
                <w:color w:val="000000"/>
                <w:kern w:val="0"/>
                <w:sz w:val="21"/>
                <w:szCs w:val="21"/>
                <w:vertAlign w:val="baseline"/>
                <w:lang w:val="en-US" w:eastAsia="zh-CN" w:bidi="ar"/>
              </w:rPr>
            </w:pPr>
            <w:r>
              <w:rPr>
                <w:rFonts w:hint="eastAsia" w:ascii="黑体" w:hAnsi="黑体" w:eastAsia="黑体" w:cs="黑体"/>
                <w:b/>
                <w:bCs/>
                <w:color w:val="000000"/>
                <w:kern w:val="0"/>
                <w:sz w:val="21"/>
                <w:szCs w:val="21"/>
                <w:vertAlign w:val="baseline"/>
                <w:lang w:val="en-US" w:eastAsia="zh-CN" w:bidi="ar"/>
              </w:rPr>
              <w:t>1064k</w:t>
            </w:r>
          </w:p>
        </w:tc>
        <w:tc>
          <w:tcPr>
            <w:tcW w:w="1704" w:type="dxa"/>
            <w:vAlign w:val="top"/>
          </w:tcPr>
          <w:p w14:paraId="5272078D">
            <w:pPr>
              <w:keepNext w:val="0"/>
              <w:keepLines w:val="0"/>
              <w:widowControl/>
              <w:suppressLineNumbers w:val="0"/>
              <w:jc w:val="center"/>
              <w:rPr>
                <w:rFonts w:hint="eastAsia" w:ascii="黑体" w:hAnsi="黑体" w:eastAsia="黑体" w:cs="黑体"/>
                <w:b/>
                <w:bCs/>
                <w:color w:val="000000"/>
                <w:kern w:val="0"/>
                <w:sz w:val="21"/>
                <w:szCs w:val="21"/>
                <w:vertAlign w:val="baseline"/>
                <w:lang w:val="en-US" w:eastAsia="zh-CN" w:bidi="ar"/>
              </w:rPr>
            </w:pPr>
            <w:r>
              <w:rPr>
                <w:rFonts w:hint="eastAsia" w:ascii="黑体" w:hAnsi="黑体" w:eastAsia="黑体" w:cs="黑体"/>
                <w:b/>
                <w:bCs/>
                <w:color w:val="000000"/>
                <w:kern w:val="0"/>
                <w:sz w:val="21"/>
                <w:szCs w:val="21"/>
                <w:vertAlign w:val="baseline"/>
                <w:lang w:val="en-US" w:eastAsia="zh-CN" w:bidi="ar"/>
              </w:rPr>
              <w:t>1064k</w:t>
            </w:r>
          </w:p>
        </w:tc>
        <w:tc>
          <w:tcPr>
            <w:tcW w:w="1704" w:type="dxa"/>
            <w:vAlign w:val="top"/>
          </w:tcPr>
          <w:p w14:paraId="43180435">
            <w:pPr>
              <w:keepNext w:val="0"/>
              <w:keepLines w:val="0"/>
              <w:widowControl/>
              <w:suppressLineNumbers w:val="0"/>
              <w:jc w:val="center"/>
              <w:rPr>
                <w:rFonts w:hint="eastAsia" w:ascii="黑体" w:hAnsi="黑体" w:eastAsia="黑体" w:cs="黑体"/>
                <w:b/>
                <w:bCs/>
                <w:color w:val="000000"/>
                <w:kern w:val="0"/>
                <w:sz w:val="21"/>
                <w:szCs w:val="21"/>
                <w:vertAlign w:val="baseline"/>
                <w:lang w:val="en-US" w:eastAsia="zh-CN" w:bidi="ar"/>
              </w:rPr>
            </w:pPr>
            <w:r>
              <w:rPr>
                <w:rFonts w:hint="eastAsia" w:ascii="黑体" w:hAnsi="黑体" w:eastAsia="黑体" w:cs="黑体"/>
                <w:b/>
                <w:bCs/>
                <w:color w:val="000000"/>
                <w:kern w:val="0"/>
                <w:sz w:val="21"/>
                <w:szCs w:val="21"/>
                <w:vertAlign w:val="baseline"/>
                <w:lang w:val="en-US" w:eastAsia="zh-CN" w:bidi="ar"/>
              </w:rPr>
              <w:t>1064k</w:t>
            </w:r>
          </w:p>
        </w:tc>
        <w:tc>
          <w:tcPr>
            <w:tcW w:w="1704" w:type="dxa"/>
            <w:vAlign w:val="top"/>
          </w:tcPr>
          <w:p w14:paraId="2ABDC506">
            <w:pPr>
              <w:keepNext w:val="0"/>
              <w:keepLines w:val="0"/>
              <w:widowControl/>
              <w:suppressLineNumbers w:val="0"/>
              <w:jc w:val="center"/>
              <w:rPr>
                <w:rFonts w:hint="eastAsia" w:ascii="黑体" w:hAnsi="黑体" w:eastAsia="黑体" w:cs="黑体"/>
                <w:b/>
                <w:bCs/>
                <w:color w:val="000000"/>
                <w:kern w:val="0"/>
                <w:sz w:val="21"/>
                <w:szCs w:val="21"/>
                <w:vertAlign w:val="baseline"/>
                <w:lang w:val="en-US" w:eastAsia="zh-CN" w:bidi="ar"/>
              </w:rPr>
            </w:pPr>
            <w:r>
              <w:rPr>
                <w:rFonts w:hint="eastAsia" w:ascii="黑体" w:hAnsi="黑体" w:eastAsia="黑体" w:cs="黑体"/>
                <w:b/>
                <w:bCs/>
                <w:color w:val="000000"/>
                <w:kern w:val="0"/>
                <w:sz w:val="21"/>
                <w:szCs w:val="21"/>
                <w:vertAlign w:val="baseline"/>
                <w:lang w:val="en-US" w:eastAsia="zh-CN" w:bidi="ar"/>
              </w:rPr>
              <w:t>1064k</w:t>
            </w:r>
          </w:p>
        </w:tc>
      </w:tr>
      <w:tr w14:paraId="3786D2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vAlign w:val="top"/>
          </w:tcPr>
          <w:p w14:paraId="5092A050">
            <w:pPr>
              <w:keepNext w:val="0"/>
              <w:keepLines w:val="0"/>
              <w:widowControl/>
              <w:suppressLineNumbers w:val="0"/>
              <w:jc w:val="center"/>
              <w:rPr>
                <w:rFonts w:hint="eastAsia" w:ascii="黑体" w:hAnsi="黑体" w:eastAsia="黑体" w:cs="黑体"/>
                <w:b/>
                <w:bCs/>
                <w:color w:val="000000"/>
                <w:kern w:val="0"/>
                <w:sz w:val="21"/>
                <w:szCs w:val="21"/>
                <w:vertAlign w:val="baseline"/>
                <w:lang w:val="en-US" w:eastAsia="zh-CN" w:bidi="ar"/>
              </w:rPr>
            </w:pPr>
            <w:r>
              <w:rPr>
                <w:rFonts w:hint="eastAsia" w:ascii="黑体" w:hAnsi="黑体" w:eastAsia="黑体" w:cs="黑体"/>
                <w:b/>
                <w:bCs/>
                <w:color w:val="000000"/>
                <w:kern w:val="0"/>
                <w:sz w:val="21"/>
                <w:szCs w:val="21"/>
                <w:vertAlign w:val="baseline"/>
                <w:lang w:val="en-US" w:eastAsia="zh-CN" w:bidi="ar"/>
              </w:rPr>
              <w:t>下限测量值</w:t>
            </w:r>
          </w:p>
        </w:tc>
        <w:tc>
          <w:tcPr>
            <w:tcW w:w="1703" w:type="dxa"/>
            <w:vAlign w:val="top"/>
          </w:tcPr>
          <w:p w14:paraId="2FF54232">
            <w:pPr>
              <w:keepNext w:val="0"/>
              <w:keepLines w:val="0"/>
              <w:widowControl/>
              <w:suppressLineNumbers w:val="0"/>
              <w:jc w:val="center"/>
              <w:rPr>
                <w:rFonts w:hint="eastAsia" w:ascii="黑体" w:hAnsi="黑体" w:eastAsia="黑体" w:cs="黑体"/>
                <w:b/>
                <w:bCs/>
                <w:color w:val="000000"/>
                <w:kern w:val="0"/>
                <w:sz w:val="21"/>
                <w:szCs w:val="21"/>
                <w:vertAlign w:val="baseline"/>
                <w:lang w:val="en-US" w:eastAsia="zh-CN" w:bidi="ar"/>
              </w:rPr>
            </w:pPr>
            <w:r>
              <w:rPr>
                <w:rFonts w:hint="eastAsia" w:ascii="黑体" w:hAnsi="黑体" w:eastAsia="黑体" w:cs="黑体"/>
                <w:b/>
                <w:bCs/>
                <w:color w:val="000000"/>
                <w:kern w:val="0"/>
                <w:sz w:val="21"/>
                <w:szCs w:val="21"/>
                <w:vertAlign w:val="baseline"/>
                <w:lang w:val="en-US" w:eastAsia="zh-CN" w:bidi="ar"/>
              </w:rPr>
              <w:t>968k</w:t>
            </w:r>
          </w:p>
        </w:tc>
        <w:tc>
          <w:tcPr>
            <w:tcW w:w="1704" w:type="dxa"/>
            <w:vAlign w:val="top"/>
          </w:tcPr>
          <w:p w14:paraId="292998BD">
            <w:pPr>
              <w:keepNext w:val="0"/>
              <w:keepLines w:val="0"/>
              <w:widowControl/>
              <w:suppressLineNumbers w:val="0"/>
              <w:jc w:val="center"/>
              <w:rPr>
                <w:rFonts w:hint="eastAsia" w:ascii="黑体" w:hAnsi="黑体" w:eastAsia="黑体" w:cs="黑体"/>
                <w:b/>
                <w:bCs/>
                <w:color w:val="000000"/>
                <w:kern w:val="0"/>
                <w:sz w:val="21"/>
                <w:szCs w:val="21"/>
                <w:vertAlign w:val="baseline"/>
                <w:lang w:val="en-US" w:eastAsia="zh-CN" w:bidi="ar"/>
              </w:rPr>
            </w:pPr>
            <w:r>
              <w:rPr>
                <w:rFonts w:hint="eastAsia" w:ascii="黑体" w:hAnsi="黑体" w:eastAsia="黑体" w:cs="黑体"/>
                <w:b/>
                <w:bCs/>
                <w:color w:val="000000"/>
                <w:kern w:val="0"/>
                <w:sz w:val="21"/>
                <w:szCs w:val="21"/>
                <w:vertAlign w:val="baseline"/>
                <w:lang w:val="en-US" w:eastAsia="zh-CN" w:bidi="ar"/>
              </w:rPr>
              <w:t>968k</w:t>
            </w:r>
          </w:p>
        </w:tc>
        <w:tc>
          <w:tcPr>
            <w:tcW w:w="1704" w:type="dxa"/>
            <w:vAlign w:val="top"/>
          </w:tcPr>
          <w:p w14:paraId="6822D63A">
            <w:pPr>
              <w:keepNext w:val="0"/>
              <w:keepLines w:val="0"/>
              <w:widowControl/>
              <w:suppressLineNumbers w:val="0"/>
              <w:jc w:val="center"/>
              <w:rPr>
                <w:rFonts w:hint="eastAsia" w:ascii="黑体" w:hAnsi="黑体" w:eastAsia="黑体" w:cs="黑体"/>
                <w:b/>
                <w:bCs/>
                <w:color w:val="000000"/>
                <w:kern w:val="0"/>
                <w:sz w:val="21"/>
                <w:szCs w:val="21"/>
                <w:vertAlign w:val="baseline"/>
                <w:lang w:val="en-US" w:eastAsia="zh-CN" w:bidi="ar"/>
              </w:rPr>
            </w:pPr>
            <w:r>
              <w:rPr>
                <w:rFonts w:hint="eastAsia" w:ascii="黑体" w:hAnsi="黑体" w:eastAsia="黑体" w:cs="黑体"/>
                <w:b/>
                <w:bCs/>
                <w:color w:val="000000"/>
                <w:kern w:val="0"/>
                <w:sz w:val="21"/>
                <w:szCs w:val="21"/>
                <w:vertAlign w:val="baseline"/>
                <w:lang w:val="en-US" w:eastAsia="zh-CN" w:bidi="ar"/>
              </w:rPr>
              <w:t>968k</w:t>
            </w:r>
          </w:p>
        </w:tc>
        <w:tc>
          <w:tcPr>
            <w:tcW w:w="1704" w:type="dxa"/>
            <w:vAlign w:val="top"/>
          </w:tcPr>
          <w:p w14:paraId="61F80BFC">
            <w:pPr>
              <w:keepNext w:val="0"/>
              <w:keepLines w:val="0"/>
              <w:widowControl/>
              <w:suppressLineNumbers w:val="0"/>
              <w:jc w:val="center"/>
              <w:rPr>
                <w:rFonts w:hint="eastAsia" w:ascii="黑体" w:hAnsi="黑体" w:eastAsia="黑体" w:cs="黑体"/>
                <w:b/>
                <w:bCs/>
                <w:color w:val="000000"/>
                <w:kern w:val="0"/>
                <w:sz w:val="21"/>
                <w:szCs w:val="21"/>
                <w:vertAlign w:val="baseline"/>
                <w:lang w:val="en-US" w:eastAsia="zh-CN" w:bidi="ar"/>
              </w:rPr>
            </w:pPr>
            <w:r>
              <w:rPr>
                <w:rFonts w:hint="eastAsia" w:ascii="黑体" w:hAnsi="黑体" w:eastAsia="黑体" w:cs="黑体"/>
                <w:b/>
                <w:bCs/>
                <w:color w:val="000000"/>
                <w:kern w:val="0"/>
                <w:sz w:val="21"/>
                <w:szCs w:val="21"/>
                <w:vertAlign w:val="baseline"/>
                <w:lang w:val="en-US" w:eastAsia="zh-CN" w:bidi="ar"/>
              </w:rPr>
              <w:t>968k</w:t>
            </w:r>
          </w:p>
        </w:tc>
      </w:tr>
    </w:tbl>
    <w:p w14:paraId="2D8652CE">
      <w:pPr>
        <w:keepNext w:val="0"/>
        <w:keepLines w:val="0"/>
        <w:widowControl/>
        <w:suppressLineNumbers w:val="0"/>
        <w:ind w:firstLine="420" w:firstLineChars="0"/>
        <w:jc w:val="left"/>
        <w:rPr>
          <w:rFonts w:hint="default" w:ascii="黑体" w:hAnsi="黑体" w:eastAsia="黑体" w:cs="黑体"/>
          <w:b/>
          <w:bCs/>
          <w:color w:val="000000"/>
          <w:kern w:val="0"/>
          <w:sz w:val="21"/>
          <w:szCs w:val="21"/>
          <w:lang w:val="en-US" w:eastAsia="zh-CN" w:bidi="ar"/>
        </w:rPr>
      </w:pPr>
      <w:r>
        <w:rPr>
          <w:rFonts w:hint="eastAsia" w:ascii="黑体" w:hAnsi="黑体" w:eastAsia="黑体" w:cs="黑体"/>
          <w:b/>
          <w:bCs/>
          <w:color w:val="000000"/>
          <w:kern w:val="0"/>
          <w:sz w:val="21"/>
          <w:szCs w:val="21"/>
          <w:lang w:val="en-US" w:eastAsia="zh-CN" w:bidi="ar"/>
        </w:rPr>
        <w:t>可以发现，这个数字锁相环的同步带与捕捉带非常接近这与我们高频实验的模拟锁相环完全不同，这是由于数字锁相环这一算法决定的，其一是数字锁相环其控制相位是离散的，其步长往往固定，同时其工作范围的频率控制字最大值也预先被确定好了，其天然成为了同步带与捕捉带的上限。其二是数字锁相环在其工作频率中完全理想的线性特性与积分特性使得捕捉过程也近乎线性，而模拟锁相环的捕捉过程是一个强非线性过程，当其追踪一个高频信号时，若其环路增益不足，则其永远也无法追上了（其实对于二阶环路，存在相位牵引阶段，给其足够的时间，还是能捕捉上的）。</w:t>
      </w:r>
    </w:p>
    <w:p w14:paraId="34882032">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注：由于数字锁相环的性能取决于算法，通过优化后该算法非常稳定，因此多次测试数 </w:t>
      </w:r>
    </w:p>
    <w:p w14:paraId="5F7285B0">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据可能会完全相同。同时，在载波频率调整过程中，注意观察发收载波的相位关系。 </w:t>
      </w:r>
    </w:p>
    <w:p w14:paraId="1695639E">
      <w:pPr>
        <w:keepNext w:val="0"/>
        <w:keepLines w:val="0"/>
        <w:widowControl/>
        <w:suppressLineNumbers w:val="0"/>
        <w:jc w:val="left"/>
      </w:pPr>
      <w:r>
        <w:rPr>
          <w:rFonts w:hint="default" w:ascii="Times New Roman" w:hAnsi="Times New Roman" w:eastAsia="宋体" w:cs="Times New Roman"/>
          <w:b/>
          <w:bCs/>
          <w:color w:val="000000"/>
          <w:kern w:val="0"/>
          <w:sz w:val="24"/>
          <w:szCs w:val="24"/>
          <w:lang w:val="en-US" w:eastAsia="zh-CN" w:bidi="ar"/>
        </w:rPr>
        <w:t>(</w:t>
      </w:r>
      <w:r>
        <w:rPr>
          <w:rFonts w:hint="eastAsia" w:ascii="黑体" w:hAnsi="宋体" w:eastAsia="黑体" w:cs="黑体"/>
          <w:b/>
          <w:bCs/>
          <w:color w:val="000000"/>
          <w:kern w:val="0"/>
          <w:sz w:val="24"/>
          <w:szCs w:val="24"/>
          <w:lang w:val="en-US" w:eastAsia="zh-CN" w:bidi="ar"/>
        </w:rPr>
        <w:t>三</w:t>
      </w:r>
      <w:r>
        <w:rPr>
          <w:rFonts w:hint="default" w:ascii="Times New Roman" w:hAnsi="Times New Roman" w:eastAsia="宋体" w:cs="Times New Roman"/>
          <w:b/>
          <w:bCs/>
          <w:color w:val="000000"/>
          <w:kern w:val="0"/>
          <w:sz w:val="24"/>
          <w:szCs w:val="24"/>
          <w:lang w:val="en-US" w:eastAsia="zh-CN" w:bidi="ar"/>
        </w:rPr>
        <w:t>)</w:t>
      </w:r>
      <w:r>
        <w:rPr>
          <w:rFonts w:hint="eastAsia" w:ascii="黑体" w:hAnsi="宋体" w:eastAsia="黑体" w:cs="黑体"/>
          <w:b/>
          <w:bCs/>
          <w:color w:val="000000"/>
          <w:kern w:val="0"/>
          <w:sz w:val="24"/>
          <w:szCs w:val="24"/>
          <w:lang w:val="en-US" w:eastAsia="zh-CN" w:bidi="ar"/>
        </w:rPr>
        <w:t xml:space="preserve">、 某一工作模式下，解调系统星座图观测 </w:t>
      </w:r>
    </w:p>
    <w:p w14:paraId="5B6FFFB6">
      <w:pPr>
        <w:keepNext w:val="0"/>
        <w:keepLines w:val="0"/>
        <w:widowControl/>
        <w:suppressLineNumbers w:val="0"/>
        <w:ind w:firstLine="420" w:firstLineChars="0"/>
        <w:jc w:val="left"/>
      </w:pPr>
      <w:r>
        <w:rPr>
          <w:rFonts w:hint="eastAsia" w:ascii="宋体" w:hAnsi="宋体" w:eastAsia="宋体" w:cs="宋体"/>
          <w:color w:val="000000"/>
          <w:kern w:val="0"/>
          <w:sz w:val="21"/>
          <w:szCs w:val="21"/>
          <w:lang w:val="en-US" w:eastAsia="zh-CN" w:bidi="ar"/>
        </w:rPr>
        <w:t xml:space="preserve">基带数据选择 </w:t>
      </w:r>
      <w:r>
        <w:rPr>
          <w:rFonts w:hint="default" w:ascii="Times New Roman" w:hAnsi="Times New Roman" w:eastAsia="宋体" w:cs="Times New Roman"/>
          <w:color w:val="000000"/>
          <w:kern w:val="0"/>
          <w:sz w:val="21"/>
          <w:szCs w:val="21"/>
          <w:lang w:val="en-US" w:eastAsia="zh-CN" w:bidi="ar"/>
        </w:rPr>
        <w:t>511PN</w:t>
      </w:r>
      <w:r>
        <w:rPr>
          <w:rFonts w:hint="eastAsia" w:ascii="宋体" w:hAnsi="宋体" w:eastAsia="宋体" w:cs="宋体"/>
          <w:color w:val="000000"/>
          <w:kern w:val="0"/>
          <w:sz w:val="21"/>
          <w:szCs w:val="21"/>
          <w:lang w:val="en-US" w:eastAsia="zh-CN" w:bidi="ar"/>
        </w:rPr>
        <w:t>，</w:t>
      </w:r>
      <w:r>
        <w:rPr>
          <w:rFonts w:hint="default" w:ascii="Times New Roman" w:hAnsi="Times New Roman" w:eastAsia="宋体" w:cs="Times New Roman"/>
          <w:color w:val="000000"/>
          <w:kern w:val="0"/>
          <w:sz w:val="21"/>
          <w:szCs w:val="21"/>
          <w:lang w:val="en-US" w:eastAsia="zh-CN" w:bidi="ar"/>
        </w:rPr>
        <w:t>2KHz</w:t>
      </w:r>
      <w:r>
        <w:rPr>
          <w:rFonts w:hint="eastAsia" w:ascii="宋体" w:hAnsi="宋体" w:eastAsia="宋体" w:cs="宋体"/>
          <w:color w:val="000000"/>
          <w:kern w:val="0"/>
          <w:sz w:val="21"/>
          <w:szCs w:val="21"/>
          <w:lang w:val="en-US" w:eastAsia="zh-CN" w:bidi="ar"/>
        </w:rPr>
        <w:t xml:space="preserve">。 </w:t>
      </w:r>
    </w:p>
    <w:p w14:paraId="25C7DD3C">
      <w:pPr>
        <w:keepNext w:val="0"/>
        <w:keepLines w:val="0"/>
        <w:widowControl/>
        <w:suppressLineNumbers w:val="0"/>
        <w:jc w:val="left"/>
      </w:pPr>
      <w:r>
        <w:rPr>
          <w:rFonts w:hint="default" w:ascii="Times New Roman" w:hAnsi="Times New Roman" w:eastAsia="宋体" w:cs="Times New Roman"/>
          <w:b/>
          <w:bCs/>
          <w:color w:val="000000"/>
          <w:kern w:val="0"/>
          <w:sz w:val="21"/>
          <w:szCs w:val="21"/>
          <w:lang w:val="en-US" w:eastAsia="zh-CN" w:bidi="ar"/>
        </w:rPr>
        <w:t xml:space="preserve">(1) </w:t>
      </w:r>
      <w:r>
        <w:rPr>
          <w:rFonts w:hint="eastAsia" w:ascii="宋体" w:hAnsi="宋体" w:eastAsia="宋体" w:cs="宋体"/>
          <w:b/>
          <w:bCs/>
          <w:color w:val="000000"/>
          <w:kern w:val="0"/>
          <w:sz w:val="21"/>
          <w:szCs w:val="21"/>
          <w:lang w:val="en-US" w:eastAsia="zh-CN" w:bidi="ar"/>
        </w:rPr>
        <w:t xml:space="preserve">载波同步时，星座图观测 </w:t>
      </w:r>
    </w:p>
    <w:p w14:paraId="3344A2BE">
      <w:pPr>
        <w:keepNext w:val="0"/>
        <w:keepLines w:val="0"/>
        <w:widowControl/>
        <w:suppressLineNumbers w:val="0"/>
        <w:ind w:firstLine="420" w:firstLineChars="0"/>
        <w:jc w:val="left"/>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将示波器修改为</w:t>
      </w:r>
      <w:r>
        <w:rPr>
          <w:rFonts w:ascii="Courier New" w:hAnsi="Courier New" w:eastAsia="宋体" w:cs="Courier New"/>
          <w:color w:val="000000"/>
          <w:kern w:val="0"/>
          <w:sz w:val="21"/>
          <w:szCs w:val="21"/>
          <w:lang w:val="en-US" w:eastAsia="zh-CN" w:bidi="ar"/>
        </w:rPr>
        <w:t>“</w:t>
      </w:r>
      <w:r>
        <w:rPr>
          <w:rFonts w:hint="eastAsia" w:ascii="宋体" w:hAnsi="宋体" w:eastAsia="宋体" w:cs="宋体"/>
          <w:color w:val="000000"/>
          <w:kern w:val="0"/>
          <w:sz w:val="21"/>
          <w:szCs w:val="21"/>
          <w:lang w:val="en-US" w:eastAsia="zh-CN" w:bidi="ar"/>
        </w:rPr>
        <w:t>X-Y</w:t>
      </w:r>
      <w:r>
        <w:rPr>
          <w:rFonts w:hint="default" w:ascii="Courier New" w:hAnsi="Courier New" w:eastAsia="宋体" w:cs="Courier New"/>
          <w:color w:val="000000"/>
          <w:kern w:val="0"/>
          <w:sz w:val="21"/>
          <w:szCs w:val="21"/>
          <w:lang w:val="en-US" w:eastAsia="zh-CN" w:bidi="ar"/>
        </w:rPr>
        <w:t>”</w:t>
      </w:r>
      <w:r>
        <w:rPr>
          <w:rFonts w:hint="eastAsia" w:ascii="宋体" w:hAnsi="宋体" w:eastAsia="宋体" w:cs="宋体"/>
          <w:color w:val="000000"/>
          <w:kern w:val="0"/>
          <w:sz w:val="21"/>
          <w:szCs w:val="21"/>
          <w:lang w:val="en-US" w:eastAsia="zh-CN" w:bidi="ar"/>
        </w:rPr>
        <w:t>模式，同时观测 5TP5 和 5TP7。记录并分析 PSK 解调星座图是否正确。（注意示波器的两个通道同时选择 DC 档、AC 档时的区别，标明坐标原点。）</w:t>
      </w:r>
    </w:p>
    <w:p w14:paraId="73475EB4">
      <w:pPr>
        <w:keepNext w:val="0"/>
        <w:keepLines w:val="0"/>
        <w:widowControl/>
        <w:suppressLineNumbers w:val="0"/>
        <w:ind w:firstLine="420" w:firstLineChars="0"/>
        <w:jc w:val="left"/>
        <w:rPr>
          <w:vertAlign w:val="baseline"/>
        </w:rPr>
      </w:pPr>
      <w:r>
        <w:rPr>
          <w:rFonts w:hint="eastAsia" w:ascii="宋体" w:hAnsi="宋体" w:eastAsia="宋体" w:cs="宋体"/>
          <w:color w:val="000000"/>
          <w:kern w:val="0"/>
          <w:sz w:val="21"/>
          <w:szCs w:val="21"/>
          <w:lang w:val="en-US" w:eastAsia="zh-CN" w:bidi="ar"/>
        </w:rPr>
        <w:t xml:space="preserve"> </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51"/>
        <w:gridCol w:w="7271"/>
      </w:tblGrid>
      <w:tr w14:paraId="6101DF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1" w:type="dxa"/>
          </w:tcPr>
          <w:p w14:paraId="4CC9CB8E">
            <w:pPr>
              <w:keepNext w:val="0"/>
              <w:keepLines w:val="0"/>
              <w:widowControl/>
              <w:suppressLineNumbers w:val="0"/>
              <w:jc w:val="center"/>
              <w:rPr>
                <w:rFonts w:hint="eastAsia" w:ascii="黑体" w:hAnsi="黑体" w:eastAsia="黑体" w:cs="黑体"/>
                <w:b/>
                <w:bCs/>
                <w:vertAlign w:val="baseline"/>
                <w:lang w:val="en-US" w:eastAsia="zh-CN"/>
              </w:rPr>
            </w:pPr>
            <w:r>
              <w:rPr>
                <w:rFonts w:hint="eastAsia" w:ascii="黑体" w:hAnsi="黑体" w:eastAsia="黑体" w:cs="黑体"/>
                <w:b/>
                <w:bCs/>
                <w:vertAlign w:val="baseline"/>
                <w:lang w:val="en-US" w:eastAsia="zh-CN"/>
              </w:rPr>
              <w:t>AC</w:t>
            </w:r>
          </w:p>
        </w:tc>
        <w:tc>
          <w:tcPr>
            <w:tcW w:w="7271" w:type="dxa"/>
          </w:tcPr>
          <w:p w14:paraId="02C1E3D7">
            <w:pPr>
              <w:keepNext w:val="0"/>
              <w:keepLines w:val="0"/>
              <w:widowControl/>
              <w:suppressLineNumbers w:val="0"/>
              <w:jc w:val="left"/>
              <w:rPr>
                <w:rFonts w:hint="eastAsia" w:eastAsiaTheme="minorEastAsia"/>
                <w:vertAlign w:val="baseline"/>
                <w:lang w:eastAsia="zh-CN"/>
              </w:rPr>
            </w:pPr>
            <w:r>
              <w:rPr>
                <w:rFonts w:hint="eastAsia" w:eastAsiaTheme="minorEastAsia"/>
                <w:vertAlign w:val="baseline"/>
                <w:lang w:eastAsia="zh-CN"/>
              </w:rPr>
              <w:drawing>
                <wp:inline distT="0" distB="0" distL="114300" distR="114300">
                  <wp:extent cx="4468495" cy="3350260"/>
                  <wp:effectExtent l="0" t="0" r="8255" b="2540"/>
                  <wp:docPr id="19" name="图片 19" descr="3aa3bf47c1607fce592e92e6769e32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3aa3bf47c1607fce592e92e6769e32fd"/>
                          <pic:cNvPicPr>
                            <a:picLocks noChangeAspect="1"/>
                          </pic:cNvPicPr>
                        </pic:nvPicPr>
                        <pic:blipFill>
                          <a:blip r:embed="rId18"/>
                          <a:stretch>
                            <a:fillRect/>
                          </a:stretch>
                        </pic:blipFill>
                        <pic:spPr>
                          <a:xfrm>
                            <a:off x="0" y="0"/>
                            <a:ext cx="4468495" cy="3350260"/>
                          </a:xfrm>
                          <a:prstGeom prst="rect">
                            <a:avLst/>
                          </a:prstGeom>
                        </pic:spPr>
                      </pic:pic>
                    </a:graphicData>
                  </a:graphic>
                </wp:inline>
              </w:drawing>
            </w:r>
          </w:p>
        </w:tc>
      </w:tr>
      <w:tr w14:paraId="591E90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1" w:type="dxa"/>
          </w:tcPr>
          <w:p w14:paraId="1EA1D6C9">
            <w:pPr>
              <w:keepNext w:val="0"/>
              <w:keepLines w:val="0"/>
              <w:widowControl/>
              <w:suppressLineNumbers w:val="0"/>
              <w:jc w:val="center"/>
              <w:rPr>
                <w:rFonts w:hint="eastAsia" w:ascii="黑体" w:hAnsi="黑体" w:eastAsia="黑体" w:cs="黑体"/>
                <w:b/>
                <w:bCs/>
                <w:vertAlign w:val="baseline"/>
                <w:lang w:val="en-US" w:eastAsia="zh-CN"/>
              </w:rPr>
            </w:pPr>
            <w:r>
              <w:rPr>
                <w:rFonts w:hint="eastAsia" w:ascii="黑体" w:hAnsi="黑体" w:eastAsia="黑体" w:cs="黑体"/>
                <w:b/>
                <w:bCs/>
                <w:vertAlign w:val="baseline"/>
                <w:lang w:val="en-US" w:eastAsia="zh-CN"/>
              </w:rPr>
              <w:t>DC</w:t>
            </w:r>
          </w:p>
        </w:tc>
        <w:tc>
          <w:tcPr>
            <w:tcW w:w="7271" w:type="dxa"/>
          </w:tcPr>
          <w:p w14:paraId="629C6ABE">
            <w:pPr>
              <w:keepNext w:val="0"/>
              <w:keepLines w:val="0"/>
              <w:widowControl/>
              <w:suppressLineNumbers w:val="0"/>
              <w:jc w:val="left"/>
              <w:rPr>
                <w:rFonts w:hint="eastAsia" w:eastAsiaTheme="minorEastAsia"/>
                <w:vertAlign w:val="baseline"/>
                <w:lang w:eastAsia="zh-CN"/>
              </w:rPr>
            </w:pPr>
            <w:r>
              <w:rPr>
                <w:rFonts w:hint="eastAsia" w:eastAsiaTheme="minorEastAsia"/>
                <w:vertAlign w:val="baseline"/>
                <w:lang w:eastAsia="zh-CN"/>
              </w:rPr>
              <w:drawing>
                <wp:inline distT="0" distB="0" distL="114300" distR="114300">
                  <wp:extent cx="4468495" cy="3350260"/>
                  <wp:effectExtent l="0" t="0" r="8255" b="2540"/>
                  <wp:docPr id="18" name="图片 18" descr="eab7ca5b6e94a3304447f62b09c37d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eab7ca5b6e94a3304447f62b09c37d9e"/>
                          <pic:cNvPicPr>
                            <a:picLocks noChangeAspect="1"/>
                          </pic:cNvPicPr>
                        </pic:nvPicPr>
                        <pic:blipFill>
                          <a:blip r:embed="rId19"/>
                          <a:stretch>
                            <a:fillRect/>
                          </a:stretch>
                        </pic:blipFill>
                        <pic:spPr>
                          <a:xfrm>
                            <a:off x="0" y="0"/>
                            <a:ext cx="4468495" cy="3350260"/>
                          </a:xfrm>
                          <a:prstGeom prst="rect">
                            <a:avLst/>
                          </a:prstGeom>
                        </pic:spPr>
                      </pic:pic>
                    </a:graphicData>
                  </a:graphic>
                </wp:inline>
              </w:drawing>
            </w:r>
          </w:p>
        </w:tc>
      </w:tr>
    </w:tbl>
    <w:p w14:paraId="77506E11">
      <w:pPr>
        <w:keepNext w:val="0"/>
        <w:keepLines w:val="0"/>
        <w:widowControl/>
        <w:suppressLineNumbers w:val="0"/>
        <w:ind w:firstLine="420" w:firstLineChars="0"/>
        <w:jc w:val="left"/>
        <w:rPr>
          <w:rFonts w:hint="eastAsia" w:ascii="黑体" w:hAnsi="黑体" w:eastAsia="黑体" w:cs="黑体"/>
          <w:b/>
          <w:bCs/>
          <w:lang w:val="en-US" w:eastAsia="zh-CN"/>
        </w:rPr>
      </w:pPr>
      <w:r>
        <w:rPr>
          <w:rFonts w:hint="eastAsia" w:ascii="黑体" w:hAnsi="黑体" w:eastAsia="黑体" w:cs="黑体"/>
          <w:b/>
          <w:bCs/>
          <w:lang w:val="en-US" w:eastAsia="zh-CN"/>
        </w:rPr>
        <w:t>分别观察AC与DC下的星座图，我们会发现其对比AC,DC会带来一个直流偏置电位，这是由于我们的输出实质上是耦合了直流的信号。</w:t>
      </w:r>
    </w:p>
    <w:p w14:paraId="2292AFA5">
      <w:pPr>
        <w:keepNext w:val="0"/>
        <w:keepLines w:val="0"/>
        <w:widowControl/>
        <w:suppressLineNumbers w:val="0"/>
        <w:jc w:val="left"/>
      </w:pPr>
      <w:r>
        <w:rPr>
          <w:rFonts w:hint="default" w:ascii="Times New Roman" w:hAnsi="Times New Roman" w:eastAsia="宋体" w:cs="Times New Roman"/>
          <w:b/>
          <w:bCs/>
          <w:color w:val="000000"/>
          <w:kern w:val="0"/>
          <w:sz w:val="21"/>
          <w:szCs w:val="21"/>
          <w:lang w:val="en-US" w:eastAsia="zh-CN" w:bidi="ar"/>
        </w:rPr>
        <w:t xml:space="preserve">(2) </w:t>
      </w:r>
      <w:r>
        <w:rPr>
          <w:rFonts w:hint="eastAsia" w:ascii="宋体" w:hAnsi="宋体" w:eastAsia="宋体" w:cs="宋体"/>
          <w:b/>
          <w:bCs/>
          <w:color w:val="000000"/>
          <w:kern w:val="0"/>
          <w:sz w:val="21"/>
          <w:szCs w:val="21"/>
          <w:lang w:val="en-US" w:eastAsia="zh-CN" w:bidi="ar"/>
        </w:rPr>
        <w:t xml:space="preserve">载波失步时，星座图观测 </w:t>
      </w:r>
    </w:p>
    <w:p w14:paraId="71694BD7">
      <w:pPr>
        <w:keepNext w:val="0"/>
        <w:keepLines w:val="0"/>
        <w:widowControl/>
        <w:suppressLineNumbers w:val="0"/>
        <w:ind w:firstLine="420" w:firstLineChars="0"/>
        <w:jc w:val="left"/>
      </w:pPr>
      <w:r>
        <w:rPr>
          <w:rFonts w:hint="eastAsia" w:ascii="宋体" w:hAnsi="宋体" w:eastAsia="宋体" w:cs="宋体"/>
          <w:color w:val="000000"/>
          <w:kern w:val="0"/>
          <w:sz w:val="21"/>
          <w:szCs w:val="21"/>
          <w:lang w:val="en-US" w:eastAsia="zh-CN" w:bidi="ar"/>
        </w:rPr>
        <w:t>修改发送端载波频率，使接收端载波处于不同步状态，观察记录星座图的变化。分析</w:t>
      </w:r>
    </w:p>
    <w:p w14:paraId="015730BB">
      <w:pPr>
        <w:keepNext w:val="0"/>
        <w:keepLines w:val="0"/>
        <w:widowControl/>
        <w:suppressLineNumbers w:val="0"/>
        <w:jc w:val="left"/>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 xml:space="preserve">解释实验现象。 </w:t>
      </w:r>
    </w:p>
    <w:p w14:paraId="271BEAF3">
      <w:pPr>
        <w:keepNext w:val="0"/>
        <w:keepLines w:val="0"/>
        <w:widowControl/>
        <w:suppressLineNumbers w:val="0"/>
        <w:jc w:val="center"/>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drawing>
          <wp:inline distT="0" distB="0" distL="114300" distR="114300">
            <wp:extent cx="3789680" cy="2841625"/>
            <wp:effectExtent l="0" t="0" r="1270" b="15875"/>
            <wp:docPr id="20" name="图片 20" descr="8552ca5db2206ef90a3628cbbaeb89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8552ca5db2206ef90a3628cbbaeb8940"/>
                    <pic:cNvPicPr>
                      <a:picLocks noChangeAspect="1"/>
                    </pic:cNvPicPr>
                  </pic:nvPicPr>
                  <pic:blipFill>
                    <a:blip r:embed="rId20"/>
                    <a:stretch>
                      <a:fillRect/>
                    </a:stretch>
                  </pic:blipFill>
                  <pic:spPr>
                    <a:xfrm>
                      <a:off x="0" y="0"/>
                      <a:ext cx="3789680" cy="2841625"/>
                    </a:xfrm>
                    <a:prstGeom prst="rect">
                      <a:avLst/>
                    </a:prstGeom>
                  </pic:spPr>
                </pic:pic>
              </a:graphicData>
            </a:graphic>
          </wp:inline>
        </w:drawing>
      </w:r>
    </w:p>
    <w:p w14:paraId="64941C39">
      <w:pPr>
        <w:pStyle w:val="3"/>
        <w:keepNext w:val="0"/>
        <w:keepLines w:val="0"/>
        <w:widowControl/>
        <w:suppressLineNumbers w:val="0"/>
        <w:jc w:val="center"/>
        <w:rPr>
          <w:rFonts w:hint="eastAsia"/>
          <w:lang w:eastAsia="zh-CN"/>
        </w:rPr>
      </w:pPr>
      <w:r>
        <w:t xml:space="preserve">图 </w:t>
      </w:r>
      <w:r>
        <w:fldChar w:fldCharType="begin"/>
      </w:r>
      <w:r>
        <w:instrText xml:space="preserve"> SEQ 图 \* ARABIC </w:instrText>
      </w:r>
      <w:r>
        <w:fldChar w:fldCharType="separate"/>
      </w:r>
      <w:r>
        <w:t>9</w:t>
      </w:r>
      <w:r>
        <w:fldChar w:fldCharType="end"/>
      </w:r>
      <w:r>
        <w:rPr>
          <w:rFonts w:hint="eastAsia"/>
          <w:lang w:eastAsia="zh-CN"/>
        </w:rPr>
        <w:t xml:space="preserve"> 未同步时的星座图</w:t>
      </w:r>
    </w:p>
    <w:p w14:paraId="0B2583E1">
      <w:pPr>
        <w:ind w:left="420" w:leftChars="0" w:firstLine="420" w:firstLineChars="0"/>
        <w:rPr>
          <w:rFonts w:hint="eastAsia" w:ascii="黑体" w:hAnsi="黑体" w:eastAsia="黑体" w:cs="黑体"/>
          <w:b/>
          <w:bCs/>
          <w:lang w:val="en-US" w:eastAsia="zh-CN"/>
        </w:rPr>
      </w:pPr>
      <w:r>
        <w:rPr>
          <w:rFonts w:hint="eastAsia" w:ascii="黑体" w:hAnsi="黑体" w:eastAsia="黑体" w:cs="黑体"/>
          <w:b/>
          <w:bCs/>
          <w:lang w:val="en-US" w:eastAsia="zh-CN"/>
        </w:rPr>
        <w:t>星座图图像变得不再理想，而是变成一个椭圆的形状，这是由于载波失步，固定的频率误差导致星座图是从中心扩散的一个椭圆形。</w:t>
      </w:r>
    </w:p>
    <w:p w14:paraId="5C8FF45C">
      <w:pPr>
        <w:keepNext w:val="0"/>
        <w:keepLines w:val="0"/>
        <w:widowControl/>
        <w:suppressLineNumbers w:val="0"/>
        <w:jc w:val="left"/>
      </w:pPr>
      <w:r>
        <w:rPr>
          <w:rFonts w:hint="default" w:ascii="Times New Roman" w:hAnsi="Times New Roman" w:eastAsia="宋体" w:cs="Times New Roman"/>
          <w:b/>
          <w:bCs/>
          <w:color w:val="000000"/>
          <w:kern w:val="0"/>
          <w:sz w:val="21"/>
          <w:szCs w:val="21"/>
          <w:lang w:val="en-US" w:eastAsia="zh-CN" w:bidi="ar"/>
        </w:rPr>
        <w:t xml:space="preserve">(3) </w:t>
      </w:r>
      <w:r>
        <w:rPr>
          <w:rFonts w:hint="eastAsia" w:ascii="宋体" w:hAnsi="宋体" w:eastAsia="宋体" w:cs="宋体"/>
          <w:b/>
          <w:bCs/>
          <w:color w:val="000000"/>
          <w:kern w:val="0"/>
          <w:sz w:val="21"/>
          <w:szCs w:val="21"/>
          <w:lang w:val="en-US" w:eastAsia="zh-CN" w:bidi="ar"/>
        </w:rPr>
        <w:t xml:space="preserve">载波同步时，噪声强度对星座图的影响 </w:t>
      </w:r>
    </w:p>
    <w:p w14:paraId="1B92D8BB">
      <w:pPr>
        <w:keepNext w:val="0"/>
        <w:keepLines w:val="0"/>
        <w:widowControl/>
        <w:suppressLineNumbers w:val="0"/>
        <w:ind w:firstLine="420" w:firstLineChars="0"/>
        <w:jc w:val="left"/>
      </w:pPr>
      <w:r>
        <w:rPr>
          <w:rFonts w:hint="eastAsia" w:ascii="宋体" w:hAnsi="宋体" w:eastAsia="宋体" w:cs="宋体"/>
          <w:color w:val="000000"/>
          <w:kern w:val="0"/>
          <w:sz w:val="21"/>
          <w:szCs w:val="21"/>
          <w:lang w:val="en-US" w:eastAsia="zh-CN" w:bidi="ar"/>
        </w:rPr>
        <w:t>修改信道噪声电平，观察记录星座图的变化。解释实验现象。系统分别工作在</w:t>
      </w:r>
      <w:r>
        <w:rPr>
          <w:rFonts w:hint="default" w:ascii="Times New Roman" w:hAnsi="Times New Roman" w:eastAsia="宋体" w:cs="Times New Roman"/>
          <w:color w:val="000000"/>
          <w:kern w:val="0"/>
          <w:sz w:val="21"/>
          <w:szCs w:val="21"/>
          <w:lang w:val="en-US" w:eastAsia="zh-CN" w:bidi="ar"/>
        </w:rPr>
        <w:t>“</w:t>
      </w:r>
      <w:r>
        <w:rPr>
          <w:rFonts w:hint="eastAsia" w:ascii="宋体" w:hAnsi="宋体" w:eastAsia="宋体" w:cs="宋体"/>
          <w:color w:val="000000"/>
          <w:kern w:val="0"/>
          <w:sz w:val="21"/>
          <w:szCs w:val="21"/>
          <w:lang w:val="en-US" w:eastAsia="zh-CN" w:bidi="ar"/>
        </w:rPr>
        <w:t xml:space="preserve">有成 </w:t>
      </w:r>
    </w:p>
    <w:p w14:paraId="4E44DDB6">
      <w:pPr>
        <w:keepNext w:val="0"/>
        <w:keepLines w:val="0"/>
        <w:widowControl/>
        <w:suppressLineNumbers w:val="0"/>
        <w:jc w:val="left"/>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型</w:t>
      </w:r>
      <w:r>
        <w:rPr>
          <w:rFonts w:hint="default" w:ascii="Times New Roman" w:hAnsi="Times New Roman" w:eastAsia="宋体" w:cs="Times New Roman"/>
          <w:color w:val="000000"/>
          <w:kern w:val="0"/>
          <w:sz w:val="21"/>
          <w:szCs w:val="21"/>
          <w:lang w:val="en-US" w:eastAsia="zh-CN" w:bidi="ar"/>
        </w:rPr>
        <w:t>-</w:t>
      </w:r>
      <w:r>
        <w:rPr>
          <w:rFonts w:hint="eastAsia" w:ascii="宋体" w:hAnsi="宋体" w:eastAsia="宋体" w:cs="宋体"/>
          <w:color w:val="000000"/>
          <w:kern w:val="0"/>
          <w:sz w:val="21"/>
          <w:szCs w:val="21"/>
          <w:lang w:val="en-US" w:eastAsia="zh-CN" w:bidi="ar"/>
        </w:rPr>
        <w:t>无匹配</w:t>
      </w:r>
      <w:r>
        <w:rPr>
          <w:rFonts w:hint="default" w:ascii="Times New Roman" w:hAnsi="Times New Roman" w:eastAsia="宋体" w:cs="Times New Roman"/>
          <w:color w:val="000000"/>
          <w:kern w:val="0"/>
          <w:sz w:val="21"/>
          <w:szCs w:val="21"/>
          <w:lang w:val="en-US" w:eastAsia="zh-CN" w:bidi="ar"/>
        </w:rPr>
        <w:t>”</w:t>
      </w:r>
      <w:r>
        <w:rPr>
          <w:rFonts w:hint="eastAsia" w:ascii="宋体" w:hAnsi="宋体" w:eastAsia="宋体" w:cs="宋体"/>
          <w:color w:val="000000"/>
          <w:kern w:val="0"/>
          <w:sz w:val="21"/>
          <w:szCs w:val="21"/>
          <w:lang w:val="en-US" w:eastAsia="zh-CN" w:bidi="ar"/>
        </w:rPr>
        <w:t>模式，</w:t>
      </w:r>
      <w:r>
        <w:rPr>
          <w:rFonts w:hint="default" w:ascii="Times New Roman" w:hAnsi="Times New Roman" w:eastAsia="宋体" w:cs="Times New Roman"/>
          <w:color w:val="000000"/>
          <w:kern w:val="0"/>
          <w:sz w:val="21"/>
          <w:szCs w:val="21"/>
          <w:lang w:val="en-US" w:eastAsia="zh-CN" w:bidi="ar"/>
        </w:rPr>
        <w:t>“</w:t>
      </w:r>
      <w:r>
        <w:rPr>
          <w:rFonts w:hint="eastAsia" w:ascii="宋体" w:hAnsi="宋体" w:eastAsia="宋体" w:cs="宋体"/>
          <w:color w:val="000000"/>
          <w:kern w:val="0"/>
          <w:sz w:val="21"/>
          <w:szCs w:val="21"/>
          <w:lang w:val="en-US" w:eastAsia="zh-CN" w:bidi="ar"/>
        </w:rPr>
        <w:t>有成型</w:t>
      </w:r>
      <w:r>
        <w:rPr>
          <w:rFonts w:hint="default" w:ascii="Times New Roman" w:hAnsi="Times New Roman" w:eastAsia="宋体" w:cs="Times New Roman"/>
          <w:color w:val="000000"/>
          <w:kern w:val="0"/>
          <w:sz w:val="21"/>
          <w:szCs w:val="21"/>
          <w:lang w:val="en-US" w:eastAsia="zh-CN" w:bidi="ar"/>
        </w:rPr>
        <w:t>-</w:t>
      </w:r>
      <w:r>
        <w:rPr>
          <w:rFonts w:hint="eastAsia" w:ascii="宋体" w:hAnsi="宋体" w:eastAsia="宋体" w:cs="宋体"/>
          <w:color w:val="000000"/>
          <w:kern w:val="0"/>
          <w:sz w:val="21"/>
          <w:szCs w:val="21"/>
          <w:lang w:val="en-US" w:eastAsia="zh-CN" w:bidi="ar"/>
        </w:rPr>
        <w:t>有匹配</w:t>
      </w:r>
      <w:r>
        <w:rPr>
          <w:rFonts w:hint="default" w:ascii="Times New Roman" w:hAnsi="Times New Roman" w:eastAsia="宋体" w:cs="Times New Roman"/>
          <w:color w:val="000000"/>
          <w:kern w:val="0"/>
          <w:sz w:val="21"/>
          <w:szCs w:val="21"/>
          <w:lang w:val="en-US" w:eastAsia="zh-CN" w:bidi="ar"/>
        </w:rPr>
        <w:t>”</w:t>
      </w:r>
      <w:r>
        <w:rPr>
          <w:rFonts w:hint="eastAsia" w:ascii="宋体" w:hAnsi="宋体" w:eastAsia="宋体" w:cs="宋体"/>
          <w:color w:val="000000"/>
          <w:kern w:val="0"/>
          <w:sz w:val="21"/>
          <w:szCs w:val="21"/>
          <w:lang w:val="en-US" w:eastAsia="zh-CN" w:bidi="ar"/>
        </w:rPr>
        <w:t xml:space="preserve">。 </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36"/>
        <w:gridCol w:w="6786"/>
      </w:tblGrid>
      <w:tr w14:paraId="1614FB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7" w:type="dxa"/>
          </w:tcPr>
          <w:p w14:paraId="38DCDCB7">
            <w:pPr>
              <w:keepNext w:val="0"/>
              <w:keepLines w:val="0"/>
              <w:widowControl/>
              <w:suppressLineNumbers w:val="0"/>
              <w:jc w:val="center"/>
              <w:rPr>
                <w:rFonts w:hint="eastAsia" w:ascii="黑体" w:hAnsi="黑体" w:eastAsia="黑体" w:cs="黑体"/>
                <w:color w:val="000000"/>
                <w:kern w:val="0"/>
                <w:sz w:val="21"/>
                <w:szCs w:val="21"/>
                <w:vertAlign w:val="baseline"/>
                <w:lang w:val="en-US" w:eastAsia="zh-CN" w:bidi="ar"/>
              </w:rPr>
            </w:pPr>
            <w:r>
              <w:rPr>
                <w:rFonts w:hint="eastAsia" w:ascii="黑体" w:hAnsi="黑体" w:eastAsia="黑体" w:cs="黑体"/>
                <w:color w:val="000000"/>
                <w:kern w:val="0"/>
                <w:sz w:val="21"/>
                <w:szCs w:val="21"/>
                <w:lang w:val="en-US" w:eastAsia="zh-CN" w:bidi="ar"/>
              </w:rPr>
              <w:t>有成型-无匹配</w:t>
            </w:r>
          </w:p>
        </w:tc>
        <w:tc>
          <w:tcPr>
            <w:tcW w:w="6775" w:type="dxa"/>
          </w:tcPr>
          <w:p w14:paraId="64522087">
            <w:pPr>
              <w:keepNext w:val="0"/>
              <w:keepLines w:val="0"/>
              <w:widowControl/>
              <w:suppressLineNumbers w:val="0"/>
              <w:jc w:val="center"/>
              <w:rPr>
                <w:rFonts w:hint="eastAsia" w:ascii="黑体" w:hAnsi="黑体" w:eastAsia="黑体" w:cs="黑体"/>
                <w:color w:val="000000"/>
                <w:kern w:val="0"/>
                <w:sz w:val="21"/>
                <w:szCs w:val="21"/>
                <w:vertAlign w:val="baseline"/>
                <w:lang w:val="en-US" w:eastAsia="zh-CN" w:bidi="ar"/>
              </w:rPr>
            </w:pPr>
            <w:r>
              <w:rPr>
                <w:rFonts w:hint="eastAsia" w:ascii="黑体" w:hAnsi="黑体" w:eastAsia="黑体" w:cs="黑体"/>
                <w:color w:val="000000"/>
                <w:kern w:val="0"/>
                <w:sz w:val="21"/>
                <w:szCs w:val="21"/>
                <w:vertAlign w:val="baseline"/>
                <w:lang w:val="en-US" w:eastAsia="zh-CN" w:bidi="ar"/>
              </w:rPr>
              <w:drawing>
                <wp:inline distT="0" distB="0" distL="114300" distR="114300">
                  <wp:extent cx="4159885" cy="3118485"/>
                  <wp:effectExtent l="0" t="0" r="12065" b="5715"/>
                  <wp:docPr id="21" name="图片 21" descr="69c19ade2680cb8c1e0e3d41bb6406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69c19ade2680cb8c1e0e3d41bb6406af"/>
                          <pic:cNvPicPr>
                            <a:picLocks noChangeAspect="1"/>
                          </pic:cNvPicPr>
                        </pic:nvPicPr>
                        <pic:blipFill>
                          <a:blip r:embed="rId21"/>
                          <a:stretch>
                            <a:fillRect/>
                          </a:stretch>
                        </pic:blipFill>
                        <pic:spPr>
                          <a:xfrm>
                            <a:off x="0" y="0"/>
                            <a:ext cx="4159885" cy="3118485"/>
                          </a:xfrm>
                          <a:prstGeom prst="rect">
                            <a:avLst/>
                          </a:prstGeom>
                        </pic:spPr>
                      </pic:pic>
                    </a:graphicData>
                  </a:graphic>
                </wp:inline>
              </w:drawing>
            </w:r>
          </w:p>
        </w:tc>
      </w:tr>
      <w:tr w14:paraId="0D459B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7" w:type="dxa"/>
          </w:tcPr>
          <w:p w14:paraId="70E44EEC">
            <w:pPr>
              <w:keepNext w:val="0"/>
              <w:keepLines w:val="0"/>
              <w:widowControl/>
              <w:suppressLineNumbers w:val="0"/>
              <w:jc w:val="center"/>
              <w:rPr>
                <w:rFonts w:hint="eastAsia" w:ascii="黑体" w:hAnsi="黑体" w:eastAsia="黑体" w:cs="黑体"/>
                <w:color w:val="000000"/>
                <w:kern w:val="0"/>
                <w:sz w:val="21"/>
                <w:szCs w:val="21"/>
                <w:vertAlign w:val="baseline"/>
                <w:lang w:val="en-US" w:eastAsia="zh-CN" w:bidi="ar"/>
              </w:rPr>
            </w:pPr>
            <w:r>
              <w:rPr>
                <w:rFonts w:hint="eastAsia" w:ascii="黑体" w:hAnsi="黑体" w:eastAsia="黑体" w:cs="黑体"/>
                <w:color w:val="000000"/>
                <w:kern w:val="0"/>
                <w:sz w:val="21"/>
                <w:szCs w:val="21"/>
                <w:lang w:val="en-US" w:eastAsia="zh-CN" w:bidi="ar"/>
              </w:rPr>
              <w:t>有成型-有匹配</w:t>
            </w:r>
          </w:p>
        </w:tc>
        <w:tc>
          <w:tcPr>
            <w:tcW w:w="6775" w:type="dxa"/>
          </w:tcPr>
          <w:p w14:paraId="00FE488C">
            <w:pPr>
              <w:keepNext w:val="0"/>
              <w:keepLines w:val="0"/>
              <w:widowControl/>
              <w:suppressLineNumbers w:val="0"/>
              <w:jc w:val="center"/>
              <w:rPr>
                <w:rFonts w:hint="eastAsia" w:ascii="黑体" w:hAnsi="黑体" w:eastAsia="黑体" w:cs="黑体"/>
                <w:color w:val="000000"/>
                <w:kern w:val="0"/>
                <w:sz w:val="21"/>
                <w:szCs w:val="21"/>
                <w:vertAlign w:val="baseline"/>
                <w:lang w:val="en-US" w:eastAsia="zh-CN" w:bidi="ar"/>
              </w:rPr>
            </w:pPr>
            <w:r>
              <w:rPr>
                <w:rFonts w:hint="eastAsia" w:ascii="黑体" w:hAnsi="黑体" w:eastAsia="黑体" w:cs="黑体"/>
                <w:color w:val="000000"/>
                <w:kern w:val="0"/>
                <w:sz w:val="21"/>
                <w:szCs w:val="21"/>
                <w:vertAlign w:val="baseline"/>
                <w:lang w:val="en-US" w:eastAsia="zh-CN" w:bidi="ar"/>
              </w:rPr>
              <w:drawing>
                <wp:inline distT="0" distB="0" distL="114300" distR="114300">
                  <wp:extent cx="4159885" cy="3118485"/>
                  <wp:effectExtent l="0" t="0" r="12065" b="5715"/>
                  <wp:docPr id="22" name="图片 22" descr="cb7355ed75478a4383a6daf9aba259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cb7355ed75478a4383a6daf9aba25990"/>
                          <pic:cNvPicPr>
                            <a:picLocks noChangeAspect="1"/>
                          </pic:cNvPicPr>
                        </pic:nvPicPr>
                        <pic:blipFill>
                          <a:blip r:embed="rId22"/>
                          <a:stretch>
                            <a:fillRect/>
                          </a:stretch>
                        </pic:blipFill>
                        <pic:spPr>
                          <a:xfrm>
                            <a:off x="0" y="0"/>
                            <a:ext cx="4159885" cy="3118485"/>
                          </a:xfrm>
                          <a:prstGeom prst="rect">
                            <a:avLst/>
                          </a:prstGeom>
                        </pic:spPr>
                      </pic:pic>
                    </a:graphicData>
                  </a:graphic>
                </wp:inline>
              </w:drawing>
            </w:r>
          </w:p>
        </w:tc>
      </w:tr>
    </w:tbl>
    <w:p w14:paraId="6DA9BD4C">
      <w:pPr>
        <w:keepNext w:val="0"/>
        <w:keepLines w:val="0"/>
        <w:widowControl/>
        <w:suppressLineNumbers w:val="0"/>
        <w:ind w:firstLine="420" w:firstLineChars="0"/>
        <w:jc w:val="both"/>
        <w:rPr>
          <w:rFonts w:hint="eastAsia" w:ascii="黑体" w:hAnsi="黑体" w:eastAsia="黑体" w:cs="黑体"/>
          <w:b/>
          <w:bCs/>
          <w:color w:val="000000"/>
          <w:kern w:val="0"/>
          <w:sz w:val="21"/>
          <w:szCs w:val="21"/>
          <w:lang w:val="en-US" w:eastAsia="zh-CN" w:bidi="ar"/>
        </w:rPr>
      </w:pPr>
      <w:r>
        <w:rPr>
          <w:rFonts w:hint="eastAsia" w:ascii="黑体" w:hAnsi="黑体" w:eastAsia="黑体" w:cs="黑体"/>
          <w:b/>
          <w:bCs/>
          <w:color w:val="000000"/>
          <w:kern w:val="0"/>
          <w:sz w:val="21"/>
          <w:szCs w:val="21"/>
          <w:lang w:val="en-US" w:eastAsia="zh-CN" w:bidi="ar"/>
        </w:rPr>
        <w:t>加入噪声后，我们的星座图点明显变粗，同时其位置发生了偏移，这是受到了明显噪声的影响，而我们可以明显发现，对比仅成型无匹配的星座图，有成型有匹配的星座图抗噪声能力明显更强，因为它的星座图明显更加清晰。</w:t>
      </w:r>
    </w:p>
    <w:p w14:paraId="674F3396">
      <w:pPr>
        <w:keepNext w:val="0"/>
        <w:keepLines w:val="0"/>
        <w:widowControl/>
        <w:suppressLineNumbers w:val="0"/>
        <w:jc w:val="left"/>
      </w:pPr>
      <w:r>
        <w:rPr>
          <w:rFonts w:hint="eastAsia" w:ascii="黑体" w:hAnsi="宋体" w:eastAsia="黑体" w:cs="黑体"/>
          <w:b/>
          <w:bCs/>
          <w:color w:val="000000"/>
          <w:kern w:val="0"/>
          <w:sz w:val="24"/>
          <w:szCs w:val="24"/>
          <w:lang w:val="en-US" w:eastAsia="zh-CN" w:bidi="ar"/>
        </w:rPr>
        <w:t xml:space="preserve">（四）、载波同步时，解调输出基带信号眼图和位同步观测 </w:t>
      </w:r>
    </w:p>
    <w:p w14:paraId="30AACB86">
      <w:pPr>
        <w:keepNext w:val="0"/>
        <w:keepLines w:val="0"/>
        <w:widowControl/>
        <w:suppressLineNumbers w:val="0"/>
        <w:ind w:firstLine="420" w:firstLineChars="0"/>
        <w:jc w:val="left"/>
      </w:pPr>
      <w:r>
        <w:rPr>
          <w:rFonts w:hint="default" w:ascii="Times New Roman" w:hAnsi="Times New Roman" w:eastAsia="宋体" w:cs="Times New Roman"/>
          <w:b/>
          <w:bCs/>
          <w:color w:val="000000"/>
          <w:kern w:val="0"/>
          <w:sz w:val="21"/>
          <w:szCs w:val="21"/>
          <w:lang w:val="en-US" w:eastAsia="zh-CN" w:bidi="ar"/>
        </w:rPr>
        <w:t xml:space="preserve">(1). </w:t>
      </w:r>
      <w:r>
        <w:rPr>
          <w:rFonts w:hint="eastAsia" w:ascii="宋体" w:hAnsi="宋体" w:eastAsia="宋体" w:cs="宋体"/>
          <w:b/>
          <w:bCs/>
          <w:color w:val="000000"/>
          <w:kern w:val="0"/>
          <w:sz w:val="21"/>
          <w:szCs w:val="21"/>
          <w:lang w:val="en-US" w:eastAsia="zh-CN" w:bidi="ar"/>
        </w:rPr>
        <w:t xml:space="preserve">实验设置 </w:t>
      </w:r>
    </w:p>
    <w:p w14:paraId="781C6969">
      <w:pPr>
        <w:keepNext w:val="0"/>
        <w:keepLines w:val="0"/>
        <w:widowControl/>
        <w:suppressLineNumbers w:val="0"/>
        <w:ind w:left="420" w:leftChars="0" w:firstLine="420" w:firstLineChars="0"/>
        <w:jc w:val="left"/>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通过</w:t>
      </w:r>
      <w:r>
        <w:rPr>
          <w:rFonts w:hint="default" w:ascii="Times New Roman" w:hAnsi="Times New Roman" w:eastAsia="宋体" w:cs="Times New Roman"/>
          <w:color w:val="000000"/>
          <w:kern w:val="0"/>
          <w:sz w:val="21"/>
          <w:szCs w:val="21"/>
          <w:lang w:val="en-US" w:eastAsia="zh-CN" w:bidi="ar"/>
        </w:rPr>
        <w:t>“</w:t>
      </w:r>
      <w:r>
        <w:rPr>
          <w:rFonts w:hint="eastAsia" w:ascii="宋体" w:hAnsi="宋体" w:eastAsia="宋体" w:cs="宋体"/>
          <w:color w:val="000000"/>
          <w:kern w:val="0"/>
          <w:sz w:val="21"/>
          <w:szCs w:val="21"/>
          <w:lang w:val="en-US" w:eastAsia="zh-CN" w:bidi="ar"/>
        </w:rPr>
        <w:t>基带设置</w:t>
      </w:r>
      <w:r>
        <w:rPr>
          <w:rFonts w:hint="default" w:ascii="Times New Roman" w:hAnsi="Times New Roman" w:eastAsia="宋体" w:cs="Times New Roman"/>
          <w:color w:val="000000"/>
          <w:kern w:val="0"/>
          <w:sz w:val="21"/>
          <w:szCs w:val="21"/>
          <w:lang w:val="en-US" w:eastAsia="zh-CN" w:bidi="ar"/>
        </w:rPr>
        <w:t>”</w:t>
      </w:r>
      <w:r>
        <w:rPr>
          <w:rFonts w:hint="eastAsia" w:ascii="宋体" w:hAnsi="宋体" w:eastAsia="宋体" w:cs="宋体"/>
          <w:color w:val="000000"/>
          <w:kern w:val="0"/>
          <w:sz w:val="21"/>
          <w:szCs w:val="21"/>
          <w:lang w:val="en-US" w:eastAsia="zh-CN" w:bidi="ar"/>
        </w:rPr>
        <w:t>按钮将基带信号设置为</w:t>
      </w:r>
      <w:r>
        <w:rPr>
          <w:rFonts w:hint="default" w:ascii="Times New Roman" w:hAnsi="Times New Roman" w:eastAsia="宋体" w:cs="Times New Roman"/>
          <w:color w:val="000000"/>
          <w:kern w:val="0"/>
          <w:sz w:val="21"/>
          <w:szCs w:val="21"/>
          <w:lang w:val="en-US" w:eastAsia="zh-CN" w:bidi="ar"/>
        </w:rPr>
        <w:t>“511-PN”“128K”</w:t>
      </w:r>
      <w:r>
        <w:rPr>
          <w:rFonts w:hint="eastAsia" w:ascii="宋体" w:hAnsi="宋体" w:eastAsia="宋体" w:cs="宋体"/>
          <w:color w:val="000000"/>
          <w:kern w:val="0"/>
          <w:sz w:val="21"/>
          <w:szCs w:val="21"/>
          <w:lang w:val="en-US" w:eastAsia="zh-CN" w:bidi="ar"/>
        </w:rPr>
        <w:t>，载波同步。将右下角输出按钮选择切换到</w:t>
      </w:r>
      <w:r>
        <w:rPr>
          <w:rFonts w:hint="default" w:ascii="Times New Roman" w:hAnsi="Times New Roman" w:eastAsia="宋体" w:cs="Times New Roman"/>
          <w:color w:val="000000"/>
          <w:kern w:val="0"/>
          <w:sz w:val="21"/>
          <w:szCs w:val="21"/>
          <w:lang w:val="en-US" w:eastAsia="zh-CN" w:bidi="ar"/>
        </w:rPr>
        <w:t>“B”</w:t>
      </w:r>
      <w:r>
        <w:rPr>
          <w:rFonts w:hint="eastAsia" w:ascii="宋体" w:hAnsi="宋体" w:eastAsia="宋体" w:cs="宋体"/>
          <w:color w:val="000000"/>
          <w:kern w:val="0"/>
          <w:sz w:val="21"/>
          <w:szCs w:val="21"/>
          <w:lang w:val="en-US" w:eastAsia="zh-CN" w:bidi="ar"/>
        </w:rPr>
        <w:t xml:space="preserve">，使得 </w:t>
      </w:r>
      <w:r>
        <w:rPr>
          <w:rFonts w:hint="default" w:ascii="Times New Roman" w:hAnsi="Times New Roman" w:eastAsia="宋体" w:cs="Times New Roman"/>
          <w:color w:val="000000"/>
          <w:kern w:val="0"/>
          <w:sz w:val="21"/>
          <w:szCs w:val="21"/>
          <w:lang w:val="en-US" w:eastAsia="zh-CN" w:bidi="ar"/>
        </w:rPr>
        <w:t xml:space="preserve">5TP3 </w:t>
      </w:r>
      <w:r>
        <w:rPr>
          <w:rFonts w:hint="eastAsia" w:ascii="宋体" w:hAnsi="宋体" w:eastAsia="宋体" w:cs="宋体"/>
          <w:color w:val="000000"/>
          <w:kern w:val="0"/>
          <w:sz w:val="21"/>
          <w:szCs w:val="21"/>
          <w:lang w:val="en-US" w:eastAsia="zh-CN" w:bidi="ar"/>
        </w:rPr>
        <w:t xml:space="preserve">输出为解调基带信号。 </w:t>
      </w:r>
    </w:p>
    <w:p w14:paraId="0B864DE7">
      <w:pPr>
        <w:keepNext w:val="0"/>
        <w:keepLines w:val="0"/>
        <w:widowControl/>
        <w:suppressLineNumbers w:val="0"/>
        <w:ind w:firstLine="420" w:firstLineChars="0"/>
        <w:jc w:val="left"/>
      </w:pPr>
      <w:r>
        <w:rPr>
          <w:rFonts w:hint="default" w:ascii="Times New Roman" w:hAnsi="Times New Roman" w:eastAsia="宋体" w:cs="Times New Roman"/>
          <w:b/>
          <w:bCs/>
          <w:color w:val="000000"/>
          <w:kern w:val="0"/>
          <w:sz w:val="21"/>
          <w:szCs w:val="21"/>
          <w:lang w:val="en-US" w:eastAsia="zh-CN" w:bidi="ar"/>
        </w:rPr>
        <w:t xml:space="preserve">(2). </w:t>
      </w:r>
      <w:r>
        <w:rPr>
          <w:rFonts w:hint="eastAsia" w:ascii="宋体" w:hAnsi="宋体" w:eastAsia="宋体" w:cs="宋体"/>
          <w:b/>
          <w:bCs/>
          <w:color w:val="000000"/>
          <w:kern w:val="0"/>
          <w:sz w:val="21"/>
          <w:szCs w:val="21"/>
          <w:lang w:val="en-US" w:eastAsia="zh-CN" w:bidi="ar"/>
        </w:rPr>
        <w:t xml:space="preserve">解调基带信号眼图观测 </w:t>
      </w:r>
    </w:p>
    <w:p w14:paraId="68F000CF">
      <w:pPr>
        <w:keepNext w:val="0"/>
        <w:keepLines w:val="0"/>
        <w:widowControl/>
        <w:suppressLineNumbers w:val="0"/>
        <w:ind w:left="420" w:leftChars="0" w:firstLine="420" w:firstLineChars="0"/>
        <w:jc w:val="left"/>
        <w:rPr>
          <w:rFonts w:hint="eastAsia" w:ascii="宋体" w:hAnsi="宋体" w:eastAsia="宋体" w:cs="宋体"/>
          <w:b/>
          <w:bCs/>
          <w:color w:val="FF0000"/>
          <w:kern w:val="0"/>
          <w:sz w:val="21"/>
          <w:szCs w:val="21"/>
          <w:lang w:val="en-US" w:eastAsia="zh-CN" w:bidi="ar"/>
        </w:rPr>
      </w:pPr>
      <w:r>
        <w:rPr>
          <w:rFonts w:hint="eastAsia" w:ascii="宋体" w:hAnsi="宋体" w:eastAsia="宋体" w:cs="宋体"/>
          <w:color w:val="000000"/>
          <w:kern w:val="0"/>
          <w:sz w:val="21"/>
          <w:szCs w:val="21"/>
          <w:lang w:val="en-US" w:eastAsia="zh-CN" w:bidi="ar"/>
        </w:rPr>
        <w:t>系统分别工作在</w:t>
      </w:r>
      <w:r>
        <w:rPr>
          <w:rFonts w:hint="default" w:ascii="Times New Roman" w:hAnsi="Times New Roman" w:eastAsia="宋体" w:cs="Times New Roman"/>
          <w:color w:val="000000"/>
          <w:kern w:val="0"/>
          <w:sz w:val="21"/>
          <w:szCs w:val="21"/>
          <w:lang w:val="en-US" w:eastAsia="zh-CN" w:bidi="ar"/>
        </w:rPr>
        <w:t>“</w:t>
      </w:r>
      <w:r>
        <w:rPr>
          <w:rFonts w:hint="eastAsia" w:ascii="宋体" w:hAnsi="宋体" w:eastAsia="宋体" w:cs="宋体"/>
          <w:color w:val="000000"/>
          <w:kern w:val="0"/>
          <w:sz w:val="21"/>
          <w:szCs w:val="21"/>
          <w:lang w:val="en-US" w:eastAsia="zh-CN" w:bidi="ar"/>
        </w:rPr>
        <w:t>无成型</w:t>
      </w:r>
      <w:r>
        <w:rPr>
          <w:rFonts w:hint="default" w:ascii="Times New Roman" w:hAnsi="Times New Roman" w:eastAsia="宋体" w:cs="Times New Roman"/>
          <w:color w:val="000000"/>
          <w:kern w:val="0"/>
          <w:sz w:val="21"/>
          <w:szCs w:val="21"/>
          <w:lang w:val="en-US" w:eastAsia="zh-CN" w:bidi="ar"/>
        </w:rPr>
        <w:t>-</w:t>
      </w:r>
      <w:r>
        <w:rPr>
          <w:rFonts w:hint="eastAsia" w:ascii="宋体" w:hAnsi="宋体" w:eastAsia="宋体" w:cs="宋体"/>
          <w:color w:val="000000"/>
          <w:kern w:val="0"/>
          <w:sz w:val="21"/>
          <w:szCs w:val="21"/>
          <w:lang w:val="en-US" w:eastAsia="zh-CN" w:bidi="ar"/>
        </w:rPr>
        <w:t>无匹配</w:t>
      </w:r>
      <w:r>
        <w:rPr>
          <w:rFonts w:hint="default" w:ascii="Times New Roman" w:hAnsi="Times New Roman" w:eastAsia="宋体" w:cs="Times New Roman"/>
          <w:color w:val="000000"/>
          <w:kern w:val="0"/>
          <w:sz w:val="21"/>
          <w:szCs w:val="21"/>
          <w:lang w:val="en-US" w:eastAsia="zh-CN" w:bidi="ar"/>
        </w:rPr>
        <w:t>”</w:t>
      </w:r>
      <w:r>
        <w:rPr>
          <w:rFonts w:hint="eastAsia" w:ascii="宋体" w:hAnsi="宋体" w:eastAsia="宋体" w:cs="宋体"/>
          <w:color w:val="000000"/>
          <w:kern w:val="0"/>
          <w:sz w:val="21"/>
          <w:szCs w:val="21"/>
          <w:lang w:val="en-US" w:eastAsia="zh-CN" w:bidi="ar"/>
        </w:rPr>
        <w:t xml:space="preserve">模式， </w:t>
      </w:r>
      <w:r>
        <w:rPr>
          <w:rFonts w:hint="default" w:ascii="Times New Roman" w:hAnsi="Times New Roman" w:eastAsia="宋体" w:cs="Times New Roman"/>
          <w:color w:val="000000"/>
          <w:kern w:val="0"/>
          <w:sz w:val="21"/>
          <w:szCs w:val="21"/>
          <w:lang w:val="en-US" w:eastAsia="zh-CN" w:bidi="ar"/>
        </w:rPr>
        <w:t>“</w:t>
      </w:r>
      <w:r>
        <w:rPr>
          <w:rFonts w:hint="eastAsia" w:ascii="宋体" w:hAnsi="宋体" w:eastAsia="宋体" w:cs="宋体"/>
          <w:color w:val="000000"/>
          <w:kern w:val="0"/>
          <w:sz w:val="21"/>
          <w:szCs w:val="21"/>
          <w:lang w:val="en-US" w:eastAsia="zh-CN" w:bidi="ar"/>
        </w:rPr>
        <w:t>有成型</w:t>
      </w:r>
      <w:r>
        <w:rPr>
          <w:rFonts w:hint="default" w:ascii="Times New Roman" w:hAnsi="Times New Roman" w:eastAsia="宋体" w:cs="Times New Roman"/>
          <w:color w:val="000000"/>
          <w:kern w:val="0"/>
          <w:sz w:val="21"/>
          <w:szCs w:val="21"/>
          <w:lang w:val="en-US" w:eastAsia="zh-CN" w:bidi="ar"/>
        </w:rPr>
        <w:t>-</w:t>
      </w:r>
      <w:r>
        <w:rPr>
          <w:rFonts w:hint="eastAsia" w:ascii="宋体" w:hAnsi="宋体" w:eastAsia="宋体" w:cs="宋体"/>
          <w:color w:val="000000"/>
          <w:kern w:val="0"/>
          <w:sz w:val="21"/>
          <w:szCs w:val="21"/>
          <w:lang w:val="en-US" w:eastAsia="zh-CN" w:bidi="ar"/>
        </w:rPr>
        <w:t>无匹配</w:t>
      </w:r>
      <w:r>
        <w:rPr>
          <w:rFonts w:hint="default" w:ascii="Times New Roman" w:hAnsi="Times New Roman" w:eastAsia="宋体" w:cs="Times New Roman"/>
          <w:color w:val="000000"/>
          <w:kern w:val="0"/>
          <w:sz w:val="21"/>
          <w:szCs w:val="21"/>
          <w:lang w:val="en-US" w:eastAsia="zh-CN" w:bidi="ar"/>
        </w:rPr>
        <w:t>”</w:t>
      </w:r>
      <w:r>
        <w:rPr>
          <w:rFonts w:hint="eastAsia" w:ascii="宋体" w:hAnsi="宋体" w:eastAsia="宋体" w:cs="宋体"/>
          <w:color w:val="000000"/>
          <w:kern w:val="0"/>
          <w:sz w:val="21"/>
          <w:szCs w:val="21"/>
          <w:lang w:val="en-US" w:eastAsia="zh-CN" w:bidi="ar"/>
        </w:rPr>
        <w:t>模式，</w:t>
      </w:r>
      <w:r>
        <w:rPr>
          <w:rFonts w:hint="default" w:ascii="Times New Roman" w:hAnsi="Times New Roman" w:eastAsia="宋体" w:cs="Times New Roman"/>
          <w:color w:val="000000"/>
          <w:kern w:val="0"/>
          <w:sz w:val="21"/>
          <w:szCs w:val="21"/>
          <w:lang w:val="en-US" w:eastAsia="zh-CN" w:bidi="ar"/>
        </w:rPr>
        <w:t>“</w:t>
      </w:r>
      <w:r>
        <w:rPr>
          <w:rFonts w:hint="eastAsia" w:ascii="宋体" w:hAnsi="宋体" w:eastAsia="宋体" w:cs="宋体"/>
          <w:color w:val="000000"/>
          <w:kern w:val="0"/>
          <w:sz w:val="21"/>
          <w:szCs w:val="21"/>
          <w:lang w:val="en-US" w:eastAsia="zh-CN" w:bidi="ar"/>
        </w:rPr>
        <w:t>有成型</w:t>
      </w:r>
      <w:r>
        <w:rPr>
          <w:rFonts w:hint="default" w:ascii="Times New Roman" w:hAnsi="Times New Roman" w:eastAsia="宋体" w:cs="Times New Roman"/>
          <w:color w:val="000000"/>
          <w:kern w:val="0"/>
          <w:sz w:val="21"/>
          <w:szCs w:val="21"/>
          <w:lang w:val="en-US" w:eastAsia="zh-CN" w:bidi="ar"/>
        </w:rPr>
        <w:t>-</w:t>
      </w:r>
      <w:r>
        <w:rPr>
          <w:rFonts w:hint="eastAsia" w:ascii="宋体" w:hAnsi="宋体" w:eastAsia="宋体" w:cs="宋体"/>
          <w:color w:val="000000"/>
          <w:kern w:val="0"/>
          <w:sz w:val="21"/>
          <w:szCs w:val="21"/>
          <w:lang w:val="en-US" w:eastAsia="zh-CN" w:bidi="ar"/>
        </w:rPr>
        <w:t>有匹配</w:t>
      </w:r>
      <w:r>
        <w:rPr>
          <w:rFonts w:hint="default" w:ascii="Times New Roman" w:hAnsi="Times New Roman" w:eastAsia="宋体" w:cs="Times New Roman"/>
          <w:color w:val="000000"/>
          <w:kern w:val="0"/>
          <w:sz w:val="21"/>
          <w:szCs w:val="21"/>
          <w:lang w:val="en-US" w:eastAsia="zh-CN" w:bidi="ar"/>
        </w:rPr>
        <w:t>”</w:t>
      </w:r>
      <w:r>
        <w:rPr>
          <w:rFonts w:hint="eastAsia" w:ascii="宋体" w:hAnsi="宋体" w:eastAsia="宋体" w:cs="宋体"/>
          <w:color w:val="000000"/>
          <w:kern w:val="0"/>
          <w:sz w:val="21"/>
          <w:szCs w:val="21"/>
          <w:lang w:val="en-US" w:eastAsia="zh-CN" w:bidi="ar"/>
        </w:rPr>
        <w:t xml:space="preserve">的最 佳接收模式。示波器通道 </w:t>
      </w:r>
      <w:r>
        <w:rPr>
          <w:rFonts w:hint="default" w:ascii="Times New Roman" w:hAnsi="Times New Roman" w:eastAsia="宋体" w:cs="Times New Roman"/>
          <w:color w:val="000000"/>
          <w:kern w:val="0"/>
          <w:sz w:val="21"/>
          <w:szCs w:val="21"/>
          <w:lang w:val="en-US" w:eastAsia="zh-CN" w:bidi="ar"/>
        </w:rPr>
        <w:t xml:space="preserve">1 </w:t>
      </w:r>
      <w:r>
        <w:rPr>
          <w:rFonts w:hint="eastAsia" w:ascii="宋体" w:hAnsi="宋体" w:eastAsia="宋体" w:cs="宋体"/>
          <w:color w:val="000000"/>
          <w:kern w:val="0"/>
          <w:sz w:val="21"/>
          <w:szCs w:val="21"/>
          <w:lang w:val="en-US" w:eastAsia="zh-CN" w:bidi="ar"/>
        </w:rPr>
        <w:t xml:space="preserve">观测 </w:t>
      </w:r>
      <w:r>
        <w:rPr>
          <w:rFonts w:hint="default" w:ascii="Times New Roman" w:hAnsi="Times New Roman" w:eastAsia="宋体" w:cs="Times New Roman"/>
          <w:color w:val="000000"/>
          <w:kern w:val="0"/>
          <w:sz w:val="21"/>
          <w:szCs w:val="21"/>
          <w:lang w:val="en-US" w:eastAsia="zh-CN" w:bidi="ar"/>
        </w:rPr>
        <w:t>4TP6</w:t>
      </w:r>
      <w:r>
        <w:rPr>
          <w:rFonts w:hint="eastAsia" w:ascii="宋体" w:hAnsi="宋体" w:eastAsia="宋体" w:cs="宋体"/>
          <w:color w:val="000000"/>
          <w:kern w:val="0"/>
          <w:sz w:val="21"/>
          <w:szCs w:val="21"/>
          <w:lang w:val="en-US" w:eastAsia="zh-CN" w:bidi="ar"/>
        </w:rPr>
        <w:t xml:space="preserve">（发送时钟）作为同步通道，通道 </w:t>
      </w:r>
      <w:r>
        <w:rPr>
          <w:rFonts w:hint="default" w:ascii="Times New Roman" w:hAnsi="Times New Roman" w:eastAsia="宋体" w:cs="Times New Roman"/>
          <w:color w:val="000000"/>
          <w:kern w:val="0"/>
          <w:sz w:val="21"/>
          <w:szCs w:val="21"/>
          <w:lang w:val="en-US" w:eastAsia="zh-CN" w:bidi="ar"/>
        </w:rPr>
        <w:t xml:space="preserve">2 </w:t>
      </w:r>
      <w:r>
        <w:rPr>
          <w:rFonts w:hint="eastAsia" w:ascii="宋体" w:hAnsi="宋体" w:eastAsia="宋体" w:cs="宋体"/>
          <w:color w:val="000000"/>
          <w:kern w:val="0"/>
          <w:sz w:val="21"/>
          <w:szCs w:val="21"/>
          <w:lang w:val="en-US" w:eastAsia="zh-CN" w:bidi="ar"/>
        </w:rPr>
        <w:t xml:space="preserve">观测 </w:t>
      </w:r>
      <w:r>
        <w:rPr>
          <w:rFonts w:hint="default" w:ascii="Times New Roman" w:hAnsi="Times New Roman" w:eastAsia="宋体" w:cs="Times New Roman"/>
          <w:color w:val="000000"/>
          <w:kern w:val="0"/>
          <w:sz w:val="21"/>
          <w:szCs w:val="21"/>
          <w:lang w:val="en-US" w:eastAsia="zh-CN" w:bidi="ar"/>
        </w:rPr>
        <w:t>5TP3</w:t>
      </w:r>
      <w:r>
        <w:rPr>
          <w:rFonts w:hint="eastAsia" w:ascii="宋体" w:hAnsi="宋体" w:eastAsia="宋体" w:cs="宋体"/>
          <w:color w:val="000000"/>
          <w:kern w:val="0"/>
          <w:sz w:val="21"/>
          <w:szCs w:val="21"/>
          <w:lang w:val="en-US" w:eastAsia="zh-CN" w:bidi="ar"/>
        </w:rPr>
        <w:t>（解调基带信号）。分析眼图的特点，是否有码间干扰，是否有最佳抽样点？</w:t>
      </w:r>
      <w:r>
        <w:rPr>
          <w:rFonts w:hint="eastAsia" w:ascii="宋体" w:hAnsi="宋体" w:eastAsia="宋体" w:cs="宋体"/>
          <w:b/>
          <w:bCs/>
          <w:color w:val="FF0000"/>
          <w:kern w:val="0"/>
          <w:sz w:val="21"/>
          <w:szCs w:val="21"/>
          <w:lang w:val="en-US" w:eastAsia="zh-CN" w:bidi="ar"/>
        </w:rPr>
        <w:t>无噪声</w:t>
      </w:r>
      <w:r>
        <w:rPr>
          <w:rFonts w:hint="eastAsia" w:ascii="宋体" w:hAnsi="宋体" w:eastAsia="宋体" w:cs="宋体"/>
          <w:color w:val="000000"/>
          <w:kern w:val="0"/>
          <w:sz w:val="21"/>
          <w:szCs w:val="21"/>
          <w:lang w:val="en-US" w:eastAsia="zh-CN" w:bidi="ar"/>
        </w:rPr>
        <w:t>以及</w:t>
      </w:r>
      <w:r>
        <w:rPr>
          <w:rFonts w:hint="eastAsia" w:ascii="宋体" w:hAnsi="宋体" w:eastAsia="宋体" w:cs="宋体"/>
          <w:b/>
          <w:bCs/>
          <w:color w:val="FF0000"/>
          <w:kern w:val="0"/>
          <w:sz w:val="21"/>
          <w:szCs w:val="21"/>
          <w:lang w:val="en-US" w:eastAsia="zh-CN" w:bidi="ar"/>
        </w:rPr>
        <w:t>在同一大噪声电平条件下，分别进行三种工作模式的对比，观察眼图的变化情况，验证有成型</w:t>
      </w:r>
      <w:r>
        <w:rPr>
          <w:rFonts w:hint="default" w:ascii="Times New Roman" w:hAnsi="Times New Roman" w:eastAsia="宋体" w:cs="Times New Roman"/>
          <w:b/>
          <w:bCs/>
          <w:color w:val="FF0000"/>
          <w:kern w:val="0"/>
          <w:sz w:val="21"/>
          <w:szCs w:val="21"/>
          <w:lang w:val="en-US" w:eastAsia="zh-CN" w:bidi="ar"/>
        </w:rPr>
        <w:t>-</w:t>
      </w:r>
      <w:r>
        <w:rPr>
          <w:rFonts w:hint="eastAsia" w:ascii="宋体" w:hAnsi="宋体" w:eastAsia="宋体" w:cs="宋体"/>
          <w:b/>
          <w:bCs/>
          <w:color w:val="FF0000"/>
          <w:kern w:val="0"/>
          <w:sz w:val="21"/>
          <w:szCs w:val="21"/>
          <w:lang w:val="en-US" w:eastAsia="zh-CN" w:bidi="ar"/>
        </w:rPr>
        <w:t xml:space="preserve">有匹配是最佳的。 </w:t>
      </w:r>
    </w:p>
    <w:tbl>
      <w:tblPr>
        <w:tblStyle w:val="6"/>
        <w:tblW w:w="94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7"/>
        <w:gridCol w:w="4476"/>
        <w:gridCol w:w="4536"/>
      </w:tblGrid>
      <w:tr w14:paraId="4DD1DE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7" w:type="dxa"/>
          </w:tcPr>
          <w:p w14:paraId="4691544E">
            <w:pPr>
              <w:keepNext w:val="0"/>
              <w:keepLines w:val="0"/>
              <w:widowControl/>
              <w:suppressLineNumbers w:val="0"/>
              <w:jc w:val="center"/>
              <w:rPr>
                <w:rFonts w:hint="default" w:ascii="宋体" w:hAnsi="宋体" w:eastAsia="宋体" w:cs="宋体"/>
                <w:b/>
                <w:bCs/>
                <w:color w:val="000000" w:themeColor="text1"/>
                <w:kern w:val="0"/>
                <w:sz w:val="21"/>
                <w:szCs w:val="21"/>
                <w:vertAlign w:val="baseline"/>
                <w:lang w:val="en-US" w:eastAsia="zh-CN" w:bidi="ar"/>
                <w14:textFill>
                  <w14:solidFill>
                    <w14:schemeClr w14:val="tx1"/>
                  </w14:solidFill>
                </w14:textFill>
              </w:rPr>
            </w:pPr>
            <w:r>
              <w:rPr>
                <w:rFonts w:hint="eastAsia" w:ascii="宋体" w:hAnsi="宋体" w:eastAsia="宋体" w:cs="宋体"/>
                <w:b/>
                <w:bCs/>
                <w:color w:val="000000" w:themeColor="text1"/>
                <w:kern w:val="0"/>
                <w:sz w:val="21"/>
                <w:szCs w:val="21"/>
                <w:vertAlign w:val="baseline"/>
                <w:lang w:val="en-US" w:eastAsia="zh-CN" w:bidi="ar"/>
                <w14:textFill>
                  <w14:solidFill>
                    <w14:schemeClr w14:val="tx1"/>
                  </w14:solidFill>
                </w14:textFill>
              </w:rPr>
              <w:t>工作模式</w:t>
            </w:r>
          </w:p>
        </w:tc>
        <w:tc>
          <w:tcPr>
            <w:tcW w:w="4437" w:type="dxa"/>
          </w:tcPr>
          <w:p w14:paraId="1948C685">
            <w:pPr>
              <w:keepNext w:val="0"/>
              <w:keepLines w:val="0"/>
              <w:widowControl/>
              <w:suppressLineNumbers w:val="0"/>
              <w:jc w:val="center"/>
              <w:rPr>
                <w:rFonts w:hint="default" w:ascii="宋体" w:hAnsi="宋体" w:eastAsia="宋体" w:cs="宋体"/>
                <w:b/>
                <w:bCs/>
                <w:color w:val="000000" w:themeColor="text1"/>
                <w:kern w:val="0"/>
                <w:sz w:val="21"/>
                <w:szCs w:val="21"/>
                <w:vertAlign w:val="baseline"/>
                <w:lang w:val="en-US" w:eastAsia="zh-CN" w:bidi="ar"/>
                <w14:textFill>
                  <w14:solidFill>
                    <w14:schemeClr w14:val="tx1"/>
                  </w14:solidFill>
                </w14:textFill>
              </w:rPr>
            </w:pPr>
            <w:r>
              <w:rPr>
                <w:rFonts w:hint="eastAsia" w:ascii="宋体" w:hAnsi="宋体" w:eastAsia="宋体" w:cs="宋体"/>
                <w:b/>
                <w:bCs/>
                <w:color w:val="000000" w:themeColor="text1"/>
                <w:kern w:val="0"/>
                <w:sz w:val="21"/>
                <w:szCs w:val="21"/>
                <w:vertAlign w:val="baseline"/>
                <w:lang w:val="en-US" w:eastAsia="zh-CN" w:bidi="ar"/>
                <w14:textFill>
                  <w14:solidFill>
                    <w14:schemeClr w14:val="tx1"/>
                  </w14:solidFill>
                </w14:textFill>
              </w:rPr>
              <w:t>无噪声</w:t>
            </w:r>
          </w:p>
        </w:tc>
        <w:tc>
          <w:tcPr>
            <w:tcW w:w="3526" w:type="dxa"/>
          </w:tcPr>
          <w:p w14:paraId="78BCFBF0">
            <w:pPr>
              <w:keepNext w:val="0"/>
              <w:keepLines w:val="0"/>
              <w:widowControl/>
              <w:suppressLineNumbers w:val="0"/>
              <w:jc w:val="center"/>
              <w:rPr>
                <w:rFonts w:hint="default" w:ascii="宋体" w:hAnsi="宋体" w:eastAsia="宋体" w:cs="宋体"/>
                <w:b/>
                <w:bCs/>
                <w:color w:val="000000" w:themeColor="text1"/>
                <w:kern w:val="0"/>
                <w:sz w:val="21"/>
                <w:szCs w:val="21"/>
                <w:vertAlign w:val="baseline"/>
                <w:lang w:val="en-US" w:eastAsia="zh-CN" w:bidi="ar"/>
                <w14:textFill>
                  <w14:solidFill>
                    <w14:schemeClr w14:val="tx1"/>
                  </w14:solidFill>
                </w14:textFill>
              </w:rPr>
            </w:pPr>
            <w:r>
              <w:rPr>
                <w:rFonts w:hint="eastAsia" w:ascii="宋体" w:hAnsi="宋体" w:eastAsia="宋体" w:cs="宋体"/>
                <w:b/>
                <w:bCs/>
                <w:color w:val="000000" w:themeColor="text1"/>
                <w:kern w:val="0"/>
                <w:sz w:val="21"/>
                <w:szCs w:val="21"/>
                <w:vertAlign w:val="baseline"/>
                <w:lang w:val="en-US" w:eastAsia="zh-CN" w:bidi="ar"/>
                <w14:textFill>
                  <w14:solidFill>
                    <w14:schemeClr w14:val="tx1"/>
                  </w14:solidFill>
                </w14:textFill>
              </w:rPr>
              <w:t>有噪声</w:t>
            </w:r>
          </w:p>
        </w:tc>
      </w:tr>
      <w:tr w14:paraId="3309A9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7" w:type="dxa"/>
          </w:tcPr>
          <w:p w14:paraId="39E85942">
            <w:pPr>
              <w:keepNext w:val="0"/>
              <w:keepLines w:val="0"/>
              <w:widowControl/>
              <w:suppressLineNumbers w:val="0"/>
              <w:jc w:val="center"/>
              <w:rPr>
                <w:rFonts w:hint="eastAsia" w:ascii="宋体" w:hAnsi="宋体" w:eastAsia="宋体" w:cs="宋体"/>
                <w:b/>
                <w:bCs/>
                <w:color w:val="000000" w:themeColor="text1"/>
                <w:kern w:val="0"/>
                <w:sz w:val="21"/>
                <w:szCs w:val="21"/>
                <w:vertAlign w:val="baseline"/>
                <w:lang w:val="en-US" w:eastAsia="zh-CN" w:bidi="ar"/>
                <w14:textFill>
                  <w14:solidFill>
                    <w14:schemeClr w14:val="tx1"/>
                  </w14:solidFill>
                </w14:textFill>
              </w:rPr>
            </w:pPr>
            <w:r>
              <w:rPr>
                <w:rFonts w:hint="eastAsia" w:ascii="宋体" w:hAnsi="宋体" w:eastAsia="宋体" w:cs="宋体"/>
                <w:color w:val="000000"/>
                <w:kern w:val="0"/>
                <w:sz w:val="21"/>
                <w:szCs w:val="21"/>
                <w:lang w:val="en-US" w:eastAsia="zh-CN" w:bidi="ar"/>
              </w:rPr>
              <w:t>无成型</w:t>
            </w:r>
            <w:r>
              <w:rPr>
                <w:rFonts w:hint="default" w:ascii="Times New Roman" w:hAnsi="Times New Roman" w:eastAsia="宋体" w:cs="Times New Roman"/>
                <w:color w:val="000000"/>
                <w:kern w:val="0"/>
                <w:sz w:val="21"/>
                <w:szCs w:val="21"/>
                <w:lang w:val="en-US" w:eastAsia="zh-CN" w:bidi="ar"/>
              </w:rPr>
              <w:t>-</w:t>
            </w:r>
            <w:r>
              <w:rPr>
                <w:rFonts w:hint="eastAsia" w:ascii="宋体" w:hAnsi="宋体" w:eastAsia="宋体" w:cs="宋体"/>
                <w:color w:val="000000"/>
                <w:kern w:val="0"/>
                <w:sz w:val="21"/>
                <w:szCs w:val="21"/>
                <w:lang w:val="en-US" w:eastAsia="zh-CN" w:bidi="ar"/>
              </w:rPr>
              <w:t>无匹配</w:t>
            </w:r>
          </w:p>
        </w:tc>
        <w:tc>
          <w:tcPr>
            <w:tcW w:w="4437" w:type="dxa"/>
          </w:tcPr>
          <w:p w14:paraId="59846044">
            <w:pPr>
              <w:keepNext w:val="0"/>
              <w:keepLines w:val="0"/>
              <w:widowControl/>
              <w:suppressLineNumbers w:val="0"/>
              <w:jc w:val="center"/>
              <w:rPr>
                <w:rFonts w:hint="eastAsia" w:ascii="宋体" w:hAnsi="宋体" w:eastAsia="宋体" w:cs="宋体"/>
                <w:b/>
                <w:bCs/>
                <w:color w:val="000000" w:themeColor="text1"/>
                <w:kern w:val="0"/>
                <w:sz w:val="21"/>
                <w:szCs w:val="21"/>
                <w:vertAlign w:val="baseline"/>
                <w:lang w:val="en-US" w:eastAsia="zh-CN" w:bidi="ar"/>
                <w14:textFill>
                  <w14:solidFill>
                    <w14:schemeClr w14:val="tx1"/>
                  </w14:solidFill>
                </w14:textFill>
              </w:rPr>
            </w:pPr>
            <w:r>
              <w:rPr>
                <w:rFonts w:hint="eastAsia" w:ascii="宋体" w:hAnsi="宋体" w:eastAsia="宋体" w:cs="宋体"/>
                <w:b/>
                <w:bCs/>
                <w:color w:val="000000" w:themeColor="text1"/>
                <w:kern w:val="0"/>
                <w:sz w:val="21"/>
                <w:szCs w:val="21"/>
                <w:vertAlign w:val="baseline"/>
                <w:lang w:val="en-US" w:eastAsia="zh-CN" w:bidi="ar"/>
                <w14:textFill>
                  <w14:solidFill>
                    <w14:schemeClr w14:val="tx1"/>
                  </w14:solidFill>
                </w14:textFill>
              </w:rPr>
              <w:drawing>
                <wp:inline distT="0" distB="0" distL="114300" distR="114300">
                  <wp:extent cx="2583180" cy="1936750"/>
                  <wp:effectExtent l="0" t="0" r="7620" b="6350"/>
                  <wp:docPr id="23" name="图片 23" descr="9b52dc874c9ce7e918771f19bfa146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9b52dc874c9ce7e918771f19bfa146cd"/>
                          <pic:cNvPicPr>
                            <a:picLocks noChangeAspect="1"/>
                          </pic:cNvPicPr>
                        </pic:nvPicPr>
                        <pic:blipFill>
                          <a:blip r:embed="rId23"/>
                          <a:stretch>
                            <a:fillRect/>
                          </a:stretch>
                        </pic:blipFill>
                        <pic:spPr>
                          <a:xfrm>
                            <a:off x="0" y="0"/>
                            <a:ext cx="2583180" cy="1936750"/>
                          </a:xfrm>
                          <a:prstGeom prst="rect">
                            <a:avLst/>
                          </a:prstGeom>
                        </pic:spPr>
                      </pic:pic>
                    </a:graphicData>
                  </a:graphic>
                </wp:inline>
              </w:drawing>
            </w:r>
          </w:p>
        </w:tc>
        <w:tc>
          <w:tcPr>
            <w:tcW w:w="3526" w:type="dxa"/>
          </w:tcPr>
          <w:p w14:paraId="787F380D">
            <w:pPr>
              <w:keepNext w:val="0"/>
              <w:keepLines w:val="0"/>
              <w:widowControl/>
              <w:suppressLineNumbers w:val="0"/>
              <w:jc w:val="center"/>
              <w:rPr>
                <w:rFonts w:hint="eastAsia" w:ascii="宋体" w:hAnsi="宋体" w:eastAsia="宋体" w:cs="宋体"/>
                <w:b/>
                <w:bCs/>
                <w:color w:val="000000" w:themeColor="text1"/>
                <w:kern w:val="0"/>
                <w:sz w:val="21"/>
                <w:szCs w:val="21"/>
                <w:vertAlign w:val="baseline"/>
                <w:lang w:val="en-US" w:eastAsia="zh-CN" w:bidi="ar"/>
                <w14:textFill>
                  <w14:solidFill>
                    <w14:schemeClr w14:val="tx1"/>
                  </w14:solidFill>
                </w14:textFill>
              </w:rPr>
            </w:pPr>
            <w:r>
              <w:rPr>
                <w:rFonts w:hint="eastAsia" w:ascii="宋体" w:hAnsi="宋体" w:eastAsia="宋体" w:cs="宋体"/>
                <w:b/>
                <w:bCs/>
                <w:color w:val="000000" w:themeColor="text1"/>
                <w:kern w:val="0"/>
                <w:sz w:val="21"/>
                <w:szCs w:val="21"/>
                <w:vertAlign w:val="baseline"/>
                <w:lang w:val="en-US" w:eastAsia="zh-CN" w:bidi="ar"/>
                <w14:textFill>
                  <w14:solidFill>
                    <w14:schemeClr w14:val="tx1"/>
                  </w14:solidFill>
                </w14:textFill>
              </w:rPr>
              <w:drawing>
                <wp:inline distT="0" distB="0" distL="114300" distR="114300">
                  <wp:extent cx="2560320" cy="1919605"/>
                  <wp:effectExtent l="0" t="0" r="11430" b="4445"/>
                  <wp:docPr id="26" name="图片 26" descr="0f831bdfe9f339807c808721ad84c4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0f831bdfe9f339807c808721ad84c4cc"/>
                          <pic:cNvPicPr>
                            <a:picLocks noChangeAspect="1"/>
                          </pic:cNvPicPr>
                        </pic:nvPicPr>
                        <pic:blipFill>
                          <a:blip r:embed="rId24"/>
                          <a:stretch>
                            <a:fillRect/>
                          </a:stretch>
                        </pic:blipFill>
                        <pic:spPr>
                          <a:xfrm>
                            <a:off x="0" y="0"/>
                            <a:ext cx="2560320" cy="1919605"/>
                          </a:xfrm>
                          <a:prstGeom prst="rect">
                            <a:avLst/>
                          </a:prstGeom>
                        </pic:spPr>
                      </pic:pic>
                    </a:graphicData>
                  </a:graphic>
                </wp:inline>
              </w:drawing>
            </w:r>
          </w:p>
        </w:tc>
      </w:tr>
      <w:tr w14:paraId="184FCF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7" w:type="dxa"/>
          </w:tcPr>
          <w:p w14:paraId="1FB75830">
            <w:pPr>
              <w:keepNext w:val="0"/>
              <w:keepLines w:val="0"/>
              <w:widowControl/>
              <w:suppressLineNumbers w:val="0"/>
              <w:jc w:val="center"/>
              <w:rPr>
                <w:rFonts w:hint="eastAsia" w:ascii="宋体" w:hAnsi="宋体" w:eastAsia="宋体" w:cs="宋体"/>
                <w:b/>
                <w:bCs/>
                <w:color w:val="000000" w:themeColor="text1"/>
                <w:kern w:val="0"/>
                <w:sz w:val="21"/>
                <w:szCs w:val="21"/>
                <w:vertAlign w:val="baseline"/>
                <w:lang w:val="en-US" w:eastAsia="zh-CN" w:bidi="ar"/>
                <w14:textFill>
                  <w14:solidFill>
                    <w14:schemeClr w14:val="tx1"/>
                  </w14:solidFill>
                </w14:textFill>
              </w:rPr>
            </w:pPr>
            <w:r>
              <w:rPr>
                <w:rFonts w:hint="eastAsia" w:ascii="宋体" w:hAnsi="宋体" w:eastAsia="宋体" w:cs="宋体"/>
                <w:color w:val="000000"/>
                <w:kern w:val="0"/>
                <w:sz w:val="21"/>
                <w:szCs w:val="21"/>
                <w:lang w:val="en-US" w:eastAsia="zh-CN" w:bidi="ar"/>
              </w:rPr>
              <w:t>有成型</w:t>
            </w:r>
            <w:r>
              <w:rPr>
                <w:rFonts w:hint="default" w:ascii="Times New Roman" w:hAnsi="Times New Roman" w:eastAsia="宋体" w:cs="Times New Roman"/>
                <w:color w:val="000000"/>
                <w:kern w:val="0"/>
                <w:sz w:val="21"/>
                <w:szCs w:val="21"/>
                <w:lang w:val="en-US" w:eastAsia="zh-CN" w:bidi="ar"/>
              </w:rPr>
              <w:t>-</w:t>
            </w:r>
            <w:r>
              <w:rPr>
                <w:rFonts w:hint="eastAsia" w:ascii="宋体" w:hAnsi="宋体" w:eastAsia="宋体" w:cs="宋体"/>
                <w:color w:val="000000"/>
                <w:kern w:val="0"/>
                <w:sz w:val="21"/>
                <w:szCs w:val="21"/>
                <w:lang w:val="en-US" w:eastAsia="zh-CN" w:bidi="ar"/>
              </w:rPr>
              <w:t>无匹配</w:t>
            </w:r>
          </w:p>
        </w:tc>
        <w:tc>
          <w:tcPr>
            <w:tcW w:w="4437" w:type="dxa"/>
          </w:tcPr>
          <w:p w14:paraId="4EC5B6B0">
            <w:pPr>
              <w:keepNext w:val="0"/>
              <w:keepLines w:val="0"/>
              <w:widowControl/>
              <w:suppressLineNumbers w:val="0"/>
              <w:jc w:val="center"/>
              <w:rPr>
                <w:rFonts w:hint="eastAsia" w:ascii="宋体" w:hAnsi="宋体" w:eastAsia="宋体" w:cs="宋体"/>
                <w:b/>
                <w:bCs/>
                <w:color w:val="000000" w:themeColor="text1"/>
                <w:kern w:val="0"/>
                <w:sz w:val="21"/>
                <w:szCs w:val="21"/>
                <w:vertAlign w:val="baseline"/>
                <w:lang w:val="en-US" w:eastAsia="zh-CN" w:bidi="ar"/>
                <w14:textFill>
                  <w14:solidFill>
                    <w14:schemeClr w14:val="tx1"/>
                  </w14:solidFill>
                </w14:textFill>
              </w:rPr>
            </w:pPr>
            <w:r>
              <w:rPr>
                <w:rFonts w:hint="eastAsia" w:ascii="宋体" w:hAnsi="宋体" w:eastAsia="宋体" w:cs="宋体"/>
                <w:b/>
                <w:bCs/>
                <w:color w:val="000000" w:themeColor="text1"/>
                <w:kern w:val="0"/>
                <w:sz w:val="21"/>
                <w:szCs w:val="21"/>
                <w:vertAlign w:val="baseline"/>
                <w:lang w:val="en-US" w:eastAsia="zh-CN" w:bidi="ar"/>
                <w14:textFill>
                  <w14:solidFill>
                    <w14:schemeClr w14:val="tx1"/>
                  </w14:solidFill>
                </w14:textFill>
              </w:rPr>
              <w:drawing>
                <wp:inline distT="0" distB="0" distL="114300" distR="114300">
                  <wp:extent cx="2699385" cy="2023745"/>
                  <wp:effectExtent l="0" t="0" r="5715" b="14605"/>
                  <wp:docPr id="24" name="图片 24" descr="d3a0f6fad6f0e6e5d6b57228a1876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d3a0f6fad6f0e6e5d6b57228a1876126"/>
                          <pic:cNvPicPr>
                            <a:picLocks noChangeAspect="1"/>
                          </pic:cNvPicPr>
                        </pic:nvPicPr>
                        <pic:blipFill>
                          <a:blip r:embed="rId25"/>
                          <a:stretch>
                            <a:fillRect/>
                          </a:stretch>
                        </pic:blipFill>
                        <pic:spPr>
                          <a:xfrm>
                            <a:off x="0" y="0"/>
                            <a:ext cx="2699385" cy="2023745"/>
                          </a:xfrm>
                          <a:prstGeom prst="rect">
                            <a:avLst/>
                          </a:prstGeom>
                        </pic:spPr>
                      </pic:pic>
                    </a:graphicData>
                  </a:graphic>
                </wp:inline>
              </w:drawing>
            </w:r>
          </w:p>
        </w:tc>
        <w:tc>
          <w:tcPr>
            <w:tcW w:w="3526" w:type="dxa"/>
          </w:tcPr>
          <w:p w14:paraId="2CA0BA33">
            <w:pPr>
              <w:keepNext w:val="0"/>
              <w:keepLines w:val="0"/>
              <w:widowControl/>
              <w:suppressLineNumbers w:val="0"/>
              <w:jc w:val="center"/>
              <w:rPr>
                <w:rFonts w:hint="eastAsia" w:ascii="宋体" w:hAnsi="宋体" w:eastAsia="宋体" w:cs="宋体"/>
                <w:b/>
                <w:bCs/>
                <w:color w:val="000000" w:themeColor="text1"/>
                <w:kern w:val="0"/>
                <w:sz w:val="21"/>
                <w:szCs w:val="21"/>
                <w:vertAlign w:val="baseline"/>
                <w:lang w:val="en-US" w:eastAsia="zh-CN" w:bidi="ar"/>
                <w14:textFill>
                  <w14:solidFill>
                    <w14:schemeClr w14:val="tx1"/>
                  </w14:solidFill>
                </w14:textFill>
              </w:rPr>
            </w:pPr>
            <w:r>
              <w:rPr>
                <w:rFonts w:hint="eastAsia" w:ascii="宋体" w:hAnsi="宋体" w:eastAsia="宋体" w:cs="宋体"/>
                <w:b/>
                <w:bCs/>
                <w:color w:val="000000" w:themeColor="text1"/>
                <w:kern w:val="0"/>
                <w:sz w:val="21"/>
                <w:szCs w:val="21"/>
                <w:vertAlign w:val="baseline"/>
                <w:lang w:val="en-US" w:eastAsia="zh-CN" w:bidi="ar"/>
                <w14:textFill>
                  <w14:solidFill>
                    <w14:schemeClr w14:val="tx1"/>
                  </w14:solidFill>
                </w14:textFill>
              </w:rPr>
              <w:drawing>
                <wp:inline distT="0" distB="0" distL="114300" distR="114300">
                  <wp:extent cx="2726690" cy="2044065"/>
                  <wp:effectExtent l="0" t="0" r="16510" b="13335"/>
                  <wp:docPr id="28" name="图片 28" descr="9429b447187c21f339b2d703c090fd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9429b447187c21f339b2d703c090fdaf"/>
                          <pic:cNvPicPr>
                            <a:picLocks noChangeAspect="1"/>
                          </pic:cNvPicPr>
                        </pic:nvPicPr>
                        <pic:blipFill>
                          <a:blip r:embed="rId26"/>
                          <a:stretch>
                            <a:fillRect/>
                          </a:stretch>
                        </pic:blipFill>
                        <pic:spPr>
                          <a:xfrm>
                            <a:off x="0" y="0"/>
                            <a:ext cx="2726690" cy="2044065"/>
                          </a:xfrm>
                          <a:prstGeom prst="rect">
                            <a:avLst/>
                          </a:prstGeom>
                        </pic:spPr>
                      </pic:pic>
                    </a:graphicData>
                  </a:graphic>
                </wp:inline>
              </w:drawing>
            </w:r>
          </w:p>
        </w:tc>
      </w:tr>
      <w:tr w14:paraId="68AE86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7" w:type="dxa"/>
          </w:tcPr>
          <w:p w14:paraId="2D65AAAA">
            <w:pPr>
              <w:keepNext w:val="0"/>
              <w:keepLines w:val="0"/>
              <w:widowControl/>
              <w:suppressLineNumbers w:val="0"/>
              <w:jc w:val="center"/>
              <w:rPr>
                <w:rFonts w:hint="eastAsia" w:ascii="宋体" w:hAnsi="宋体" w:eastAsia="宋体" w:cs="宋体"/>
                <w:b/>
                <w:bCs/>
                <w:color w:val="000000" w:themeColor="text1"/>
                <w:kern w:val="0"/>
                <w:sz w:val="21"/>
                <w:szCs w:val="21"/>
                <w:vertAlign w:val="baseline"/>
                <w:lang w:val="en-US" w:eastAsia="zh-CN" w:bidi="ar"/>
                <w14:textFill>
                  <w14:solidFill>
                    <w14:schemeClr w14:val="tx1"/>
                  </w14:solidFill>
                </w14:textFill>
              </w:rPr>
            </w:pPr>
            <w:r>
              <w:rPr>
                <w:rFonts w:hint="eastAsia" w:ascii="宋体" w:hAnsi="宋体" w:eastAsia="宋体" w:cs="宋体"/>
                <w:color w:val="000000"/>
                <w:kern w:val="0"/>
                <w:sz w:val="21"/>
                <w:szCs w:val="21"/>
                <w:lang w:val="en-US" w:eastAsia="zh-CN" w:bidi="ar"/>
              </w:rPr>
              <w:t>有成型</w:t>
            </w:r>
            <w:r>
              <w:rPr>
                <w:rFonts w:hint="default" w:ascii="Times New Roman" w:hAnsi="Times New Roman" w:eastAsia="宋体" w:cs="Times New Roman"/>
                <w:color w:val="000000"/>
                <w:kern w:val="0"/>
                <w:sz w:val="21"/>
                <w:szCs w:val="21"/>
                <w:lang w:val="en-US" w:eastAsia="zh-CN" w:bidi="ar"/>
              </w:rPr>
              <w:t>-</w:t>
            </w:r>
            <w:r>
              <w:rPr>
                <w:rFonts w:hint="eastAsia" w:ascii="宋体" w:hAnsi="宋体" w:eastAsia="宋体" w:cs="宋体"/>
                <w:color w:val="000000"/>
                <w:kern w:val="0"/>
                <w:sz w:val="21"/>
                <w:szCs w:val="21"/>
                <w:lang w:val="en-US" w:eastAsia="zh-CN" w:bidi="ar"/>
              </w:rPr>
              <w:t>有匹配</w:t>
            </w:r>
          </w:p>
        </w:tc>
        <w:tc>
          <w:tcPr>
            <w:tcW w:w="4437" w:type="dxa"/>
          </w:tcPr>
          <w:p w14:paraId="28530223">
            <w:pPr>
              <w:keepNext w:val="0"/>
              <w:keepLines w:val="0"/>
              <w:widowControl/>
              <w:suppressLineNumbers w:val="0"/>
              <w:jc w:val="center"/>
              <w:rPr>
                <w:rFonts w:hint="eastAsia" w:ascii="宋体" w:hAnsi="宋体" w:eastAsia="宋体" w:cs="宋体"/>
                <w:b/>
                <w:bCs/>
                <w:color w:val="000000" w:themeColor="text1"/>
                <w:kern w:val="0"/>
                <w:sz w:val="21"/>
                <w:szCs w:val="21"/>
                <w:vertAlign w:val="baseline"/>
                <w:lang w:val="en-US" w:eastAsia="zh-CN" w:bidi="ar"/>
                <w14:textFill>
                  <w14:solidFill>
                    <w14:schemeClr w14:val="tx1"/>
                  </w14:solidFill>
                </w14:textFill>
              </w:rPr>
            </w:pPr>
            <w:r>
              <w:rPr>
                <w:rFonts w:hint="eastAsia" w:ascii="宋体" w:hAnsi="宋体" w:eastAsia="宋体" w:cs="宋体"/>
                <w:b/>
                <w:bCs/>
                <w:color w:val="000000" w:themeColor="text1"/>
                <w:kern w:val="0"/>
                <w:sz w:val="21"/>
                <w:szCs w:val="21"/>
                <w:vertAlign w:val="baseline"/>
                <w:lang w:val="en-US" w:eastAsia="zh-CN" w:bidi="ar"/>
                <w14:textFill>
                  <w14:solidFill>
                    <w14:schemeClr w14:val="tx1"/>
                  </w14:solidFill>
                </w14:textFill>
              </w:rPr>
              <w:drawing>
                <wp:inline distT="0" distB="0" distL="114300" distR="114300">
                  <wp:extent cx="2673985" cy="2004695"/>
                  <wp:effectExtent l="0" t="0" r="12065" b="14605"/>
                  <wp:docPr id="25" name="图片 25" descr="8783f4ebc25076090ee14e3ae8ff84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8783f4ebc25076090ee14e3ae8ff84e5"/>
                          <pic:cNvPicPr>
                            <a:picLocks noChangeAspect="1"/>
                          </pic:cNvPicPr>
                        </pic:nvPicPr>
                        <pic:blipFill>
                          <a:blip r:embed="rId27"/>
                          <a:stretch>
                            <a:fillRect/>
                          </a:stretch>
                        </pic:blipFill>
                        <pic:spPr>
                          <a:xfrm>
                            <a:off x="0" y="0"/>
                            <a:ext cx="2673985" cy="2004695"/>
                          </a:xfrm>
                          <a:prstGeom prst="rect">
                            <a:avLst/>
                          </a:prstGeom>
                        </pic:spPr>
                      </pic:pic>
                    </a:graphicData>
                  </a:graphic>
                </wp:inline>
              </w:drawing>
            </w:r>
          </w:p>
        </w:tc>
        <w:tc>
          <w:tcPr>
            <w:tcW w:w="3526" w:type="dxa"/>
          </w:tcPr>
          <w:p w14:paraId="0CEA42A9">
            <w:pPr>
              <w:keepNext w:val="0"/>
              <w:keepLines w:val="0"/>
              <w:widowControl/>
              <w:suppressLineNumbers w:val="0"/>
              <w:jc w:val="center"/>
              <w:rPr>
                <w:rFonts w:hint="eastAsia" w:ascii="宋体" w:hAnsi="宋体" w:eastAsia="宋体" w:cs="宋体"/>
                <w:b/>
                <w:bCs/>
                <w:color w:val="000000" w:themeColor="text1"/>
                <w:kern w:val="0"/>
                <w:sz w:val="21"/>
                <w:szCs w:val="21"/>
                <w:vertAlign w:val="baseline"/>
                <w:lang w:val="en-US" w:eastAsia="zh-CN" w:bidi="ar"/>
                <w14:textFill>
                  <w14:solidFill>
                    <w14:schemeClr w14:val="tx1"/>
                  </w14:solidFill>
                </w14:textFill>
              </w:rPr>
            </w:pPr>
            <w:r>
              <w:rPr>
                <w:rFonts w:hint="eastAsia" w:ascii="宋体" w:hAnsi="宋体" w:eastAsia="宋体" w:cs="宋体"/>
                <w:b/>
                <w:bCs/>
                <w:color w:val="000000" w:themeColor="text1"/>
                <w:kern w:val="0"/>
                <w:sz w:val="21"/>
                <w:szCs w:val="21"/>
                <w:vertAlign w:val="baseline"/>
                <w:lang w:val="en-US" w:eastAsia="zh-CN" w:bidi="ar"/>
                <w14:textFill>
                  <w14:solidFill>
                    <w14:schemeClr w14:val="tx1"/>
                  </w14:solidFill>
                </w14:textFill>
              </w:rPr>
              <w:drawing>
                <wp:inline distT="0" distB="0" distL="114300" distR="114300">
                  <wp:extent cx="2691130" cy="2018030"/>
                  <wp:effectExtent l="0" t="0" r="13970" b="1270"/>
                  <wp:docPr id="27" name="图片 27" descr="485c290c267a3a84084567111cc8ac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485c290c267a3a84084567111cc8acb5"/>
                          <pic:cNvPicPr>
                            <a:picLocks noChangeAspect="1"/>
                          </pic:cNvPicPr>
                        </pic:nvPicPr>
                        <pic:blipFill>
                          <a:blip r:embed="rId28"/>
                          <a:stretch>
                            <a:fillRect/>
                          </a:stretch>
                        </pic:blipFill>
                        <pic:spPr>
                          <a:xfrm>
                            <a:off x="0" y="0"/>
                            <a:ext cx="2691130" cy="2018030"/>
                          </a:xfrm>
                          <a:prstGeom prst="rect">
                            <a:avLst/>
                          </a:prstGeom>
                        </pic:spPr>
                      </pic:pic>
                    </a:graphicData>
                  </a:graphic>
                </wp:inline>
              </w:drawing>
            </w:r>
          </w:p>
        </w:tc>
      </w:tr>
    </w:tbl>
    <w:p w14:paraId="081BCFCC">
      <w:pPr>
        <w:keepNext w:val="0"/>
        <w:keepLines w:val="0"/>
        <w:widowControl/>
        <w:suppressLineNumbers w:val="0"/>
        <w:ind w:firstLine="420" w:firstLineChars="0"/>
        <w:jc w:val="both"/>
        <w:rPr>
          <w:rFonts w:hint="default" w:ascii="黑体" w:hAnsi="黑体" w:eastAsia="黑体" w:cs="黑体"/>
          <w:b/>
          <w:bCs/>
          <w:color w:val="000000" w:themeColor="text1"/>
          <w:kern w:val="0"/>
          <w:sz w:val="21"/>
          <w:szCs w:val="21"/>
          <w:lang w:val="en-US" w:eastAsia="zh-CN" w:bidi="ar"/>
          <w14:textFill>
            <w14:solidFill>
              <w14:schemeClr w14:val="tx1"/>
            </w14:solidFill>
          </w14:textFill>
        </w:rPr>
      </w:pPr>
      <w:r>
        <w:rPr>
          <w:rFonts w:hint="eastAsia" w:ascii="黑体" w:hAnsi="黑体" w:eastAsia="黑体" w:cs="黑体"/>
          <w:b/>
          <w:bCs/>
          <w:color w:val="000000" w:themeColor="text1"/>
          <w:kern w:val="0"/>
          <w:sz w:val="21"/>
          <w:szCs w:val="21"/>
          <w:lang w:val="en-US" w:eastAsia="zh-CN" w:bidi="ar"/>
          <w14:textFill>
            <w14:solidFill>
              <w14:schemeClr w14:val="tx1"/>
            </w14:solidFill>
          </w14:textFill>
        </w:rPr>
        <w:t>对比三个工作模式下的眼图，我们可以发现，其中有成型-有匹配的眼图最为清晰，眼睛张得最大，同时对应的能量最为集中，避免了ISI的出现。</w:t>
      </w:r>
    </w:p>
    <w:p w14:paraId="046033AC">
      <w:pPr>
        <w:keepNext w:val="0"/>
        <w:keepLines w:val="0"/>
        <w:widowControl/>
        <w:suppressLineNumbers w:val="0"/>
        <w:ind w:firstLine="420" w:firstLineChars="0"/>
        <w:jc w:val="left"/>
      </w:pPr>
      <w:r>
        <w:rPr>
          <w:rFonts w:hint="default" w:ascii="Times New Roman" w:hAnsi="Times New Roman" w:eastAsia="宋体" w:cs="Times New Roman"/>
          <w:b/>
          <w:bCs/>
          <w:color w:val="000000"/>
          <w:kern w:val="0"/>
          <w:sz w:val="21"/>
          <w:szCs w:val="21"/>
          <w:lang w:val="en-US" w:eastAsia="zh-CN" w:bidi="ar"/>
        </w:rPr>
        <w:t xml:space="preserve">(3). </w:t>
      </w:r>
      <w:r>
        <w:rPr>
          <w:rFonts w:hint="eastAsia" w:ascii="宋体" w:hAnsi="宋体" w:eastAsia="宋体" w:cs="宋体"/>
          <w:b/>
          <w:bCs/>
          <w:color w:val="000000"/>
          <w:kern w:val="0"/>
          <w:sz w:val="21"/>
          <w:szCs w:val="21"/>
          <w:lang w:val="en-US" w:eastAsia="zh-CN" w:bidi="ar"/>
        </w:rPr>
        <w:t xml:space="preserve">发送时钟和接收位同步脉冲信号观测 </w:t>
      </w:r>
    </w:p>
    <w:p w14:paraId="49A9FAD4">
      <w:pPr>
        <w:keepNext w:val="0"/>
        <w:keepLines w:val="0"/>
        <w:widowControl/>
        <w:suppressLineNumbers w:val="0"/>
        <w:ind w:left="420" w:leftChars="0" w:firstLine="420" w:firstLineChars="0"/>
        <w:jc w:val="left"/>
        <w:rPr>
          <w:rFonts w:hint="eastAsia" w:ascii="宋体" w:hAnsi="宋体" w:eastAsia="宋体" w:cs="宋体"/>
          <w:b/>
          <w:bCs/>
          <w:color w:val="FF0000"/>
          <w:kern w:val="0"/>
          <w:sz w:val="21"/>
          <w:szCs w:val="21"/>
          <w:lang w:val="en-US" w:eastAsia="zh-CN" w:bidi="ar"/>
        </w:rPr>
      </w:pPr>
      <w:r>
        <w:rPr>
          <w:rFonts w:hint="eastAsia" w:ascii="宋体" w:hAnsi="宋体" w:eastAsia="宋体" w:cs="宋体"/>
          <w:color w:val="000000"/>
          <w:kern w:val="0"/>
          <w:sz w:val="21"/>
          <w:szCs w:val="21"/>
          <w:lang w:val="en-US" w:eastAsia="zh-CN" w:bidi="ar"/>
        </w:rPr>
        <w:t>系统工作在</w:t>
      </w:r>
      <w:r>
        <w:rPr>
          <w:rFonts w:hint="default" w:ascii="Times New Roman" w:hAnsi="Times New Roman" w:eastAsia="宋体" w:cs="Times New Roman"/>
          <w:color w:val="000000"/>
          <w:kern w:val="0"/>
          <w:sz w:val="21"/>
          <w:szCs w:val="21"/>
          <w:lang w:val="en-US" w:eastAsia="zh-CN" w:bidi="ar"/>
        </w:rPr>
        <w:t>“</w:t>
      </w:r>
      <w:r>
        <w:rPr>
          <w:rFonts w:hint="eastAsia" w:ascii="宋体" w:hAnsi="宋体" w:eastAsia="宋体" w:cs="宋体"/>
          <w:color w:val="000000"/>
          <w:kern w:val="0"/>
          <w:sz w:val="21"/>
          <w:szCs w:val="21"/>
          <w:lang w:val="en-US" w:eastAsia="zh-CN" w:bidi="ar"/>
        </w:rPr>
        <w:t>无成型</w:t>
      </w:r>
      <w:r>
        <w:rPr>
          <w:rFonts w:hint="default" w:ascii="Times New Roman" w:hAnsi="Times New Roman" w:eastAsia="宋体" w:cs="Times New Roman"/>
          <w:color w:val="000000"/>
          <w:kern w:val="0"/>
          <w:sz w:val="21"/>
          <w:szCs w:val="21"/>
          <w:lang w:val="en-US" w:eastAsia="zh-CN" w:bidi="ar"/>
        </w:rPr>
        <w:t>-</w:t>
      </w:r>
      <w:r>
        <w:rPr>
          <w:rFonts w:hint="eastAsia" w:ascii="宋体" w:hAnsi="宋体" w:eastAsia="宋体" w:cs="宋体"/>
          <w:color w:val="000000"/>
          <w:kern w:val="0"/>
          <w:sz w:val="21"/>
          <w:szCs w:val="21"/>
          <w:lang w:val="en-US" w:eastAsia="zh-CN" w:bidi="ar"/>
        </w:rPr>
        <w:t>无匹配</w:t>
      </w:r>
      <w:r>
        <w:rPr>
          <w:rFonts w:hint="default" w:ascii="Times New Roman" w:hAnsi="Times New Roman" w:eastAsia="宋体" w:cs="Times New Roman"/>
          <w:color w:val="000000"/>
          <w:kern w:val="0"/>
          <w:sz w:val="21"/>
          <w:szCs w:val="21"/>
          <w:lang w:val="en-US" w:eastAsia="zh-CN" w:bidi="ar"/>
        </w:rPr>
        <w:t>”</w:t>
      </w:r>
      <w:r>
        <w:rPr>
          <w:rFonts w:hint="eastAsia" w:ascii="宋体" w:hAnsi="宋体" w:eastAsia="宋体" w:cs="宋体"/>
          <w:color w:val="000000"/>
          <w:kern w:val="0"/>
          <w:sz w:val="21"/>
          <w:szCs w:val="21"/>
          <w:lang w:val="en-US" w:eastAsia="zh-CN" w:bidi="ar"/>
        </w:rPr>
        <w:t>模式，位同步选择</w:t>
      </w:r>
      <w:r>
        <w:rPr>
          <w:rFonts w:hint="default" w:ascii="Times New Roman" w:hAnsi="Times New Roman" w:eastAsia="宋体" w:cs="Times New Roman"/>
          <w:color w:val="000000"/>
          <w:kern w:val="0"/>
          <w:sz w:val="21"/>
          <w:szCs w:val="21"/>
          <w:lang w:val="en-US" w:eastAsia="zh-CN" w:bidi="ar"/>
        </w:rPr>
        <w:t>“</w:t>
      </w:r>
      <w:r>
        <w:rPr>
          <w:rFonts w:hint="eastAsia" w:ascii="宋体" w:hAnsi="宋体" w:eastAsia="宋体" w:cs="宋体"/>
          <w:color w:val="000000"/>
          <w:kern w:val="0"/>
          <w:sz w:val="21"/>
          <w:szCs w:val="21"/>
          <w:lang w:val="en-US" w:eastAsia="zh-CN" w:bidi="ar"/>
        </w:rPr>
        <w:t>边沿检测同步法</w:t>
      </w:r>
      <w:r>
        <w:rPr>
          <w:rFonts w:hint="default" w:ascii="Times New Roman" w:hAnsi="Times New Roman" w:eastAsia="宋体" w:cs="Times New Roman"/>
          <w:color w:val="000000"/>
          <w:kern w:val="0"/>
          <w:sz w:val="21"/>
          <w:szCs w:val="21"/>
          <w:lang w:val="en-US" w:eastAsia="zh-CN" w:bidi="ar"/>
        </w:rPr>
        <w:t>”</w:t>
      </w:r>
      <w:r>
        <w:rPr>
          <w:rFonts w:hint="eastAsia" w:ascii="宋体" w:hAnsi="宋体" w:eastAsia="宋体" w:cs="宋体"/>
          <w:color w:val="000000"/>
          <w:kern w:val="0"/>
          <w:sz w:val="21"/>
          <w:szCs w:val="21"/>
          <w:lang w:val="en-US" w:eastAsia="zh-CN" w:bidi="ar"/>
        </w:rPr>
        <w:t>。系统工作在</w:t>
      </w:r>
      <w:r>
        <w:rPr>
          <w:rFonts w:hint="default" w:ascii="Times New Roman" w:hAnsi="Times New Roman" w:eastAsia="宋体" w:cs="Times New Roman"/>
          <w:color w:val="000000"/>
          <w:kern w:val="0"/>
          <w:sz w:val="21"/>
          <w:szCs w:val="21"/>
          <w:lang w:val="en-US" w:eastAsia="zh-CN" w:bidi="ar"/>
        </w:rPr>
        <w:t>“</w:t>
      </w:r>
      <w:r>
        <w:rPr>
          <w:rFonts w:hint="eastAsia" w:ascii="宋体" w:hAnsi="宋体" w:eastAsia="宋体" w:cs="宋体"/>
          <w:color w:val="000000"/>
          <w:kern w:val="0"/>
          <w:sz w:val="21"/>
          <w:szCs w:val="21"/>
          <w:lang w:val="en-US" w:eastAsia="zh-CN" w:bidi="ar"/>
        </w:rPr>
        <w:t>有成型</w:t>
      </w:r>
      <w:r>
        <w:rPr>
          <w:rFonts w:hint="default" w:ascii="Times New Roman" w:hAnsi="Times New Roman" w:eastAsia="宋体" w:cs="Times New Roman"/>
          <w:color w:val="000000"/>
          <w:kern w:val="0"/>
          <w:sz w:val="21"/>
          <w:szCs w:val="21"/>
          <w:lang w:val="en-US" w:eastAsia="zh-CN" w:bidi="ar"/>
        </w:rPr>
        <w:t>-</w:t>
      </w:r>
      <w:r>
        <w:rPr>
          <w:rFonts w:hint="eastAsia" w:ascii="宋体" w:hAnsi="宋体" w:eastAsia="宋体" w:cs="宋体"/>
          <w:color w:val="000000"/>
          <w:kern w:val="0"/>
          <w:sz w:val="21"/>
          <w:szCs w:val="21"/>
          <w:lang w:val="en-US" w:eastAsia="zh-CN" w:bidi="ar"/>
        </w:rPr>
        <w:t>无匹配</w:t>
      </w:r>
      <w:r>
        <w:rPr>
          <w:rFonts w:hint="default" w:ascii="Times New Roman" w:hAnsi="Times New Roman" w:eastAsia="宋体" w:cs="Times New Roman"/>
          <w:color w:val="000000"/>
          <w:kern w:val="0"/>
          <w:sz w:val="21"/>
          <w:szCs w:val="21"/>
          <w:lang w:val="en-US" w:eastAsia="zh-CN" w:bidi="ar"/>
        </w:rPr>
        <w:t>”</w:t>
      </w:r>
      <w:r>
        <w:rPr>
          <w:rFonts w:hint="eastAsia" w:ascii="宋体" w:hAnsi="宋体" w:eastAsia="宋体" w:cs="宋体"/>
          <w:color w:val="000000"/>
          <w:kern w:val="0"/>
          <w:sz w:val="21"/>
          <w:szCs w:val="21"/>
          <w:lang w:val="en-US" w:eastAsia="zh-CN" w:bidi="ar"/>
        </w:rPr>
        <w:t>模式，位同步选择</w:t>
      </w:r>
      <w:r>
        <w:rPr>
          <w:rFonts w:hint="default" w:ascii="Times New Roman" w:hAnsi="Times New Roman" w:eastAsia="宋体" w:cs="Times New Roman"/>
          <w:color w:val="000000"/>
          <w:kern w:val="0"/>
          <w:sz w:val="21"/>
          <w:szCs w:val="21"/>
          <w:lang w:val="en-US" w:eastAsia="zh-CN" w:bidi="ar"/>
        </w:rPr>
        <w:t>“</w:t>
      </w:r>
      <w:r>
        <w:rPr>
          <w:rFonts w:hint="eastAsia" w:ascii="宋体" w:hAnsi="宋体" w:eastAsia="宋体" w:cs="宋体"/>
          <w:color w:val="000000"/>
          <w:kern w:val="0"/>
          <w:sz w:val="21"/>
          <w:szCs w:val="21"/>
          <w:lang w:val="en-US" w:eastAsia="zh-CN" w:bidi="ar"/>
        </w:rPr>
        <w:t>最大搜索法</w:t>
      </w:r>
      <w:r>
        <w:rPr>
          <w:rFonts w:hint="default" w:ascii="Times New Roman" w:hAnsi="Times New Roman" w:eastAsia="宋体" w:cs="Times New Roman"/>
          <w:color w:val="000000"/>
          <w:kern w:val="0"/>
          <w:sz w:val="21"/>
          <w:szCs w:val="21"/>
          <w:lang w:val="en-US" w:eastAsia="zh-CN" w:bidi="ar"/>
        </w:rPr>
        <w:t>”</w:t>
      </w:r>
      <w:r>
        <w:rPr>
          <w:rFonts w:hint="eastAsia" w:ascii="宋体" w:hAnsi="宋体" w:eastAsia="宋体" w:cs="宋体"/>
          <w:color w:val="000000"/>
          <w:kern w:val="0"/>
          <w:sz w:val="21"/>
          <w:szCs w:val="21"/>
          <w:lang w:val="en-US" w:eastAsia="zh-CN" w:bidi="ar"/>
        </w:rPr>
        <w:t>。系统工作模式为</w:t>
      </w:r>
      <w:r>
        <w:rPr>
          <w:rFonts w:hint="default" w:ascii="Times New Roman" w:hAnsi="Times New Roman" w:eastAsia="宋体" w:cs="Times New Roman"/>
          <w:color w:val="000000"/>
          <w:kern w:val="0"/>
          <w:sz w:val="21"/>
          <w:szCs w:val="21"/>
          <w:lang w:val="en-US" w:eastAsia="zh-CN" w:bidi="ar"/>
        </w:rPr>
        <w:t>“</w:t>
      </w:r>
      <w:r>
        <w:rPr>
          <w:rFonts w:hint="eastAsia" w:ascii="宋体" w:hAnsi="宋体" w:eastAsia="宋体" w:cs="宋体"/>
          <w:color w:val="000000"/>
          <w:kern w:val="0"/>
          <w:sz w:val="21"/>
          <w:szCs w:val="21"/>
          <w:lang w:val="en-US" w:eastAsia="zh-CN" w:bidi="ar"/>
        </w:rPr>
        <w:t>有成型</w:t>
      </w:r>
      <w:r>
        <w:rPr>
          <w:rFonts w:hint="default" w:ascii="Times New Roman" w:hAnsi="Times New Roman" w:eastAsia="宋体" w:cs="Times New Roman"/>
          <w:color w:val="000000"/>
          <w:kern w:val="0"/>
          <w:sz w:val="21"/>
          <w:szCs w:val="21"/>
          <w:lang w:val="en-US" w:eastAsia="zh-CN" w:bidi="ar"/>
        </w:rPr>
        <w:t>-</w:t>
      </w:r>
      <w:r>
        <w:rPr>
          <w:rFonts w:hint="eastAsia" w:ascii="宋体" w:hAnsi="宋体" w:eastAsia="宋体" w:cs="宋体"/>
          <w:color w:val="000000"/>
          <w:kern w:val="0"/>
          <w:sz w:val="21"/>
          <w:szCs w:val="21"/>
          <w:lang w:val="en-US" w:eastAsia="zh-CN" w:bidi="ar"/>
        </w:rPr>
        <w:t>有匹配</w:t>
      </w:r>
      <w:r>
        <w:rPr>
          <w:rFonts w:hint="default" w:ascii="Times New Roman" w:hAnsi="Times New Roman" w:eastAsia="宋体" w:cs="Times New Roman"/>
          <w:color w:val="000000"/>
          <w:kern w:val="0"/>
          <w:sz w:val="21"/>
          <w:szCs w:val="21"/>
          <w:lang w:val="en-US" w:eastAsia="zh-CN" w:bidi="ar"/>
        </w:rPr>
        <w:t>”</w:t>
      </w:r>
      <w:r>
        <w:rPr>
          <w:rFonts w:hint="eastAsia" w:ascii="宋体" w:hAnsi="宋体" w:eastAsia="宋体" w:cs="宋体"/>
          <w:color w:val="000000"/>
          <w:kern w:val="0"/>
          <w:sz w:val="21"/>
          <w:szCs w:val="21"/>
          <w:lang w:val="en-US" w:eastAsia="zh-CN" w:bidi="ar"/>
        </w:rPr>
        <w:t>的最佳接收模式，位同步选择</w:t>
      </w:r>
      <w:r>
        <w:rPr>
          <w:rFonts w:hint="default" w:ascii="Times New Roman" w:hAnsi="Times New Roman" w:eastAsia="宋体" w:cs="Times New Roman"/>
          <w:color w:val="000000"/>
          <w:kern w:val="0"/>
          <w:sz w:val="21"/>
          <w:szCs w:val="21"/>
          <w:lang w:val="en-US" w:eastAsia="zh-CN" w:bidi="ar"/>
        </w:rPr>
        <w:t>“</w:t>
      </w:r>
      <w:r>
        <w:rPr>
          <w:rFonts w:hint="eastAsia" w:ascii="宋体" w:hAnsi="宋体" w:eastAsia="宋体" w:cs="宋体"/>
          <w:color w:val="000000"/>
          <w:kern w:val="0"/>
          <w:sz w:val="21"/>
          <w:szCs w:val="21"/>
          <w:lang w:val="en-US" w:eastAsia="zh-CN" w:bidi="ar"/>
        </w:rPr>
        <w:t>最大搜索法</w:t>
      </w:r>
      <w:r>
        <w:rPr>
          <w:rFonts w:hint="default" w:ascii="Times New Roman" w:hAnsi="Times New Roman" w:eastAsia="宋体" w:cs="Times New Roman"/>
          <w:color w:val="000000"/>
          <w:kern w:val="0"/>
          <w:sz w:val="21"/>
          <w:szCs w:val="21"/>
          <w:lang w:val="en-US" w:eastAsia="zh-CN" w:bidi="ar"/>
        </w:rPr>
        <w:t>”</w:t>
      </w:r>
      <w:r>
        <w:rPr>
          <w:rFonts w:hint="eastAsia" w:ascii="宋体" w:hAnsi="宋体" w:eastAsia="宋体" w:cs="宋体"/>
          <w:color w:val="000000"/>
          <w:kern w:val="0"/>
          <w:sz w:val="21"/>
          <w:szCs w:val="21"/>
          <w:lang w:val="en-US" w:eastAsia="zh-CN" w:bidi="ar"/>
        </w:rPr>
        <w:t xml:space="preserve">。用示波器同时观测 </w:t>
      </w:r>
      <w:r>
        <w:rPr>
          <w:rFonts w:hint="default" w:ascii="Times New Roman" w:hAnsi="Times New Roman" w:eastAsia="宋体" w:cs="Times New Roman"/>
          <w:color w:val="000000"/>
          <w:kern w:val="0"/>
          <w:sz w:val="21"/>
          <w:szCs w:val="21"/>
          <w:lang w:val="en-US" w:eastAsia="zh-CN" w:bidi="ar"/>
        </w:rPr>
        <w:t>4TP6</w:t>
      </w:r>
      <w:r>
        <w:rPr>
          <w:rFonts w:hint="eastAsia" w:ascii="宋体" w:hAnsi="宋体" w:eastAsia="宋体" w:cs="宋体"/>
          <w:color w:val="000000"/>
          <w:kern w:val="0"/>
          <w:sz w:val="21"/>
          <w:szCs w:val="21"/>
          <w:lang w:val="en-US" w:eastAsia="zh-CN" w:bidi="ar"/>
        </w:rPr>
        <w:t xml:space="preserve">（发端时钟）和 </w:t>
      </w:r>
      <w:r>
        <w:rPr>
          <w:rFonts w:hint="default" w:ascii="Times New Roman" w:hAnsi="Times New Roman" w:eastAsia="宋体" w:cs="Times New Roman"/>
          <w:color w:val="000000"/>
          <w:kern w:val="0"/>
          <w:sz w:val="21"/>
          <w:szCs w:val="21"/>
          <w:lang w:val="en-US" w:eastAsia="zh-CN" w:bidi="ar"/>
        </w:rPr>
        <w:t>5TP2</w:t>
      </w:r>
      <w:r>
        <w:rPr>
          <w:rFonts w:hint="eastAsia" w:ascii="宋体" w:hAnsi="宋体" w:eastAsia="宋体" w:cs="宋体"/>
          <w:color w:val="000000"/>
          <w:kern w:val="0"/>
          <w:sz w:val="21"/>
          <w:szCs w:val="21"/>
          <w:lang w:val="en-US" w:eastAsia="zh-CN" w:bidi="ar"/>
        </w:rPr>
        <w:t>（收端位同步脉冲）。</w:t>
      </w:r>
      <w:r>
        <w:rPr>
          <w:rFonts w:hint="eastAsia" w:ascii="宋体" w:hAnsi="宋体" w:eastAsia="宋体" w:cs="宋体"/>
          <w:b/>
          <w:bCs/>
          <w:color w:val="FF0000"/>
          <w:kern w:val="0"/>
          <w:sz w:val="21"/>
          <w:szCs w:val="21"/>
          <w:lang w:val="en-US" w:eastAsia="zh-CN" w:bidi="ar"/>
        </w:rPr>
        <w:t>无噪声</w:t>
      </w:r>
      <w:r>
        <w:rPr>
          <w:rFonts w:hint="eastAsia" w:ascii="宋体" w:hAnsi="宋体" w:eastAsia="宋体" w:cs="宋体"/>
          <w:color w:val="000000"/>
          <w:kern w:val="0"/>
          <w:sz w:val="21"/>
          <w:szCs w:val="21"/>
          <w:lang w:val="en-US" w:eastAsia="zh-CN" w:bidi="ar"/>
        </w:rPr>
        <w:t>以及</w:t>
      </w:r>
      <w:r>
        <w:rPr>
          <w:rFonts w:hint="eastAsia" w:ascii="宋体" w:hAnsi="宋体" w:eastAsia="宋体" w:cs="宋体"/>
          <w:b/>
          <w:bCs/>
          <w:color w:val="FF0000"/>
          <w:kern w:val="0"/>
          <w:sz w:val="21"/>
          <w:szCs w:val="21"/>
          <w:lang w:val="en-US" w:eastAsia="zh-CN" w:bidi="ar"/>
        </w:rPr>
        <w:t>在同一大噪声电平条件下，分别进行三种工作模式的对比，观察分析同步脉冲变化情况，验证有成型</w:t>
      </w:r>
      <w:r>
        <w:rPr>
          <w:rFonts w:hint="default" w:ascii="Times New Roman" w:hAnsi="Times New Roman" w:eastAsia="宋体" w:cs="Times New Roman"/>
          <w:b/>
          <w:bCs/>
          <w:color w:val="FF0000"/>
          <w:kern w:val="0"/>
          <w:sz w:val="21"/>
          <w:szCs w:val="21"/>
          <w:lang w:val="en-US" w:eastAsia="zh-CN" w:bidi="ar"/>
        </w:rPr>
        <w:t>-</w:t>
      </w:r>
      <w:r>
        <w:rPr>
          <w:rFonts w:hint="eastAsia" w:ascii="宋体" w:hAnsi="宋体" w:eastAsia="宋体" w:cs="宋体"/>
          <w:b/>
          <w:bCs/>
          <w:color w:val="FF0000"/>
          <w:kern w:val="0"/>
          <w:sz w:val="21"/>
          <w:szCs w:val="21"/>
          <w:lang w:val="en-US" w:eastAsia="zh-CN" w:bidi="ar"/>
        </w:rPr>
        <w:t xml:space="preserve">有匹配是最佳的。 </w:t>
      </w:r>
    </w:p>
    <w:tbl>
      <w:tblPr>
        <w:tblStyle w:val="6"/>
        <w:tblW w:w="94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7"/>
        <w:gridCol w:w="4416"/>
        <w:gridCol w:w="4866"/>
      </w:tblGrid>
      <w:tr w14:paraId="150B6D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7" w:type="dxa"/>
          </w:tcPr>
          <w:p w14:paraId="2DA22537">
            <w:pPr>
              <w:keepNext w:val="0"/>
              <w:keepLines w:val="0"/>
              <w:widowControl/>
              <w:suppressLineNumbers w:val="0"/>
              <w:jc w:val="center"/>
              <w:rPr>
                <w:rFonts w:hint="default" w:ascii="宋体" w:hAnsi="宋体" w:eastAsia="宋体" w:cs="宋体"/>
                <w:b/>
                <w:bCs/>
                <w:color w:val="000000" w:themeColor="text1"/>
                <w:kern w:val="0"/>
                <w:sz w:val="21"/>
                <w:szCs w:val="21"/>
                <w:vertAlign w:val="baseline"/>
                <w:lang w:val="en-US" w:eastAsia="zh-CN" w:bidi="ar"/>
                <w14:textFill>
                  <w14:solidFill>
                    <w14:schemeClr w14:val="tx1"/>
                  </w14:solidFill>
                </w14:textFill>
              </w:rPr>
            </w:pPr>
            <w:r>
              <w:rPr>
                <w:rFonts w:hint="eastAsia" w:ascii="宋体" w:hAnsi="宋体" w:eastAsia="宋体" w:cs="宋体"/>
                <w:b/>
                <w:bCs/>
                <w:color w:val="000000" w:themeColor="text1"/>
                <w:kern w:val="0"/>
                <w:sz w:val="21"/>
                <w:szCs w:val="21"/>
                <w:vertAlign w:val="baseline"/>
                <w:lang w:val="en-US" w:eastAsia="zh-CN" w:bidi="ar"/>
                <w14:textFill>
                  <w14:solidFill>
                    <w14:schemeClr w14:val="tx1"/>
                  </w14:solidFill>
                </w14:textFill>
              </w:rPr>
              <w:t>工作模式</w:t>
            </w:r>
          </w:p>
        </w:tc>
        <w:tc>
          <w:tcPr>
            <w:tcW w:w="4437" w:type="dxa"/>
          </w:tcPr>
          <w:p w14:paraId="52040E58">
            <w:pPr>
              <w:keepNext w:val="0"/>
              <w:keepLines w:val="0"/>
              <w:widowControl/>
              <w:suppressLineNumbers w:val="0"/>
              <w:jc w:val="center"/>
              <w:rPr>
                <w:rFonts w:hint="default" w:ascii="宋体" w:hAnsi="宋体" w:eastAsia="宋体" w:cs="宋体"/>
                <w:b/>
                <w:bCs/>
                <w:color w:val="000000" w:themeColor="text1"/>
                <w:kern w:val="0"/>
                <w:sz w:val="21"/>
                <w:szCs w:val="21"/>
                <w:vertAlign w:val="baseline"/>
                <w:lang w:val="en-US" w:eastAsia="zh-CN" w:bidi="ar"/>
                <w14:textFill>
                  <w14:solidFill>
                    <w14:schemeClr w14:val="tx1"/>
                  </w14:solidFill>
                </w14:textFill>
              </w:rPr>
            </w:pPr>
            <w:r>
              <w:rPr>
                <w:rFonts w:hint="eastAsia" w:ascii="宋体" w:hAnsi="宋体" w:eastAsia="宋体" w:cs="宋体"/>
                <w:b/>
                <w:bCs/>
                <w:color w:val="000000" w:themeColor="text1"/>
                <w:kern w:val="0"/>
                <w:sz w:val="21"/>
                <w:szCs w:val="21"/>
                <w:vertAlign w:val="baseline"/>
                <w:lang w:val="en-US" w:eastAsia="zh-CN" w:bidi="ar"/>
                <w14:textFill>
                  <w14:solidFill>
                    <w14:schemeClr w14:val="tx1"/>
                  </w14:solidFill>
                </w14:textFill>
              </w:rPr>
              <w:t>无噪声</w:t>
            </w:r>
          </w:p>
        </w:tc>
        <w:tc>
          <w:tcPr>
            <w:tcW w:w="3526" w:type="dxa"/>
          </w:tcPr>
          <w:p w14:paraId="51DF04EC">
            <w:pPr>
              <w:keepNext w:val="0"/>
              <w:keepLines w:val="0"/>
              <w:widowControl/>
              <w:suppressLineNumbers w:val="0"/>
              <w:jc w:val="center"/>
              <w:rPr>
                <w:rFonts w:hint="default" w:ascii="宋体" w:hAnsi="宋体" w:eastAsia="宋体" w:cs="宋体"/>
                <w:b/>
                <w:bCs/>
                <w:color w:val="000000" w:themeColor="text1"/>
                <w:kern w:val="0"/>
                <w:sz w:val="21"/>
                <w:szCs w:val="21"/>
                <w:vertAlign w:val="baseline"/>
                <w:lang w:val="en-US" w:eastAsia="zh-CN" w:bidi="ar"/>
                <w14:textFill>
                  <w14:solidFill>
                    <w14:schemeClr w14:val="tx1"/>
                  </w14:solidFill>
                </w14:textFill>
              </w:rPr>
            </w:pPr>
            <w:r>
              <w:rPr>
                <w:rFonts w:hint="eastAsia" w:ascii="宋体" w:hAnsi="宋体" w:eastAsia="宋体" w:cs="宋体"/>
                <w:b/>
                <w:bCs/>
                <w:color w:val="000000" w:themeColor="text1"/>
                <w:kern w:val="0"/>
                <w:sz w:val="21"/>
                <w:szCs w:val="21"/>
                <w:vertAlign w:val="baseline"/>
                <w:lang w:val="en-US" w:eastAsia="zh-CN" w:bidi="ar"/>
                <w14:textFill>
                  <w14:solidFill>
                    <w14:schemeClr w14:val="tx1"/>
                  </w14:solidFill>
                </w14:textFill>
              </w:rPr>
              <w:t>有噪声</w:t>
            </w:r>
          </w:p>
        </w:tc>
      </w:tr>
      <w:tr w14:paraId="025C3C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7" w:type="dxa"/>
          </w:tcPr>
          <w:p w14:paraId="1A64D1C5">
            <w:pPr>
              <w:keepNext w:val="0"/>
              <w:keepLines w:val="0"/>
              <w:widowControl/>
              <w:suppressLineNumbers w:val="0"/>
              <w:jc w:val="center"/>
              <w:rPr>
                <w:rFonts w:hint="eastAsia" w:ascii="宋体" w:hAnsi="宋体" w:eastAsia="宋体" w:cs="宋体"/>
                <w:b/>
                <w:bCs/>
                <w:color w:val="000000" w:themeColor="text1"/>
                <w:kern w:val="0"/>
                <w:sz w:val="21"/>
                <w:szCs w:val="21"/>
                <w:vertAlign w:val="baseline"/>
                <w:lang w:val="en-US" w:eastAsia="zh-CN" w:bidi="ar"/>
                <w14:textFill>
                  <w14:solidFill>
                    <w14:schemeClr w14:val="tx1"/>
                  </w14:solidFill>
                </w14:textFill>
              </w:rPr>
            </w:pPr>
            <w:r>
              <w:rPr>
                <w:rFonts w:hint="eastAsia" w:ascii="宋体" w:hAnsi="宋体" w:eastAsia="宋体" w:cs="宋体"/>
                <w:color w:val="000000"/>
                <w:kern w:val="0"/>
                <w:sz w:val="21"/>
                <w:szCs w:val="21"/>
                <w:lang w:val="en-US" w:eastAsia="zh-CN" w:bidi="ar"/>
              </w:rPr>
              <w:t>无成型</w:t>
            </w:r>
            <w:r>
              <w:rPr>
                <w:rFonts w:hint="default" w:ascii="Times New Roman" w:hAnsi="Times New Roman" w:eastAsia="宋体" w:cs="Times New Roman"/>
                <w:color w:val="000000"/>
                <w:kern w:val="0"/>
                <w:sz w:val="21"/>
                <w:szCs w:val="21"/>
                <w:lang w:val="en-US" w:eastAsia="zh-CN" w:bidi="ar"/>
              </w:rPr>
              <w:t>-</w:t>
            </w:r>
            <w:r>
              <w:rPr>
                <w:rFonts w:hint="eastAsia" w:ascii="宋体" w:hAnsi="宋体" w:eastAsia="宋体" w:cs="宋体"/>
                <w:color w:val="000000"/>
                <w:kern w:val="0"/>
                <w:sz w:val="21"/>
                <w:szCs w:val="21"/>
                <w:lang w:val="en-US" w:eastAsia="zh-CN" w:bidi="ar"/>
              </w:rPr>
              <w:t>无匹配</w:t>
            </w:r>
          </w:p>
        </w:tc>
        <w:tc>
          <w:tcPr>
            <w:tcW w:w="4437" w:type="dxa"/>
          </w:tcPr>
          <w:p w14:paraId="2E6A55C0">
            <w:pPr>
              <w:keepNext w:val="0"/>
              <w:keepLines w:val="0"/>
              <w:widowControl/>
              <w:suppressLineNumbers w:val="0"/>
              <w:jc w:val="center"/>
              <w:rPr>
                <w:rFonts w:hint="eastAsia" w:ascii="宋体" w:hAnsi="宋体" w:eastAsia="宋体" w:cs="宋体"/>
                <w:b/>
                <w:bCs/>
                <w:color w:val="000000" w:themeColor="text1"/>
                <w:kern w:val="0"/>
                <w:sz w:val="21"/>
                <w:szCs w:val="21"/>
                <w:vertAlign w:val="baseline"/>
                <w:lang w:val="en-US" w:eastAsia="zh-CN" w:bidi="ar"/>
                <w14:textFill>
                  <w14:solidFill>
                    <w14:schemeClr w14:val="tx1"/>
                  </w14:solidFill>
                </w14:textFill>
              </w:rPr>
            </w:pPr>
            <w:r>
              <w:rPr>
                <w:rFonts w:hint="eastAsia" w:ascii="宋体" w:hAnsi="宋体" w:eastAsia="宋体" w:cs="宋体"/>
                <w:b/>
                <w:bCs/>
                <w:color w:val="000000" w:themeColor="text1"/>
                <w:kern w:val="0"/>
                <w:sz w:val="21"/>
                <w:szCs w:val="21"/>
                <w:vertAlign w:val="baseline"/>
                <w:lang w:val="en-US" w:eastAsia="zh-CN" w:bidi="ar"/>
                <w14:textFill>
                  <w14:solidFill>
                    <w14:schemeClr w14:val="tx1"/>
                  </w14:solidFill>
                </w14:textFill>
              </w:rPr>
              <w:drawing>
                <wp:inline distT="0" distB="0" distL="114300" distR="114300">
                  <wp:extent cx="2665095" cy="1997710"/>
                  <wp:effectExtent l="0" t="0" r="1905" b="2540"/>
                  <wp:docPr id="59" name="图片 59" descr="1737a27c7a6ff44dfe1d1e3bde8f89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9" descr="1737a27c7a6ff44dfe1d1e3bde8f89b7"/>
                          <pic:cNvPicPr>
                            <a:picLocks noChangeAspect="1"/>
                          </pic:cNvPicPr>
                        </pic:nvPicPr>
                        <pic:blipFill>
                          <a:blip r:embed="rId29"/>
                          <a:stretch>
                            <a:fillRect/>
                          </a:stretch>
                        </pic:blipFill>
                        <pic:spPr>
                          <a:xfrm>
                            <a:off x="0" y="0"/>
                            <a:ext cx="2665095" cy="1997710"/>
                          </a:xfrm>
                          <a:prstGeom prst="rect">
                            <a:avLst/>
                          </a:prstGeom>
                        </pic:spPr>
                      </pic:pic>
                    </a:graphicData>
                  </a:graphic>
                </wp:inline>
              </w:drawing>
            </w:r>
          </w:p>
        </w:tc>
        <w:tc>
          <w:tcPr>
            <w:tcW w:w="3526" w:type="dxa"/>
          </w:tcPr>
          <w:p w14:paraId="1386357B">
            <w:pPr>
              <w:keepNext w:val="0"/>
              <w:keepLines w:val="0"/>
              <w:widowControl/>
              <w:suppressLineNumbers w:val="0"/>
              <w:jc w:val="center"/>
              <w:rPr>
                <w:rFonts w:hint="eastAsia" w:ascii="宋体" w:hAnsi="宋体" w:eastAsia="宋体" w:cs="宋体"/>
                <w:b/>
                <w:bCs/>
                <w:color w:val="000000" w:themeColor="text1"/>
                <w:kern w:val="0"/>
                <w:sz w:val="21"/>
                <w:szCs w:val="21"/>
                <w:vertAlign w:val="baseline"/>
                <w:lang w:val="en-US" w:eastAsia="zh-CN" w:bidi="ar"/>
                <w14:textFill>
                  <w14:solidFill>
                    <w14:schemeClr w14:val="tx1"/>
                  </w14:solidFill>
                </w14:textFill>
              </w:rPr>
            </w:pPr>
            <w:r>
              <w:rPr>
                <w:rFonts w:hint="eastAsia" w:ascii="宋体" w:hAnsi="宋体" w:eastAsia="宋体" w:cs="宋体"/>
                <w:b/>
                <w:bCs/>
                <w:color w:val="000000" w:themeColor="text1"/>
                <w:kern w:val="0"/>
                <w:sz w:val="21"/>
                <w:szCs w:val="21"/>
                <w:vertAlign w:val="baseline"/>
                <w:lang w:val="en-US" w:eastAsia="zh-CN" w:bidi="ar"/>
                <w14:textFill>
                  <w14:solidFill>
                    <w14:schemeClr w14:val="tx1"/>
                  </w14:solidFill>
                </w14:textFill>
              </w:rPr>
              <w:drawing>
                <wp:inline distT="0" distB="0" distL="114300" distR="114300">
                  <wp:extent cx="2798445" cy="2098675"/>
                  <wp:effectExtent l="0" t="0" r="1905" b="15875"/>
                  <wp:docPr id="38" name="图片 38" descr="9664a90b5a53983a37732296380551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9664a90b5a53983a37732296380551ee"/>
                          <pic:cNvPicPr>
                            <a:picLocks noChangeAspect="1"/>
                          </pic:cNvPicPr>
                        </pic:nvPicPr>
                        <pic:blipFill>
                          <a:blip r:embed="rId30"/>
                          <a:stretch>
                            <a:fillRect/>
                          </a:stretch>
                        </pic:blipFill>
                        <pic:spPr>
                          <a:xfrm>
                            <a:off x="0" y="0"/>
                            <a:ext cx="2798445" cy="2098675"/>
                          </a:xfrm>
                          <a:prstGeom prst="rect">
                            <a:avLst/>
                          </a:prstGeom>
                        </pic:spPr>
                      </pic:pic>
                    </a:graphicData>
                  </a:graphic>
                </wp:inline>
              </w:drawing>
            </w:r>
          </w:p>
        </w:tc>
      </w:tr>
      <w:tr w14:paraId="7A6320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7" w:type="dxa"/>
          </w:tcPr>
          <w:p w14:paraId="53954308">
            <w:pPr>
              <w:keepNext w:val="0"/>
              <w:keepLines w:val="0"/>
              <w:widowControl/>
              <w:suppressLineNumbers w:val="0"/>
              <w:jc w:val="center"/>
              <w:rPr>
                <w:rFonts w:hint="eastAsia" w:ascii="宋体" w:hAnsi="宋体" w:eastAsia="宋体" w:cs="宋体"/>
                <w:b/>
                <w:bCs/>
                <w:color w:val="000000" w:themeColor="text1"/>
                <w:kern w:val="0"/>
                <w:sz w:val="21"/>
                <w:szCs w:val="21"/>
                <w:vertAlign w:val="baseline"/>
                <w:lang w:val="en-US" w:eastAsia="zh-CN" w:bidi="ar"/>
                <w14:textFill>
                  <w14:solidFill>
                    <w14:schemeClr w14:val="tx1"/>
                  </w14:solidFill>
                </w14:textFill>
              </w:rPr>
            </w:pPr>
            <w:r>
              <w:rPr>
                <w:rFonts w:hint="eastAsia" w:ascii="宋体" w:hAnsi="宋体" w:eastAsia="宋体" w:cs="宋体"/>
                <w:color w:val="000000"/>
                <w:kern w:val="0"/>
                <w:sz w:val="21"/>
                <w:szCs w:val="21"/>
                <w:lang w:val="en-US" w:eastAsia="zh-CN" w:bidi="ar"/>
              </w:rPr>
              <w:t>有成型</w:t>
            </w:r>
            <w:r>
              <w:rPr>
                <w:rFonts w:hint="default" w:ascii="Times New Roman" w:hAnsi="Times New Roman" w:eastAsia="宋体" w:cs="Times New Roman"/>
                <w:color w:val="000000"/>
                <w:kern w:val="0"/>
                <w:sz w:val="21"/>
                <w:szCs w:val="21"/>
                <w:lang w:val="en-US" w:eastAsia="zh-CN" w:bidi="ar"/>
              </w:rPr>
              <w:t>-</w:t>
            </w:r>
            <w:r>
              <w:rPr>
                <w:rFonts w:hint="eastAsia" w:ascii="宋体" w:hAnsi="宋体" w:eastAsia="宋体" w:cs="宋体"/>
                <w:color w:val="000000"/>
                <w:kern w:val="0"/>
                <w:sz w:val="21"/>
                <w:szCs w:val="21"/>
                <w:lang w:val="en-US" w:eastAsia="zh-CN" w:bidi="ar"/>
              </w:rPr>
              <w:t>无匹配</w:t>
            </w:r>
          </w:p>
        </w:tc>
        <w:tc>
          <w:tcPr>
            <w:tcW w:w="4437" w:type="dxa"/>
          </w:tcPr>
          <w:p w14:paraId="7D1D2F6C">
            <w:pPr>
              <w:keepNext w:val="0"/>
              <w:keepLines w:val="0"/>
              <w:widowControl/>
              <w:suppressLineNumbers w:val="0"/>
              <w:jc w:val="center"/>
              <w:rPr>
                <w:rFonts w:hint="eastAsia" w:ascii="宋体" w:hAnsi="宋体" w:eastAsia="宋体" w:cs="宋体"/>
                <w:b/>
                <w:bCs/>
                <w:color w:val="000000" w:themeColor="text1"/>
                <w:kern w:val="0"/>
                <w:sz w:val="21"/>
                <w:szCs w:val="21"/>
                <w:vertAlign w:val="baseline"/>
                <w:lang w:val="en-US" w:eastAsia="zh-CN" w:bidi="ar"/>
                <w14:textFill>
                  <w14:solidFill>
                    <w14:schemeClr w14:val="tx1"/>
                  </w14:solidFill>
                </w14:textFill>
              </w:rPr>
            </w:pPr>
            <w:r>
              <w:rPr>
                <w:rFonts w:hint="eastAsia" w:ascii="宋体" w:hAnsi="宋体" w:eastAsia="宋体" w:cs="宋体"/>
                <w:b/>
                <w:bCs/>
                <w:color w:val="000000" w:themeColor="text1"/>
                <w:kern w:val="0"/>
                <w:sz w:val="21"/>
                <w:szCs w:val="21"/>
                <w:vertAlign w:val="baseline"/>
                <w:lang w:val="en-US" w:eastAsia="zh-CN" w:bidi="ar"/>
                <w14:textFill>
                  <w14:solidFill>
                    <w14:schemeClr w14:val="tx1"/>
                  </w14:solidFill>
                </w14:textFill>
              </w:rPr>
              <w:drawing>
                <wp:inline distT="0" distB="0" distL="114300" distR="114300">
                  <wp:extent cx="2665095" cy="1997710"/>
                  <wp:effectExtent l="0" t="0" r="1905" b="2540"/>
                  <wp:docPr id="60" name="图片 60" descr="f2d7075499c7c54bbf95791fa340b4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0" descr="f2d7075499c7c54bbf95791fa340b488"/>
                          <pic:cNvPicPr>
                            <a:picLocks noChangeAspect="1"/>
                          </pic:cNvPicPr>
                        </pic:nvPicPr>
                        <pic:blipFill>
                          <a:blip r:embed="rId31"/>
                          <a:stretch>
                            <a:fillRect/>
                          </a:stretch>
                        </pic:blipFill>
                        <pic:spPr>
                          <a:xfrm>
                            <a:off x="0" y="0"/>
                            <a:ext cx="2665095" cy="1997710"/>
                          </a:xfrm>
                          <a:prstGeom prst="rect">
                            <a:avLst/>
                          </a:prstGeom>
                        </pic:spPr>
                      </pic:pic>
                    </a:graphicData>
                  </a:graphic>
                </wp:inline>
              </w:drawing>
            </w:r>
          </w:p>
        </w:tc>
        <w:tc>
          <w:tcPr>
            <w:tcW w:w="3526" w:type="dxa"/>
          </w:tcPr>
          <w:p w14:paraId="3DA7B66E">
            <w:pPr>
              <w:keepNext w:val="0"/>
              <w:keepLines w:val="0"/>
              <w:widowControl/>
              <w:suppressLineNumbers w:val="0"/>
              <w:jc w:val="center"/>
              <w:rPr>
                <w:rFonts w:hint="eastAsia" w:ascii="宋体" w:hAnsi="宋体" w:eastAsia="宋体" w:cs="宋体"/>
                <w:b/>
                <w:bCs/>
                <w:color w:val="000000" w:themeColor="text1"/>
                <w:kern w:val="0"/>
                <w:sz w:val="21"/>
                <w:szCs w:val="21"/>
                <w:vertAlign w:val="baseline"/>
                <w:lang w:val="en-US" w:eastAsia="zh-CN" w:bidi="ar"/>
                <w14:textFill>
                  <w14:solidFill>
                    <w14:schemeClr w14:val="tx1"/>
                  </w14:solidFill>
                </w14:textFill>
              </w:rPr>
            </w:pPr>
            <w:r>
              <w:rPr>
                <w:rFonts w:hint="eastAsia" w:ascii="宋体" w:hAnsi="宋体" w:eastAsia="宋体" w:cs="宋体"/>
                <w:b/>
                <w:bCs/>
                <w:color w:val="000000" w:themeColor="text1"/>
                <w:kern w:val="0"/>
                <w:sz w:val="21"/>
                <w:szCs w:val="21"/>
                <w:vertAlign w:val="baseline"/>
                <w:lang w:val="en-US" w:eastAsia="zh-CN" w:bidi="ar"/>
                <w14:textFill>
                  <w14:solidFill>
                    <w14:schemeClr w14:val="tx1"/>
                  </w14:solidFill>
                </w14:textFill>
              </w:rPr>
              <w:drawing>
                <wp:inline distT="0" distB="0" distL="114300" distR="114300">
                  <wp:extent cx="2940685" cy="2204720"/>
                  <wp:effectExtent l="0" t="0" r="12065" b="5080"/>
                  <wp:docPr id="39" name="图片 39" descr="0e4781037b9d422105a6fae7a9d6cb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0e4781037b9d422105a6fae7a9d6cbb1"/>
                          <pic:cNvPicPr>
                            <a:picLocks noChangeAspect="1"/>
                          </pic:cNvPicPr>
                        </pic:nvPicPr>
                        <pic:blipFill>
                          <a:blip r:embed="rId32"/>
                          <a:stretch>
                            <a:fillRect/>
                          </a:stretch>
                        </pic:blipFill>
                        <pic:spPr>
                          <a:xfrm>
                            <a:off x="0" y="0"/>
                            <a:ext cx="2940685" cy="2204720"/>
                          </a:xfrm>
                          <a:prstGeom prst="rect">
                            <a:avLst/>
                          </a:prstGeom>
                        </pic:spPr>
                      </pic:pic>
                    </a:graphicData>
                  </a:graphic>
                </wp:inline>
              </w:drawing>
            </w:r>
          </w:p>
        </w:tc>
      </w:tr>
      <w:tr w14:paraId="09F25E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7" w:type="dxa"/>
          </w:tcPr>
          <w:p w14:paraId="233D4104">
            <w:pPr>
              <w:keepNext w:val="0"/>
              <w:keepLines w:val="0"/>
              <w:widowControl/>
              <w:suppressLineNumbers w:val="0"/>
              <w:jc w:val="center"/>
              <w:rPr>
                <w:rFonts w:hint="eastAsia" w:ascii="宋体" w:hAnsi="宋体" w:eastAsia="宋体" w:cs="宋体"/>
                <w:b/>
                <w:bCs/>
                <w:color w:val="000000" w:themeColor="text1"/>
                <w:kern w:val="0"/>
                <w:sz w:val="21"/>
                <w:szCs w:val="21"/>
                <w:vertAlign w:val="baseline"/>
                <w:lang w:val="en-US" w:eastAsia="zh-CN" w:bidi="ar"/>
                <w14:textFill>
                  <w14:solidFill>
                    <w14:schemeClr w14:val="tx1"/>
                  </w14:solidFill>
                </w14:textFill>
              </w:rPr>
            </w:pPr>
            <w:r>
              <w:rPr>
                <w:rFonts w:hint="eastAsia" w:ascii="宋体" w:hAnsi="宋体" w:eastAsia="宋体" w:cs="宋体"/>
                <w:color w:val="000000"/>
                <w:kern w:val="0"/>
                <w:sz w:val="21"/>
                <w:szCs w:val="21"/>
                <w:lang w:val="en-US" w:eastAsia="zh-CN" w:bidi="ar"/>
              </w:rPr>
              <w:t>有成型</w:t>
            </w:r>
            <w:r>
              <w:rPr>
                <w:rFonts w:hint="default" w:ascii="Times New Roman" w:hAnsi="Times New Roman" w:eastAsia="宋体" w:cs="Times New Roman"/>
                <w:color w:val="000000"/>
                <w:kern w:val="0"/>
                <w:sz w:val="21"/>
                <w:szCs w:val="21"/>
                <w:lang w:val="en-US" w:eastAsia="zh-CN" w:bidi="ar"/>
              </w:rPr>
              <w:t>-</w:t>
            </w:r>
            <w:r>
              <w:rPr>
                <w:rFonts w:hint="eastAsia" w:ascii="宋体" w:hAnsi="宋体" w:eastAsia="宋体" w:cs="宋体"/>
                <w:color w:val="000000"/>
                <w:kern w:val="0"/>
                <w:sz w:val="21"/>
                <w:szCs w:val="21"/>
                <w:lang w:val="en-US" w:eastAsia="zh-CN" w:bidi="ar"/>
              </w:rPr>
              <w:t>有匹配</w:t>
            </w:r>
          </w:p>
        </w:tc>
        <w:tc>
          <w:tcPr>
            <w:tcW w:w="4437" w:type="dxa"/>
          </w:tcPr>
          <w:p w14:paraId="0517F2F1">
            <w:pPr>
              <w:keepNext w:val="0"/>
              <w:keepLines w:val="0"/>
              <w:widowControl/>
              <w:suppressLineNumbers w:val="0"/>
              <w:jc w:val="center"/>
              <w:rPr>
                <w:rFonts w:hint="eastAsia" w:ascii="宋体" w:hAnsi="宋体" w:eastAsia="宋体" w:cs="宋体"/>
                <w:b/>
                <w:bCs/>
                <w:color w:val="000000" w:themeColor="text1"/>
                <w:kern w:val="0"/>
                <w:sz w:val="21"/>
                <w:szCs w:val="21"/>
                <w:vertAlign w:val="baseline"/>
                <w:lang w:val="en-US" w:eastAsia="zh-CN" w:bidi="ar"/>
                <w14:textFill>
                  <w14:solidFill>
                    <w14:schemeClr w14:val="tx1"/>
                  </w14:solidFill>
                </w14:textFill>
              </w:rPr>
            </w:pPr>
            <w:r>
              <w:rPr>
                <w:rFonts w:hint="eastAsia" w:ascii="宋体" w:hAnsi="宋体" w:eastAsia="宋体" w:cs="宋体"/>
                <w:b/>
                <w:bCs/>
                <w:color w:val="000000" w:themeColor="text1"/>
                <w:kern w:val="0"/>
                <w:sz w:val="21"/>
                <w:szCs w:val="21"/>
                <w:vertAlign w:val="baseline"/>
                <w:lang w:val="en-US" w:eastAsia="zh-CN" w:bidi="ar"/>
                <w14:textFill>
                  <w14:solidFill>
                    <w14:schemeClr w14:val="tx1"/>
                  </w14:solidFill>
                </w14:textFill>
              </w:rPr>
              <w:drawing>
                <wp:inline distT="0" distB="0" distL="114300" distR="114300">
                  <wp:extent cx="2665095" cy="1997710"/>
                  <wp:effectExtent l="0" t="0" r="1905" b="2540"/>
                  <wp:docPr id="37" name="图片 37" descr="f2d7075499c7c54bbf95791fa340b4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f2d7075499c7c54bbf95791fa340b488"/>
                          <pic:cNvPicPr>
                            <a:picLocks noChangeAspect="1"/>
                          </pic:cNvPicPr>
                        </pic:nvPicPr>
                        <pic:blipFill>
                          <a:blip r:embed="rId31"/>
                          <a:stretch>
                            <a:fillRect/>
                          </a:stretch>
                        </pic:blipFill>
                        <pic:spPr>
                          <a:xfrm>
                            <a:off x="0" y="0"/>
                            <a:ext cx="2665095" cy="1997710"/>
                          </a:xfrm>
                          <a:prstGeom prst="rect">
                            <a:avLst/>
                          </a:prstGeom>
                        </pic:spPr>
                      </pic:pic>
                    </a:graphicData>
                  </a:graphic>
                </wp:inline>
              </w:drawing>
            </w:r>
          </w:p>
        </w:tc>
        <w:tc>
          <w:tcPr>
            <w:tcW w:w="3526" w:type="dxa"/>
          </w:tcPr>
          <w:p w14:paraId="4E5E5DC5">
            <w:pPr>
              <w:keepNext w:val="0"/>
              <w:keepLines w:val="0"/>
              <w:widowControl/>
              <w:suppressLineNumbers w:val="0"/>
              <w:jc w:val="center"/>
              <w:rPr>
                <w:rFonts w:hint="eastAsia" w:ascii="宋体" w:hAnsi="宋体" w:eastAsia="宋体" w:cs="宋体"/>
                <w:b/>
                <w:bCs/>
                <w:color w:val="000000" w:themeColor="text1"/>
                <w:kern w:val="0"/>
                <w:sz w:val="21"/>
                <w:szCs w:val="21"/>
                <w:vertAlign w:val="baseline"/>
                <w:lang w:val="en-US" w:eastAsia="zh-CN" w:bidi="ar"/>
                <w14:textFill>
                  <w14:solidFill>
                    <w14:schemeClr w14:val="tx1"/>
                  </w14:solidFill>
                </w14:textFill>
              </w:rPr>
            </w:pPr>
            <w:r>
              <w:rPr>
                <w:rFonts w:hint="eastAsia" w:ascii="宋体" w:hAnsi="宋体" w:eastAsia="宋体" w:cs="宋体"/>
                <w:b/>
                <w:bCs/>
                <w:color w:val="000000" w:themeColor="text1"/>
                <w:kern w:val="0"/>
                <w:sz w:val="21"/>
                <w:szCs w:val="21"/>
                <w:vertAlign w:val="baseline"/>
                <w:lang w:val="en-US" w:eastAsia="zh-CN" w:bidi="ar"/>
                <w14:textFill>
                  <w14:solidFill>
                    <w14:schemeClr w14:val="tx1"/>
                  </w14:solidFill>
                </w14:textFill>
              </w:rPr>
              <w:drawing>
                <wp:inline distT="0" distB="0" distL="114300" distR="114300">
                  <wp:extent cx="2838450" cy="2127885"/>
                  <wp:effectExtent l="0" t="0" r="0" b="5715"/>
                  <wp:docPr id="40" name="图片 40" descr="baf06dc678017664b0dce4117e20a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baf06dc678017664b0dce4117e20a065"/>
                          <pic:cNvPicPr>
                            <a:picLocks noChangeAspect="1"/>
                          </pic:cNvPicPr>
                        </pic:nvPicPr>
                        <pic:blipFill>
                          <a:blip r:embed="rId33"/>
                          <a:stretch>
                            <a:fillRect/>
                          </a:stretch>
                        </pic:blipFill>
                        <pic:spPr>
                          <a:xfrm>
                            <a:off x="0" y="0"/>
                            <a:ext cx="2838450" cy="2127885"/>
                          </a:xfrm>
                          <a:prstGeom prst="rect">
                            <a:avLst/>
                          </a:prstGeom>
                        </pic:spPr>
                      </pic:pic>
                    </a:graphicData>
                  </a:graphic>
                </wp:inline>
              </w:drawing>
            </w:r>
          </w:p>
        </w:tc>
      </w:tr>
    </w:tbl>
    <w:p w14:paraId="4BE8A464">
      <w:pPr>
        <w:keepNext w:val="0"/>
        <w:keepLines w:val="0"/>
        <w:widowControl/>
        <w:suppressLineNumbers w:val="0"/>
        <w:ind w:firstLine="420" w:firstLineChars="0"/>
        <w:jc w:val="both"/>
        <w:rPr>
          <w:rFonts w:hint="default" w:ascii="黑体" w:hAnsi="黑体" w:eastAsia="黑体" w:cs="黑体"/>
          <w:b/>
          <w:bCs/>
          <w:color w:val="000000" w:themeColor="text1"/>
          <w:kern w:val="0"/>
          <w:sz w:val="21"/>
          <w:szCs w:val="21"/>
          <w:lang w:val="en-US" w:eastAsia="zh-CN" w:bidi="ar"/>
          <w14:textFill>
            <w14:solidFill>
              <w14:schemeClr w14:val="tx1"/>
            </w14:solidFill>
          </w14:textFill>
        </w:rPr>
      </w:pPr>
      <w:r>
        <w:rPr>
          <w:rFonts w:hint="eastAsia" w:ascii="黑体" w:hAnsi="黑体" w:eastAsia="黑体" w:cs="黑体"/>
          <w:b/>
          <w:bCs/>
          <w:color w:val="000000" w:themeColor="text1"/>
          <w:kern w:val="0"/>
          <w:sz w:val="21"/>
          <w:szCs w:val="21"/>
          <w:lang w:val="en-US" w:eastAsia="zh-CN" w:bidi="ar"/>
          <w14:textFill>
            <w14:solidFill>
              <w14:schemeClr w14:val="tx1"/>
            </w14:solidFill>
          </w14:textFill>
        </w:rPr>
        <w:t>可以发现，在无噪声情况下，三种工作模式均出现了清晰的同步脉冲，而</w:t>
      </w:r>
      <w:r>
        <w:rPr>
          <w:rFonts w:hint="eastAsia" w:ascii="黑体" w:hAnsi="黑体" w:eastAsia="黑体" w:cs="黑体"/>
          <w:b/>
          <w:bCs/>
          <w:color w:val="000000"/>
          <w:kern w:val="0"/>
          <w:sz w:val="21"/>
          <w:szCs w:val="21"/>
          <w:lang w:val="en-US" w:eastAsia="zh-CN" w:bidi="ar"/>
        </w:rPr>
        <w:t>无成型-无匹配采用边沿检测的位同步方法造成的延迟比有成型-无匹配低，但是在有噪声情况下，可以发现其定时脉冲的逐渐变得模糊，对比三种工作模式，其中有成型有匹配的信号的定时脉冲是最清晰的，其仅出现了两条定时脉冲的虚影，而其他两种模式的脉冲均非常模糊。</w:t>
      </w:r>
    </w:p>
    <w:p w14:paraId="38220393">
      <w:pPr>
        <w:keepNext w:val="0"/>
        <w:keepLines w:val="0"/>
        <w:widowControl/>
        <w:suppressLineNumbers w:val="0"/>
        <w:ind w:left="420" w:leftChars="0" w:firstLine="420" w:firstLineChars="0"/>
        <w:jc w:val="left"/>
        <w:rPr>
          <w:rFonts w:hint="eastAsia" w:ascii="宋体" w:hAnsi="宋体" w:eastAsia="宋体" w:cs="宋体"/>
          <w:b/>
          <w:bCs/>
          <w:color w:val="FF0000"/>
          <w:kern w:val="0"/>
          <w:sz w:val="21"/>
          <w:szCs w:val="21"/>
          <w:lang w:val="en-US" w:eastAsia="zh-CN" w:bidi="ar"/>
        </w:rPr>
      </w:pPr>
    </w:p>
    <w:p w14:paraId="0D1B3C90">
      <w:pPr>
        <w:keepNext w:val="0"/>
        <w:keepLines w:val="0"/>
        <w:widowControl/>
        <w:suppressLineNumbers w:val="0"/>
        <w:ind w:firstLine="420" w:firstLineChars="0"/>
        <w:jc w:val="left"/>
      </w:pPr>
      <w:r>
        <w:rPr>
          <w:rFonts w:hint="default" w:ascii="Times New Roman" w:hAnsi="Times New Roman" w:eastAsia="宋体" w:cs="Times New Roman"/>
          <w:b/>
          <w:bCs/>
          <w:color w:val="000000"/>
          <w:kern w:val="0"/>
          <w:sz w:val="21"/>
          <w:szCs w:val="21"/>
          <w:lang w:val="en-US" w:eastAsia="zh-CN" w:bidi="ar"/>
        </w:rPr>
        <w:t xml:space="preserve">(4). </w:t>
      </w:r>
      <w:r>
        <w:rPr>
          <w:rFonts w:hint="eastAsia" w:ascii="宋体" w:hAnsi="宋体" w:eastAsia="宋体" w:cs="宋体"/>
          <w:b/>
          <w:bCs/>
          <w:color w:val="000000"/>
          <w:kern w:val="0"/>
          <w:sz w:val="21"/>
          <w:szCs w:val="21"/>
          <w:lang w:val="en-US" w:eastAsia="zh-CN" w:bidi="ar"/>
        </w:rPr>
        <w:t xml:space="preserve">解调基带信号眼图和接收位同步信号观测 </w:t>
      </w:r>
    </w:p>
    <w:p w14:paraId="7A7AF8E3">
      <w:pPr>
        <w:keepNext w:val="0"/>
        <w:keepLines w:val="0"/>
        <w:widowControl/>
        <w:suppressLineNumbers w:val="0"/>
        <w:ind w:left="420" w:leftChars="0" w:firstLine="420" w:firstLineChars="0"/>
        <w:jc w:val="left"/>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 xml:space="preserve">系统分别工作在三种模式下。用示波器同时观测 </w:t>
      </w:r>
      <w:r>
        <w:rPr>
          <w:rFonts w:hint="default" w:ascii="Times New Roman" w:hAnsi="Times New Roman" w:eastAsia="宋体" w:cs="Times New Roman"/>
          <w:color w:val="000000"/>
          <w:kern w:val="0"/>
          <w:sz w:val="21"/>
          <w:szCs w:val="21"/>
          <w:lang w:val="en-US" w:eastAsia="zh-CN" w:bidi="ar"/>
        </w:rPr>
        <w:t>5TP2</w:t>
      </w:r>
      <w:r>
        <w:rPr>
          <w:rFonts w:hint="eastAsia" w:ascii="宋体" w:hAnsi="宋体" w:eastAsia="宋体" w:cs="宋体"/>
          <w:color w:val="000000"/>
          <w:kern w:val="0"/>
          <w:sz w:val="21"/>
          <w:szCs w:val="21"/>
          <w:lang w:val="en-US" w:eastAsia="zh-CN" w:bidi="ar"/>
        </w:rPr>
        <w:t xml:space="preserve">（收端位同步脉冲）和 </w:t>
      </w:r>
      <w:r>
        <w:rPr>
          <w:rFonts w:hint="default" w:ascii="Times New Roman" w:hAnsi="Times New Roman" w:eastAsia="宋体" w:cs="Times New Roman"/>
          <w:color w:val="000000"/>
          <w:kern w:val="0"/>
          <w:sz w:val="21"/>
          <w:szCs w:val="21"/>
          <w:lang w:val="en-US" w:eastAsia="zh-CN" w:bidi="ar"/>
        </w:rPr>
        <w:t>5TP3</w:t>
      </w:r>
      <w:r>
        <w:rPr>
          <w:rFonts w:hint="eastAsia" w:ascii="宋体" w:hAnsi="宋体" w:eastAsia="宋体" w:cs="宋体"/>
          <w:color w:val="000000"/>
          <w:kern w:val="0"/>
          <w:sz w:val="21"/>
          <w:szCs w:val="21"/>
          <w:lang w:val="en-US" w:eastAsia="zh-CN" w:bidi="ar"/>
        </w:rPr>
        <w:t>（解调基带信号）。修改噪声电平，</w:t>
      </w:r>
      <w:r>
        <w:rPr>
          <w:rFonts w:hint="eastAsia" w:ascii="宋体" w:hAnsi="宋体" w:eastAsia="宋体" w:cs="宋体"/>
          <w:b/>
          <w:bCs/>
          <w:color w:val="FF0000"/>
          <w:kern w:val="0"/>
          <w:sz w:val="21"/>
          <w:szCs w:val="21"/>
          <w:lang w:val="en-US" w:eastAsia="zh-CN" w:bidi="ar"/>
        </w:rPr>
        <w:t>在同一大噪声电平下，</w:t>
      </w:r>
      <w:r>
        <w:rPr>
          <w:rFonts w:hint="eastAsia" w:ascii="宋体" w:hAnsi="宋体" w:eastAsia="宋体" w:cs="宋体"/>
          <w:color w:val="000000"/>
          <w:kern w:val="0"/>
          <w:sz w:val="21"/>
          <w:szCs w:val="21"/>
          <w:lang w:val="en-US" w:eastAsia="zh-CN" w:bidi="ar"/>
        </w:rPr>
        <w:t xml:space="preserve">进行三种工作模式的对比，观察分析接收端抽样时刻变化情况。 </w:t>
      </w:r>
    </w:p>
    <w:tbl>
      <w:tblPr>
        <w:tblStyle w:val="6"/>
        <w:tblW w:w="649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68"/>
        <w:gridCol w:w="4926"/>
      </w:tblGrid>
      <w:tr w14:paraId="2BCB16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8" w:type="dxa"/>
          </w:tcPr>
          <w:p w14:paraId="2D698D71">
            <w:pPr>
              <w:keepNext w:val="0"/>
              <w:keepLines w:val="0"/>
              <w:widowControl/>
              <w:suppressLineNumbers w:val="0"/>
              <w:jc w:val="center"/>
              <w:rPr>
                <w:rFonts w:hint="default" w:ascii="宋体" w:hAnsi="宋体" w:eastAsia="宋体" w:cs="宋体"/>
                <w:b/>
                <w:bCs/>
                <w:color w:val="000000" w:themeColor="text1"/>
                <w:kern w:val="0"/>
                <w:sz w:val="21"/>
                <w:szCs w:val="21"/>
                <w:vertAlign w:val="baseline"/>
                <w:lang w:val="en-US" w:eastAsia="zh-CN" w:bidi="ar"/>
                <w14:textFill>
                  <w14:solidFill>
                    <w14:schemeClr w14:val="tx1"/>
                  </w14:solidFill>
                </w14:textFill>
              </w:rPr>
            </w:pPr>
            <w:r>
              <w:rPr>
                <w:rFonts w:hint="eastAsia" w:ascii="宋体" w:hAnsi="宋体" w:eastAsia="宋体" w:cs="宋体"/>
                <w:b/>
                <w:bCs/>
                <w:color w:val="000000" w:themeColor="text1"/>
                <w:kern w:val="0"/>
                <w:sz w:val="21"/>
                <w:szCs w:val="21"/>
                <w:vertAlign w:val="baseline"/>
                <w:lang w:val="en-US" w:eastAsia="zh-CN" w:bidi="ar"/>
                <w14:textFill>
                  <w14:solidFill>
                    <w14:schemeClr w14:val="tx1"/>
                  </w14:solidFill>
                </w14:textFill>
              </w:rPr>
              <w:t>工作模式</w:t>
            </w:r>
          </w:p>
        </w:tc>
        <w:tc>
          <w:tcPr>
            <w:tcW w:w="4926" w:type="dxa"/>
          </w:tcPr>
          <w:p w14:paraId="3150D6B0">
            <w:pPr>
              <w:keepNext w:val="0"/>
              <w:keepLines w:val="0"/>
              <w:widowControl/>
              <w:suppressLineNumbers w:val="0"/>
              <w:jc w:val="center"/>
              <w:rPr>
                <w:rFonts w:hint="default" w:ascii="宋体" w:hAnsi="宋体" w:eastAsia="宋体" w:cs="宋体"/>
                <w:b/>
                <w:bCs/>
                <w:color w:val="000000" w:themeColor="text1"/>
                <w:kern w:val="0"/>
                <w:sz w:val="21"/>
                <w:szCs w:val="21"/>
                <w:vertAlign w:val="baseline"/>
                <w:lang w:val="en-US" w:eastAsia="zh-CN" w:bidi="ar"/>
                <w14:textFill>
                  <w14:solidFill>
                    <w14:schemeClr w14:val="tx1"/>
                  </w14:solidFill>
                </w14:textFill>
              </w:rPr>
            </w:pPr>
            <w:r>
              <w:rPr>
                <w:rFonts w:hint="eastAsia" w:ascii="宋体" w:hAnsi="宋体" w:eastAsia="宋体" w:cs="宋体"/>
                <w:b/>
                <w:bCs/>
                <w:color w:val="000000" w:themeColor="text1"/>
                <w:kern w:val="0"/>
                <w:sz w:val="21"/>
                <w:szCs w:val="21"/>
                <w:vertAlign w:val="baseline"/>
                <w:lang w:val="en-US" w:eastAsia="zh-CN" w:bidi="ar"/>
                <w14:textFill>
                  <w14:solidFill>
                    <w14:schemeClr w14:val="tx1"/>
                  </w14:solidFill>
                </w14:textFill>
              </w:rPr>
              <w:t>有噪声</w:t>
            </w:r>
          </w:p>
        </w:tc>
      </w:tr>
      <w:tr w14:paraId="1AC05E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8" w:type="dxa"/>
          </w:tcPr>
          <w:p w14:paraId="0CB4839F">
            <w:pPr>
              <w:keepNext w:val="0"/>
              <w:keepLines w:val="0"/>
              <w:widowControl/>
              <w:suppressLineNumbers w:val="0"/>
              <w:jc w:val="center"/>
              <w:rPr>
                <w:rFonts w:hint="eastAsia" w:ascii="宋体" w:hAnsi="宋体" w:eastAsia="宋体" w:cs="宋体"/>
                <w:b/>
                <w:bCs/>
                <w:color w:val="000000" w:themeColor="text1"/>
                <w:kern w:val="0"/>
                <w:sz w:val="21"/>
                <w:szCs w:val="21"/>
                <w:vertAlign w:val="baseline"/>
                <w:lang w:val="en-US" w:eastAsia="zh-CN" w:bidi="ar"/>
                <w14:textFill>
                  <w14:solidFill>
                    <w14:schemeClr w14:val="tx1"/>
                  </w14:solidFill>
                </w14:textFill>
              </w:rPr>
            </w:pPr>
            <w:r>
              <w:rPr>
                <w:rFonts w:hint="eastAsia" w:ascii="宋体" w:hAnsi="宋体" w:eastAsia="宋体" w:cs="宋体"/>
                <w:color w:val="000000"/>
                <w:kern w:val="0"/>
                <w:sz w:val="21"/>
                <w:szCs w:val="21"/>
                <w:lang w:val="en-US" w:eastAsia="zh-CN" w:bidi="ar"/>
              </w:rPr>
              <w:t>无成型</w:t>
            </w:r>
            <w:r>
              <w:rPr>
                <w:rFonts w:hint="default" w:ascii="Times New Roman" w:hAnsi="Times New Roman" w:eastAsia="宋体" w:cs="Times New Roman"/>
                <w:color w:val="000000"/>
                <w:kern w:val="0"/>
                <w:sz w:val="21"/>
                <w:szCs w:val="21"/>
                <w:lang w:val="en-US" w:eastAsia="zh-CN" w:bidi="ar"/>
              </w:rPr>
              <w:t>-</w:t>
            </w:r>
            <w:r>
              <w:rPr>
                <w:rFonts w:hint="eastAsia" w:ascii="宋体" w:hAnsi="宋体" w:eastAsia="宋体" w:cs="宋体"/>
                <w:color w:val="000000"/>
                <w:kern w:val="0"/>
                <w:sz w:val="21"/>
                <w:szCs w:val="21"/>
                <w:lang w:val="en-US" w:eastAsia="zh-CN" w:bidi="ar"/>
              </w:rPr>
              <w:t>无匹配</w:t>
            </w:r>
          </w:p>
        </w:tc>
        <w:tc>
          <w:tcPr>
            <w:tcW w:w="4926" w:type="dxa"/>
          </w:tcPr>
          <w:p w14:paraId="4E3E618B">
            <w:pPr>
              <w:keepNext w:val="0"/>
              <w:keepLines w:val="0"/>
              <w:widowControl/>
              <w:suppressLineNumbers w:val="0"/>
              <w:jc w:val="center"/>
              <w:rPr>
                <w:rFonts w:hint="eastAsia" w:ascii="宋体" w:hAnsi="宋体" w:eastAsia="宋体" w:cs="宋体"/>
                <w:b/>
                <w:bCs/>
                <w:color w:val="000000" w:themeColor="text1"/>
                <w:kern w:val="0"/>
                <w:sz w:val="21"/>
                <w:szCs w:val="21"/>
                <w:vertAlign w:val="baseline"/>
                <w:lang w:val="en-US" w:eastAsia="zh-CN" w:bidi="ar"/>
                <w14:textFill>
                  <w14:solidFill>
                    <w14:schemeClr w14:val="tx1"/>
                  </w14:solidFill>
                </w14:textFill>
              </w:rPr>
            </w:pPr>
            <w:r>
              <w:rPr>
                <w:rFonts w:hint="eastAsia" w:ascii="宋体" w:hAnsi="宋体" w:eastAsia="宋体" w:cs="宋体"/>
                <w:b/>
                <w:bCs/>
                <w:color w:val="000000" w:themeColor="text1"/>
                <w:kern w:val="0"/>
                <w:sz w:val="21"/>
                <w:szCs w:val="21"/>
                <w:vertAlign w:val="baseline"/>
                <w:lang w:val="en-US" w:eastAsia="zh-CN" w:bidi="ar"/>
                <w14:textFill>
                  <w14:solidFill>
                    <w14:schemeClr w14:val="tx1"/>
                  </w14:solidFill>
                </w14:textFill>
              </w:rPr>
              <w:drawing>
                <wp:inline distT="0" distB="0" distL="114300" distR="114300">
                  <wp:extent cx="2981960" cy="2235835"/>
                  <wp:effectExtent l="0" t="0" r="8890" b="12065"/>
                  <wp:docPr id="41" name="图片 41" descr="1ce1bcb8b6fc85651055d8394678c4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1ce1bcb8b6fc85651055d8394678c477"/>
                          <pic:cNvPicPr>
                            <a:picLocks noChangeAspect="1"/>
                          </pic:cNvPicPr>
                        </pic:nvPicPr>
                        <pic:blipFill>
                          <a:blip r:embed="rId34"/>
                          <a:stretch>
                            <a:fillRect/>
                          </a:stretch>
                        </pic:blipFill>
                        <pic:spPr>
                          <a:xfrm>
                            <a:off x="0" y="0"/>
                            <a:ext cx="2981960" cy="2235835"/>
                          </a:xfrm>
                          <a:prstGeom prst="rect">
                            <a:avLst/>
                          </a:prstGeom>
                        </pic:spPr>
                      </pic:pic>
                    </a:graphicData>
                  </a:graphic>
                </wp:inline>
              </w:drawing>
            </w:r>
          </w:p>
        </w:tc>
      </w:tr>
      <w:tr w14:paraId="519B93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8" w:type="dxa"/>
          </w:tcPr>
          <w:p w14:paraId="46A08DA8">
            <w:pPr>
              <w:keepNext w:val="0"/>
              <w:keepLines w:val="0"/>
              <w:widowControl/>
              <w:suppressLineNumbers w:val="0"/>
              <w:jc w:val="center"/>
              <w:rPr>
                <w:rFonts w:hint="eastAsia" w:ascii="宋体" w:hAnsi="宋体" w:eastAsia="宋体" w:cs="宋体"/>
                <w:b/>
                <w:bCs/>
                <w:color w:val="000000" w:themeColor="text1"/>
                <w:kern w:val="0"/>
                <w:sz w:val="21"/>
                <w:szCs w:val="21"/>
                <w:vertAlign w:val="baseline"/>
                <w:lang w:val="en-US" w:eastAsia="zh-CN" w:bidi="ar"/>
                <w14:textFill>
                  <w14:solidFill>
                    <w14:schemeClr w14:val="tx1"/>
                  </w14:solidFill>
                </w14:textFill>
              </w:rPr>
            </w:pPr>
            <w:r>
              <w:rPr>
                <w:rFonts w:hint="eastAsia" w:ascii="宋体" w:hAnsi="宋体" w:eastAsia="宋体" w:cs="宋体"/>
                <w:color w:val="000000"/>
                <w:kern w:val="0"/>
                <w:sz w:val="21"/>
                <w:szCs w:val="21"/>
                <w:lang w:val="en-US" w:eastAsia="zh-CN" w:bidi="ar"/>
              </w:rPr>
              <w:t>有成型</w:t>
            </w:r>
            <w:r>
              <w:rPr>
                <w:rFonts w:hint="default" w:ascii="Times New Roman" w:hAnsi="Times New Roman" w:eastAsia="宋体" w:cs="Times New Roman"/>
                <w:color w:val="000000"/>
                <w:kern w:val="0"/>
                <w:sz w:val="21"/>
                <w:szCs w:val="21"/>
                <w:lang w:val="en-US" w:eastAsia="zh-CN" w:bidi="ar"/>
              </w:rPr>
              <w:t>-</w:t>
            </w:r>
            <w:r>
              <w:rPr>
                <w:rFonts w:hint="eastAsia" w:ascii="宋体" w:hAnsi="宋体" w:eastAsia="宋体" w:cs="宋体"/>
                <w:color w:val="000000"/>
                <w:kern w:val="0"/>
                <w:sz w:val="21"/>
                <w:szCs w:val="21"/>
                <w:lang w:val="en-US" w:eastAsia="zh-CN" w:bidi="ar"/>
              </w:rPr>
              <w:t>无匹配</w:t>
            </w:r>
          </w:p>
        </w:tc>
        <w:tc>
          <w:tcPr>
            <w:tcW w:w="4926" w:type="dxa"/>
          </w:tcPr>
          <w:p w14:paraId="03AA6E07">
            <w:pPr>
              <w:keepNext w:val="0"/>
              <w:keepLines w:val="0"/>
              <w:widowControl/>
              <w:suppressLineNumbers w:val="0"/>
              <w:jc w:val="center"/>
              <w:rPr>
                <w:rFonts w:hint="eastAsia" w:ascii="宋体" w:hAnsi="宋体" w:eastAsia="宋体" w:cs="宋体"/>
                <w:b/>
                <w:bCs/>
                <w:color w:val="000000" w:themeColor="text1"/>
                <w:kern w:val="0"/>
                <w:sz w:val="21"/>
                <w:szCs w:val="21"/>
                <w:vertAlign w:val="baseline"/>
                <w:lang w:val="en-US" w:eastAsia="zh-CN" w:bidi="ar"/>
                <w14:textFill>
                  <w14:solidFill>
                    <w14:schemeClr w14:val="tx1"/>
                  </w14:solidFill>
                </w14:textFill>
              </w:rPr>
            </w:pPr>
            <w:r>
              <w:rPr>
                <w:rFonts w:hint="eastAsia" w:ascii="宋体" w:hAnsi="宋体" w:eastAsia="宋体" w:cs="宋体"/>
                <w:b/>
                <w:bCs/>
                <w:color w:val="000000" w:themeColor="text1"/>
                <w:kern w:val="0"/>
                <w:sz w:val="21"/>
                <w:szCs w:val="21"/>
                <w:vertAlign w:val="baseline"/>
                <w:lang w:val="en-US" w:eastAsia="zh-CN" w:bidi="ar"/>
                <w14:textFill>
                  <w14:solidFill>
                    <w14:schemeClr w14:val="tx1"/>
                  </w14:solidFill>
                </w14:textFill>
              </w:rPr>
              <w:drawing>
                <wp:inline distT="0" distB="0" distL="114300" distR="114300">
                  <wp:extent cx="2990215" cy="2241550"/>
                  <wp:effectExtent l="0" t="0" r="635" b="6350"/>
                  <wp:docPr id="42" name="图片 42" descr="f267925c8f99ed13e8f5cf24f87c52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f267925c8f99ed13e8f5cf24f87c52b0"/>
                          <pic:cNvPicPr>
                            <a:picLocks noChangeAspect="1"/>
                          </pic:cNvPicPr>
                        </pic:nvPicPr>
                        <pic:blipFill>
                          <a:blip r:embed="rId35"/>
                          <a:stretch>
                            <a:fillRect/>
                          </a:stretch>
                        </pic:blipFill>
                        <pic:spPr>
                          <a:xfrm>
                            <a:off x="0" y="0"/>
                            <a:ext cx="2990215" cy="2241550"/>
                          </a:xfrm>
                          <a:prstGeom prst="rect">
                            <a:avLst/>
                          </a:prstGeom>
                        </pic:spPr>
                      </pic:pic>
                    </a:graphicData>
                  </a:graphic>
                </wp:inline>
              </w:drawing>
            </w:r>
          </w:p>
        </w:tc>
      </w:tr>
      <w:tr w14:paraId="054F6F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8" w:type="dxa"/>
          </w:tcPr>
          <w:p w14:paraId="27A8167F">
            <w:pPr>
              <w:keepNext w:val="0"/>
              <w:keepLines w:val="0"/>
              <w:widowControl/>
              <w:suppressLineNumbers w:val="0"/>
              <w:jc w:val="center"/>
              <w:rPr>
                <w:rFonts w:hint="eastAsia" w:ascii="宋体" w:hAnsi="宋体" w:eastAsia="宋体" w:cs="宋体"/>
                <w:b/>
                <w:bCs/>
                <w:color w:val="000000" w:themeColor="text1"/>
                <w:kern w:val="0"/>
                <w:sz w:val="21"/>
                <w:szCs w:val="21"/>
                <w:vertAlign w:val="baseline"/>
                <w:lang w:val="en-US" w:eastAsia="zh-CN" w:bidi="ar"/>
                <w14:textFill>
                  <w14:solidFill>
                    <w14:schemeClr w14:val="tx1"/>
                  </w14:solidFill>
                </w14:textFill>
              </w:rPr>
            </w:pPr>
            <w:r>
              <w:rPr>
                <w:rFonts w:hint="eastAsia" w:ascii="宋体" w:hAnsi="宋体" w:eastAsia="宋体" w:cs="宋体"/>
                <w:color w:val="000000"/>
                <w:kern w:val="0"/>
                <w:sz w:val="21"/>
                <w:szCs w:val="21"/>
                <w:lang w:val="en-US" w:eastAsia="zh-CN" w:bidi="ar"/>
              </w:rPr>
              <w:t>有成型</w:t>
            </w:r>
            <w:r>
              <w:rPr>
                <w:rFonts w:hint="default" w:ascii="Times New Roman" w:hAnsi="Times New Roman" w:eastAsia="宋体" w:cs="Times New Roman"/>
                <w:color w:val="000000"/>
                <w:kern w:val="0"/>
                <w:sz w:val="21"/>
                <w:szCs w:val="21"/>
                <w:lang w:val="en-US" w:eastAsia="zh-CN" w:bidi="ar"/>
              </w:rPr>
              <w:t>-</w:t>
            </w:r>
            <w:r>
              <w:rPr>
                <w:rFonts w:hint="eastAsia" w:ascii="宋体" w:hAnsi="宋体" w:eastAsia="宋体" w:cs="宋体"/>
                <w:color w:val="000000"/>
                <w:kern w:val="0"/>
                <w:sz w:val="21"/>
                <w:szCs w:val="21"/>
                <w:lang w:val="en-US" w:eastAsia="zh-CN" w:bidi="ar"/>
              </w:rPr>
              <w:t>有匹配</w:t>
            </w:r>
          </w:p>
        </w:tc>
        <w:tc>
          <w:tcPr>
            <w:tcW w:w="4926" w:type="dxa"/>
          </w:tcPr>
          <w:p w14:paraId="2EF9CC94">
            <w:pPr>
              <w:keepNext w:val="0"/>
              <w:keepLines w:val="0"/>
              <w:widowControl/>
              <w:suppressLineNumbers w:val="0"/>
              <w:jc w:val="center"/>
              <w:rPr>
                <w:rFonts w:hint="eastAsia" w:ascii="宋体" w:hAnsi="宋体" w:eastAsia="宋体" w:cs="宋体"/>
                <w:b/>
                <w:bCs/>
                <w:color w:val="000000" w:themeColor="text1"/>
                <w:kern w:val="0"/>
                <w:sz w:val="21"/>
                <w:szCs w:val="21"/>
                <w:vertAlign w:val="baseline"/>
                <w:lang w:val="en-US" w:eastAsia="zh-CN" w:bidi="ar"/>
                <w14:textFill>
                  <w14:solidFill>
                    <w14:schemeClr w14:val="tx1"/>
                  </w14:solidFill>
                </w14:textFill>
              </w:rPr>
            </w:pPr>
            <w:r>
              <w:rPr>
                <w:rFonts w:hint="eastAsia" w:ascii="宋体" w:hAnsi="宋体" w:eastAsia="宋体" w:cs="宋体"/>
                <w:b/>
                <w:bCs/>
                <w:color w:val="000000" w:themeColor="text1"/>
                <w:kern w:val="0"/>
                <w:sz w:val="21"/>
                <w:szCs w:val="21"/>
                <w:vertAlign w:val="baseline"/>
                <w:lang w:val="en-US" w:eastAsia="zh-CN" w:bidi="ar"/>
                <w14:textFill>
                  <w14:solidFill>
                    <w14:schemeClr w14:val="tx1"/>
                  </w14:solidFill>
                </w14:textFill>
              </w:rPr>
              <w:drawing>
                <wp:inline distT="0" distB="0" distL="114300" distR="114300">
                  <wp:extent cx="2990215" cy="2241550"/>
                  <wp:effectExtent l="0" t="0" r="635" b="6350"/>
                  <wp:docPr id="43" name="图片 43" descr="5c6390dd45d49368be57c500a4c547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5c6390dd45d49368be57c500a4c5478b"/>
                          <pic:cNvPicPr>
                            <a:picLocks noChangeAspect="1"/>
                          </pic:cNvPicPr>
                        </pic:nvPicPr>
                        <pic:blipFill>
                          <a:blip r:embed="rId36"/>
                          <a:stretch>
                            <a:fillRect/>
                          </a:stretch>
                        </pic:blipFill>
                        <pic:spPr>
                          <a:xfrm>
                            <a:off x="0" y="0"/>
                            <a:ext cx="2990215" cy="2241550"/>
                          </a:xfrm>
                          <a:prstGeom prst="rect">
                            <a:avLst/>
                          </a:prstGeom>
                        </pic:spPr>
                      </pic:pic>
                    </a:graphicData>
                  </a:graphic>
                </wp:inline>
              </w:drawing>
            </w:r>
          </w:p>
        </w:tc>
      </w:tr>
    </w:tbl>
    <w:p w14:paraId="78D12410">
      <w:pPr>
        <w:keepNext w:val="0"/>
        <w:keepLines w:val="0"/>
        <w:widowControl/>
        <w:suppressLineNumbers w:val="0"/>
        <w:ind w:firstLine="420" w:firstLineChars="0"/>
        <w:jc w:val="left"/>
        <w:rPr>
          <w:rFonts w:hint="eastAsia" w:ascii="黑体" w:hAnsi="黑体" w:eastAsia="黑体" w:cs="黑体"/>
          <w:b/>
          <w:bCs/>
          <w:color w:val="000000"/>
          <w:kern w:val="0"/>
          <w:sz w:val="21"/>
          <w:szCs w:val="21"/>
          <w:lang w:val="en-US" w:eastAsia="zh-CN" w:bidi="ar"/>
        </w:rPr>
      </w:pPr>
      <w:r>
        <w:rPr>
          <w:rFonts w:hint="eastAsia" w:ascii="黑体" w:hAnsi="黑体" w:eastAsia="黑体" w:cs="黑体"/>
          <w:b/>
          <w:bCs/>
          <w:color w:val="000000"/>
          <w:kern w:val="0"/>
          <w:sz w:val="21"/>
          <w:szCs w:val="21"/>
          <w:lang w:val="en-US" w:eastAsia="zh-CN" w:bidi="ar"/>
        </w:rPr>
        <w:t>观察抽样脉冲对应眼图的位置，我们可以清楚地发现，对于无成型-无匹配工作模式，可以观察到出现了明显的码间干扰，有成型-无匹配眼图闭合较深，其不够清晰，而有成型-有匹配的信号其眼图非常清晰，且能量集中于抽样点附近，无码间干扰。</w:t>
      </w:r>
    </w:p>
    <w:p w14:paraId="5B8A729B">
      <w:pPr>
        <w:keepNext w:val="0"/>
        <w:keepLines w:val="0"/>
        <w:widowControl/>
        <w:suppressLineNumbers w:val="0"/>
        <w:ind w:firstLine="420" w:firstLineChars="0"/>
        <w:jc w:val="left"/>
      </w:pPr>
      <w:r>
        <w:rPr>
          <w:rFonts w:hint="eastAsia" w:ascii="黑体" w:hAnsi="宋体" w:eastAsia="黑体" w:cs="黑体"/>
          <w:b/>
          <w:bCs/>
          <w:color w:val="000000"/>
          <w:kern w:val="0"/>
          <w:sz w:val="24"/>
          <w:szCs w:val="24"/>
          <w:lang w:val="en-US" w:eastAsia="zh-CN" w:bidi="ar"/>
        </w:rPr>
        <w:t xml:space="preserve">（五）调制、解调基带信号观测 </w:t>
      </w:r>
    </w:p>
    <w:p w14:paraId="1A595E26">
      <w:pPr>
        <w:keepNext w:val="0"/>
        <w:keepLines w:val="0"/>
        <w:widowControl/>
        <w:suppressLineNumbers w:val="0"/>
        <w:ind w:firstLine="420" w:firstLineChars="0"/>
        <w:jc w:val="left"/>
      </w:pPr>
      <w:r>
        <w:rPr>
          <w:rFonts w:hint="default" w:ascii="Times New Roman" w:hAnsi="Times New Roman" w:eastAsia="宋体" w:cs="Times New Roman"/>
          <w:b/>
          <w:bCs/>
          <w:color w:val="000000"/>
          <w:kern w:val="0"/>
          <w:sz w:val="21"/>
          <w:szCs w:val="21"/>
          <w:lang w:val="en-US" w:eastAsia="zh-CN" w:bidi="ar"/>
        </w:rPr>
        <w:t xml:space="preserve">(1). </w:t>
      </w:r>
      <w:r>
        <w:rPr>
          <w:rFonts w:hint="eastAsia" w:ascii="宋体" w:hAnsi="宋体" w:eastAsia="宋体" w:cs="宋体"/>
          <w:b/>
          <w:bCs/>
          <w:color w:val="000000"/>
          <w:kern w:val="0"/>
          <w:sz w:val="21"/>
          <w:szCs w:val="21"/>
          <w:lang w:val="en-US" w:eastAsia="zh-CN" w:bidi="ar"/>
        </w:rPr>
        <w:t xml:space="preserve">载波同步时，调制、解调基带信号观测 </w:t>
      </w:r>
    </w:p>
    <w:p w14:paraId="0E6AEB5C">
      <w:pPr>
        <w:keepNext w:val="0"/>
        <w:keepLines w:val="0"/>
        <w:widowControl/>
        <w:suppressLineNumbers w:val="0"/>
        <w:ind w:left="420" w:leftChars="0" w:firstLine="420" w:firstLineChars="0"/>
        <w:jc w:val="left"/>
        <w:rPr>
          <w:rFonts w:hint="eastAsia" w:ascii="宋体" w:hAnsi="宋体" w:eastAsia="宋体" w:cs="宋体"/>
          <w:b/>
          <w:bCs/>
          <w:color w:val="FF0000"/>
          <w:kern w:val="0"/>
          <w:sz w:val="21"/>
          <w:szCs w:val="21"/>
          <w:lang w:val="en-US" w:eastAsia="zh-CN" w:bidi="ar"/>
        </w:rPr>
      </w:pPr>
      <w:r>
        <w:rPr>
          <w:rFonts w:hint="eastAsia" w:ascii="宋体" w:hAnsi="宋体" w:eastAsia="宋体" w:cs="宋体"/>
          <w:color w:val="000000"/>
          <w:kern w:val="0"/>
          <w:sz w:val="21"/>
          <w:szCs w:val="21"/>
          <w:lang w:val="en-US" w:eastAsia="zh-CN" w:bidi="ar"/>
        </w:rPr>
        <w:t xml:space="preserve">基带设置为 </w:t>
      </w:r>
      <w:r>
        <w:rPr>
          <w:rFonts w:hint="default" w:ascii="Times New Roman" w:hAnsi="Times New Roman" w:eastAsia="宋体" w:cs="Times New Roman"/>
          <w:color w:val="000000"/>
          <w:kern w:val="0"/>
          <w:sz w:val="21"/>
          <w:szCs w:val="21"/>
          <w:lang w:val="en-US" w:eastAsia="zh-CN" w:bidi="ar"/>
        </w:rPr>
        <w:t>16bit</w:t>
      </w:r>
      <w:r>
        <w:rPr>
          <w:rFonts w:hint="eastAsia" w:ascii="宋体" w:hAnsi="宋体" w:eastAsia="宋体" w:cs="宋体"/>
          <w:color w:val="000000"/>
          <w:kern w:val="0"/>
          <w:sz w:val="21"/>
          <w:szCs w:val="21"/>
          <w:lang w:val="en-US" w:eastAsia="zh-CN" w:bidi="ar"/>
        </w:rPr>
        <w:t>（</w:t>
      </w:r>
      <w:r>
        <w:rPr>
          <w:rFonts w:hint="default" w:ascii="Times New Roman" w:hAnsi="Times New Roman" w:eastAsia="宋体" w:cs="Times New Roman"/>
          <w:color w:val="000000"/>
          <w:kern w:val="0"/>
          <w:sz w:val="21"/>
          <w:szCs w:val="21"/>
          <w:lang w:val="en-US" w:eastAsia="zh-CN" w:bidi="ar"/>
        </w:rPr>
        <w:t>0111111000000111</w:t>
      </w:r>
      <w:r>
        <w:rPr>
          <w:rFonts w:hint="eastAsia" w:ascii="宋体" w:hAnsi="宋体" w:eastAsia="宋体" w:cs="宋体"/>
          <w:color w:val="000000"/>
          <w:kern w:val="0"/>
          <w:sz w:val="21"/>
          <w:szCs w:val="21"/>
          <w:lang w:val="en-US" w:eastAsia="zh-CN" w:bidi="ar"/>
        </w:rPr>
        <w:t>），</w:t>
      </w:r>
      <w:r>
        <w:rPr>
          <w:rFonts w:hint="default" w:ascii="Times New Roman" w:hAnsi="Times New Roman" w:eastAsia="宋体" w:cs="Times New Roman"/>
          <w:color w:val="000000"/>
          <w:kern w:val="0"/>
          <w:sz w:val="21"/>
          <w:szCs w:val="21"/>
          <w:lang w:val="en-US" w:eastAsia="zh-CN" w:bidi="ar"/>
        </w:rPr>
        <w:t>128K</w:t>
      </w:r>
      <w:r>
        <w:rPr>
          <w:rFonts w:hint="eastAsia" w:ascii="宋体" w:hAnsi="宋体" w:eastAsia="宋体" w:cs="宋体"/>
          <w:color w:val="000000"/>
          <w:kern w:val="0"/>
          <w:sz w:val="21"/>
          <w:szCs w:val="21"/>
          <w:lang w:val="en-US" w:eastAsia="zh-CN" w:bidi="ar"/>
        </w:rPr>
        <w:t>。系统分别工作在三种模式下。位同步选择</w:t>
      </w:r>
      <w:r>
        <w:rPr>
          <w:rFonts w:hint="default" w:ascii="Times New Roman" w:hAnsi="Times New Roman" w:eastAsia="宋体" w:cs="Times New Roman"/>
          <w:color w:val="000000"/>
          <w:kern w:val="0"/>
          <w:sz w:val="21"/>
          <w:szCs w:val="21"/>
          <w:lang w:val="en-US" w:eastAsia="zh-CN" w:bidi="ar"/>
        </w:rPr>
        <w:t>“</w:t>
      </w:r>
      <w:r>
        <w:rPr>
          <w:rFonts w:hint="eastAsia" w:ascii="宋体" w:hAnsi="宋体" w:eastAsia="宋体" w:cs="宋体"/>
          <w:color w:val="000000"/>
          <w:kern w:val="0"/>
          <w:sz w:val="21"/>
          <w:szCs w:val="21"/>
          <w:lang w:val="en-US" w:eastAsia="zh-CN" w:bidi="ar"/>
        </w:rPr>
        <w:t>最大搜索法</w:t>
      </w:r>
      <w:r>
        <w:rPr>
          <w:rFonts w:hint="default" w:ascii="Times New Roman" w:hAnsi="Times New Roman" w:eastAsia="宋体" w:cs="Times New Roman"/>
          <w:color w:val="000000"/>
          <w:kern w:val="0"/>
          <w:sz w:val="21"/>
          <w:szCs w:val="21"/>
          <w:lang w:val="en-US" w:eastAsia="zh-CN" w:bidi="ar"/>
        </w:rPr>
        <w:t>”</w:t>
      </w:r>
      <w:r>
        <w:rPr>
          <w:rFonts w:hint="eastAsia" w:ascii="宋体" w:hAnsi="宋体" w:eastAsia="宋体" w:cs="宋体"/>
          <w:color w:val="000000"/>
          <w:kern w:val="0"/>
          <w:sz w:val="21"/>
          <w:szCs w:val="21"/>
          <w:lang w:val="en-US" w:eastAsia="zh-CN" w:bidi="ar"/>
        </w:rPr>
        <w:t xml:space="preserve">。示波器同时观测 </w:t>
      </w:r>
      <w:r>
        <w:rPr>
          <w:rFonts w:hint="default" w:ascii="Times New Roman" w:hAnsi="Times New Roman" w:eastAsia="宋体" w:cs="Times New Roman"/>
          <w:color w:val="000000"/>
          <w:kern w:val="0"/>
          <w:sz w:val="21"/>
          <w:szCs w:val="21"/>
          <w:lang w:val="en-US" w:eastAsia="zh-CN" w:bidi="ar"/>
        </w:rPr>
        <w:t>4TP5</w:t>
      </w:r>
      <w:r>
        <w:rPr>
          <w:rFonts w:hint="eastAsia" w:ascii="宋体" w:hAnsi="宋体" w:eastAsia="宋体" w:cs="宋体"/>
          <w:color w:val="000000"/>
          <w:kern w:val="0"/>
          <w:sz w:val="21"/>
          <w:szCs w:val="21"/>
          <w:lang w:val="en-US" w:eastAsia="zh-CN" w:bidi="ar"/>
        </w:rPr>
        <w:t xml:space="preserve">（发端基带）和 </w:t>
      </w:r>
      <w:r>
        <w:rPr>
          <w:rFonts w:hint="default" w:ascii="Times New Roman" w:hAnsi="Times New Roman" w:eastAsia="宋体" w:cs="Times New Roman"/>
          <w:color w:val="000000"/>
          <w:kern w:val="0"/>
          <w:sz w:val="21"/>
          <w:szCs w:val="21"/>
          <w:lang w:val="en-US" w:eastAsia="zh-CN" w:bidi="ar"/>
        </w:rPr>
        <w:t>5TP6</w:t>
      </w:r>
      <w:r>
        <w:rPr>
          <w:rFonts w:hint="eastAsia" w:ascii="宋体" w:hAnsi="宋体" w:eastAsia="宋体" w:cs="宋体"/>
          <w:color w:val="000000"/>
          <w:kern w:val="0"/>
          <w:sz w:val="21"/>
          <w:szCs w:val="21"/>
          <w:lang w:val="en-US" w:eastAsia="zh-CN" w:bidi="ar"/>
        </w:rPr>
        <w:t>（解调输出基带信号），观测两信号是否相同。</w:t>
      </w:r>
      <w:r>
        <w:rPr>
          <w:rFonts w:hint="eastAsia" w:ascii="宋体" w:hAnsi="宋体" w:eastAsia="宋体" w:cs="宋体"/>
          <w:b/>
          <w:bCs/>
          <w:color w:val="FF0000"/>
          <w:kern w:val="0"/>
          <w:sz w:val="21"/>
          <w:szCs w:val="21"/>
          <w:lang w:val="en-US" w:eastAsia="zh-CN" w:bidi="ar"/>
        </w:rPr>
        <w:t>无噪声</w:t>
      </w:r>
      <w:r>
        <w:rPr>
          <w:rFonts w:hint="eastAsia" w:ascii="宋体" w:hAnsi="宋体" w:eastAsia="宋体" w:cs="宋体"/>
          <w:color w:val="000000"/>
          <w:kern w:val="0"/>
          <w:sz w:val="21"/>
          <w:szCs w:val="21"/>
          <w:lang w:val="en-US" w:eastAsia="zh-CN" w:bidi="ar"/>
        </w:rPr>
        <w:t>以及</w:t>
      </w:r>
      <w:r>
        <w:rPr>
          <w:rFonts w:hint="eastAsia" w:ascii="宋体" w:hAnsi="宋体" w:eastAsia="宋体" w:cs="宋体"/>
          <w:b/>
          <w:bCs/>
          <w:color w:val="FF0000"/>
          <w:kern w:val="0"/>
          <w:sz w:val="21"/>
          <w:szCs w:val="21"/>
          <w:lang w:val="en-US" w:eastAsia="zh-CN" w:bidi="ar"/>
        </w:rPr>
        <w:t>在同一大噪声电平条件下，分别进行三种工作模式的对比，观察解调基带信号输出是否有误码，验证有成型</w:t>
      </w:r>
      <w:r>
        <w:rPr>
          <w:rFonts w:hint="default" w:ascii="Times New Roman" w:hAnsi="Times New Roman" w:eastAsia="宋体" w:cs="Times New Roman"/>
          <w:b/>
          <w:bCs/>
          <w:color w:val="FF0000"/>
          <w:kern w:val="0"/>
          <w:sz w:val="21"/>
          <w:szCs w:val="21"/>
          <w:lang w:val="en-US" w:eastAsia="zh-CN" w:bidi="ar"/>
        </w:rPr>
        <w:t>-</w:t>
      </w:r>
      <w:r>
        <w:rPr>
          <w:rFonts w:hint="eastAsia" w:ascii="宋体" w:hAnsi="宋体" w:eastAsia="宋体" w:cs="宋体"/>
          <w:b/>
          <w:bCs/>
          <w:color w:val="FF0000"/>
          <w:kern w:val="0"/>
          <w:sz w:val="21"/>
          <w:szCs w:val="21"/>
          <w:lang w:val="en-US" w:eastAsia="zh-CN" w:bidi="ar"/>
        </w:rPr>
        <w:t>有匹配是最佳的。</w:t>
      </w:r>
    </w:p>
    <w:tbl>
      <w:tblPr>
        <w:tblStyle w:val="6"/>
        <w:tblW w:w="94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7"/>
        <w:gridCol w:w="4566"/>
        <w:gridCol w:w="4656"/>
      </w:tblGrid>
      <w:tr w14:paraId="2166FA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7" w:type="dxa"/>
          </w:tcPr>
          <w:p w14:paraId="03E94A54">
            <w:pPr>
              <w:keepNext w:val="0"/>
              <w:keepLines w:val="0"/>
              <w:widowControl/>
              <w:suppressLineNumbers w:val="0"/>
              <w:jc w:val="center"/>
              <w:rPr>
                <w:rFonts w:hint="default" w:ascii="宋体" w:hAnsi="宋体" w:eastAsia="宋体" w:cs="宋体"/>
                <w:b/>
                <w:bCs/>
                <w:color w:val="000000" w:themeColor="text1"/>
                <w:kern w:val="0"/>
                <w:sz w:val="21"/>
                <w:szCs w:val="21"/>
                <w:vertAlign w:val="baseline"/>
                <w:lang w:val="en-US" w:eastAsia="zh-CN" w:bidi="ar"/>
                <w14:textFill>
                  <w14:solidFill>
                    <w14:schemeClr w14:val="tx1"/>
                  </w14:solidFill>
                </w14:textFill>
              </w:rPr>
            </w:pPr>
            <w:r>
              <w:rPr>
                <w:rFonts w:hint="eastAsia" w:ascii="宋体" w:hAnsi="宋体" w:eastAsia="宋体" w:cs="宋体"/>
                <w:b/>
                <w:bCs/>
                <w:color w:val="000000" w:themeColor="text1"/>
                <w:kern w:val="0"/>
                <w:sz w:val="21"/>
                <w:szCs w:val="21"/>
                <w:vertAlign w:val="baseline"/>
                <w:lang w:val="en-US" w:eastAsia="zh-CN" w:bidi="ar"/>
                <w14:textFill>
                  <w14:solidFill>
                    <w14:schemeClr w14:val="tx1"/>
                  </w14:solidFill>
                </w14:textFill>
              </w:rPr>
              <w:t>工作模式</w:t>
            </w:r>
          </w:p>
        </w:tc>
        <w:tc>
          <w:tcPr>
            <w:tcW w:w="4437" w:type="dxa"/>
          </w:tcPr>
          <w:p w14:paraId="0B8D8D7B">
            <w:pPr>
              <w:keepNext w:val="0"/>
              <w:keepLines w:val="0"/>
              <w:widowControl/>
              <w:suppressLineNumbers w:val="0"/>
              <w:jc w:val="center"/>
              <w:rPr>
                <w:rFonts w:hint="default" w:ascii="宋体" w:hAnsi="宋体" w:eastAsia="宋体" w:cs="宋体"/>
                <w:b/>
                <w:bCs/>
                <w:color w:val="000000" w:themeColor="text1"/>
                <w:kern w:val="0"/>
                <w:sz w:val="21"/>
                <w:szCs w:val="21"/>
                <w:vertAlign w:val="baseline"/>
                <w:lang w:val="en-US" w:eastAsia="zh-CN" w:bidi="ar"/>
                <w14:textFill>
                  <w14:solidFill>
                    <w14:schemeClr w14:val="tx1"/>
                  </w14:solidFill>
                </w14:textFill>
              </w:rPr>
            </w:pPr>
            <w:r>
              <w:rPr>
                <w:rFonts w:hint="eastAsia" w:ascii="宋体" w:hAnsi="宋体" w:eastAsia="宋体" w:cs="宋体"/>
                <w:b/>
                <w:bCs/>
                <w:color w:val="000000" w:themeColor="text1"/>
                <w:kern w:val="0"/>
                <w:sz w:val="21"/>
                <w:szCs w:val="21"/>
                <w:vertAlign w:val="baseline"/>
                <w:lang w:val="en-US" w:eastAsia="zh-CN" w:bidi="ar"/>
                <w14:textFill>
                  <w14:solidFill>
                    <w14:schemeClr w14:val="tx1"/>
                  </w14:solidFill>
                </w14:textFill>
              </w:rPr>
              <w:t>无噪声</w:t>
            </w:r>
          </w:p>
        </w:tc>
        <w:tc>
          <w:tcPr>
            <w:tcW w:w="3526" w:type="dxa"/>
          </w:tcPr>
          <w:p w14:paraId="13F6335C">
            <w:pPr>
              <w:keepNext w:val="0"/>
              <w:keepLines w:val="0"/>
              <w:widowControl/>
              <w:suppressLineNumbers w:val="0"/>
              <w:jc w:val="center"/>
              <w:rPr>
                <w:rFonts w:hint="default" w:ascii="宋体" w:hAnsi="宋体" w:eastAsia="宋体" w:cs="宋体"/>
                <w:b/>
                <w:bCs/>
                <w:color w:val="000000" w:themeColor="text1"/>
                <w:kern w:val="0"/>
                <w:sz w:val="21"/>
                <w:szCs w:val="21"/>
                <w:vertAlign w:val="baseline"/>
                <w:lang w:val="en-US" w:eastAsia="zh-CN" w:bidi="ar"/>
                <w14:textFill>
                  <w14:solidFill>
                    <w14:schemeClr w14:val="tx1"/>
                  </w14:solidFill>
                </w14:textFill>
              </w:rPr>
            </w:pPr>
            <w:r>
              <w:rPr>
                <w:rFonts w:hint="eastAsia" w:ascii="宋体" w:hAnsi="宋体" w:eastAsia="宋体" w:cs="宋体"/>
                <w:b/>
                <w:bCs/>
                <w:color w:val="000000" w:themeColor="text1"/>
                <w:kern w:val="0"/>
                <w:sz w:val="21"/>
                <w:szCs w:val="21"/>
                <w:vertAlign w:val="baseline"/>
                <w:lang w:val="en-US" w:eastAsia="zh-CN" w:bidi="ar"/>
                <w14:textFill>
                  <w14:solidFill>
                    <w14:schemeClr w14:val="tx1"/>
                  </w14:solidFill>
                </w14:textFill>
              </w:rPr>
              <w:t>有噪声</w:t>
            </w:r>
          </w:p>
        </w:tc>
      </w:tr>
      <w:tr w14:paraId="558C64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7" w:type="dxa"/>
          </w:tcPr>
          <w:p w14:paraId="36575A47">
            <w:pPr>
              <w:keepNext w:val="0"/>
              <w:keepLines w:val="0"/>
              <w:widowControl/>
              <w:suppressLineNumbers w:val="0"/>
              <w:jc w:val="center"/>
              <w:rPr>
                <w:rFonts w:hint="eastAsia" w:ascii="宋体" w:hAnsi="宋体" w:eastAsia="宋体" w:cs="宋体"/>
                <w:b/>
                <w:bCs/>
                <w:color w:val="000000" w:themeColor="text1"/>
                <w:kern w:val="0"/>
                <w:sz w:val="21"/>
                <w:szCs w:val="21"/>
                <w:vertAlign w:val="baseline"/>
                <w:lang w:val="en-US" w:eastAsia="zh-CN" w:bidi="ar"/>
                <w14:textFill>
                  <w14:solidFill>
                    <w14:schemeClr w14:val="tx1"/>
                  </w14:solidFill>
                </w14:textFill>
              </w:rPr>
            </w:pPr>
            <w:r>
              <w:rPr>
                <w:rFonts w:hint="eastAsia" w:ascii="宋体" w:hAnsi="宋体" w:eastAsia="宋体" w:cs="宋体"/>
                <w:color w:val="000000"/>
                <w:kern w:val="0"/>
                <w:sz w:val="21"/>
                <w:szCs w:val="21"/>
                <w:lang w:val="en-US" w:eastAsia="zh-CN" w:bidi="ar"/>
              </w:rPr>
              <w:t>无成型</w:t>
            </w:r>
            <w:r>
              <w:rPr>
                <w:rFonts w:hint="default" w:ascii="Times New Roman" w:hAnsi="Times New Roman" w:eastAsia="宋体" w:cs="Times New Roman"/>
                <w:color w:val="000000"/>
                <w:kern w:val="0"/>
                <w:sz w:val="21"/>
                <w:szCs w:val="21"/>
                <w:lang w:val="en-US" w:eastAsia="zh-CN" w:bidi="ar"/>
              </w:rPr>
              <w:t>-</w:t>
            </w:r>
            <w:r>
              <w:rPr>
                <w:rFonts w:hint="eastAsia" w:ascii="宋体" w:hAnsi="宋体" w:eastAsia="宋体" w:cs="宋体"/>
                <w:color w:val="000000"/>
                <w:kern w:val="0"/>
                <w:sz w:val="21"/>
                <w:szCs w:val="21"/>
                <w:lang w:val="en-US" w:eastAsia="zh-CN" w:bidi="ar"/>
              </w:rPr>
              <w:t>无匹配</w:t>
            </w:r>
          </w:p>
        </w:tc>
        <w:tc>
          <w:tcPr>
            <w:tcW w:w="4437" w:type="dxa"/>
          </w:tcPr>
          <w:p w14:paraId="4F326EC8">
            <w:pPr>
              <w:keepNext w:val="0"/>
              <w:keepLines w:val="0"/>
              <w:widowControl/>
              <w:suppressLineNumbers w:val="0"/>
              <w:jc w:val="center"/>
              <w:rPr>
                <w:rFonts w:hint="eastAsia" w:ascii="宋体" w:hAnsi="宋体" w:eastAsia="宋体" w:cs="宋体"/>
                <w:b/>
                <w:bCs/>
                <w:color w:val="000000" w:themeColor="text1"/>
                <w:kern w:val="0"/>
                <w:sz w:val="21"/>
                <w:szCs w:val="21"/>
                <w:vertAlign w:val="baseline"/>
                <w:lang w:val="en-US" w:eastAsia="zh-CN" w:bidi="ar"/>
                <w14:textFill>
                  <w14:solidFill>
                    <w14:schemeClr w14:val="tx1"/>
                  </w14:solidFill>
                </w14:textFill>
              </w:rPr>
            </w:pPr>
            <w:r>
              <w:rPr>
                <w:rFonts w:hint="eastAsia" w:ascii="宋体" w:hAnsi="宋体" w:eastAsia="宋体" w:cs="宋体"/>
                <w:b/>
                <w:bCs/>
                <w:color w:val="000000" w:themeColor="text1"/>
                <w:kern w:val="0"/>
                <w:sz w:val="21"/>
                <w:szCs w:val="21"/>
                <w:vertAlign w:val="baseline"/>
                <w:lang w:val="en-US" w:eastAsia="zh-CN" w:bidi="ar"/>
                <w14:textFill>
                  <w14:solidFill>
                    <w14:schemeClr w14:val="tx1"/>
                  </w14:solidFill>
                </w14:textFill>
              </w:rPr>
              <w:drawing>
                <wp:inline distT="0" distB="0" distL="114300" distR="114300">
                  <wp:extent cx="2745740" cy="2058035"/>
                  <wp:effectExtent l="0" t="0" r="16510" b="18415"/>
                  <wp:docPr id="50" name="图片 50" descr="44ee9348ab10009834ce14fba65a19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descr="44ee9348ab10009834ce14fba65a1947"/>
                          <pic:cNvPicPr>
                            <a:picLocks noChangeAspect="1"/>
                          </pic:cNvPicPr>
                        </pic:nvPicPr>
                        <pic:blipFill>
                          <a:blip r:embed="rId37"/>
                          <a:stretch>
                            <a:fillRect/>
                          </a:stretch>
                        </pic:blipFill>
                        <pic:spPr>
                          <a:xfrm>
                            <a:off x="0" y="0"/>
                            <a:ext cx="2745740" cy="2058035"/>
                          </a:xfrm>
                          <a:prstGeom prst="rect">
                            <a:avLst/>
                          </a:prstGeom>
                        </pic:spPr>
                      </pic:pic>
                    </a:graphicData>
                  </a:graphic>
                </wp:inline>
              </w:drawing>
            </w:r>
          </w:p>
        </w:tc>
        <w:tc>
          <w:tcPr>
            <w:tcW w:w="3526" w:type="dxa"/>
          </w:tcPr>
          <w:p w14:paraId="0615D7DB">
            <w:pPr>
              <w:keepNext w:val="0"/>
              <w:keepLines w:val="0"/>
              <w:widowControl/>
              <w:suppressLineNumbers w:val="0"/>
              <w:jc w:val="center"/>
              <w:rPr>
                <w:rFonts w:hint="eastAsia" w:ascii="宋体" w:hAnsi="宋体" w:eastAsia="宋体" w:cs="宋体"/>
                <w:b/>
                <w:bCs/>
                <w:color w:val="000000" w:themeColor="text1"/>
                <w:kern w:val="0"/>
                <w:sz w:val="21"/>
                <w:szCs w:val="21"/>
                <w:vertAlign w:val="baseline"/>
                <w:lang w:val="en-US" w:eastAsia="zh-CN" w:bidi="ar"/>
                <w14:textFill>
                  <w14:solidFill>
                    <w14:schemeClr w14:val="tx1"/>
                  </w14:solidFill>
                </w14:textFill>
              </w:rPr>
            </w:pPr>
            <w:r>
              <w:rPr>
                <w:rFonts w:hint="eastAsia" w:ascii="宋体" w:hAnsi="宋体" w:eastAsia="宋体" w:cs="宋体"/>
                <w:b/>
                <w:bCs/>
                <w:color w:val="000000" w:themeColor="text1"/>
                <w:kern w:val="0"/>
                <w:sz w:val="21"/>
                <w:szCs w:val="21"/>
                <w:vertAlign w:val="baseline"/>
                <w:lang w:val="en-US" w:eastAsia="zh-CN" w:bidi="ar"/>
                <w14:textFill>
                  <w14:solidFill>
                    <w14:schemeClr w14:val="tx1"/>
                  </w14:solidFill>
                </w14:textFill>
              </w:rPr>
              <w:drawing>
                <wp:inline distT="0" distB="0" distL="114300" distR="114300">
                  <wp:extent cx="2802890" cy="2101215"/>
                  <wp:effectExtent l="0" t="0" r="16510" b="13335"/>
                  <wp:docPr id="55" name="图片 55" descr="ff3dc21ac4ccc14f5272fc3dcf0dd2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descr="ff3dc21ac4ccc14f5272fc3dcf0dd2cd"/>
                          <pic:cNvPicPr>
                            <a:picLocks noChangeAspect="1"/>
                          </pic:cNvPicPr>
                        </pic:nvPicPr>
                        <pic:blipFill>
                          <a:blip r:embed="rId38"/>
                          <a:stretch>
                            <a:fillRect/>
                          </a:stretch>
                        </pic:blipFill>
                        <pic:spPr>
                          <a:xfrm>
                            <a:off x="0" y="0"/>
                            <a:ext cx="2802890" cy="2101215"/>
                          </a:xfrm>
                          <a:prstGeom prst="rect">
                            <a:avLst/>
                          </a:prstGeom>
                        </pic:spPr>
                      </pic:pic>
                    </a:graphicData>
                  </a:graphic>
                </wp:inline>
              </w:drawing>
            </w:r>
          </w:p>
        </w:tc>
      </w:tr>
      <w:tr w14:paraId="11BC10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7" w:type="dxa"/>
          </w:tcPr>
          <w:p w14:paraId="2E06368D">
            <w:pPr>
              <w:keepNext w:val="0"/>
              <w:keepLines w:val="0"/>
              <w:widowControl/>
              <w:suppressLineNumbers w:val="0"/>
              <w:jc w:val="center"/>
              <w:rPr>
                <w:rFonts w:hint="eastAsia" w:ascii="宋体" w:hAnsi="宋体" w:eastAsia="宋体" w:cs="宋体"/>
                <w:b/>
                <w:bCs/>
                <w:color w:val="000000" w:themeColor="text1"/>
                <w:kern w:val="0"/>
                <w:sz w:val="21"/>
                <w:szCs w:val="21"/>
                <w:vertAlign w:val="baseline"/>
                <w:lang w:val="en-US" w:eastAsia="zh-CN" w:bidi="ar"/>
                <w14:textFill>
                  <w14:solidFill>
                    <w14:schemeClr w14:val="tx1"/>
                  </w14:solidFill>
                </w14:textFill>
              </w:rPr>
            </w:pPr>
            <w:r>
              <w:rPr>
                <w:rFonts w:hint="eastAsia" w:ascii="宋体" w:hAnsi="宋体" w:eastAsia="宋体" w:cs="宋体"/>
                <w:color w:val="000000"/>
                <w:kern w:val="0"/>
                <w:sz w:val="21"/>
                <w:szCs w:val="21"/>
                <w:lang w:val="en-US" w:eastAsia="zh-CN" w:bidi="ar"/>
              </w:rPr>
              <w:t>有成型</w:t>
            </w:r>
            <w:r>
              <w:rPr>
                <w:rFonts w:hint="default" w:ascii="Times New Roman" w:hAnsi="Times New Roman" w:eastAsia="宋体" w:cs="Times New Roman"/>
                <w:color w:val="000000"/>
                <w:kern w:val="0"/>
                <w:sz w:val="21"/>
                <w:szCs w:val="21"/>
                <w:lang w:val="en-US" w:eastAsia="zh-CN" w:bidi="ar"/>
              </w:rPr>
              <w:t>-</w:t>
            </w:r>
            <w:r>
              <w:rPr>
                <w:rFonts w:hint="eastAsia" w:ascii="宋体" w:hAnsi="宋体" w:eastAsia="宋体" w:cs="宋体"/>
                <w:color w:val="000000"/>
                <w:kern w:val="0"/>
                <w:sz w:val="21"/>
                <w:szCs w:val="21"/>
                <w:lang w:val="en-US" w:eastAsia="zh-CN" w:bidi="ar"/>
              </w:rPr>
              <w:t>无匹配</w:t>
            </w:r>
          </w:p>
        </w:tc>
        <w:tc>
          <w:tcPr>
            <w:tcW w:w="4437" w:type="dxa"/>
          </w:tcPr>
          <w:p w14:paraId="1C98E853">
            <w:pPr>
              <w:keepNext w:val="0"/>
              <w:keepLines w:val="0"/>
              <w:widowControl/>
              <w:suppressLineNumbers w:val="0"/>
              <w:jc w:val="center"/>
              <w:rPr>
                <w:rFonts w:hint="eastAsia" w:ascii="宋体" w:hAnsi="宋体" w:eastAsia="宋体" w:cs="宋体"/>
                <w:b/>
                <w:bCs/>
                <w:color w:val="000000" w:themeColor="text1"/>
                <w:kern w:val="0"/>
                <w:sz w:val="21"/>
                <w:szCs w:val="21"/>
                <w:vertAlign w:val="baseline"/>
                <w:lang w:val="en-US" w:eastAsia="zh-CN" w:bidi="ar"/>
                <w14:textFill>
                  <w14:solidFill>
                    <w14:schemeClr w14:val="tx1"/>
                  </w14:solidFill>
                </w14:textFill>
              </w:rPr>
            </w:pPr>
            <w:r>
              <w:rPr>
                <w:rFonts w:hint="eastAsia" w:ascii="宋体" w:hAnsi="宋体" w:eastAsia="宋体" w:cs="宋体"/>
                <w:b/>
                <w:bCs/>
                <w:color w:val="000000" w:themeColor="text1"/>
                <w:kern w:val="0"/>
                <w:sz w:val="21"/>
                <w:szCs w:val="21"/>
                <w:vertAlign w:val="baseline"/>
                <w:lang w:val="en-US" w:eastAsia="zh-CN" w:bidi="ar"/>
                <w14:textFill>
                  <w14:solidFill>
                    <w14:schemeClr w14:val="tx1"/>
                  </w14:solidFill>
                </w14:textFill>
              </w:rPr>
              <w:drawing>
                <wp:inline distT="0" distB="0" distL="114300" distR="114300">
                  <wp:extent cx="2746375" cy="2058670"/>
                  <wp:effectExtent l="0" t="0" r="15875" b="17780"/>
                  <wp:docPr id="53" name="图片 53" descr="3fd472c8467323b600e6b38319553f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descr="3fd472c8467323b600e6b38319553fb6"/>
                          <pic:cNvPicPr>
                            <a:picLocks noChangeAspect="1"/>
                          </pic:cNvPicPr>
                        </pic:nvPicPr>
                        <pic:blipFill>
                          <a:blip r:embed="rId39"/>
                          <a:stretch>
                            <a:fillRect/>
                          </a:stretch>
                        </pic:blipFill>
                        <pic:spPr>
                          <a:xfrm>
                            <a:off x="0" y="0"/>
                            <a:ext cx="2746375" cy="2058670"/>
                          </a:xfrm>
                          <a:prstGeom prst="rect">
                            <a:avLst/>
                          </a:prstGeom>
                        </pic:spPr>
                      </pic:pic>
                    </a:graphicData>
                  </a:graphic>
                </wp:inline>
              </w:drawing>
            </w:r>
          </w:p>
        </w:tc>
        <w:tc>
          <w:tcPr>
            <w:tcW w:w="3526" w:type="dxa"/>
          </w:tcPr>
          <w:p w14:paraId="7B5AE56C">
            <w:pPr>
              <w:keepNext w:val="0"/>
              <w:keepLines w:val="0"/>
              <w:widowControl/>
              <w:suppressLineNumbers w:val="0"/>
              <w:jc w:val="center"/>
              <w:rPr>
                <w:rFonts w:hint="eastAsia" w:ascii="宋体" w:hAnsi="宋体" w:eastAsia="宋体" w:cs="宋体"/>
                <w:b/>
                <w:bCs/>
                <w:color w:val="000000" w:themeColor="text1"/>
                <w:kern w:val="0"/>
                <w:sz w:val="21"/>
                <w:szCs w:val="21"/>
                <w:vertAlign w:val="baseline"/>
                <w:lang w:val="en-US" w:eastAsia="zh-CN" w:bidi="ar"/>
                <w14:textFill>
                  <w14:solidFill>
                    <w14:schemeClr w14:val="tx1"/>
                  </w14:solidFill>
                </w14:textFill>
              </w:rPr>
            </w:pPr>
            <w:r>
              <w:rPr>
                <w:rFonts w:hint="eastAsia" w:ascii="宋体" w:hAnsi="宋体" w:eastAsia="宋体" w:cs="宋体"/>
                <w:b/>
                <w:bCs/>
                <w:color w:val="000000" w:themeColor="text1"/>
                <w:kern w:val="0"/>
                <w:sz w:val="21"/>
                <w:szCs w:val="21"/>
                <w:vertAlign w:val="baseline"/>
                <w:lang w:val="en-US" w:eastAsia="zh-CN" w:bidi="ar"/>
                <w14:textFill>
                  <w14:solidFill>
                    <w14:schemeClr w14:val="tx1"/>
                  </w14:solidFill>
                </w14:textFill>
              </w:rPr>
              <w:drawing>
                <wp:inline distT="0" distB="0" distL="114300" distR="114300">
                  <wp:extent cx="2811145" cy="2107565"/>
                  <wp:effectExtent l="0" t="0" r="8255" b="6985"/>
                  <wp:docPr id="56" name="图片 56" descr="4947e63bc5d5a54b7a62d2a459db86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6" descr="4947e63bc5d5a54b7a62d2a459db8653"/>
                          <pic:cNvPicPr>
                            <a:picLocks noChangeAspect="1"/>
                          </pic:cNvPicPr>
                        </pic:nvPicPr>
                        <pic:blipFill>
                          <a:blip r:embed="rId40"/>
                          <a:stretch>
                            <a:fillRect/>
                          </a:stretch>
                        </pic:blipFill>
                        <pic:spPr>
                          <a:xfrm>
                            <a:off x="0" y="0"/>
                            <a:ext cx="2811145" cy="2107565"/>
                          </a:xfrm>
                          <a:prstGeom prst="rect">
                            <a:avLst/>
                          </a:prstGeom>
                        </pic:spPr>
                      </pic:pic>
                    </a:graphicData>
                  </a:graphic>
                </wp:inline>
              </w:drawing>
            </w:r>
          </w:p>
        </w:tc>
      </w:tr>
      <w:tr w14:paraId="06BF2D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7" w:type="dxa"/>
          </w:tcPr>
          <w:p w14:paraId="5B6C4993">
            <w:pPr>
              <w:keepNext w:val="0"/>
              <w:keepLines w:val="0"/>
              <w:widowControl/>
              <w:suppressLineNumbers w:val="0"/>
              <w:jc w:val="center"/>
              <w:rPr>
                <w:rFonts w:hint="eastAsia" w:ascii="宋体" w:hAnsi="宋体" w:eastAsia="宋体" w:cs="宋体"/>
                <w:b/>
                <w:bCs/>
                <w:color w:val="000000" w:themeColor="text1"/>
                <w:kern w:val="0"/>
                <w:sz w:val="21"/>
                <w:szCs w:val="21"/>
                <w:vertAlign w:val="baseline"/>
                <w:lang w:val="en-US" w:eastAsia="zh-CN" w:bidi="ar"/>
                <w14:textFill>
                  <w14:solidFill>
                    <w14:schemeClr w14:val="tx1"/>
                  </w14:solidFill>
                </w14:textFill>
              </w:rPr>
            </w:pPr>
            <w:r>
              <w:rPr>
                <w:rFonts w:hint="eastAsia" w:ascii="宋体" w:hAnsi="宋体" w:eastAsia="宋体" w:cs="宋体"/>
                <w:color w:val="000000"/>
                <w:kern w:val="0"/>
                <w:sz w:val="21"/>
                <w:szCs w:val="21"/>
                <w:lang w:val="en-US" w:eastAsia="zh-CN" w:bidi="ar"/>
              </w:rPr>
              <w:t>有成型</w:t>
            </w:r>
            <w:r>
              <w:rPr>
                <w:rFonts w:hint="default" w:ascii="Times New Roman" w:hAnsi="Times New Roman" w:eastAsia="宋体" w:cs="Times New Roman"/>
                <w:color w:val="000000"/>
                <w:kern w:val="0"/>
                <w:sz w:val="21"/>
                <w:szCs w:val="21"/>
                <w:lang w:val="en-US" w:eastAsia="zh-CN" w:bidi="ar"/>
              </w:rPr>
              <w:t>-</w:t>
            </w:r>
            <w:r>
              <w:rPr>
                <w:rFonts w:hint="eastAsia" w:ascii="宋体" w:hAnsi="宋体" w:eastAsia="宋体" w:cs="宋体"/>
                <w:color w:val="000000"/>
                <w:kern w:val="0"/>
                <w:sz w:val="21"/>
                <w:szCs w:val="21"/>
                <w:lang w:val="en-US" w:eastAsia="zh-CN" w:bidi="ar"/>
              </w:rPr>
              <w:t>有匹配</w:t>
            </w:r>
          </w:p>
        </w:tc>
        <w:tc>
          <w:tcPr>
            <w:tcW w:w="4437" w:type="dxa"/>
          </w:tcPr>
          <w:p w14:paraId="35B0F03E">
            <w:pPr>
              <w:keepNext w:val="0"/>
              <w:keepLines w:val="0"/>
              <w:widowControl/>
              <w:suppressLineNumbers w:val="0"/>
              <w:jc w:val="center"/>
              <w:rPr>
                <w:rFonts w:hint="eastAsia" w:ascii="宋体" w:hAnsi="宋体" w:eastAsia="宋体" w:cs="宋体"/>
                <w:b/>
                <w:bCs/>
                <w:color w:val="000000" w:themeColor="text1"/>
                <w:kern w:val="0"/>
                <w:sz w:val="21"/>
                <w:szCs w:val="21"/>
                <w:vertAlign w:val="baseline"/>
                <w:lang w:val="en-US" w:eastAsia="zh-CN" w:bidi="ar"/>
                <w14:textFill>
                  <w14:solidFill>
                    <w14:schemeClr w14:val="tx1"/>
                  </w14:solidFill>
                </w14:textFill>
              </w:rPr>
            </w:pPr>
            <w:r>
              <w:rPr>
                <w:rFonts w:hint="eastAsia" w:ascii="宋体" w:hAnsi="宋体" w:eastAsia="宋体" w:cs="宋体"/>
                <w:b/>
                <w:bCs/>
                <w:color w:val="000000" w:themeColor="text1"/>
                <w:kern w:val="0"/>
                <w:sz w:val="21"/>
                <w:szCs w:val="21"/>
                <w:vertAlign w:val="baseline"/>
                <w:lang w:val="en-US" w:eastAsia="zh-CN" w:bidi="ar"/>
                <w14:textFill>
                  <w14:solidFill>
                    <w14:schemeClr w14:val="tx1"/>
                  </w14:solidFill>
                </w14:textFill>
              </w:rPr>
              <w:drawing>
                <wp:inline distT="0" distB="0" distL="114300" distR="114300">
                  <wp:extent cx="2746375" cy="2058670"/>
                  <wp:effectExtent l="0" t="0" r="15875" b="17780"/>
                  <wp:docPr id="54" name="图片 54" descr="575ce6e2f17242a130a6fb6be9ca33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descr="575ce6e2f17242a130a6fb6be9ca33a4"/>
                          <pic:cNvPicPr>
                            <a:picLocks noChangeAspect="1"/>
                          </pic:cNvPicPr>
                        </pic:nvPicPr>
                        <pic:blipFill>
                          <a:blip r:embed="rId41"/>
                          <a:stretch>
                            <a:fillRect/>
                          </a:stretch>
                        </pic:blipFill>
                        <pic:spPr>
                          <a:xfrm>
                            <a:off x="0" y="0"/>
                            <a:ext cx="2746375" cy="2058670"/>
                          </a:xfrm>
                          <a:prstGeom prst="rect">
                            <a:avLst/>
                          </a:prstGeom>
                        </pic:spPr>
                      </pic:pic>
                    </a:graphicData>
                  </a:graphic>
                </wp:inline>
              </w:drawing>
            </w:r>
          </w:p>
        </w:tc>
        <w:tc>
          <w:tcPr>
            <w:tcW w:w="3526" w:type="dxa"/>
          </w:tcPr>
          <w:p w14:paraId="53D0D044">
            <w:pPr>
              <w:keepNext w:val="0"/>
              <w:keepLines w:val="0"/>
              <w:widowControl/>
              <w:suppressLineNumbers w:val="0"/>
              <w:jc w:val="center"/>
              <w:rPr>
                <w:rFonts w:hint="eastAsia" w:ascii="宋体" w:hAnsi="宋体" w:eastAsia="宋体" w:cs="宋体"/>
                <w:b/>
                <w:bCs/>
                <w:color w:val="000000" w:themeColor="text1"/>
                <w:kern w:val="0"/>
                <w:sz w:val="21"/>
                <w:szCs w:val="21"/>
                <w:vertAlign w:val="baseline"/>
                <w:lang w:val="en-US" w:eastAsia="zh-CN" w:bidi="ar"/>
                <w14:textFill>
                  <w14:solidFill>
                    <w14:schemeClr w14:val="tx1"/>
                  </w14:solidFill>
                </w14:textFill>
              </w:rPr>
            </w:pPr>
            <w:r>
              <w:rPr>
                <w:rFonts w:hint="eastAsia" w:ascii="宋体" w:hAnsi="宋体" w:eastAsia="宋体" w:cs="宋体"/>
                <w:b/>
                <w:bCs/>
                <w:color w:val="000000" w:themeColor="text1"/>
                <w:kern w:val="0"/>
                <w:sz w:val="21"/>
                <w:szCs w:val="21"/>
                <w:vertAlign w:val="baseline"/>
                <w:lang w:val="en-US" w:eastAsia="zh-CN" w:bidi="ar"/>
                <w14:textFill>
                  <w14:solidFill>
                    <w14:schemeClr w14:val="tx1"/>
                  </w14:solidFill>
                </w14:textFill>
              </w:rPr>
              <w:drawing>
                <wp:inline distT="0" distB="0" distL="114300" distR="114300">
                  <wp:extent cx="2811145" cy="2107565"/>
                  <wp:effectExtent l="0" t="0" r="8255" b="6985"/>
                  <wp:docPr id="57" name="图片 57" descr="6f683767aacc9111a26b1c411d695b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7" descr="6f683767aacc9111a26b1c411d695b12"/>
                          <pic:cNvPicPr>
                            <a:picLocks noChangeAspect="1"/>
                          </pic:cNvPicPr>
                        </pic:nvPicPr>
                        <pic:blipFill>
                          <a:blip r:embed="rId42"/>
                          <a:stretch>
                            <a:fillRect/>
                          </a:stretch>
                        </pic:blipFill>
                        <pic:spPr>
                          <a:xfrm>
                            <a:off x="0" y="0"/>
                            <a:ext cx="2811145" cy="2107565"/>
                          </a:xfrm>
                          <a:prstGeom prst="rect">
                            <a:avLst/>
                          </a:prstGeom>
                        </pic:spPr>
                      </pic:pic>
                    </a:graphicData>
                  </a:graphic>
                </wp:inline>
              </w:drawing>
            </w:r>
          </w:p>
        </w:tc>
      </w:tr>
    </w:tbl>
    <w:p w14:paraId="21062F82">
      <w:pPr>
        <w:keepNext w:val="0"/>
        <w:keepLines w:val="0"/>
        <w:widowControl/>
        <w:suppressLineNumbers w:val="0"/>
        <w:ind w:firstLine="420" w:firstLineChars="0"/>
        <w:jc w:val="both"/>
        <w:rPr>
          <w:rFonts w:hint="eastAsia" w:ascii="黑体" w:hAnsi="黑体" w:eastAsia="黑体" w:cs="黑体"/>
          <w:b/>
          <w:bCs/>
          <w:lang w:val="en-US" w:eastAsia="zh-CN"/>
        </w:rPr>
      </w:pPr>
      <w:r>
        <w:rPr>
          <w:rFonts w:hint="eastAsia" w:ascii="黑体" w:hAnsi="黑体" w:eastAsia="黑体" w:cs="黑体"/>
          <w:b/>
          <w:bCs/>
          <w:lang w:val="en-US" w:eastAsia="zh-CN"/>
        </w:rPr>
        <w:t>可以发现，在无噪声情况下，三种工作模式均无误码，在有噪声情况下，(112个码元周期)</w:t>
      </w:r>
      <w:r>
        <w:rPr>
          <w:rFonts w:hint="eastAsia" w:ascii="黑体" w:hAnsi="黑体" w:eastAsia="黑体" w:cs="黑体"/>
          <w:b/>
          <w:bCs/>
          <w:color w:val="000000"/>
          <w:kern w:val="0"/>
          <w:sz w:val="21"/>
          <w:szCs w:val="21"/>
          <w:lang w:val="en-US" w:eastAsia="zh-CN" w:bidi="ar"/>
        </w:rPr>
        <w:t>无成型-无匹配的</w:t>
      </w:r>
      <w:r>
        <w:rPr>
          <w:rFonts w:hint="eastAsia" w:ascii="黑体" w:hAnsi="黑体" w:eastAsia="黑体" w:cs="黑体"/>
          <w:b/>
          <w:bCs/>
          <w:lang w:val="en-US" w:eastAsia="zh-CN"/>
        </w:rPr>
        <w:t>误码比特数为5个，</w:t>
      </w:r>
      <w:r>
        <w:rPr>
          <w:rFonts w:hint="eastAsia" w:ascii="黑体" w:hAnsi="黑体" w:eastAsia="黑体" w:cs="黑体"/>
          <w:b/>
          <w:bCs/>
          <w:color w:val="000000"/>
          <w:kern w:val="0"/>
          <w:sz w:val="21"/>
          <w:szCs w:val="21"/>
          <w:lang w:val="en-US" w:eastAsia="zh-CN" w:bidi="ar"/>
        </w:rPr>
        <w:t>有成型-无匹码</w:t>
      </w:r>
      <w:r>
        <w:rPr>
          <w:rFonts w:hint="eastAsia" w:ascii="黑体" w:hAnsi="黑体" w:eastAsia="黑体" w:cs="黑体"/>
          <w:b/>
          <w:bCs/>
          <w:lang w:val="en-US" w:eastAsia="zh-CN"/>
        </w:rPr>
        <w:t>误码比特数为3个，</w:t>
      </w:r>
      <w:r>
        <w:rPr>
          <w:rFonts w:hint="eastAsia" w:ascii="黑体" w:hAnsi="黑体" w:eastAsia="黑体" w:cs="黑体"/>
          <w:b/>
          <w:bCs/>
          <w:color w:val="000000"/>
          <w:kern w:val="0"/>
          <w:sz w:val="21"/>
          <w:szCs w:val="21"/>
          <w:lang w:val="en-US" w:eastAsia="zh-CN" w:bidi="ar"/>
        </w:rPr>
        <w:t>有成型-有匹配则无误码，这说明了有成型-有匹配工作模式在噪声情况下的优越性。</w:t>
      </w:r>
    </w:p>
    <w:p w14:paraId="16F2DD1D">
      <w:pPr>
        <w:keepNext w:val="0"/>
        <w:keepLines w:val="0"/>
        <w:widowControl/>
        <w:suppressLineNumbers w:val="0"/>
        <w:ind w:firstLine="420" w:firstLineChars="0"/>
        <w:jc w:val="left"/>
      </w:pPr>
      <w:r>
        <w:rPr>
          <w:rFonts w:hint="default" w:ascii="Times New Roman" w:hAnsi="Times New Roman" w:eastAsia="宋体" w:cs="Times New Roman"/>
          <w:b/>
          <w:bCs/>
          <w:color w:val="000000"/>
          <w:kern w:val="0"/>
          <w:sz w:val="21"/>
          <w:szCs w:val="21"/>
          <w:lang w:val="en-US" w:eastAsia="zh-CN" w:bidi="ar"/>
        </w:rPr>
        <w:t xml:space="preserve">(2) </w:t>
      </w:r>
      <w:r>
        <w:rPr>
          <w:rFonts w:hint="eastAsia" w:ascii="宋体" w:hAnsi="宋体" w:eastAsia="宋体" w:cs="宋体"/>
          <w:b/>
          <w:bCs/>
          <w:color w:val="000000"/>
          <w:kern w:val="0"/>
          <w:sz w:val="21"/>
          <w:szCs w:val="21"/>
          <w:lang w:val="en-US" w:eastAsia="zh-CN" w:bidi="ar"/>
        </w:rPr>
        <w:t xml:space="preserve">载波失步时，调制、解调基带信号观测 </w:t>
      </w:r>
    </w:p>
    <w:p w14:paraId="05294DD0">
      <w:pPr>
        <w:keepNext w:val="0"/>
        <w:keepLines w:val="0"/>
        <w:widowControl/>
        <w:suppressLineNumbers w:val="0"/>
        <w:ind w:left="420" w:leftChars="0" w:firstLine="420" w:firstLineChars="0"/>
        <w:jc w:val="left"/>
        <w:rPr>
          <w:rFonts w:hint="default" w:ascii="Times New Roman" w:hAnsi="Times New Roman" w:eastAsia="宋体" w:cs="Times New Roman"/>
          <w:color w:val="000000"/>
          <w:kern w:val="0"/>
          <w:sz w:val="18"/>
          <w:szCs w:val="18"/>
          <w:lang w:val="en-US" w:eastAsia="zh-CN" w:bidi="ar"/>
        </w:rPr>
      </w:pPr>
      <w:r>
        <w:rPr>
          <w:rFonts w:hint="eastAsia" w:ascii="宋体" w:hAnsi="宋体" w:eastAsia="宋体" w:cs="宋体"/>
          <w:color w:val="000000"/>
          <w:kern w:val="0"/>
          <w:sz w:val="21"/>
          <w:szCs w:val="21"/>
          <w:lang w:val="en-US" w:eastAsia="zh-CN" w:bidi="ar"/>
        </w:rPr>
        <w:t xml:space="preserve">基带设置为 </w:t>
      </w:r>
      <w:r>
        <w:rPr>
          <w:rFonts w:hint="default" w:ascii="Times New Roman" w:hAnsi="Times New Roman" w:eastAsia="宋体" w:cs="Times New Roman"/>
          <w:color w:val="000000"/>
          <w:kern w:val="0"/>
          <w:sz w:val="21"/>
          <w:szCs w:val="21"/>
          <w:lang w:val="en-US" w:eastAsia="zh-CN" w:bidi="ar"/>
        </w:rPr>
        <w:t>16bit</w:t>
      </w:r>
      <w:r>
        <w:rPr>
          <w:rFonts w:hint="eastAsia" w:ascii="宋体" w:hAnsi="宋体" w:eastAsia="宋体" w:cs="宋体"/>
          <w:color w:val="000000"/>
          <w:kern w:val="0"/>
          <w:sz w:val="21"/>
          <w:szCs w:val="21"/>
          <w:lang w:val="en-US" w:eastAsia="zh-CN" w:bidi="ar"/>
        </w:rPr>
        <w:t>（</w:t>
      </w:r>
      <w:r>
        <w:rPr>
          <w:rFonts w:hint="default" w:ascii="Times New Roman" w:hAnsi="Times New Roman" w:eastAsia="宋体" w:cs="Times New Roman"/>
          <w:color w:val="000000"/>
          <w:kern w:val="0"/>
          <w:sz w:val="21"/>
          <w:szCs w:val="21"/>
          <w:lang w:val="en-US" w:eastAsia="zh-CN" w:bidi="ar"/>
        </w:rPr>
        <w:t>0111111000000111</w:t>
      </w:r>
      <w:r>
        <w:rPr>
          <w:rFonts w:hint="eastAsia" w:ascii="宋体" w:hAnsi="宋体" w:eastAsia="宋体" w:cs="宋体"/>
          <w:color w:val="000000"/>
          <w:kern w:val="0"/>
          <w:sz w:val="21"/>
          <w:szCs w:val="21"/>
          <w:lang w:val="en-US" w:eastAsia="zh-CN" w:bidi="ar"/>
        </w:rPr>
        <w:t>），</w:t>
      </w:r>
      <w:r>
        <w:rPr>
          <w:rFonts w:hint="default" w:ascii="Times New Roman" w:hAnsi="Times New Roman" w:eastAsia="宋体" w:cs="Times New Roman"/>
          <w:color w:val="000000"/>
          <w:kern w:val="0"/>
          <w:sz w:val="21"/>
          <w:szCs w:val="21"/>
          <w:lang w:val="en-US" w:eastAsia="zh-CN" w:bidi="ar"/>
        </w:rPr>
        <w:t>128K</w:t>
      </w:r>
      <w:r>
        <w:rPr>
          <w:rFonts w:hint="eastAsia" w:ascii="宋体" w:hAnsi="宋体" w:eastAsia="宋体" w:cs="宋体"/>
          <w:color w:val="000000"/>
          <w:kern w:val="0"/>
          <w:sz w:val="21"/>
          <w:szCs w:val="21"/>
          <w:lang w:val="en-US" w:eastAsia="zh-CN" w:bidi="ar"/>
        </w:rPr>
        <w:t xml:space="preserve">，系统工作在某一模式下。示波器同时观测 </w:t>
      </w:r>
      <w:r>
        <w:rPr>
          <w:rFonts w:hint="default" w:ascii="Times New Roman" w:hAnsi="Times New Roman" w:eastAsia="宋体" w:cs="Times New Roman"/>
          <w:color w:val="000000"/>
          <w:kern w:val="0"/>
          <w:sz w:val="21"/>
          <w:szCs w:val="21"/>
          <w:lang w:val="en-US" w:eastAsia="zh-CN" w:bidi="ar"/>
        </w:rPr>
        <w:t>4TP5</w:t>
      </w:r>
      <w:r>
        <w:rPr>
          <w:rFonts w:hint="eastAsia" w:ascii="宋体" w:hAnsi="宋体" w:eastAsia="宋体" w:cs="宋体"/>
          <w:color w:val="000000"/>
          <w:kern w:val="0"/>
          <w:sz w:val="21"/>
          <w:szCs w:val="21"/>
          <w:lang w:val="en-US" w:eastAsia="zh-CN" w:bidi="ar"/>
        </w:rPr>
        <w:t xml:space="preserve">（发端基带）和 </w:t>
      </w:r>
      <w:r>
        <w:rPr>
          <w:rFonts w:hint="default" w:ascii="Times New Roman" w:hAnsi="Times New Roman" w:eastAsia="宋体" w:cs="Times New Roman"/>
          <w:color w:val="000000"/>
          <w:kern w:val="0"/>
          <w:sz w:val="21"/>
          <w:szCs w:val="21"/>
          <w:lang w:val="en-US" w:eastAsia="zh-CN" w:bidi="ar"/>
        </w:rPr>
        <w:t>5TP6</w:t>
      </w:r>
      <w:r>
        <w:rPr>
          <w:rFonts w:hint="eastAsia" w:ascii="宋体" w:hAnsi="宋体" w:eastAsia="宋体" w:cs="宋体"/>
          <w:color w:val="000000"/>
          <w:kern w:val="0"/>
          <w:sz w:val="21"/>
          <w:szCs w:val="21"/>
          <w:lang w:val="en-US" w:eastAsia="zh-CN" w:bidi="ar"/>
        </w:rPr>
        <w:t>（解调输出基带信号），解释实验现象。</w:t>
      </w:r>
      <w:r>
        <w:rPr>
          <w:rFonts w:hint="default" w:ascii="Times New Roman" w:hAnsi="Times New Roman" w:eastAsia="宋体" w:cs="Times New Roman"/>
          <w:color w:val="000000"/>
          <w:kern w:val="0"/>
          <w:sz w:val="18"/>
          <w:szCs w:val="18"/>
          <w:lang w:val="en-US" w:eastAsia="zh-CN" w:bidi="ar"/>
        </w:rPr>
        <w:t xml:space="preserve"> </w:t>
      </w:r>
    </w:p>
    <w:p w14:paraId="28E40A6A">
      <w:pPr>
        <w:keepNext w:val="0"/>
        <w:keepLines w:val="0"/>
        <w:widowControl/>
        <w:suppressLineNumbers w:val="0"/>
        <w:ind w:left="420" w:leftChars="0" w:firstLine="420" w:firstLineChars="0"/>
        <w:jc w:val="center"/>
        <w:rPr>
          <w:rFonts w:hint="default" w:ascii="Times New Roman" w:hAnsi="Times New Roman" w:eastAsia="宋体" w:cs="Times New Roman"/>
          <w:color w:val="000000"/>
          <w:kern w:val="0"/>
          <w:sz w:val="18"/>
          <w:szCs w:val="18"/>
          <w:lang w:val="en-US" w:eastAsia="zh-CN" w:bidi="ar"/>
        </w:rPr>
      </w:pPr>
      <w:r>
        <w:rPr>
          <w:rFonts w:hint="default" w:ascii="Times New Roman" w:hAnsi="Times New Roman" w:eastAsia="宋体" w:cs="Times New Roman"/>
          <w:color w:val="000000"/>
          <w:kern w:val="0"/>
          <w:sz w:val="18"/>
          <w:szCs w:val="18"/>
          <w:lang w:val="en-US" w:eastAsia="zh-CN" w:bidi="ar"/>
        </w:rPr>
        <w:drawing>
          <wp:inline distT="0" distB="0" distL="114300" distR="114300">
            <wp:extent cx="3960495" cy="2969260"/>
            <wp:effectExtent l="0" t="0" r="1905" b="2540"/>
            <wp:docPr id="58" name="图片 58" descr="6f0a705602fb765e7871e7966defa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8" descr="6f0a705602fb765e7871e7966defa443"/>
                    <pic:cNvPicPr>
                      <a:picLocks noChangeAspect="1"/>
                    </pic:cNvPicPr>
                  </pic:nvPicPr>
                  <pic:blipFill>
                    <a:blip r:embed="rId43"/>
                    <a:stretch>
                      <a:fillRect/>
                    </a:stretch>
                  </pic:blipFill>
                  <pic:spPr>
                    <a:xfrm>
                      <a:off x="0" y="0"/>
                      <a:ext cx="3960495" cy="2969260"/>
                    </a:xfrm>
                    <a:prstGeom prst="rect">
                      <a:avLst/>
                    </a:prstGeom>
                  </pic:spPr>
                </pic:pic>
              </a:graphicData>
            </a:graphic>
          </wp:inline>
        </w:drawing>
      </w:r>
    </w:p>
    <w:p w14:paraId="50FB2CF2">
      <w:pPr>
        <w:pStyle w:val="3"/>
        <w:keepNext w:val="0"/>
        <w:keepLines w:val="0"/>
        <w:widowControl/>
        <w:suppressLineNumbers w:val="0"/>
        <w:ind w:left="420" w:leftChars="0" w:firstLine="420" w:firstLineChars="0"/>
        <w:jc w:val="center"/>
        <w:rPr>
          <w:rFonts w:hint="eastAsia"/>
          <w:lang w:eastAsia="zh-CN"/>
        </w:rPr>
      </w:pPr>
      <w:r>
        <w:t xml:space="preserve">图 </w:t>
      </w:r>
      <w:r>
        <w:fldChar w:fldCharType="begin"/>
      </w:r>
      <w:r>
        <w:instrText xml:space="preserve"> SEQ 图 \* ARABIC </w:instrText>
      </w:r>
      <w:r>
        <w:fldChar w:fldCharType="separate"/>
      </w:r>
      <w:r>
        <w:t>10</w:t>
      </w:r>
      <w:r>
        <w:fldChar w:fldCharType="end"/>
      </w:r>
      <w:r>
        <w:rPr>
          <w:rFonts w:hint="eastAsia"/>
          <w:lang w:eastAsia="zh-CN"/>
        </w:rPr>
        <w:t xml:space="preserve"> 失步后解码信号</w:t>
      </w:r>
    </w:p>
    <w:p w14:paraId="284892FB">
      <w:pPr>
        <w:ind w:left="420" w:leftChars="0" w:firstLine="420" w:firstLineChars="0"/>
        <w:rPr>
          <w:rFonts w:hint="default"/>
          <w:lang w:val="en-US" w:eastAsia="zh-CN"/>
        </w:rPr>
      </w:pPr>
      <w:r>
        <w:rPr>
          <w:rFonts w:hint="eastAsia"/>
          <w:lang w:val="en-US" w:eastAsia="zh-CN"/>
        </w:rPr>
        <w:t>可以</w:t>
      </w:r>
    </w:p>
    <w:p w14:paraId="57632F59">
      <w:pPr>
        <w:keepNext w:val="0"/>
        <w:keepLines w:val="0"/>
        <w:widowControl/>
        <w:suppressLineNumbers w:val="0"/>
        <w:ind w:firstLine="420" w:firstLineChars="0"/>
        <w:jc w:val="left"/>
      </w:pPr>
      <w:r>
        <w:rPr>
          <w:rFonts w:hint="eastAsia" w:ascii="黑体" w:hAnsi="宋体" w:eastAsia="黑体" w:cs="黑体"/>
          <w:b/>
          <w:bCs/>
          <w:color w:val="000000"/>
          <w:kern w:val="0"/>
          <w:sz w:val="24"/>
          <w:szCs w:val="24"/>
          <w:lang w:val="en-US" w:eastAsia="zh-CN" w:bidi="ar"/>
        </w:rPr>
        <w:t xml:space="preserve">（六）实验结束 </w:t>
      </w:r>
    </w:p>
    <w:p w14:paraId="1BF6D91A">
      <w:pPr>
        <w:keepNext w:val="0"/>
        <w:keepLines w:val="0"/>
        <w:widowControl/>
        <w:suppressLineNumbers w:val="0"/>
        <w:ind w:firstLine="420" w:firstLineChars="0"/>
        <w:jc w:val="left"/>
      </w:pPr>
      <w:r>
        <w:rPr>
          <w:rFonts w:hint="eastAsia" w:ascii="宋体" w:hAnsi="宋体" w:eastAsia="宋体" w:cs="宋体"/>
          <w:color w:val="000000"/>
          <w:kern w:val="0"/>
          <w:sz w:val="21"/>
          <w:szCs w:val="21"/>
          <w:lang w:val="en-US" w:eastAsia="zh-CN" w:bidi="ar"/>
        </w:rPr>
        <w:t xml:space="preserve">实验结束，关闭电源，拆除信号连线，并按要求放置好实验附件和实验模块。 </w:t>
      </w:r>
    </w:p>
    <w:p w14:paraId="6FEB61C4">
      <w:pPr>
        <w:keepNext w:val="0"/>
        <w:keepLines w:val="0"/>
        <w:widowControl/>
        <w:suppressLineNumbers w:val="0"/>
        <w:jc w:val="left"/>
      </w:pPr>
      <w:r>
        <w:rPr>
          <w:rFonts w:hint="eastAsia" w:ascii="黑体" w:hAnsi="宋体" w:eastAsia="黑体" w:cs="黑体"/>
          <w:b/>
          <w:bCs/>
          <w:color w:val="000000"/>
          <w:kern w:val="0"/>
          <w:sz w:val="28"/>
          <w:szCs w:val="28"/>
          <w:lang w:val="en-US" w:eastAsia="zh-CN" w:bidi="ar"/>
        </w:rPr>
        <w:t xml:space="preserve">六、实验报告 </w:t>
      </w:r>
    </w:p>
    <w:p w14:paraId="0B177D22">
      <w:pPr>
        <w:keepNext w:val="0"/>
        <w:keepLines w:val="0"/>
        <w:widowControl/>
        <w:suppressLineNumbers w:val="0"/>
        <w:jc w:val="left"/>
      </w:pPr>
      <w:r>
        <w:rPr>
          <w:rFonts w:hint="default" w:ascii="Times New Roman" w:hAnsi="Times New Roman" w:eastAsia="宋体" w:cs="Times New Roman"/>
          <w:color w:val="000000"/>
          <w:kern w:val="0"/>
          <w:sz w:val="21"/>
          <w:szCs w:val="21"/>
          <w:lang w:val="en-US" w:eastAsia="zh-CN" w:bidi="ar"/>
        </w:rPr>
        <w:t>1</w:t>
      </w:r>
      <w:r>
        <w:rPr>
          <w:rFonts w:hint="eastAsia" w:ascii="宋体" w:hAnsi="宋体" w:eastAsia="宋体" w:cs="宋体"/>
          <w:color w:val="000000"/>
          <w:kern w:val="0"/>
          <w:sz w:val="21"/>
          <w:szCs w:val="21"/>
          <w:lang w:val="en-US" w:eastAsia="zh-CN" w:bidi="ar"/>
        </w:rPr>
        <w:t xml:space="preserve">、 整理实验数据和结果，得出有关结论，并从理论方面进行解释。 </w:t>
      </w:r>
    </w:p>
    <w:p w14:paraId="3913427E">
      <w:pPr>
        <w:keepNext w:val="0"/>
        <w:keepLines w:val="0"/>
        <w:widowControl/>
        <w:suppressLineNumbers w:val="0"/>
        <w:jc w:val="left"/>
      </w:pPr>
      <w:r>
        <w:rPr>
          <w:rFonts w:hint="default" w:ascii="Times New Roman" w:hAnsi="Times New Roman" w:eastAsia="宋体" w:cs="Times New Roman"/>
          <w:color w:val="000000"/>
          <w:kern w:val="0"/>
          <w:sz w:val="21"/>
          <w:szCs w:val="21"/>
          <w:lang w:val="en-US" w:eastAsia="zh-CN" w:bidi="ar"/>
        </w:rPr>
        <w:t>2</w:t>
      </w:r>
      <w:r>
        <w:rPr>
          <w:rFonts w:hint="eastAsia" w:ascii="宋体" w:hAnsi="宋体" w:eastAsia="宋体" w:cs="宋体"/>
          <w:color w:val="000000"/>
          <w:kern w:val="0"/>
          <w:sz w:val="21"/>
          <w:szCs w:val="21"/>
          <w:lang w:val="en-US" w:eastAsia="zh-CN" w:bidi="ar"/>
        </w:rPr>
        <w:t xml:space="preserve">、 总结实验后的收获（原理、电路、仪器使用等），至少 </w:t>
      </w:r>
      <w:r>
        <w:rPr>
          <w:rFonts w:hint="default" w:ascii="Times New Roman" w:hAnsi="Times New Roman" w:eastAsia="宋体" w:cs="Times New Roman"/>
          <w:color w:val="000000"/>
          <w:kern w:val="0"/>
          <w:sz w:val="21"/>
          <w:szCs w:val="21"/>
          <w:lang w:val="en-US" w:eastAsia="zh-CN" w:bidi="ar"/>
        </w:rPr>
        <w:t xml:space="preserve">3 </w:t>
      </w:r>
      <w:r>
        <w:rPr>
          <w:rFonts w:hint="eastAsia" w:ascii="宋体" w:hAnsi="宋体" w:eastAsia="宋体" w:cs="宋体"/>
          <w:color w:val="000000"/>
          <w:kern w:val="0"/>
          <w:sz w:val="21"/>
          <w:szCs w:val="21"/>
          <w:lang w:val="en-US" w:eastAsia="zh-CN" w:bidi="ar"/>
        </w:rPr>
        <w:t xml:space="preserve">点。 </w:t>
      </w:r>
    </w:p>
    <w:p w14:paraId="7862D830">
      <w:pPr>
        <w:keepNext w:val="0"/>
        <w:keepLines w:val="0"/>
        <w:widowControl/>
        <w:suppressLineNumbers w:val="0"/>
        <w:jc w:val="left"/>
        <w:rPr>
          <w:rFonts w:hint="eastAsia" w:ascii="黑体" w:hAnsi="黑体" w:eastAsia="黑体" w:cs="黑体"/>
          <w:b w:val="0"/>
          <w:bCs w:val="0"/>
          <w:sz w:val="21"/>
          <w:szCs w:val="21"/>
        </w:rPr>
      </w:pPr>
      <w:r>
        <w:rPr>
          <w:rFonts w:hint="default" w:ascii="Times New Roman" w:hAnsi="Times New Roman" w:eastAsia="宋体" w:cs="Times New Roman"/>
          <w:color w:val="000000"/>
          <w:kern w:val="0"/>
          <w:sz w:val="21"/>
          <w:szCs w:val="21"/>
          <w:lang w:val="en-US" w:eastAsia="zh-CN" w:bidi="ar"/>
        </w:rPr>
        <w:t>3</w:t>
      </w:r>
      <w:r>
        <w:rPr>
          <w:rFonts w:hint="eastAsia" w:ascii="宋体" w:hAnsi="宋体" w:eastAsia="宋体" w:cs="宋体"/>
          <w:color w:val="000000"/>
          <w:kern w:val="0"/>
          <w:sz w:val="21"/>
          <w:szCs w:val="21"/>
          <w:lang w:val="en-US" w:eastAsia="zh-CN" w:bidi="ar"/>
        </w:rPr>
        <w:t>、 总结实验的不足和待改进之处。</w:t>
      </w:r>
    </w:p>
    <w:bookmarkEnd w:id="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Math">
    <w:panose1 w:val="02040503050406030204"/>
    <w:charset w:val="00"/>
    <w:family w:val="auto"/>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9FAB57C"/>
    <w:multiLevelType w:val="singleLevel"/>
    <w:tmpl w:val="B9FAB57C"/>
    <w:lvl w:ilvl="0" w:tentative="0">
      <w:start w:val="2"/>
      <w:numFmt w:val="decimal"/>
      <w:suff w:val="nothing"/>
      <w:lvlText w:val="%1、"/>
      <w:lvlJc w:val="left"/>
    </w:lvl>
  </w:abstractNum>
  <w:abstractNum w:abstractNumId="1">
    <w:nsid w:val="D5150A63"/>
    <w:multiLevelType w:val="singleLevel"/>
    <w:tmpl w:val="D5150A63"/>
    <w:lvl w:ilvl="0" w:tentative="0">
      <w:start w:val="5"/>
      <w:numFmt w:val="decimal"/>
      <w:suff w:val="nothing"/>
      <w:lvlText w:val="%1）"/>
      <w:lvlJc w:val="left"/>
    </w:lvl>
  </w:abstractNum>
  <w:abstractNum w:abstractNumId="2">
    <w:nsid w:val="EE9F896F"/>
    <w:multiLevelType w:val="singleLevel"/>
    <w:tmpl w:val="EE9F896F"/>
    <w:lvl w:ilvl="0" w:tentative="0">
      <w:start w:val="1"/>
      <w:numFmt w:val="decimalFullWidth"/>
      <w:suff w:val="nothing"/>
      <w:lvlText w:val="%1）"/>
      <w:lvlJc w:val="left"/>
      <w:rPr>
        <w:rFonts w:hint="eastAsia"/>
      </w:rPr>
    </w:lvl>
  </w:abstractNum>
  <w:abstractNum w:abstractNumId="3">
    <w:nsid w:val="1E3DD64F"/>
    <w:multiLevelType w:val="singleLevel"/>
    <w:tmpl w:val="1E3DD64F"/>
    <w:lvl w:ilvl="0" w:tentative="0">
      <w:start w:val="2"/>
      <w:numFmt w:val="decimal"/>
      <w:lvlText w:val="%1."/>
      <w:lvlJc w:val="left"/>
      <w:pPr>
        <w:tabs>
          <w:tab w:val="left" w:pos="312"/>
        </w:tabs>
      </w:pPr>
    </w:lvl>
  </w:abstractNum>
  <w:num w:numId="1">
    <w:abstractNumId w:val="1"/>
  </w:num>
  <w:num w:numId="2">
    <w:abstractNumId w:val="3"/>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7913F1"/>
    <w:rsid w:val="0367073C"/>
    <w:rsid w:val="0372143E"/>
    <w:rsid w:val="052C7C78"/>
    <w:rsid w:val="06EC60D6"/>
    <w:rsid w:val="080E3A81"/>
    <w:rsid w:val="08EF5DAE"/>
    <w:rsid w:val="0970184A"/>
    <w:rsid w:val="0A670558"/>
    <w:rsid w:val="0BA10B2F"/>
    <w:rsid w:val="0BAD21C2"/>
    <w:rsid w:val="0BF7621E"/>
    <w:rsid w:val="0F07055B"/>
    <w:rsid w:val="0F7E0EF5"/>
    <w:rsid w:val="107417A8"/>
    <w:rsid w:val="12705CC2"/>
    <w:rsid w:val="15037C91"/>
    <w:rsid w:val="15DB79DB"/>
    <w:rsid w:val="16E836BE"/>
    <w:rsid w:val="18C01EBA"/>
    <w:rsid w:val="1999291E"/>
    <w:rsid w:val="1E1B702B"/>
    <w:rsid w:val="206C46C2"/>
    <w:rsid w:val="20BB3DC4"/>
    <w:rsid w:val="222D60D3"/>
    <w:rsid w:val="22624740"/>
    <w:rsid w:val="22C4749F"/>
    <w:rsid w:val="22E4303B"/>
    <w:rsid w:val="23D76970"/>
    <w:rsid w:val="265823F7"/>
    <w:rsid w:val="27404481"/>
    <w:rsid w:val="2A7B7738"/>
    <w:rsid w:val="2B95290F"/>
    <w:rsid w:val="2C3D6097"/>
    <w:rsid w:val="2DCD23F2"/>
    <w:rsid w:val="2E905581"/>
    <w:rsid w:val="2FD21501"/>
    <w:rsid w:val="2FFD1E05"/>
    <w:rsid w:val="321B70CB"/>
    <w:rsid w:val="32BF3AD6"/>
    <w:rsid w:val="333B43F2"/>
    <w:rsid w:val="351B6D88"/>
    <w:rsid w:val="37DF2BBC"/>
    <w:rsid w:val="3E2A390F"/>
    <w:rsid w:val="4CC052CA"/>
    <w:rsid w:val="4D8F1B57"/>
    <w:rsid w:val="4FEC63D6"/>
    <w:rsid w:val="57271F45"/>
    <w:rsid w:val="57C33EC0"/>
    <w:rsid w:val="5BCF7171"/>
    <w:rsid w:val="5DCB5503"/>
    <w:rsid w:val="5E101181"/>
    <w:rsid w:val="5F050C39"/>
    <w:rsid w:val="5F5B3333"/>
    <w:rsid w:val="60D462BC"/>
    <w:rsid w:val="626168B1"/>
    <w:rsid w:val="68732C16"/>
    <w:rsid w:val="69AC0C58"/>
    <w:rsid w:val="6C747F3B"/>
    <w:rsid w:val="6FA23DF9"/>
    <w:rsid w:val="70353982"/>
    <w:rsid w:val="713003C1"/>
    <w:rsid w:val="72C94629"/>
    <w:rsid w:val="733D67CE"/>
    <w:rsid w:val="737409FC"/>
    <w:rsid w:val="73BF2FCA"/>
    <w:rsid w:val="76C85441"/>
    <w:rsid w:val="7A6C23F5"/>
    <w:rsid w:val="7DFC194A"/>
    <w:rsid w:val="7E3A252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character" w:default="1" w:styleId="7">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3">
    <w:name w:val="caption"/>
    <w:basedOn w:val="1"/>
    <w:next w:val="1"/>
    <w:semiHidden/>
    <w:unhideWhenUsed/>
    <w:qFormat/>
    <w:uiPriority w:val="0"/>
    <w:rPr>
      <w:rFonts w:ascii="Arial" w:hAnsi="Arial" w:eastAsia="黑体"/>
      <w:sz w:val="20"/>
    </w:rPr>
  </w:style>
  <w:style w:type="paragraph" w:styleId="4">
    <w:name w:val="Normal (Web)"/>
    <w:basedOn w:val="1"/>
    <w:qFormat/>
    <w:uiPriority w:val="0"/>
    <w:pPr>
      <w:spacing w:before="0" w:beforeAutospacing="1" w:after="0" w:afterAutospacing="1"/>
      <w:ind w:left="0" w:right="0"/>
      <w:jc w:val="left"/>
    </w:pPr>
    <w:rPr>
      <w:kern w:val="0"/>
      <w:sz w:val="24"/>
      <w:lang w:val="en-US" w:eastAsia="zh-CN" w:bidi="ar"/>
    </w:rPr>
  </w:style>
  <w:style w:type="table" w:styleId="6">
    <w:name w:val="Table Grid"/>
    <w:basedOn w:val="5"/>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8">
    <w:name w:val="Strong"/>
    <w:basedOn w:val="7"/>
    <w:qFormat/>
    <w:uiPriority w:val="0"/>
    <w:rPr>
      <w:b/>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5" Type="http://schemas.openxmlformats.org/officeDocument/2006/relationships/fontTable" Target="fontTable.xml"/><Relationship Id="rId44" Type="http://schemas.openxmlformats.org/officeDocument/2006/relationships/numbering" Target="numbering.xml"/><Relationship Id="rId43" Type="http://schemas.openxmlformats.org/officeDocument/2006/relationships/image" Target="media/image40.jpeg"/><Relationship Id="rId42" Type="http://schemas.openxmlformats.org/officeDocument/2006/relationships/image" Target="media/image39.jpeg"/><Relationship Id="rId41" Type="http://schemas.openxmlformats.org/officeDocument/2006/relationships/image" Target="media/image38.jpeg"/><Relationship Id="rId40" Type="http://schemas.openxmlformats.org/officeDocument/2006/relationships/image" Target="media/image37.jpeg"/><Relationship Id="rId4" Type="http://schemas.openxmlformats.org/officeDocument/2006/relationships/image" Target="media/image1.png"/><Relationship Id="rId39" Type="http://schemas.openxmlformats.org/officeDocument/2006/relationships/image" Target="media/image36.jpeg"/><Relationship Id="rId38" Type="http://schemas.openxmlformats.org/officeDocument/2006/relationships/image" Target="media/image35.jpeg"/><Relationship Id="rId37" Type="http://schemas.openxmlformats.org/officeDocument/2006/relationships/image" Target="media/image34.jpeg"/><Relationship Id="rId36" Type="http://schemas.openxmlformats.org/officeDocument/2006/relationships/image" Target="media/image33.jpeg"/><Relationship Id="rId35" Type="http://schemas.openxmlformats.org/officeDocument/2006/relationships/image" Target="media/image32.jpeg"/><Relationship Id="rId34" Type="http://schemas.openxmlformats.org/officeDocument/2006/relationships/image" Target="media/image31.jpeg"/><Relationship Id="rId33" Type="http://schemas.openxmlformats.org/officeDocument/2006/relationships/image" Target="media/image30.jpeg"/><Relationship Id="rId32" Type="http://schemas.openxmlformats.org/officeDocument/2006/relationships/image" Target="media/image29.jpeg"/><Relationship Id="rId31" Type="http://schemas.openxmlformats.org/officeDocument/2006/relationships/image" Target="media/image28.jpeg"/><Relationship Id="rId30" Type="http://schemas.openxmlformats.org/officeDocument/2006/relationships/image" Target="media/image27.jpeg"/><Relationship Id="rId3" Type="http://schemas.openxmlformats.org/officeDocument/2006/relationships/theme" Target="theme/theme1.xml"/><Relationship Id="rId29" Type="http://schemas.openxmlformats.org/officeDocument/2006/relationships/image" Target="media/image26.jpeg"/><Relationship Id="rId28" Type="http://schemas.openxmlformats.org/officeDocument/2006/relationships/image" Target="media/image25.jpeg"/><Relationship Id="rId27" Type="http://schemas.openxmlformats.org/officeDocument/2006/relationships/image" Target="media/image24.jpeg"/><Relationship Id="rId26" Type="http://schemas.openxmlformats.org/officeDocument/2006/relationships/image" Target="media/image23.jpeg"/><Relationship Id="rId25" Type="http://schemas.openxmlformats.org/officeDocument/2006/relationships/image" Target="media/image22.jpeg"/><Relationship Id="rId24" Type="http://schemas.openxmlformats.org/officeDocument/2006/relationships/image" Target="media/image21.jpeg"/><Relationship Id="rId23" Type="http://schemas.openxmlformats.org/officeDocument/2006/relationships/image" Target="media/image20.jpeg"/><Relationship Id="rId22" Type="http://schemas.openxmlformats.org/officeDocument/2006/relationships/image" Target="media/image19.jpeg"/><Relationship Id="rId21" Type="http://schemas.openxmlformats.org/officeDocument/2006/relationships/image" Target="media/image18.jpeg"/><Relationship Id="rId20" Type="http://schemas.openxmlformats.org/officeDocument/2006/relationships/image" Target="media/image17.jpeg"/><Relationship Id="rId2" Type="http://schemas.openxmlformats.org/officeDocument/2006/relationships/settings" Target="settings.xml"/><Relationship Id="rId19" Type="http://schemas.openxmlformats.org/officeDocument/2006/relationships/image" Target="media/image16.jpeg"/><Relationship Id="rId18" Type="http://schemas.openxmlformats.org/officeDocument/2006/relationships/image" Target="media/image15.jpeg"/><Relationship Id="rId17" Type="http://schemas.openxmlformats.org/officeDocument/2006/relationships/image" Target="media/image14.jpeg"/><Relationship Id="rId16" Type="http://schemas.openxmlformats.org/officeDocument/2006/relationships/image" Target="media/image13.jpeg"/><Relationship Id="rId15" Type="http://schemas.openxmlformats.org/officeDocument/2006/relationships/image" Target="media/image12.jpeg"/><Relationship Id="rId14" Type="http://schemas.openxmlformats.org/officeDocument/2006/relationships/image" Target="media/image11.jpeg"/><Relationship Id="rId13" Type="http://schemas.openxmlformats.org/officeDocument/2006/relationships/image" Target="media/image10.jpe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sv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19</Pages>
  <Words>3399</Words>
  <Characters>3654</Characters>
  <Lines>0</Lines>
  <Paragraphs>0</Paragraphs>
  <TotalTime>11</TotalTime>
  <ScaleCrop>false</ScaleCrop>
  <LinksUpToDate>false</LinksUpToDate>
  <CharactersWithSpaces>3828</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2025-11-01T14:05:00Z</dcterms:created>
  <dc:creator>Eric</dc:creator>
  <cp:lastModifiedBy/>
  <dcterms:modified xsi:type="dcterms:W3CDTF">2025-12-23T06:10:14Z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KSOTemplateDocerSaveRecord">
    <vt:lpwstr>eyJoZGlkIjoiNTA0ODZjMGRkMWIxZWMzZWYyMGU3NTMxM2ViYjhlYmEiLCJ1c2VySWQiOiIxNTk2MzU0MTMwIn0=</vt:lpwstr>
  </property>
  <property fmtid="{D5CDD505-2E9C-101B-9397-08002B2CF9AE}" pid="4" name="ICV">
    <vt:lpwstr>3183ED061B794B088270400103CF540F_12</vt:lpwstr>
  </property>
</Properties>
</file>