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F0C37" w14:textId="7F8AD74C" w:rsidR="00FE788C" w:rsidRPr="001A3004" w:rsidRDefault="006C799C" w:rsidP="002B44B4">
      <w:pPr>
        <w:spacing w:line="276" w:lineRule="auto"/>
        <w:jc w:val="center"/>
        <w:rPr>
          <w:rFonts w:eastAsia="Calibri"/>
          <w:b/>
        </w:rPr>
      </w:pPr>
      <w:r w:rsidRPr="001A3004">
        <w:rPr>
          <w:rFonts w:eastAsia="Calibri"/>
          <w:b/>
        </w:rPr>
        <w:t>REPORT ON ANALYSIS PHASE LEARNING OUTCOMES</w:t>
      </w:r>
    </w:p>
    <w:p w14:paraId="25E29F54" w14:textId="42ACBCF1" w:rsidR="0011584C" w:rsidRPr="001A3004" w:rsidRDefault="006C799C" w:rsidP="002B44B4">
      <w:pPr>
        <w:spacing w:line="276" w:lineRule="auto"/>
        <w:jc w:val="center"/>
        <w:rPr>
          <w:rFonts w:eastAsia="Calibri"/>
          <w:b/>
        </w:rPr>
      </w:pPr>
      <w:r w:rsidRPr="001A3004">
        <w:rPr>
          <w:rFonts w:eastAsia="Calibri"/>
          <w:b/>
        </w:rPr>
        <w:t>IT432- SYSTEMS ANALYSIS AND DESIGN</w:t>
      </w:r>
    </w:p>
    <w:p w14:paraId="22F44516" w14:textId="14FFB971" w:rsidR="006C799C" w:rsidRPr="001A3004" w:rsidRDefault="00DE21F1" w:rsidP="002B44B4">
      <w:pPr>
        <w:spacing w:line="276" w:lineRule="auto"/>
        <w:jc w:val="both"/>
        <w:rPr>
          <w:rFonts w:eastAsia="Calibri"/>
          <w:b/>
        </w:rPr>
      </w:pPr>
      <w:r w:rsidRPr="001A3004">
        <w:rPr>
          <w:rFonts w:eastAsia="Calibri"/>
          <w:b/>
        </w:rPr>
        <w:t>Introduction</w:t>
      </w:r>
    </w:p>
    <w:p w14:paraId="6A1604E3" w14:textId="4BAEC38D" w:rsidR="007F3A9B" w:rsidRPr="001A3004" w:rsidRDefault="006C799C" w:rsidP="002B44B4">
      <w:pPr>
        <w:spacing w:line="276" w:lineRule="auto"/>
        <w:jc w:val="both"/>
        <w:rPr>
          <w:rStyle w:val="fontstyle01"/>
          <w:rFonts w:ascii="Times New Roman" w:eastAsia="Calibri" w:hAnsi="Times New Roman"/>
          <w:bCs/>
          <w:color w:val="auto"/>
          <w:sz w:val="24"/>
          <w:szCs w:val="24"/>
        </w:rPr>
      </w:pPr>
      <w:r w:rsidRPr="001A3004">
        <w:rPr>
          <w:rFonts w:eastAsia="Calibri"/>
          <w:bCs/>
        </w:rPr>
        <w:t xml:space="preserve">         </w:t>
      </w:r>
      <w:r w:rsidR="005E3C0E" w:rsidRPr="001A3004">
        <w:rPr>
          <w:rFonts w:eastAsia="Calibri"/>
          <w:bCs/>
        </w:rPr>
        <w:t>A project team may work on a</w:t>
      </w:r>
      <w:r w:rsidR="005F2857" w:rsidRPr="001A3004">
        <w:rPr>
          <w:rFonts w:eastAsia="Calibri"/>
          <w:bCs/>
        </w:rPr>
        <w:t>n IT</w:t>
      </w:r>
      <w:r w:rsidR="005E3C0E" w:rsidRPr="001A3004">
        <w:rPr>
          <w:rFonts w:eastAsia="Calibri"/>
          <w:bCs/>
        </w:rPr>
        <w:t xml:space="preserve"> project where </w:t>
      </w:r>
      <w:r w:rsidR="00752DB6" w:rsidRPr="001A3004">
        <w:rPr>
          <w:rFonts w:eastAsia="Calibri"/>
          <w:bCs/>
        </w:rPr>
        <w:t xml:space="preserve">either </w:t>
      </w:r>
      <w:r w:rsidR="005E3C0E" w:rsidRPr="001A3004">
        <w:rPr>
          <w:rFonts w:eastAsia="Calibri"/>
          <w:bCs/>
        </w:rPr>
        <w:t>the final deliverables does not meet the client</w:t>
      </w:r>
      <w:r w:rsidR="00752DB6" w:rsidRPr="001A3004">
        <w:rPr>
          <w:rFonts w:eastAsia="Calibri"/>
          <w:bCs/>
        </w:rPr>
        <w:t>’s</w:t>
      </w:r>
      <w:r w:rsidR="005E3C0E" w:rsidRPr="001A3004">
        <w:rPr>
          <w:rFonts w:eastAsia="Calibri"/>
          <w:bCs/>
        </w:rPr>
        <w:t xml:space="preserve"> expectations</w:t>
      </w:r>
      <w:r w:rsidR="00F81687" w:rsidRPr="001A3004">
        <w:rPr>
          <w:rFonts w:eastAsia="Calibri"/>
          <w:bCs/>
        </w:rPr>
        <w:t xml:space="preserve"> </w:t>
      </w:r>
      <w:r w:rsidR="002760E2" w:rsidRPr="001A3004">
        <w:rPr>
          <w:rFonts w:eastAsia="Calibri"/>
          <w:bCs/>
        </w:rPr>
        <w:t>or</w:t>
      </w:r>
      <w:r w:rsidR="00F81687" w:rsidRPr="001A3004">
        <w:rPr>
          <w:rFonts w:eastAsia="Calibri"/>
          <w:bCs/>
        </w:rPr>
        <w:t xml:space="preserve"> the project fails</w:t>
      </w:r>
      <w:r w:rsidR="005E3C0E" w:rsidRPr="001A3004">
        <w:rPr>
          <w:rFonts w:eastAsia="Calibri"/>
          <w:bCs/>
        </w:rPr>
        <w:t xml:space="preserve">. </w:t>
      </w:r>
      <w:r w:rsidR="008D5B7F" w:rsidRPr="001A3004">
        <w:rPr>
          <w:rFonts w:eastAsia="Calibri"/>
          <w:bCs/>
        </w:rPr>
        <w:t>In many cases th</w:t>
      </w:r>
      <w:r w:rsidR="0045618C" w:rsidRPr="001A3004">
        <w:rPr>
          <w:rFonts w:eastAsia="Calibri"/>
          <w:bCs/>
        </w:rPr>
        <w:t>e</w:t>
      </w:r>
      <w:r w:rsidR="005F2857" w:rsidRPr="001A3004">
        <w:rPr>
          <w:rFonts w:eastAsia="Calibri"/>
          <w:bCs/>
        </w:rPr>
        <w:t>s</w:t>
      </w:r>
      <w:r w:rsidR="0045618C" w:rsidRPr="001A3004">
        <w:rPr>
          <w:rFonts w:eastAsia="Calibri"/>
          <w:bCs/>
        </w:rPr>
        <w:t>e</w:t>
      </w:r>
      <w:r w:rsidR="005F2857" w:rsidRPr="001A3004">
        <w:rPr>
          <w:rFonts w:eastAsia="Calibri"/>
          <w:bCs/>
        </w:rPr>
        <w:t xml:space="preserve"> </w:t>
      </w:r>
      <w:r w:rsidR="0045618C" w:rsidRPr="001A3004">
        <w:rPr>
          <w:rFonts w:eastAsia="Calibri"/>
          <w:bCs/>
        </w:rPr>
        <w:t>are</w:t>
      </w:r>
      <w:r w:rsidR="005F2857" w:rsidRPr="001A3004">
        <w:rPr>
          <w:rFonts w:eastAsia="Calibri"/>
          <w:bCs/>
        </w:rPr>
        <w:t xml:space="preserve"> as a result of classic mistakes that are related to people and processes</w:t>
      </w:r>
      <w:r w:rsidR="008D5B7F" w:rsidRPr="001A3004">
        <w:rPr>
          <w:rFonts w:eastAsia="Calibri"/>
          <w:bCs/>
        </w:rPr>
        <w:t xml:space="preserve">. </w:t>
      </w:r>
      <w:r w:rsidRPr="001A3004">
        <w:rPr>
          <w:rFonts w:eastAsia="Calibri"/>
          <w:bCs/>
        </w:rPr>
        <w:t xml:space="preserve">In order to </w:t>
      </w:r>
      <w:r w:rsidR="00CC1791" w:rsidRPr="001A3004">
        <w:rPr>
          <w:rFonts w:eastAsia="Calibri"/>
          <w:bCs/>
        </w:rPr>
        <w:t>minimize</w:t>
      </w:r>
      <w:r w:rsidRPr="001A3004">
        <w:rPr>
          <w:rFonts w:eastAsia="Calibri"/>
          <w:bCs/>
        </w:rPr>
        <w:t xml:space="preserve"> such </w:t>
      </w:r>
      <w:r w:rsidR="00494167" w:rsidRPr="001A3004">
        <w:rPr>
          <w:rFonts w:eastAsia="Calibri"/>
          <w:bCs/>
        </w:rPr>
        <w:t>occurrence</w:t>
      </w:r>
      <w:r w:rsidR="007530F4" w:rsidRPr="001A3004">
        <w:rPr>
          <w:rFonts w:eastAsia="Calibri"/>
          <w:bCs/>
        </w:rPr>
        <w:t>s</w:t>
      </w:r>
      <w:r w:rsidRPr="001A3004">
        <w:rPr>
          <w:rFonts w:eastAsia="Calibri"/>
          <w:bCs/>
        </w:rPr>
        <w:t xml:space="preserve">, there is the need to </w:t>
      </w:r>
      <w:r w:rsidR="00494167" w:rsidRPr="001A3004">
        <w:rPr>
          <w:rFonts w:eastAsia="Calibri"/>
          <w:bCs/>
        </w:rPr>
        <w:t>break down the deliverables in the high-level project charter into the more detailed business requirements. This is done in the analysis phase</w:t>
      </w:r>
      <w:r w:rsidR="00384783" w:rsidRPr="001A3004">
        <w:rPr>
          <w:rFonts w:eastAsia="Calibri"/>
          <w:bCs/>
        </w:rPr>
        <w:t xml:space="preserve"> </w:t>
      </w:r>
      <w:r w:rsidR="007002EB" w:rsidRPr="001A3004">
        <w:rPr>
          <w:rFonts w:eastAsia="Calibri"/>
          <w:bCs/>
        </w:rPr>
        <w:t>of the SDLC</w:t>
      </w:r>
      <w:r w:rsidR="00494167" w:rsidRPr="001A3004">
        <w:rPr>
          <w:rFonts w:eastAsia="Calibri"/>
          <w:bCs/>
        </w:rPr>
        <w:t xml:space="preserve">. </w:t>
      </w:r>
      <w:r w:rsidR="004168C8" w:rsidRPr="001A3004">
        <w:rPr>
          <w:rStyle w:val="fontstyle01"/>
          <w:rFonts w:ascii="Times New Roman" w:hAnsi="Times New Roman"/>
          <w:color w:val="auto"/>
          <w:sz w:val="24"/>
          <w:szCs w:val="24"/>
        </w:rPr>
        <w:t xml:space="preserve">Requirements modeling, data (domain) modeling, and process modeling constitute the three major activities in the </w:t>
      </w:r>
      <w:r w:rsidR="00384783" w:rsidRPr="001A3004">
        <w:rPr>
          <w:rStyle w:val="fontstyle01"/>
          <w:rFonts w:ascii="Times New Roman" w:hAnsi="Times New Roman"/>
          <w:color w:val="auto"/>
          <w:sz w:val="24"/>
          <w:szCs w:val="24"/>
        </w:rPr>
        <w:t>a</w:t>
      </w:r>
      <w:r w:rsidR="004168C8" w:rsidRPr="001A3004">
        <w:rPr>
          <w:rStyle w:val="fontstyle01"/>
          <w:rFonts w:ascii="Times New Roman" w:hAnsi="Times New Roman"/>
          <w:color w:val="auto"/>
          <w:sz w:val="24"/>
          <w:szCs w:val="24"/>
        </w:rPr>
        <w:t>nalysis phase</w:t>
      </w:r>
      <w:r w:rsidR="00CB571D" w:rsidRPr="001A3004">
        <w:rPr>
          <w:rStyle w:val="fontstyle01"/>
          <w:rFonts w:ascii="Times New Roman" w:hAnsi="Times New Roman"/>
          <w:color w:val="auto"/>
          <w:sz w:val="24"/>
          <w:szCs w:val="24"/>
        </w:rPr>
        <w:t xml:space="preserve"> and this </w:t>
      </w:r>
      <w:r w:rsidR="0076361B" w:rsidRPr="001A3004">
        <w:rPr>
          <w:rStyle w:val="fontstyle01"/>
          <w:rFonts w:ascii="Times New Roman" w:hAnsi="Times New Roman"/>
          <w:color w:val="auto"/>
          <w:sz w:val="24"/>
          <w:szCs w:val="24"/>
        </w:rPr>
        <w:t xml:space="preserve">class </w:t>
      </w:r>
      <w:r w:rsidR="00CB571D" w:rsidRPr="001A3004">
        <w:rPr>
          <w:rStyle w:val="fontstyle01"/>
          <w:rFonts w:ascii="Times New Roman" w:hAnsi="Times New Roman"/>
          <w:color w:val="auto"/>
          <w:sz w:val="24"/>
          <w:szCs w:val="24"/>
        </w:rPr>
        <w:t>seek to have a deep dive into these major activities</w:t>
      </w:r>
      <w:r w:rsidR="00384783" w:rsidRPr="001A3004">
        <w:rPr>
          <w:rStyle w:val="fontstyle01"/>
          <w:rFonts w:ascii="Times New Roman" w:hAnsi="Times New Roman"/>
          <w:color w:val="auto"/>
          <w:sz w:val="24"/>
          <w:szCs w:val="24"/>
        </w:rPr>
        <w:t>.</w:t>
      </w:r>
    </w:p>
    <w:p w14:paraId="1A456EC7" w14:textId="15C89F25" w:rsidR="00205DE7" w:rsidRPr="001A3004" w:rsidRDefault="000C153B" w:rsidP="002B44B4">
      <w:pPr>
        <w:spacing w:line="276" w:lineRule="auto"/>
        <w:jc w:val="both"/>
      </w:pPr>
      <w:r w:rsidRPr="001A3004">
        <w:rPr>
          <w:rStyle w:val="fontstyle01"/>
          <w:rFonts w:ascii="Times New Roman" w:hAnsi="Times New Roman"/>
          <w:color w:val="auto"/>
          <w:sz w:val="24"/>
          <w:szCs w:val="24"/>
        </w:rPr>
        <w:t xml:space="preserve">       </w:t>
      </w:r>
      <w:r w:rsidR="004168C8" w:rsidRPr="001A3004">
        <w:rPr>
          <w:rStyle w:val="fontstyle01"/>
          <w:rFonts w:ascii="Times New Roman" w:hAnsi="Times New Roman"/>
          <w:color w:val="auto"/>
          <w:sz w:val="24"/>
          <w:szCs w:val="24"/>
        </w:rPr>
        <w:t xml:space="preserve"> </w:t>
      </w:r>
      <w:r w:rsidR="00384783" w:rsidRPr="001A3004">
        <w:rPr>
          <w:rStyle w:val="fontstyle01"/>
          <w:rFonts w:ascii="Times New Roman" w:hAnsi="Times New Roman"/>
          <w:color w:val="auto"/>
          <w:sz w:val="24"/>
          <w:szCs w:val="24"/>
        </w:rPr>
        <w:t>T</w:t>
      </w:r>
      <w:r w:rsidR="004168C8" w:rsidRPr="001A3004">
        <w:rPr>
          <w:rStyle w:val="fontstyle01"/>
          <w:rFonts w:ascii="Times New Roman" w:hAnsi="Times New Roman"/>
          <w:color w:val="auto"/>
          <w:sz w:val="24"/>
          <w:szCs w:val="24"/>
        </w:rPr>
        <w:t>o better understand</w:t>
      </w:r>
      <w:r w:rsidR="00C23D5E" w:rsidRPr="001A3004">
        <w:rPr>
          <w:rStyle w:val="fontstyle01"/>
          <w:rFonts w:ascii="Times New Roman" w:hAnsi="Times New Roman"/>
          <w:color w:val="auto"/>
          <w:sz w:val="24"/>
          <w:szCs w:val="24"/>
        </w:rPr>
        <w:t xml:space="preserve"> the</w:t>
      </w:r>
      <w:r w:rsidRPr="001A3004">
        <w:rPr>
          <w:rStyle w:val="fontstyle01"/>
          <w:rFonts w:ascii="Times New Roman" w:hAnsi="Times New Roman"/>
          <w:color w:val="auto"/>
          <w:sz w:val="24"/>
          <w:szCs w:val="24"/>
        </w:rPr>
        <w:t xml:space="preserve"> three</w:t>
      </w:r>
      <w:r w:rsidR="00C23D5E" w:rsidRPr="001A3004">
        <w:rPr>
          <w:rStyle w:val="fontstyle01"/>
          <w:rFonts w:ascii="Times New Roman" w:hAnsi="Times New Roman"/>
          <w:color w:val="auto"/>
          <w:sz w:val="24"/>
          <w:szCs w:val="24"/>
        </w:rPr>
        <w:t xml:space="preserve"> </w:t>
      </w:r>
      <w:r w:rsidRPr="001A3004">
        <w:rPr>
          <w:rStyle w:val="fontstyle01"/>
          <w:rFonts w:ascii="Times New Roman" w:hAnsi="Times New Roman"/>
          <w:color w:val="auto"/>
          <w:sz w:val="24"/>
          <w:szCs w:val="24"/>
        </w:rPr>
        <w:t xml:space="preserve">major activities in the </w:t>
      </w:r>
      <w:r w:rsidR="005041D4" w:rsidRPr="001A3004">
        <w:rPr>
          <w:rStyle w:val="fontstyle01"/>
          <w:rFonts w:ascii="Times New Roman" w:hAnsi="Times New Roman"/>
          <w:color w:val="auto"/>
          <w:sz w:val="24"/>
          <w:szCs w:val="24"/>
        </w:rPr>
        <w:t>analysis phase</w:t>
      </w:r>
      <w:r w:rsidR="00C23D5E" w:rsidRPr="001A3004">
        <w:rPr>
          <w:rStyle w:val="fontstyle01"/>
          <w:rFonts w:ascii="Times New Roman" w:hAnsi="Times New Roman"/>
          <w:color w:val="auto"/>
          <w:sz w:val="24"/>
          <w:szCs w:val="24"/>
        </w:rPr>
        <w:t>,</w:t>
      </w:r>
      <w:r w:rsidR="00384783" w:rsidRPr="001A3004">
        <w:rPr>
          <w:rStyle w:val="fontstyle01"/>
          <w:rFonts w:ascii="Times New Roman" w:hAnsi="Times New Roman"/>
          <w:color w:val="auto"/>
          <w:sz w:val="24"/>
          <w:szCs w:val="24"/>
        </w:rPr>
        <w:t xml:space="preserve"> </w:t>
      </w:r>
      <w:r w:rsidR="00CC1791" w:rsidRPr="001A3004">
        <w:rPr>
          <w:rStyle w:val="fontstyle01"/>
          <w:rFonts w:ascii="Times New Roman" w:hAnsi="Times New Roman"/>
          <w:color w:val="auto"/>
          <w:sz w:val="24"/>
          <w:szCs w:val="24"/>
        </w:rPr>
        <w:t>th</w:t>
      </w:r>
      <w:r w:rsidR="00A51CF0" w:rsidRPr="001A3004">
        <w:rPr>
          <w:rStyle w:val="fontstyle01"/>
          <w:rFonts w:ascii="Times New Roman" w:hAnsi="Times New Roman"/>
          <w:color w:val="auto"/>
          <w:sz w:val="24"/>
          <w:szCs w:val="24"/>
        </w:rPr>
        <w:t>e IT 432</w:t>
      </w:r>
      <w:r w:rsidR="00CC1791" w:rsidRPr="001A3004">
        <w:rPr>
          <w:rStyle w:val="fontstyle01"/>
          <w:rFonts w:ascii="Times New Roman" w:hAnsi="Times New Roman"/>
          <w:color w:val="auto"/>
          <w:sz w:val="24"/>
          <w:szCs w:val="24"/>
        </w:rPr>
        <w:t xml:space="preserve"> class took </w:t>
      </w:r>
      <w:r w:rsidR="00384783" w:rsidRPr="001A3004">
        <w:rPr>
          <w:rStyle w:val="fontstyle01"/>
          <w:rFonts w:ascii="Times New Roman" w:hAnsi="Times New Roman"/>
          <w:color w:val="auto"/>
          <w:sz w:val="24"/>
          <w:szCs w:val="24"/>
        </w:rPr>
        <w:t>several hands-on</w:t>
      </w:r>
      <w:r w:rsidR="004168C8" w:rsidRPr="001A3004">
        <w:rPr>
          <w:rStyle w:val="fontstyle01"/>
          <w:rFonts w:ascii="Times New Roman" w:hAnsi="Times New Roman"/>
          <w:color w:val="auto"/>
          <w:sz w:val="24"/>
          <w:szCs w:val="24"/>
        </w:rPr>
        <w:t xml:space="preserve"> activities </w:t>
      </w:r>
      <w:r w:rsidR="001242AA" w:rsidRPr="001A3004">
        <w:rPr>
          <w:rStyle w:val="fontstyle01"/>
          <w:rFonts w:ascii="Times New Roman" w:hAnsi="Times New Roman"/>
          <w:color w:val="auto"/>
          <w:sz w:val="24"/>
          <w:szCs w:val="24"/>
        </w:rPr>
        <w:t xml:space="preserve">(Labs) </w:t>
      </w:r>
      <w:r w:rsidR="00384783" w:rsidRPr="001A3004">
        <w:rPr>
          <w:rStyle w:val="fontstyle01"/>
          <w:rFonts w:ascii="Times New Roman" w:hAnsi="Times New Roman"/>
          <w:color w:val="auto"/>
          <w:sz w:val="24"/>
          <w:szCs w:val="24"/>
        </w:rPr>
        <w:t xml:space="preserve">in </w:t>
      </w:r>
      <w:r w:rsidR="007002EB" w:rsidRPr="001A3004">
        <w:rPr>
          <w:rStyle w:val="fontstyle01"/>
          <w:rFonts w:ascii="Times New Roman" w:hAnsi="Times New Roman"/>
          <w:color w:val="auto"/>
          <w:sz w:val="24"/>
          <w:szCs w:val="24"/>
        </w:rPr>
        <w:t xml:space="preserve">and outside </w:t>
      </w:r>
      <w:r w:rsidR="00CC1791" w:rsidRPr="001A3004">
        <w:rPr>
          <w:rStyle w:val="fontstyle01"/>
          <w:rFonts w:ascii="Times New Roman" w:hAnsi="Times New Roman"/>
          <w:color w:val="auto"/>
          <w:sz w:val="24"/>
          <w:szCs w:val="24"/>
        </w:rPr>
        <w:t xml:space="preserve">of </w:t>
      </w:r>
      <w:r w:rsidR="00384783" w:rsidRPr="001A3004">
        <w:rPr>
          <w:rStyle w:val="fontstyle01"/>
          <w:rFonts w:ascii="Times New Roman" w:hAnsi="Times New Roman"/>
          <w:color w:val="auto"/>
          <w:sz w:val="24"/>
          <w:szCs w:val="24"/>
        </w:rPr>
        <w:t>class</w:t>
      </w:r>
      <w:r w:rsidR="007002EB" w:rsidRPr="001A3004">
        <w:rPr>
          <w:rStyle w:val="fontstyle01"/>
          <w:rFonts w:ascii="Times New Roman" w:hAnsi="Times New Roman"/>
          <w:color w:val="auto"/>
          <w:sz w:val="24"/>
          <w:szCs w:val="24"/>
        </w:rPr>
        <w:t>es</w:t>
      </w:r>
      <w:r w:rsidR="00384783" w:rsidRPr="001A3004">
        <w:rPr>
          <w:rStyle w:val="fontstyle01"/>
          <w:rFonts w:ascii="Times New Roman" w:hAnsi="Times New Roman"/>
          <w:color w:val="auto"/>
          <w:sz w:val="24"/>
          <w:szCs w:val="24"/>
        </w:rPr>
        <w:t xml:space="preserve"> </w:t>
      </w:r>
      <w:r w:rsidR="00C23D5E" w:rsidRPr="001A3004">
        <w:rPr>
          <w:rStyle w:val="fontstyle01"/>
          <w:rFonts w:ascii="Times New Roman" w:hAnsi="Times New Roman"/>
          <w:color w:val="auto"/>
          <w:sz w:val="24"/>
          <w:szCs w:val="24"/>
        </w:rPr>
        <w:t xml:space="preserve">in the areas of  </w:t>
      </w:r>
      <w:r w:rsidR="00C23D5E" w:rsidRPr="001A3004">
        <w:t>d</w:t>
      </w:r>
      <w:r w:rsidR="001242AA" w:rsidRPr="001A3004">
        <w:t xml:space="preserve">omain </w:t>
      </w:r>
      <w:r w:rsidR="00C23D5E" w:rsidRPr="001A3004">
        <w:t>m</w:t>
      </w:r>
      <w:r w:rsidR="001242AA" w:rsidRPr="001A3004">
        <w:t xml:space="preserve">odel </w:t>
      </w:r>
      <w:r w:rsidR="00C23D5E" w:rsidRPr="001A3004">
        <w:t>c</w:t>
      </w:r>
      <w:r w:rsidR="001242AA" w:rsidRPr="001A3004">
        <w:t xml:space="preserve">lass </w:t>
      </w:r>
      <w:r w:rsidR="00C23D5E" w:rsidRPr="001A3004">
        <w:t>d</w:t>
      </w:r>
      <w:r w:rsidR="001242AA" w:rsidRPr="001A3004">
        <w:t>iagram, concept map</w:t>
      </w:r>
      <w:r w:rsidR="00C23D5E" w:rsidRPr="001A3004">
        <w:t>,</w:t>
      </w:r>
      <w:r w:rsidR="001242AA" w:rsidRPr="001A3004">
        <w:t xml:space="preserve"> and </w:t>
      </w:r>
      <w:r w:rsidR="00C23D5E" w:rsidRPr="001A3004">
        <w:t>a</w:t>
      </w:r>
      <w:r w:rsidR="001242AA" w:rsidRPr="001A3004">
        <w:t xml:space="preserve">ctivity </w:t>
      </w:r>
      <w:r w:rsidR="00C23D5E" w:rsidRPr="001A3004">
        <w:t>d</w:t>
      </w:r>
      <w:r w:rsidR="001242AA" w:rsidRPr="001A3004">
        <w:t>iagram.</w:t>
      </w:r>
      <w:r w:rsidR="00C23D5E" w:rsidRPr="001A3004">
        <w:rPr>
          <w:rStyle w:val="fontstyle01"/>
          <w:rFonts w:ascii="Times New Roman" w:hAnsi="Times New Roman"/>
          <w:color w:val="auto"/>
          <w:sz w:val="24"/>
          <w:szCs w:val="24"/>
        </w:rPr>
        <w:t xml:space="preserve"> </w:t>
      </w:r>
      <w:r w:rsidRPr="001A3004">
        <w:rPr>
          <w:rFonts w:eastAsia="Calibri"/>
          <w:bCs/>
        </w:rPr>
        <w:t xml:space="preserve">The purpose of this report is to </w:t>
      </w:r>
      <w:r w:rsidR="00AA0B38" w:rsidRPr="001A3004">
        <w:rPr>
          <w:rFonts w:eastAsia="Calibri"/>
          <w:bCs/>
        </w:rPr>
        <w:t xml:space="preserve">give a detailed </w:t>
      </w:r>
      <w:r w:rsidRPr="001A3004">
        <w:rPr>
          <w:rFonts w:eastAsia="Calibri"/>
          <w:bCs/>
        </w:rPr>
        <w:t>descri</w:t>
      </w:r>
      <w:r w:rsidR="00AA0B38" w:rsidRPr="001A3004">
        <w:rPr>
          <w:rFonts w:eastAsia="Calibri"/>
          <w:bCs/>
        </w:rPr>
        <w:t>ption about</w:t>
      </w:r>
      <w:r w:rsidRPr="001A3004">
        <w:rPr>
          <w:rFonts w:eastAsia="Calibri"/>
          <w:bCs/>
        </w:rPr>
        <w:t xml:space="preserve"> the learning outcomes of the analysis phase of SDLC</w:t>
      </w:r>
      <w:r w:rsidR="007002EB" w:rsidRPr="001A3004">
        <w:rPr>
          <w:rFonts w:eastAsia="Calibri"/>
          <w:bCs/>
        </w:rPr>
        <w:t xml:space="preserve"> cover</w:t>
      </w:r>
      <w:r w:rsidR="0031766D" w:rsidRPr="001A3004">
        <w:rPr>
          <w:rFonts w:eastAsia="Calibri"/>
          <w:bCs/>
        </w:rPr>
        <w:t xml:space="preserve">ing </w:t>
      </w:r>
      <w:r w:rsidR="007002EB" w:rsidRPr="001A3004">
        <w:rPr>
          <w:rFonts w:eastAsia="Calibri"/>
          <w:bCs/>
        </w:rPr>
        <w:t xml:space="preserve">the </w:t>
      </w:r>
      <w:r w:rsidR="007002EB" w:rsidRPr="001A3004">
        <w:t>domain model class diagram, concept map, and activity diagram</w:t>
      </w:r>
      <w:r w:rsidR="007002EB" w:rsidRPr="001A3004">
        <w:rPr>
          <w:rFonts w:eastAsia="Calibri"/>
          <w:bCs/>
        </w:rPr>
        <w:t xml:space="preserve"> </w:t>
      </w:r>
      <w:r w:rsidR="0031766D" w:rsidRPr="001A3004">
        <w:rPr>
          <w:rFonts w:eastAsia="Calibri"/>
          <w:bCs/>
        </w:rPr>
        <w:t xml:space="preserve">presented in class. </w:t>
      </w:r>
      <w:r w:rsidRPr="001A3004">
        <w:rPr>
          <w:rStyle w:val="fontstyle01"/>
          <w:rFonts w:ascii="Times New Roman" w:hAnsi="Times New Roman"/>
          <w:color w:val="auto"/>
          <w:sz w:val="24"/>
          <w:szCs w:val="24"/>
        </w:rPr>
        <w:t>S</w:t>
      </w:r>
      <w:r w:rsidR="00C23D5E" w:rsidRPr="001A3004">
        <w:rPr>
          <w:rStyle w:val="fontstyle01"/>
          <w:rFonts w:ascii="Times New Roman" w:hAnsi="Times New Roman"/>
          <w:color w:val="auto"/>
          <w:sz w:val="24"/>
          <w:szCs w:val="24"/>
        </w:rPr>
        <w:t xml:space="preserve">ection one </w:t>
      </w:r>
      <w:r w:rsidRPr="001A3004">
        <w:rPr>
          <w:rStyle w:val="fontstyle01"/>
          <w:rFonts w:ascii="Times New Roman" w:hAnsi="Times New Roman"/>
          <w:color w:val="auto"/>
          <w:sz w:val="24"/>
          <w:szCs w:val="24"/>
        </w:rPr>
        <w:t>of this report focuses on</w:t>
      </w:r>
      <w:r w:rsidR="00C23D5E" w:rsidRPr="001A3004">
        <w:rPr>
          <w:rStyle w:val="fontstyle01"/>
          <w:rFonts w:ascii="Times New Roman" w:hAnsi="Times New Roman"/>
          <w:color w:val="auto"/>
          <w:sz w:val="24"/>
          <w:szCs w:val="24"/>
        </w:rPr>
        <w:t xml:space="preserve">  </w:t>
      </w:r>
      <w:r w:rsidR="00C23D5E" w:rsidRPr="001A3004">
        <w:t xml:space="preserve">domain model class diagram of </w:t>
      </w:r>
      <w:r w:rsidR="005F6DAA" w:rsidRPr="001A3004">
        <w:t>the</w:t>
      </w:r>
      <w:r w:rsidR="009C5B0A" w:rsidRPr="001A3004">
        <w:t xml:space="preserve"> AI experiment “What we eat”</w:t>
      </w:r>
      <w:r w:rsidRPr="001A3004">
        <w:t xml:space="preserve">.  </w:t>
      </w:r>
      <w:r w:rsidR="009C5B0A" w:rsidRPr="001A3004">
        <w:t>This</w:t>
      </w:r>
      <w:r w:rsidR="001242AA" w:rsidRPr="001A3004">
        <w:t xml:space="preserve"> diagram shows </w:t>
      </w:r>
      <w:r w:rsidR="009C5B0A" w:rsidRPr="001A3004">
        <w:t xml:space="preserve">the </w:t>
      </w:r>
      <w:r w:rsidR="001242AA" w:rsidRPr="001A3004">
        <w:t xml:space="preserve">things </w:t>
      </w:r>
      <w:r w:rsidR="00527914" w:rsidRPr="001A3004">
        <w:t>that</w:t>
      </w:r>
      <w:r w:rsidR="001242AA" w:rsidRPr="001A3004">
        <w:t xml:space="preserve"> </w:t>
      </w:r>
      <w:r w:rsidR="009C5B0A" w:rsidRPr="001A3004">
        <w:t>the AI</w:t>
      </w:r>
      <w:r w:rsidR="001242AA" w:rsidRPr="001A3004">
        <w:t xml:space="preserve"> system will </w:t>
      </w:r>
      <w:r w:rsidR="009C5B0A" w:rsidRPr="001A3004">
        <w:t xml:space="preserve">keep </w:t>
      </w:r>
      <w:r w:rsidR="001242AA" w:rsidRPr="001A3004">
        <w:t>track of in order to function</w:t>
      </w:r>
      <w:r w:rsidR="009C5B0A" w:rsidRPr="001A3004">
        <w:t xml:space="preserve"> when working with the said experiment.</w:t>
      </w:r>
      <w:r w:rsidR="00937CC8" w:rsidRPr="001A3004">
        <w:t xml:space="preserve"> </w:t>
      </w:r>
      <w:r w:rsidR="0048391A" w:rsidRPr="001A3004">
        <w:t>S</w:t>
      </w:r>
      <w:r w:rsidR="00937CC8" w:rsidRPr="001A3004">
        <w:t xml:space="preserve">ection two focuses on the concept map </w:t>
      </w:r>
      <w:r w:rsidRPr="001A3004">
        <w:t xml:space="preserve">which </w:t>
      </w:r>
      <w:r w:rsidR="009729DA" w:rsidRPr="001A3004">
        <w:t xml:space="preserve">depicts suggested relationships between the concepts </w:t>
      </w:r>
      <w:r w:rsidR="004F10A2" w:rsidRPr="001A3004">
        <w:t xml:space="preserve">studied </w:t>
      </w:r>
      <w:r w:rsidR="00B5297B" w:rsidRPr="001A3004">
        <w:t xml:space="preserve">in </w:t>
      </w:r>
      <w:r w:rsidR="004F10A2" w:rsidRPr="001A3004">
        <w:t>this class</w:t>
      </w:r>
      <w:r w:rsidR="009729DA" w:rsidRPr="001A3004">
        <w:t xml:space="preserve">. </w:t>
      </w:r>
      <w:r w:rsidR="0048391A" w:rsidRPr="001A3004">
        <w:t>S</w:t>
      </w:r>
      <w:r w:rsidR="00205DE7" w:rsidRPr="001A3004">
        <w:t xml:space="preserve">ection three </w:t>
      </w:r>
      <w:r w:rsidR="0048391A" w:rsidRPr="001A3004">
        <w:t xml:space="preserve">also focuses on the </w:t>
      </w:r>
      <w:r w:rsidR="00AA0B38" w:rsidRPr="001A3004">
        <w:t>a</w:t>
      </w:r>
      <w:r w:rsidR="00205DE7" w:rsidRPr="001A3004">
        <w:t xml:space="preserve">ctivity diagram </w:t>
      </w:r>
      <w:r w:rsidR="0048391A" w:rsidRPr="001A3004">
        <w:t xml:space="preserve">which </w:t>
      </w:r>
      <w:r w:rsidR="00B5297B" w:rsidRPr="001A3004">
        <w:t>shows</w:t>
      </w:r>
      <w:r w:rsidR="00205DE7" w:rsidRPr="001A3004">
        <w:t xml:space="preserve"> the step</w:t>
      </w:r>
      <w:r w:rsidR="0048391A" w:rsidRPr="001A3004">
        <w:t>s</w:t>
      </w:r>
      <w:r w:rsidR="00205DE7" w:rsidRPr="001A3004">
        <w:t xml:space="preserve"> required by Wolfram Alpha’s system (and modules inside it) to deliver the given feature of currency conversion to a group of actors. </w:t>
      </w:r>
      <w:r w:rsidR="00B5297B" w:rsidRPr="001A3004">
        <w:t>B</w:t>
      </w:r>
      <w:r w:rsidR="00205DE7" w:rsidRPr="001A3004">
        <w:t xml:space="preserve">elow </w:t>
      </w:r>
      <w:r w:rsidR="00A75BCC" w:rsidRPr="001A3004">
        <w:t>are</w:t>
      </w:r>
      <w:r w:rsidR="00205DE7" w:rsidRPr="001A3004">
        <w:t xml:space="preserve"> the detailed description</w:t>
      </w:r>
      <w:r w:rsidR="00A75BCC" w:rsidRPr="001A3004">
        <w:t>s</w:t>
      </w:r>
      <w:r w:rsidR="00205DE7" w:rsidRPr="001A3004">
        <w:t xml:space="preserve"> of the</w:t>
      </w:r>
      <w:r w:rsidR="00D62CAE" w:rsidRPr="001A3004">
        <w:t xml:space="preserve"> </w:t>
      </w:r>
      <w:r w:rsidR="005F6DAA" w:rsidRPr="001A3004">
        <w:t xml:space="preserve">three </w:t>
      </w:r>
      <w:r w:rsidR="00205DE7" w:rsidRPr="001A3004">
        <w:t>diagrams.</w:t>
      </w:r>
    </w:p>
    <w:p w14:paraId="17C730F7" w14:textId="1E35D70A" w:rsidR="00761779" w:rsidRPr="001A3004" w:rsidRDefault="00761779" w:rsidP="002B44B4">
      <w:pPr>
        <w:spacing w:line="276" w:lineRule="auto"/>
        <w:jc w:val="both"/>
      </w:pPr>
    </w:p>
    <w:p w14:paraId="12876BC9" w14:textId="77777777" w:rsidR="00A87309" w:rsidRPr="001A3004" w:rsidRDefault="00A87309" w:rsidP="002B44B4">
      <w:pPr>
        <w:spacing w:line="276" w:lineRule="auto"/>
        <w:jc w:val="both"/>
      </w:pPr>
    </w:p>
    <w:p w14:paraId="4CED6BC0" w14:textId="2E56194A" w:rsidR="00205DE7" w:rsidRPr="001A3004" w:rsidRDefault="008D3845" w:rsidP="002B44B4">
      <w:pPr>
        <w:spacing w:line="276" w:lineRule="auto"/>
        <w:rPr>
          <w:b/>
          <w:bCs/>
        </w:rPr>
      </w:pPr>
      <w:r w:rsidRPr="001A3004">
        <w:rPr>
          <w:b/>
          <w:bCs/>
        </w:rPr>
        <w:t xml:space="preserve">Section </w:t>
      </w:r>
      <w:r w:rsidR="00DE21F1" w:rsidRPr="001A3004">
        <w:rPr>
          <w:b/>
          <w:bCs/>
        </w:rPr>
        <w:t>1</w:t>
      </w:r>
    </w:p>
    <w:p w14:paraId="0807CC34" w14:textId="5E6DE99C" w:rsidR="0011584C" w:rsidRPr="001A3004" w:rsidRDefault="00D4535A" w:rsidP="002B44B4">
      <w:pPr>
        <w:spacing w:line="276" w:lineRule="auto"/>
        <w:rPr>
          <w:b/>
          <w:bCs/>
        </w:rPr>
      </w:pPr>
      <w:r w:rsidRPr="001A3004">
        <w:rPr>
          <w:b/>
          <w:bCs/>
        </w:rPr>
        <w:t>Domain Model Class Diagram</w:t>
      </w:r>
      <w:r w:rsidR="003C2127" w:rsidRPr="001A3004">
        <w:rPr>
          <w:b/>
          <w:bCs/>
        </w:rPr>
        <w:t xml:space="preserve"> </w:t>
      </w:r>
      <w:r w:rsidR="00FC0A32" w:rsidRPr="001A3004">
        <w:rPr>
          <w:b/>
          <w:bCs/>
        </w:rPr>
        <w:t>of</w:t>
      </w:r>
      <w:r w:rsidR="009C2B4E" w:rsidRPr="001A3004">
        <w:rPr>
          <w:b/>
          <w:bCs/>
        </w:rPr>
        <w:t xml:space="preserve"> the AI Experiment</w:t>
      </w:r>
      <w:r w:rsidR="003C2127" w:rsidRPr="001A3004">
        <w:rPr>
          <w:b/>
          <w:bCs/>
        </w:rPr>
        <w:t xml:space="preserve"> </w:t>
      </w:r>
      <w:r w:rsidR="009C2B4E" w:rsidRPr="001A3004">
        <w:rPr>
          <w:b/>
          <w:bCs/>
        </w:rPr>
        <w:t>“</w:t>
      </w:r>
      <w:r w:rsidR="003C2127" w:rsidRPr="001A3004">
        <w:rPr>
          <w:b/>
          <w:bCs/>
        </w:rPr>
        <w:t xml:space="preserve">What We </w:t>
      </w:r>
      <w:r w:rsidR="00DE21F1" w:rsidRPr="001A3004">
        <w:rPr>
          <w:b/>
          <w:bCs/>
        </w:rPr>
        <w:t>Eat</w:t>
      </w:r>
      <w:r w:rsidR="009C2B4E" w:rsidRPr="001A3004">
        <w:rPr>
          <w:b/>
          <w:bCs/>
        </w:rPr>
        <w:t>”</w:t>
      </w:r>
    </w:p>
    <w:p w14:paraId="28E48F87" w14:textId="3ADDD98B" w:rsidR="00D31597" w:rsidRPr="001A3004" w:rsidRDefault="00D55785" w:rsidP="002B44B4">
      <w:pPr>
        <w:spacing w:line="276" w:lineRule="auto"/>
        <w:jc w:val="both"/>
      </w:pPr>
      <w:r w:rsidRPr="001A3004">
        <w:rPr>
          <w:rStyle w:val="fontstyle01"/>
          <w:rFonts w:ascii="Times New Roman" w:hAnsi="Times New Roman"/>
          <w:color w:val="auto"/>
          <w:sz w:val="24"/>
          <w:szCs w:val="24"/>
        </w:rPr>
        <w:t xml:space="preserve">      </w:t>
      </w:r>
      <w:r w:rsidR="000C153B" w:rsidRPr="001A3004">
        <w:rPr>
          <w:rStyle w:val="fontstyle01"/>
          <w:rFonts w:ascii="Times New Roman" w:hAnsi="Times New Roman"/>
          <w:color w:val="auto"/>
          <w:sz w:val="24"/>
          <w:szCs w:val="24"/>
        </w:rPr>
        <w:t xml:space="preserve">The first diagram </w:t>
      </w:r>
      <w:r w:rsidR="00F5127B" w:rsidRPr="001A3004">
        <w:rPr>
          <w:rStyle w:val="fontstyle01"/>
          <w:rFonts w:ascii="Times New Roman" w:hAnsi="Times New Roman"/>
          <w:color w:val="auto"/>
          <w:sz w:val="24"/>
          <w:szCs w:val="24"/>
        </w:rPr>
        <w:t>is</w:t>
      </w:r>
      <w:r w:rsidR="000C153B" w:rsidRPr="001A3004">
        <w:rPr>
          <w:rStyle w:val="fontstyle01"/>
          <w:rFonts w:ascii="Times New Roman" w:hAnsi="Times New Roman"/>
          <w:color w:val="auto"/>
          <w:sz w:val="24"/>
          <w:szCs w:val="24"/>
        </w:rPr>
        <w:t xml:space="preserve"> the </w:t>
      </w:r>
      <w:r w:rsidR="000C153B" w:rsidRPr="001A3004">
        <w:t xml:space="preserve">domain model class diagram of </w:t>
      </w:r>
      <w:r w:rsidR="004B72A6" w:rsidRPr="001A3004">
        <w:t>the</w:t>
      </w:r>
      <w:r w:rsidR="000C153B" w:rsidRPr="001A3004">
        <w:t xml:space="preserve"> AI experiment “What we eat” of  Lab 2 </w:t>
      </w:r>
      <w:r w:rsidR="00F5127B" w:rsidRPr="001A3004">
        <w:t>in</w:t>
      </w:r>
      <w:r w:rsidR="000C153B" w:rsidRPr="001A3004">
        <w:t xml:space="preserve"> this class. This</w:t>
      </w:r>
      <w:r w:rsidR="00D31597" w:rsidRPr="001A3004">
        <w:t xml:space="preserve"> </w:t>
      </w:r>
      <w:r w:rsidR="000C153B" w:rsidRPr="001A3004">
        <w:t xml:space="preserve">diagram </w:t>
      </w:r>
      <w:r w:rsidR="0016309E" w:rsidRPr="001A3004">
        <w:t xml:space="preserve">is used to </w:t>
      </w:r>
      <w:r w:rsidR="000C153B" w:rsidRPr="001A3004">
        <w:t>show the things that the AI system will keep track of in order to function when</w:t>
      </w:r>
      <w:r w:rsidR="00D31597" w:rsidRPr="001A3004">
        <w:t xml:space="preserve"> playing the game</w:t>
      </w:r>
      <w:r w:rsidR="000C153B" w:rsidRPr="001A3004">
        <w:t xml:space="preserve">. </w:t>
      </w:r>
      <w:r w:rsidR="004B72A6" w:rsidRPr="001A3004">
        <w:t xml:space="preserve">It </w:t>
      </w:r>
      <w:r w:rsidR="00E905B6" w:rsidRPr="001A3004">
        <w:t xml:space="preserve">contains </w:t>
      </w:r>
      <w:r w:rsidR="000C153B" w:rsidRPr="001A3004">
        <w:t>the classes, attributes, object, associations, multiplicity, and multiplicity constraints.</w:t>
      </w:r>
      <w:r w:rsidR="00624E4E" w:rsidRPr="001A3004">
        <w:t xml:space="preserve"> </w:t>
      </w:r>
      <w:r w:rsidR="00D31597" w:rsidRPr="001A3004">
        <w:t xml:space="preserve">The classes are </w:t>
      </w:r>
      <w:r w:rsidR="00624E4E" w:rsidRPr="001A3004">
        <w:t>the category of things that the system keeps track of</w:t>
      </w:r>
      <w:r w:rsidR="00D31597" w:rsidRPr="001A3004">
        <w:t>, and</w:t>
      </w:r>
      <w:r w:rsidR="00624E4E" w:rsidRPr="001A3004">
        <w:t xml:space="preserve"> </w:t>
      </w:r>
      <w:r w:rsidR="00E905B6" w:rsidRPr="001A3004">
        <w:t>there are six classes in th</w:t>
      </w:r>
      <w:r w:rsidR="00EA17C8" w:rsidRPr="001A3004">
        <w:t>is</w:t>
      </w:r>
      <w:r w:rsidR="00E905B6" w:rsidRPr="001A3004">
        <w:t xml:space="preserve"> </w:t>
      </w:r>
      <w:r w:rsidR="001A51D8" w:rsidRPr="001A3004">
        <w:t xml:space="preserve">class </w:t>
      </w:r>
      <w:r w:rsidR="00E905B6" w:rsidRPr="001A3004">
        <w:t>diagram w</w:t>
      </w:r>
      <w:r w:rsidR="00EA17C8" w:rsidRPr="001A3004">
        <w:t>ith</w:t>
      </w:r>
      <w:r w:rsidR="00E905B6" w:rsidRPr="001A3004">
        <w:t xml:space="preserve"> </w:t>
      </w:r>
      <w:r w:rsidR="00D31597" w:rsidRPr="001A3004">
        <w:t>each class</w:t>
      </w:r>
      <w:r w:rsidR="002C73D8" w:rsidRPr="001A3004">
        <w:t xml:space="preserve"> </w:t>
      </w:r>
      <w:r w:rsidR="008B467A" w:rsidRPr="001A3004">
        <w:t xml:space="preserve">uniquely </w:t>
      </w:r>
      <w:r w:rsidR="002C73D8" w:rsidRPr="001A3004">
        <w:t>identified by</w:t>
      </w:r>
      <w:r w:rsidR="00D31597" w:rsidRPr="001A3004">
        <w:t xml:space="preserve"> its name written on top of the class. They </w:t>
      </w:r>
      <w:r w:rsidR="00517DE4" w:rsidRPr="001A3004">
        <w:t>are</w:t>
      </w:r>
      <w:r w:rsidR="00D31597" w:rsidRPr="001A3004">
        <w:t xml:space="preserve"> Player, Diet, Ingredient, Quality, RecipeYield, and QualityOfYield. </w:t>
      </w:r>
    </w:p>
    <w:p w14:paraId="03C3D72A" w14:textId="5D26D72B" w:rsidR="0012795A" w:rsidRPr="001A3004" w:rsidRDefault="00C7178D" w:rsidP="002B44B4">
      <w:pPr>
        <w:spacing w:line="276" w:lineRule="auto"/>
        <w:jc w:val="both"/>
      </w:pPr>
      <w:r w:rsidRPr="001A3004">
        <w:t xml:space="preserve">     </w:t>
      </w:r>
      <w:r w:rsidR="00D31597" w:rsidRPr="001A3004">
        <w:t xml:space="preserve">The attributes </w:t>
      </w:r>
      <w:r w:rsidRPr="001A3004">
        <w:t>of</w:t>
      </w:r>
      <w:r w:rsidR="00D31597" w:rsidRPr="001A3004">
        <w:t xml:space="preserve"> each class</w:t>
      </w:r>
      <w:r w:rsidR="00624E4E" w:rsidRPr="001A3004">
        <w:t xml:space="preserve"> are the set of features that describe the classes</w:t>
      </w:r>
      <w:r w:rsidRPr="001A3004">
        <w:t>, and each attribute has a</w:t>
      </w:r>
      <w:r w:rsidR="00974B6F" w:rsidRPr="001A3004">
        <w:t xml:space="preserve"> return</w:t>
      </w:r>
      <w:r w:rsidRPr="001A3004">
        <w:t xml:space="preserve"> type in which it is represented in the class. </w:t>
      </w:r>
      <w:r w:rsidR="007935F4" w:rsidRPr="001A3004">
        <w:t>Examples</w:t>
      </w:r>
      <w:r w:rsidR="00D92901" w:rsidRPr="001A3004">
        <w:t xml:space="preserve"> include</w:t>
      </w:r>
      <w:r w:rsidRPr="001A3004">
        <w:t xml:space="preserve"> </w:t>
      </w:r>
      <w:r w:rsidR="00EA17C8" w:rsidRPr="001A3004">
        <w:t>the Player class</w:t>
      </w:r>
      <w:r w:rsidR="00D13D12" w:rsidRPr="001A3004">
        <w:t xml:space="preserve"> which has the attribute</w:t>
      </w:r>
      <w:r w:rsidR="001A51D8" w:rsidRPr="001A3004">
        <w:t>s</w:t>
      </w:r>
      <w:r w:rsidR="00D13D12" w:rsidRPr="001A3004">
        <w:t xml:space="preserve"> </w:t>
      </w:r>
      <w:r w:rsidRPr="001A3004">
        <w:t xml:space="preserve">Gender </w:t>
      </w:r>
      <w:r w:rsidR="00974B6F" w:rsidRPr="001A3004">
        <w:t>w</w:t>
      </w:r>
      <w:r w:rsidR="00D13D12" w:rsidRPr="001A3004">
        <w:t>hich is of the type</w:t>
      </w:r>
      <w:r w:rsidRPr="001A3004">
        <w:t xml:space="preserve"> Boolean</w:t>
      </w:r>
      <w:r w:rsidR="00D13D12" w:rsidRPr="001A3004">
        <w:t>;</w:t>
      </w:r>
      <w:r w:rsidRPr="001A3004">
        <w:t xml:space="preserve"> </w:t>
      </w:r>
      <w:r w:rsidR="00D13D12" w:rsidRPr="001A3004">
        <w:t xml:space="preserve">the attribute </w:t>
      </w:r>
      <w:r w:rsidRPr="001A3004">
        <w:t>Age which i</w:t>
      </w:r>
      <w:r w:rsidR="00974B6F" w:rsidRPr="001A3004">
        <w:t xml:space="preserve">s </w:t>
      </w:r>
      <w:r w:rsidR="00D13D12" w:rsidRPr="001A3004">
        <w:t xml:space="preserve">of the type </w:t>
      </w:r>
      <w:r w:rsidR="001A51D8" w:rsidRPr="001A3004">
        <w:t>I</w:t>
      </w:r>
      <w:r w:rsidRPr="001A3004">
        <w:t>nteger</w:t>
      </w:r>
      <w:r w:rsidR="00D13D12" w:rsidRPr="001A3004">
        <w:t>;</w:t>
      </w:r>
      <w:r w:rsidRPr="001A3004">
        <w:t xml:space="preserve"> and</w:t>
      </w:r>
      <w:r w:rsidR="00D13D12" w:rsidRPr="001A3004">
        <w:t xml:space="preserve"> </w:t>
      </w:r>
      <w:r w:rsidR="00632500" w:rsidRPr="001A3004">
        <w:t xml:space="preserve">the attribute </w:t>
      </w:r>
      <w:r w:rsidRPr="001A3004">
        <w:t xml:space="preserve">Location which is </w:t>
      </w:r>
      <w:r w:rsidR="00D13D12" w:rsidRPr="001A3004">
        <w:t xml:space="preserve">of the type </w:t>
      </w:r>
      <w:r w:rsidRPr="001A3004">
        <w:t>String</w:t>
      </w:r>
      <w:r w:rsidR="00D13D12" w:rsidRPr="001A3004">
        <w:t>.</w:t>
      </w:r>
      <w:r w:rsidR="00AF13C6" w:rsidRPr="001A3004">
        <w:t xml:space="preserve"> O</w:t>
      </w:r>
      <w:r w:rsidR="00624E4E" w:rsidRPr="001A3004">
        <w:t xml:space="preserve">bjects are instances of </w:t>
      </w:r>
      <w:r w:rsidR="00AF13C6" w:rsidRPr="001A3004">
        <w:t xml:space="preserve">the </w:t>
      </w:r>
      <w:r w:rsidR="00624E4E" w:rsidRPr="001A3004">
        <w:t xml:space="preserve">classes, </w:t>
      </w:r>
      <w:r w:rsidR="00C55501" w:rsidRPr="001A3004">
        <w:t xml:space="preserve">and </w:t>
      </w:r>
      <w:r w:rsidR="00624E4E" w:rsidRPr="001A3004">
        <w:t>associations are the relationship among instances of classes</w:t>
      </w:r>
      <w:r w:rsidR="00C55501" w:rsidRPr="001A3004">
        <w:t>.</w:t>
      </w:r>
      <w:r w:rsidR="000E1EFE" w:rsidRPr="001A3004">
        <w:t xml:space="preserve"> In this class diagram, the Player class </w:t>
      </w:r>
      <w:r w:rsidR="002B101B" w:rsidRPr="001A3004">
        <w:t>may have</w:t>
      </w:r>
      <w:r w:rsidR="00EC68DC" w:rsidRPr="001A3004">
        <w:t xml:space="preserve"> one-to-one </w:t>
      </w:r>
      <w:r w:rsidR="000E1EFE" w:rsidRPr="001A3004">
        <w:t>associat</w:t>
      </w:r>
      <w:r w:rsidR="002B101B" w:rsidRPr="001A3004">
        <w:t>ion</w:t>
      </w:r>
      <w:r w:rsidR="000E1EFE" w:rsidRPr="001A3004">
        <w:t xml:space="preserve"> with the Diet class</w:t>
      </w:r>
      <w:r w:rsidR="00AF13C6" w:rsidRPr="001A3004">
        <w:t>;</w:t>
      </w:r>
      <w:r w:rsidR="000E1EFE" w:rsidRPr="001A3004">
        <w:t xml:space="preserve"> the Diet class </w:t>
      </w:r>
      <w:r w:rsidR="002B101B" w:rsidRPr="001A3004">
        <w:t>may have one-to-one or one-to-many</w:t>
      </w:r>
      <w:r w:rsidR="000E1EFE" w:rsidRPr="001A3004">
        <w:t xml:space="preserve"> associat</w:t>
      </w:r>
      <w:r w:rsidR="002B101B" w:rsidRPr="001A3004">
        <w:t>ion</w:t>
      </w:r>
      <w:r w:rsidR="000E1EFE" w:rsidRPr="001A3004">
        <w:t xml:space="preserve"> with </w:t>
      </w:r>
      <w:r w:rsidR="00AF13C6" w:rsidRPr="001A3004">
        <w:t xml:space="preserve">the </w:t>
      </w:r>
      <w:r w:rsidR="000E1EFE" w:rsidRPr="001A3004">
        <w:t>Ingredient class</w:t>
      </w:r>
      <w:r w:rsidR="00AF13C6" w:rsidRPr="001A3004">
        <w:t>;</w:t>
      </w:r>
      <w:r w:rsidR="000E1EFE" w:rsidRPr="001A3004">
        <w:t xml:space="preserve"> </w:t>
      </w:r>
      <w:r w:rsidR="00AF13C6" w:rsidRPr="001A3004">
        <w:t xml:space="preserve">the </w:t>
      </w:r>
      <w:r w:rsidR="000E1EFE" w:rsidRPr="001A3004">
        <w:t xml:space="preserve">Ingredient class </w:t>
      </w:r>
      <w:r w:rsidR="002B101B" w:rsidRPr="001A3004">
        <w:t xml:space="preserve">may have many-to-many </w:t>
      </w:r>
      <w:r w:rsidR="000E1EFE" w:rsidRPr="001A3004">
        <w:lastRenderedPageBreak/>
        <w:t>associat</w:t>
      </w:r>
      <w:r w:rsidR="002B101B" w:rsidRPr="001A3004">
        <w:t>ion</w:t>
      </w:r>
      <w:r w:rsidR="000E1EFE" w:rsidRPr="001A3004">
        <w:t xml:space="preserve"> with the Quantity class</w:t>
      </w:r>
      <w:r w:rsidR="00AF13C6" w:rsidRPr="001A3004">
        <w:t>; and</w:t>
      </w:r>
      <w:r w:rsidR="000E1EFE" w:rsidRPr="001A3004">
        <w:t xml:space="preserve"> </w:t>
      </w:r>
      <w:r w:rsidR="00AF13C6" w:rsidRPr="001A3004">
        <w:t>t</w:t>
      </w:r>
      <w:r w:rsidR="000E1EFE" w:rsidRPr="001A3004">
        <w:t xml:space="preserve">he Quantity class </w:t>
      </w:r>
      <w:r w:rsidR="002B101B" w:rsidRPr="001A3004">
        <w:t>may</w:t>
      </w:r>
      <w:r w:rsidR="00AF13C6" w:rsidRPr="001A3004">
        <w:t xml:space="preserve"> </w:t>
      </w:r>
      <w:r w:rsidR="002B101B" w:rsidRPr="001A3004">
        <w:t>have many-to-many</w:t>
      </w:r>
      <w:r w:rsidR="00D13D12" w:rsidRPr="001A3004">
        <w:t xml:space="preserve"> </w:t>
      </w:r>
      <w:r w:rsidR="000E1EFE" w:rsidRPr="001A3004">
        <w:t>associat</w:t>
      </w:r>
      <w:r w:rsidR="002B101B" w:rsidRPr="001A3004">
        <w:t xml:space="preserve">ion </w:t>
      </w:r>
      <w:r w:rsidR="000E1EFE" w:rsidRPr="001A3004">
        <w:t>with the RecipeYield class.</w:t>
      </w:r>
      <w:r w:rsidR="00014475" w:rsidRPr="001A3004">
        <w:t xml:space="preserve"> </w:t>
      </w:r>
      <w:r w:rsidR="00C27DF0" w:rsidRPr="001A3004">
        <w:t>A</w:t>
      </w:r>
      <w:r w:rsidR="00014475" w:rsidRPr="001A3004">
        <w:t xml:space="preserve"> </w:t>
      </w:r>
      <w:r w:rsidR="00F6546E" w:rsidRPr="001A3004">
        <w:t xml:space="preserve">solid </w:t>
      </w:r>
      <w:r w:rsidR="00014475" w:rsidRPr="001A3004">
        <w:t xml:space="preserve">line </w:t>
      </w:r>
      <w:r w:rsidR="00F6546E" w:rsidRPr="001A3004">
        <w:t>connecting</w:t>
      </w:r>
      <w:r w:rsidR="00014475" w:rsidRPr="001A3004">
        <w:t xml:space="preserve"> </w:t>
      </w:r>
      <w:r w:rsidR="0012795A" w:rsidRPr="001A3004">
        <w:t xml:space="preserve">any </w:t>
      </w:r>
      <w:r w:rsidR="00C27DF0" w:rsidRPr="001A3004">
        <w:t>two</w:t>
      </w:r>
      <w:r w:rsidR="00014475" w:rsidRPr="001A3004">
        <w:t xml:space="preserve"> classes </w:t>
      </w:r>
      <w:r w:rsidR="00F750A8" w:rsidRPr="001A3004">
        <w:t xml:space="preserve">in the diagram </w:t>
      </w:r>
      <w:r w:rsidR="00C27DF0" w:rsidRPr="001A3004">
        <w:t xml:space="preserve">shows </w:t>
      </w:r>
      <w:r w:rsidR="00014475" w:rsidRPr="001A3004">
        <w:t>associate</w:t>
      </w:r>
      <w:r w:rsidR="003B4CF2" w:rsidRPr="001A3004">
        <w:t xml:space="preserve"> </w:t>
      </w:r>
      <w:r w:rsidR="00C27DF0" w:rsidRPr="001A3004">
        <w:t>between th</w:t>
      </w:r>
      <w:r w:rsidR="00F750A8" w:rsidRPr="001A3004">
        <w:t>e two</w:t>
      </w:r>
      <w:r w:rsidR="00C27DF0" w:rsidRPr="001A3004">
        <w:t xml:space="preserve"> classes</w:t>
      </w:r>
      <w:r w:rsidR="0012795A" w:rsidRPr="001A3004">
        <w:t xml:space="preserve">. </w:t>
      </w:r>
      <w:r w:rsidR="00EE39EB" w:rsidRPr="001A3004">
        <w:t xml:space="preserve">The QualityOfYield class is an association class </w:t>
      </w:r>
      <w:r w:rsidR="00C35347" w:rsidRPr="001A3004">
        <w:t xml:space="preserve">because it has </w:t>
      </w:r>
      <w:r w:rsidR="00EE39EB" w:rsidRPr="001A3004">
        <w:t xml:space="preserve">the </w:t>
      </w:r>
      <w:r w:rsidR="00C35347" w:rsidRPr="001A3004">
        <w:t xml:space="preserve">attribute </w:t>
      </w:r>
      <w:r w:rsidR="00EE39EB" w:rsidRPr="001A3004">
        <w:t>“Diet</w:t>
      </w:r>
      <w:r w:rsidR="003A6C4D" w:rsidRPr="001A3004">
        <w:t>T</w:t>
      </w:r>
      <w:r w:rsidR="00EE39EB" w:rsidRPr="001A3004">
        <w:t xml:space="preserve">aste” </w:t>
      </w:r>
      <w:r w:rsidR="00C35347" w:rsidRPr="001A3004">
        <w:t>that need to be remembered</w:t>
      </w:r>
      <w:r w:rsidR="004578D2" w:rsidRPr="001A3004">
        <w:t>,</w:t>
      </w:r>
      <w:r w:rsidR="00EE39EB" w:rsidRPr="001A3004">
        <w:t xml:space="preserve"> and we</w:t>
      </w:r>
      <w:r w:rsidR="00C35347" w:rsidRPr="001A3004">
        <w:t xml:space="preserve"> </w:t>
      </w:r>
      <w:r w:rsidR="00EE39EB" w:rsidRPr="001A3004">
        <w:t>u</w:t>
      </w:r>
      <w:r w:rsidR="00CB032B" w:rsidRPr="001A3004">
        <w:t>s</w:t>
      </w:r>
      <w:r w:rsidR="00EE39EB" w:rsidRPr="001A3004">
        <w:t>e</w:t>
      </w:r>
      <w:r w:rsidR="00CB032B" w:rsidRPr="001A3004">
        <w:t xml:space="preserve"> the dotted line</w:t>
      </w:r>
      <w:r w:rsidR="00FD0FB3" w:rsidRPr="001A3004">
        <w:t xml:space="preserve"> </w:t>
      </w:r>
      <w:r w:rsidR="00EE39EB" w:rsidRPr="001A3004">
        <w:t xml:space="preserve">to connect this </w:t>
      </w:r>
      <w:r w:rsidR="00C35347" w:rsidRPr="001A3004">
        <w:t xml:space="preserve">class </w:t>
      </w:r>
      <w:r w:rsidR="002B101B" w:rsidRPr="001A3004">
        <w:t>to</w:t>
      </w:r>
      <w:r w:rsidR="00C35347" w:rsidRPr="001A3004">
        <w:t xml:space="preserve"> the two classes </w:t>
      </w:r>
      <w:r w:rsidR="00EE39EB" w:rsidRPr="001A3004">
        <w:t xml:space="preserve">Quantity and RecipeYield </w:t>
      </w:r>
      <w:r w:rsidR="00C35347" w:rsidRPr="001A3004">
        <w:t>which have many</w:t>
      </w:r>
      <w:r w:rsidR="00B20C4E" w:rsidRPr="001A3004">
        <w:t>-</w:t>
      </w:r>
      <w:r w:rsidR="00C35347" w:rsidRPr="001A3004">
        <w:t>to</w:t>
      </w:r>
      <w:r w:rsidR="00B20C4E" w:rsidRPr="001A3004">
        <w:t>-</w:t>
      </w:r>
      <w:r w:rsidR="00C35347" w:rsidRPr="001A3004">
        <w:t>may associations between them.</w:t>
      </w:r>
    </w:p>
    <w:p w14:paraId="0F5C764E" w14:textId="4A7F04AF" w:rsidR="003853D9" w:rsidRPr="001A3004" w:rsidRDefault="00D642BD" w:rsidP="002B44B4">
      <w:pPr>
        <w:spacing w:line="276" w:lineRule="auto"/>
        <w:jc w:val="both"/>
      </w:pPr>
      <w:r w:rsidRPr="001A3004">
        <w:t xml:space="preserve">       A </w:t>
      </w:r>
      <w:r w:rsidR="00624E4E" w:rsidRPr="001A3004">
        <w:t xml:space="preserve">multiplicity </w:t>
      </w:r>
      <w:r w:rsidRPr="001A3004">
        <w:t>is used in this class diagram to show</w:t>
      </w:r>
      <w:r w:rsidR="00624E4E" w:rsidRPr="001A3004">
        <w:t xml:space="preserve"> the number of instances of a relationship that instances of the class</w:t>
      </w:r>
      <w:r w:rsidRPr="001A3004">
        <w:t>es</w:t>
      </w:r>
      <w:r w:rsidR="00624E4E" w:rsidRPr="001A3004">
        <w:t xml:space="preserve"> on either side of the relationship can be involved in</w:t>
      </w:r>
      <w:r w:rsidR="004578D2" w:rsidRPr="001A3004">
        <w:t>. Also, m</w:t>
      </w:r>
      <w:r w:rsidR="00624E4E" w:rsidRPr="001A3004">
        <w:t xml:space="preserve">ultiplicity constraints </w:t>
      </w:r>
      <w:r w:rsidR="004578D2" w:rsidRPr="001A3004">
        <w:t>are  used to</w:t>
      </w:r>
      <w:r w:rsidR="00624E4E" w:rsidRPr="001A3004">
        <w:t xml:space="preserve"> tells if there </w:t>
      </w:r>
      <w:r w:rsidR="009714AE" w:rsidRPr="001A3004">
        <w:t xml:space="preserve">is </w:t>
      </w:r>
      <w:r w:rsidR="00624E4E" w:rsidRPr="001A3004">
        <w:t>an upper limit to the number of instances of th</w:t>
      </w:r>
      <w:r w:rsidR="004578D2" w:rsidRPr="001A3004">
        <w:t>e</w:t>
      </w:r>
      <w:r w:rsidR="00624E4E" w:rsidRPr="001A3004">
        <w:t xml:space="preserve"> relationship</w:t>
      </w:r>
      <w:r w:rsidR="004578D2" w:rsidRPr="001A3004">
        <w:t xml:space="preserve">s </w:t>
      </w:r>
      <w:r w:rsidR="00624E4E" w:rsidRPr="001A3004">
        <w:t>for objects on either side.</w:t>
      </w:r>
      <w:r w:rsidR="003853D9" w:rsidRPr="001A3004">
        <w:t xml:space="preserve"> Example</w:t>
      </w:r>
      <w:r w:rsidR="004578D2" w:rsidRPr="001A3004">
        <w:t>s</w:t>
      </w:r>
      <w:r w:rsidR="003853D9" w:rsidRPr="001A3004">
        <w:t xml:space="preserve"> include</w:t>
      </w:r>
      <w:r w:rsidR="004578D2" w:rsidRPr="001A3004">
        <w:t>,</w:t>
      </w:r>
      <w:r w:rsidR="003853D9" w:rsidRPr="001A3004">
        <w:t xml:space="preserve"> a </w:t>
      </w:r>
      <w:r w:rsidR="00BE36A9" w:rsidRPr="001A3004">
        <w:t>P</w:t>
      </w:r>
      <w:r w:rsidR="003853D9" w:rsidRPr="001A3004">
        <w:t xml:space="preserve">layer may have one and only one </w:t>
      </w:r>
      <w:r w:rsidR="00AD2BC4" w:rsidRPr="001A3004">
        <w:t>(mandatory) D</w:t>
      </w:r>
      <w:r w:rsidR="003853D9" w:rsidRPr="001A3004">
        <w:t xml:space="preserve">iet represented as 1, but a </w:t>
      </w:r>
      <w:r w:rsidR="00AD2BC4" w:rsidRPr="001A3004">
        <w:t>D</w:t>
      </w:r>
      <w:r w:rsidR="003853D9" w:rsidRPr="001A3004">
        <w:t xml:space="preserve">iet may have no player or one player </w:t>
      </w:r>
      <w:r w:rsidR="00AD2BC4" w:rsidRPr="001A3004">
        <w:t>(optional)</w:t>
      </w:r>
      <w:r w:rsidR="003853D9" w:rsidRPr="001A3004">
        <w:t xml:space="preserve"> represented by </w:t>
      </w:r>
      <w:proofErr w:type="gramStart"/>
      <w:r w:rsidR="003853D9" w:rsidRPr="001A3004">
        <w:t>0..</w:t>
      </w:r>
      <w:proofErr w:type="gramEnd"/>
      <w:r w:rsidR="003853D9" w:rsidRPr="001A3004">
        <w:t>1.</w:t>
      </w:r>
      <w:r w:rsidR="00AD2BC4" w:rsidRPr="001A3004">
        <w:t xml:space="preserve"> </w:t>
      </w:r>
      <w:r w:rsidR="003853D9" w:rsidRPr="001A3004">
        <w:t xml:space="preserve">A Quantity may have one or more </w:t>
      </w:r>
      <w:r w:rsidR="00AD2BC4" w:rsidRPr="001A3004">
        <w:t xml:space="preserve">(mandatory) </w:t>
      </w:r>
      <w:r w:rsidR="003853D9" w:rsidRPr="001A3004">
        <w:t xml:space="preserve">RecipeYield </w:t>
      </w:r>
      <w:r w:rsidR="0015385A" w:rsidRPr="001A3004">
        <w:t xml:space="preserve">and is </w:t>
      </w:r>
      <w:r w:rsidR="003853D9" w:rsidRPr="001A3004">
        <w:t xml:space="preserve">represented by </w:t>
      </w:r>
      <w:proofErr w:type="gramStart"/>
      <w:r w:rsidR="000C3C2C" w:rsidRPr="001A3004">
        <w:t>1..</w:t>
      </w:r>
      <w:proofErr w:type="gramEnd"/>
      <w:r w:rsidR="000C3C2C" w:rsidRPr="001A3004">
        <w:t>*</w:t>
      </w:r>
      <w:r w:rsidR="0015385A" w:rsidRPr="001A3004">
        <w:t>,</w:t>
      </w:r>
      <w:r w:rsidR="00B151A7" w:rsidRPr="001A3004">
        <w:t xml:space="preserve"> and</w:t>
      </w:r>
      <w:r w:rsidR="003853D9" w:rsidRPr="001A3004">
        <w:t xml:space="preserve"> a RecipeYield may have one or more</w:t>
      </w:r>
      <w:r w:rsidR="00AD2BC4" w:rsidRPr="001A3004">
        <w:t xml:space="preserve"> (mandatory)</w:t>
      </w:r>
      <w:r w:rsidR="003853D9" w:rsidRPr="001A3004">
        <w:t xml:space="preserve"> Quantity </w:t>
      </w:r>
      <w:r w:rsidR="0015385A" w:rsidRPr="001A3004">
        <w:t xml:space="preserve">which is also </w:t>
      </w:r>
      <w:r w:rsidR="003853D9" w:rsidRPr="001A3004">
        <w:t xml:space="preserve">represented by 1..*. These </w:t>
      </w:r>
      <w:r w:rsidR="00AD2BC4" w:rsidRPr="001A3004">
        <w:t>and others shown in th</w:t>
      </w:r>
      <w:r w:rsidR="00975959" w:rsidRPr="001A3004">
        <w:t>is</w:t>
      </w:r>
      <w:r w:rsidR="00AD2BC4" w:rsidRPr="001A3004">
        <w:t xml:space="preserve"> class diagram </w:t>
      </w:r>
      <w:r w:rsidR="003853D9" w:rsidRPr="001A3004">
        <w:t xml:space="preserve">are the multiplicity and multiplicity constraints showing the details of instances of </w:t>
      </w:r>
      <w:r w:rsidR="0015385A" w:rsidRPr="001A3004">
        <w:t>the</w:t>
      </w:r>
      <w:r w:rsidR="003853D9" w:rsidRPr="001A3004">
        <w:t xml:space="preserve"> relationship that instances of the classes on either side</w:t>
      </w:r>
      <w:r w:rsidR="0015385A" w:rsidRPr="001A3004">
        <w:t xml:space="preserve"> of the relationship can be involved in</w:t>
      </w:r>
      <w:r w:rsidR="003853D9" w:rsidRPr="001A3004">
        <w:t xml:space="preserve"> and the</w:t>
      </w:r>
      <w:r w:rsidR="00344B60" w:rsidRPr="001A3004">
        <w:t>ir</w:t>
      </w:r>
      <w:r w:rsidR="003853D9" w:rsidRPr="001A3004">
        <w:t xml:space="preserve"> limits</w:t>
      </w:r>
      <w:r w:rsidR="00344B60" w:rsidRPr="001A3004">
        <w:t>.</w:t>
      </w:r>
    </w:p>
    <w:p w14:paraId="25C82DE8" w14:textId="77C54EA4" w:rsidR="00E15829" w:rsidRPr="001A3004" w:rsidRDefault="00E15829" w:rsidP="002B44B4">
      <w:pPr>
        <w:spacing w:line="276" w:lineRule="auto"/>
        <w:jc w:val="both"/>
      </w:pPr>
      <w:r w:rsidRPr="001A3004">
        <w:t xml:space="preserve">     </w:t>
      </w:r>
      <w:r w:rsidR="004578D2" w:rsidRPr="001A3004">
        <w:t>Th</w:t>
      </w:r>
      <w:r w:rsidR="00F06D8B" w:rsidRPr="001A3004">
        <w:t>is</w:t>
      </w:r>
      <w:r w:rsidRPr="001A3004">
        <w:t xml:space="preserve"> domain model class diagram provides a basic notation for other structure diagrams prescribed by UML and is helpful for developers. Business Analysts can use </w:t>
      </w:r>
      <w:r w:rsidR="004578D2" w:rsidRPr="001A3004">
        <w:t xml:space="preserve">this </w:t>
      </w:r>
      <w:r w:rsidRPr="001A3004">
        <w:t xml:space="preserve">class diagrams to model </w:t>
      </w:r>
      <w:r w:rsidR="004578D2" w:rsidRPr="001A3004">
        <w:t xml:space="preserve">the </w:t>
      </w:r>
      <w:r w:rsidRPr="001A3004">
        <w:t xml:space="preserve">system from a business perspective. </w:t>
      </w:r>
    </w:p>
    <w:p w14:paraId="580A57F8" w14:textId="4BC952DD" w:rsidR="000D6B35" w:rsidRPr="001A3004" w:rsidRDefault="000D6B35" w:rsidP="002B44B4">
      <w:pPr>
        <w:spacing w:line="276" w:lineRule="auto"/>
        <w:jc w:val="both"/>
      </w:pPr>
    </w:p>
    <w:p w14:paraId="057CC247" w14:textId="77777777" w:rsidR="00A87309" w:rsidRPr="001A3004" w:rsidRDefault="00A87309" w:rsidP="002B44B4">
      <w:pPr>
        <w:spacing w:line="276" w:lineRule="auto"/>
        <w:jc w:val="both"/>
      </w:pPr>
    </w:p>
    <w:p w14:paraId="4CD38119" w14:textId="32EF9579" w:rsidR="00E15829" w:rsidRPr="001A3004" w:rsidRDefault="00761779" w:rsidP="002B44B4">
      <w:pPr>
        <w:spacing w:line="276" w:lineRule="auto"/>
        <w:jc w:val="both"/>
        <w:rPr>
          <w:b/>
          <w:bCs/>
        </w:rPr>
      </w:pPr>
      <w:r w:rsidRPr="001A3004">
        <w:rPr>
          <w:b/>
          <w:bCs/>
        </w:rPr>
        <w:t>Section 2</w:t>
      </w:r>
    </w:p>
    <w:p w14:paraId="50CC0759" w14:textId="7ABC5130" w:rsidR="00624E4E" w:rsidRPr="001A3004" w:rsidRDefault="00E15829" w:rsidP="002B44B4">
      <w:pPr>
        <w:spacing w:line="276" w:lineRule="auto"/>
        <w:jc w:val="both"/>
        <w:rPr>
          <w:b/>
          <w:bCs/>
        </w:rPr>
      </w:pPr>
      <w:r w:rsidRPr="001A3004">
        <w:rPr>
          <w:b/>
          <w:bCs/>
        </w:rPr>
        <w:t>Concept Mapp</w:t>
      </w:r>
    </w:p>
    <w:p w14:paraId="5CCBC7CA" w14:textId="328E6956" w:rsidR="00260C7A" w:rsidRPr="001A3004" w:rsidRDefault="00326087" w:rsidP="002B44B4">
      <w:pPr>
        <w:spacing w:line="276" w:lineRule="auto"/>
        <w:jc w:val="both"/>
      </w:pPr>
      <w:r w:rsidRPr="001A3004">
        <w:t xml:space="preserve">      This section explains the </w:t>
      </w:r>
      <w:r w:rsidR="000C153B" w:rsidRPr="001A3004">
        <w:t xml:space="preserve">concept map </w:t>
      </w:r>
      <w:r w:rsidRPr="001A3004">
        <w:t xml:space="preserve">diagram </w:t>
      </w:r>
      <w:r w:rsidR="000C153B" w:rsidRPr="001A3004">
        <w:t>which was pr</w:t>
      </w:r>
      <w:r w:rsidRPr="001A3004">
        <w:t>esented</w:t>
      </w:r>
      <w:r w:rsidR="000C153B" w:rsidRPr="001A3004">
        <w:t xml:space="preserve"> in class. </w:t>
      </w:r>
      <w:r w:rsidRPr="001A3004">
        <w:t xml:space="preserve">This </w:t>
      </w:r>
      <w:r w:rsidR="000C153B" w:rsidRPr="001A3004">
        <w:t xml:space="preserve">diagram depicts suggested relationships between the concepts </w:t>
      </w:r>
      <w:r w:rsidR="00365123" w:rsidRPr="001A3004">
        <w:t xml:space="preserve">in SDLC </w:t>
      </w:r>
      <w:r w:rsidR="00D8315E" w:rsidRPr="001A3004">
        <w:t xml:space="preserve">studied so far </w:t>
      </w:r>
      <w:r w:rsidR="00F10584" w:rsidRPr="001A3004">
        <w:t>in this class</w:t>
      </w:r>
      <w:r w:rsidR="000C153B" w:rsidRPr="001A3004">
        <w:t>.</w:t>
      </w:r>
      <w:r w:rsidR="00812BD0" w:rsidRPr="001A3004">
        <w:t xml:space="preserve"> </w:t>
      </w:r>
      <w:r w:rsidR="000C153B" w:rsidRPr="001A3004">
        <w:t xml:space="preserve">Here, </w:t>
      </w:r>
      <w:r w:rsidR="00812BD0" w:rsidRPr="001A3004">
        <w:t>eight concepts were picked</w:t>
      </w:r>
      <w:r w:rsidR="002B3850" w:rsidRPr="001A3004">
        <w:t xml:space="preserve"> and </w:t>
      </w:r>
      <w:r w:rsidR="00260C7A" w:rsidRPr="001A3004">
        <w:t xml:space="preserve">were </w:t>
      </w:r>
      <w:r w:rsidR="00812BD0" w:rsidRPr="001A3004">
        <w:t xml:space="preserve">connected </w:t>
      </w:r>
      <w:r w:rsidR="002B3850" w:rsidRPr="001A3004">
        <w:t>with</w:t>
      </w:r>
      <w:r w:rsidR="00812BD0" w:rsidRPr="001A3004">
        <w:t xml:space="preserve"> </w:t>
      </w:r>
      <w:r w:rsidR="00CF73FE" w:rsidRPr="001A3004">
        <w:t xml:space="preserve">links </w:t>
      </w:r>
      <w:r w:rsidR="002B3850" w:rsidRPr="001A3004">
        <w:t xml:space="preserve">labeled </w:t>
      </w:r>
      <w:r w:rsidR="00260C7A" w:rsidRPr="001A3004">
        <w:t xml:space="preserve">that </w:t>
      </w:r>
      <w:r w:rsidR="00812BD0" w:rsidRPr="001A3004">
        <w:t>describe the nature of the connection.</w:t>
      </w:r>
      <w:r w:rsidR="00260C7A" w:rsidRPr="001A3004">
        <w:t xml:space="preserve"> </w:t>
      </w:r>
    </w:p>
    <w:p w14:paraId="7754851F" w14:textId="497FA5AD" w:rsidR="00377411" w:rsidRPr="001A3004" w:rsidRDefault="00260C7A" w:rsidP="002B44B4">
      <w:pPr>
        <w:spacing w:line="276" w:lineRule="auto"/>
        <w:jc w:val="both"/>
      </w:pPr>
      <w:r w:rsidRPr="001A3004">
        <w:t xml:space="preserve">      From this diagram, </w:t>
      </w:r>
      <w:r w:rsidR="00846101" w:rsidRPr="001A3004">
        <w:t>a</w:t>
      </w:r>
      <w:r w:rsidR="000C153B" w:rsidRPr="001A3004">
        <w:t xml:space="preserve">ssociation classes </w:t>
      </w:r>
      <w:r w:rsidR="000C3F81" w:rsidRPr="001A3004">
        <w:t>are</w:t>
      </w:r>
      <w:r w:rsidR="000C153B" w:rsidRPr="001A3004">
        <w:t xml:space="preserve"> mapped to M-to-M associations</w:t>
      </w:r>
      <w:r w:rsidR="00377411" w:rsidRPr="001A3004">
        <w:t xml:space="preserve"> </w:t>
      </w:r>
      <w:r w:rsidR="008B7F62" w:rsidRPr="001A3004">
        <w:t>and</w:t>
      </w:r>
      <w:r w:rsidR="00377411" w:rsidRPr="001A3004">
        <w:t xml:space="preserve"> </w:t>
      </w:r>
      <w:r w:rsidR="00767180" w:rsidRPr="001A3004">
        <w:t>is</w:t>
      </w:r>
      <w:r w:rsidR="00377411" w:rsidRPr="001A3004">
        <w:t xml:space="preserve"> used to describe the relationship among instances of classes. This implies that a class may have many-to-many associations with another class. Example</w:t>
      </w:r>
      <w:r w:rsidR="00846101" w:rsidRPr="001A3004">
        <w:t>, the</w:t>
      </w:r>
      <w:r w:rsidR="00377411" w:rsidRPr="001A3004">
        <w:t xml:space="preserve"> Quantity and RecipeYield classes hav</w:t>
      </w:r>
      <w:r w:rsidR="00846101" w:rsidRPr="001A3004">
        <w:t xml:space="preserve">e </w:t>
      </w:r>
      <w:r w:rsidR="00377411" w:rsidRPr="001A3004">
        <w:t xml:space="preserve">many-to-many association in the domain model class diagram </w:t>
      </w:r>
      <w:r w:rsidR="00647F5B" w:rsidRPr="001A3004">
        <w:t xml:space="preserve">of the AI experiment </w:t>
      </w:r>
      <w:r w:rsidR="003E5F52" w:rsidRPr="001A3004">
        <w:t xml:space="preserve">described </w:t>
      </w:r>
      <w:r w:rsidR="00647F5B" w:rsidRPr="001A3004">
        <w:t>in section one</w:t>
      </w:r>
      <w:r w:rsidR="003E5F52" w:rsidRPr="001A3004">
        <w:t xml:space="preserve"> of this report</w:t>
      </w:r>
      <w:r w:rsidR="00647F5B" w:rsidRPr="001A3004">
        <w:t>.</w:t>
      </w:r>
    </w:p>
    <w:p w14:paraId="7B241175" w14:textId="2836BE34" w:rsidR="0033102E" w:rsidRPr="001A3004" w:rsidRDefault="00115470" w:rsidP="002B44B4">
      <w:pPr>
        <w:spacing w:line="276" w:lineRule="auto"/>
        <w:jc w:val="both"/>
      </w:pPr>
      <w:r w:rsidRPr="001A3004">
        <w:t xml:space="preserve">      </w:t>
      </w:r>
      <w:r w:rsidR="0033102E" w:rsidRPr="001A3004">
        <w:t xml:space="preserve">Also, class is mapped to attributes and is used </w:t>
      </w:r>
      <w:r w:rsidR="00341131" w:rsidRPr="001A3004">
        <w:t xml:space="preserve">to </w:t>
      </w:r>
      <w:r w:rsidR="0033102E" w:rsidRPr="001A3004">
        <w:t>show the category of things that the system keeps track of. This implies that a class may have one or more attributes within the class. Example, the Ingredient class</w:t>
      </w:r>
      <w:r w:rsidR="00F50E2B" w:rsidRPr="001A3004">
        <w:t xml:space="preserve"> in the domain model class diagram of the AI experiment described in section </w:t>
      </w:r>
      <w:r w:rsidR="00341131" w:rsidRPr="001A3004">
        <w:t>one</w:t>
      </w:r>
      <w:r w:rsidR="00F50E2B" w:rsidRPr="001A3004">
        <w:t xml:space="preserve"> above </w:t>
      </w:r>
      <w:r w:rsidR="0033102E" w:rsidRPr="001A3004">
        <w:t>has Ingredient</w:t>
      </w:r>
      <w:r w:rsidR="00F50E2B" w:rsidRPr="001A3004">
        <w:t xml:space="preserve"> </w:t>
      </w:r>
      <w:r w:rsidR="0033102E" w:rsidRPr="001A3004">
        <w:t xml:space="preserve">Name, </w:t>
      </w:r>
      <w:r w:rsidR="00F50E2B" w:rsidRPr="001A3004">
        <w:t>Ingredient Category</w:t>
      </w:r>
      <w:r w:rsidR="0033102E" w:rsidRPr="001A3004">
        <w:t>, and Color</w:t>
      </w:r>
      <w:r w:rsidR="00F50E2B" w:rsidRPr="001A3004">
        <w:t xml:space="preserve"> </w:t>
      </w:r>
      <w:r w:rsidR="0033102E" w:rsidRPr="001A3004">
        <w:t xml:space="preserve">Additive as its attributes.  </w:t>
      </w:r>
    </w:p>
    <w:p w14:paraId="7A6ACF36" w14:textId="5823FA9B" w:rsidR="00846101" w:rsidRPr="001A3004" w:rsidRDefault="00846101" w:rsidP="002B44B4">
      <w:pPr>
        <w:spacing w:line="276" w:lineRule="auto"/>
        <w:jc w:val="both"/>
      </w:pPr>
      <w:r w:rsidRPr="001A3004">
        <w:t xml:space="preserve">     </w:t>
      </w:r>
      <w:r w:rsidR="000C153B" w:rsidRPr="001A3004">
        <w:t xml:space="preserve"> </w:t>
      </w:r>
      <w:r w:rsidR="00F50E2B" w:rsidRPr="001A3004">
        <w:t>Further</w:t>
      </w:r>
      <w:r w:rsidRPr="001A3004">
        <w:t>,  a</w:t>
      </w:r>
      <w:r w:rsidR="000C153B" w:rsidRPr="001A3004">
        <w:t>ctivity diagram is mapped to use case</w:t>
      </w:r>
      <w:r w:rsidR="00AA18B1" w:rsidRPr="001A3004">
        <w:t>,</w:t>
      </w:r>
      <w:r w:rsidRPr="001A3004">
        <w:t xml:space="preserve"> and </w:t>
      </w:r>
      <w:r w:rsidR="00767180" w:rsidRPr="001A3004">
        <w:t>is</w:t>
      </w:r>
      <w:r w:rsidRPr="001A3004">
        <w:t xml:space="preserve"> used to shows the step required by the system (and modules inside it) to deliver a given feature to a group of actors.</w:t>
      </w:r>
      <w:r w:rsidR="00177CC9" w:rsidRPr="001A3004">
        <w:t xml:space="preserve"> This implies that an activity diagram in the use case module illustrates the flow of events of a use case and </w:t>
      </w:r>
      <w:r w:rsidR="00C7725B" w:rsidRPr="001A3004">
        <w:t>describes what needs to be done by the system to provide value to an actor.</w:t>
      </w:r>
    </w:p>
    <w:p w14:paraId="243DF430" w14:textId="18ABAA3D" w:rsidR="00624E4E" w:rsidRPr="001A3004" w:rsidRDefault="00C7725B" w:rsidP="002B44B4">
      <w:pPr>
        <w:spacing w:line="276" w:lineRule="auto"/>
        <w:jc w:val="both"/>
      </w:pPr>
      <w:r w:rsidRPr="001A3004">
        <w:lastRenderedPageBreak/>
        <w:t xml:space="preserve">      </w:t>
      </w:r>
      <w:r w:rsidR="00F50E2B" w:rsidRPr="001A3004">
        <w:t>Furthermore</w:t>
      </w:r>
      <w:r w:rsidRPr="001A3004">
        <w:t>,</w:t>
      </w:r>
      <w:r w:rsidR="000C153B" w:rsidRPr="001A3004">
        <w:t xml:space="preserve"> </w:t>
      </w:r>
      <w:r w:rsidR="00A72996" w:rsidRPr="001A3004">
        <w:t xml:space="preserve">domain model </w:t>
      </w:r>
      <w:r w:rsidR="000C153B" w:rsidRPr="001A3004">
        <w:t xml:space="preserve">class </w:t>
      </w:r>
      <w:r w:rsidR="00A72996" w:rsidRPr="001A3004">
        <w:t xml:space="preserve">diagram </w:t>
      </w:r>
      <w:r w:rsidR="000C153B" w:rsidRPr="001A3004">
        <w:t>is mapped to relational database</w:t>
      </w:r>
      <w:r w:rsidR="003C1770" w:rsidRPr="001A3004">
        <w:t xml:space="preserve">, and </w:t>
      </w:r>
      <w:r w:rsidR="00A72996" w:rsidRPr="001A3004">
        <w:t xml:space="preserve"> </w:t>
      </w:r>
      <w:r w:rsidR="003C1770" w:rsidRPr="001A3004">
        <w:t xml:space="preserve">is </w:t>
      </w:r>
      <w:r w:rsidR="00647F5B" w:rsidRPr="001A3004">
        <w:t xml:space="preserve">used to </w:t>
      </w:r>
      <w:r w:rsidR="00A72996" w:rsidRPr="001A3004">
        <w:t xml:space="preserve">show the relationships among </w:t>
      </w:r>
      <w:r w:rsidR="007935F4" w:rsidRPr="001A3004">
        <w:t xml:space="preserve">instances of classes and things that </w:t>
      </w:r>
      <w:r w:rsidR="00647F5B" w:rsidRPr="001A3004">
        <w:t xml:space="preserve">the </w:t>
      </w:r>
      <w:r w:rsidR="007935F4" w:rsidRPr="001A3004">
        <w:t>system will track of in order to function. Example, database columns are modeled as attributes of the classes in the class diagram</w:t>
      </w:r>
      <w:r w:rsidR="00647F5B" w:rsidRPr="001A3004">
        <w:t xml:space="preserve"> and an </w:t>
      </w:r>
      <w:r w:rsidR="007935F4" w:rsidRPr="001A3004">
        <w:t xml:space="preserve">attribute of a class may be defined as the primary key in the relational database system. </w:t>
      </w:r>
    </w:p>
    <w:p w14:paraId="684F785C" w14:textId="77777777" w:rsidR="00A87309" w:rsidRPr="001A3004" w:rsidRDefault="00A87309" w:rsidP="002B44B4">
      <w:pPr>
        <w:spacing w:line="276" w:lineRule="auto"/>
        <w:jc w:val="both"/>
      </w:pPr>
    </w:p>
    <w:p w14:paraId="6AC7F862" w14:textId="46859CE9" w:rsidR="00624E4E" w:rsidRPr="001A3004" w:rsidRDefault="00761779" w:rsidP="002B44B4">
      <w:pPr>
        <w:spacing w:line="276" w:lineRule="auto"/>
        <w:jc w:val="both"/>
        <w:rPr>
          <w:b/>
          <w:bCs/>
        </w:rPr>
      </w:pPr>
      <w:r w:rsidRPr="001A3004">
        <w:rPr>
          <w:b/>
          <w:bCs/>
        </w:rPr>
        <w:t>Section 3</w:t>
      </w:r>
      <w:bookmarkStart w:id="0" w:name="_Hlk65924604"/>
    </w:p>
    <w:p w14:paraId="4BADC8D6" w14:textId="2A21DF1D" w:rsidR="005D1F0B" w:rsidRPr="001A3004" w:rsidRDefault="005D1F0B" w:rsidP="002B44B4">
      <w:pPr>
        <w:spacing w:line="276" w:lineRule="auto"/>
        <w:jc w:val="both"/>
        <w:rPr>
          <w:b/>
          <w:bCs/>
        </w:rPr>
      </w:pPr>
      <w:r w:rsidRPr="001A3004">
        <w:rPr>
          <w:b/>
          <w:bCs/>
        </w:rPr>
        <w:t>Activity Diagram</w:t>
      </w:r>
      <w:r w:rsidR="003C2127" w:rsidRPr="001A3004">
        <w:rPr>
          <w:b/>
          <w:bCs/>
        </w:rPr>
        <w:t xml:space="preserve"> </w:t>
      </w:r>
      <w:r w:rsidR="004E3805" w:rsidRPr="001A3004">
        <w:rPr>
          <w:b/>
          <w:bCs/>
        </w:rPr>
        <w:t xml:space="preserve">of Currency Conversion on </w:t>
      </w:r>
      <w:r w:rsidR="002F6D27" w:rsidRPr="001A3004">
        <w:rPr>
          <w:b/>
          <w:bCs/>
        </w:rPr>
        <w:t>t</w:t>
      </w:r>
      <w:r w:rsidR="004E3805" w:rsidRPr="001A3004">
        <w:rPr>
          <w:b/>
          <w:bCs/>
        </w:rPr>
        <w:t xml:space="preserve">he </w:t>
      </w:r>
      <w:r w:rsidR="003C2127" w:rsidRPr="001A3004">
        <w:rPr>
          <w:b/>
          <w:bCs/>
        </w:rPr>
        <w:t>Wolfram Alpha System</w:t>
      </w:r>
      <w:r w:rsidR="004E3805" w:rsidRPr="001A3004">
        <w:rPr>
          <w:b/>
          <w:bCs/>
        </w:rPr>
        <w:t>.</w:t>
      </w:r>
    </w:p>
    <w:bookmarkEnd w:id="0"/>
    <w:p w14:paraId="5B4C170D" w14:textId="24BF9308" w:rsidR="00F3302B" w:rsidRPr="001A3004" w:rsidRDefault="00117F7B" w:rsidP="002B44B4">
      <w:pPr>
        <w:spacing w:line="276" w:lineRule="auto"/>
        <w:jc w:val="both"/>
      </w:pPr>
      <w:r w:rsidRPr="001A3004">
        <w:t xml:space="preserve">        </w:t>
      </w:r>
      <w:r w:rsidR="000C153B" w:rsidRPr="001A3004">
        <w:t>Section three</w:t>
      </w:r>
      <w:r w:rsidR="008407B1" w:rsidRPr="001A3004">
        <w:t xml:space="preserve"> focuses</w:t>
      </w:r>
      <w:r w:rsidR="000C153B" w:rsidRPr="001A3004">
        <w:t xml:space="preserve"> on</w:t>
      </w:r>
      <w:r w:rsidR="003E15A5" w:rsidRPr="001A3004">
        <w:t xml:space="preserve"> explaining the</w:t>
      </w:r>
      <w:r w:rsidR="000C153B" w:rsidRPr="001A3004">
        <w:t xml:space="preserve"> </w:t>
      </w:r>
      <w:r w:rsidR="008407B1" w:rsidRPr="001A3004">
        <w:t>a</w:t>
      </w:r>
      <w:r w:rsidR="000C153B" w:rsidRPr="001A3004">
        <w:t xml:space="preserve">ctivity diagram used to show the step required by </w:t>
      </w:r>
      <w:r w:rsidR="00F60C98" w:rsidRPr="001A3004">
        <w:t xml:space="preserve">the </w:t>
      </w:r>
      <w:r w:rsidR="000C153B" w:rsidRPr="001A3004">
        <w:t>Wolfram Alpha’s system (and modules inside it) to deliver the given feature of currency conversion to a</w:t>
      </w:r>
      <w:r w:rsidR="00006D05" w:rsidRPr="001A3004">
        <w:t>n actor or a</w:t>
      </w:r>
      <w:r w:rsidR="000C153B" w:rsidRPr="001A3004">
        <w:t xml:space="preserve"> group of actors. </w:t>
      </w:r>
      <w:r w:rsidR="00F60C98" w:rsidRPr="001A3004">
        <w:t>In this diagram, the</w:t>
      </w:r>
      <w:r w:rsidR="00766099" w:rsidRPr="001A3004">
        <w:t>re are</w:t>
      </w:r>
      <w:r w:rsidR="00F60C98" w:rsidRPr="001A3004">
        <w:t xml:space="preserve"> two activity partitions User and Wolfram Alpha. </w:t>
      </w:r>
      <w:r w:rsidR="00F173A7" w:rsidRPr="001A3004">
        <w:t>The user start</w:t>
      </w:r>
      <w:r w:rsidR="00766099" w:rsidRPr="001A3004">
        <w:t xml:space="preserve">s </w:t>
      </w:r>
      <w:r w:rsidR="00F173A7" w:rsidRPr="001A3004">
        <w:t xml:space="preserve">by inputting a question “How much is $1000 in euros ?” The system evaluates the </w:t>
      </w:r>
      <w:r w:rsidR="00766099" w:rsidRPr="001A3004">
        <w:t xml:space="preserve">user’s </w:t>
      </w:r>
      <w:r w:rsidR="00F173A7" w:rsidRPr="001A3004">
        <w:t xml:space="preserve">question and displays the necessary inputs to the user. The user then chooses the currency to be converted and the currency to be converted </w:t>
      </w:r>
      <w:r w:rsidR="00B87C11" w:rsidRPr="001A3004">
        <w:t>in</w:t>
      </w:r>
      <w:r w:rsidR="00F173A7" w:rsidRPr="001A3004">
        <w:t>to</w:t>
      </w:r>
      <w:r w:rsidR="00B87C11" w:rsidRPr="001A3004">
        <w:t>,</w:t>
      </w:r>
      <w:r w:rsidR="00F173A7" w:rsidRPr="001A3004">
        <w:t xml:space="preserve"> and </w:t>
      </w:r>
      <w:r w:rsidR="00B87C11" w:rsidRPr="001A3004">
        <w:t>the submit to the system</w:t>
      </w:r>
      <w:r w:rsidR="00F173A7" w:rsidRPr="001A3004">
        <w:t>. The system receive</w:t>
      </w:r>
      <w:r w:rsidR="00766099" w:rsidRPr="001A3004">
        <w:t>s</w:t>
      </w:r>
      <w:r w:rsidR="00F173A7" w:rsidRPr="001A3004">
        <w:t xml:space="preserve"> and process the user</w:t>
      </w:r>
      <w:r w:rsidR="00766099" w:rsidRPr="001A3004">
        <w:t>’s</w:t>
      </w:r>
      <w:r w:rsidR="00F173A7" w:rsidRPr="001A3004">
        <w:t xml:space="preserve"> request and display</w:t>
      </w:r>
      <w:r w:rsidR="00B87C11" w:rsidRPr="001A3004">
        <w:t>s</w:t>
      </w:r>
      <w:r w:rsidR="00F173A7" w:rsidRPr="001A3004">
        <w:t xml:space="preserve"> an input menu for the user to enter the amount to be converted. The user then </w:t>
      </w:r>
      <w:r w:rsidR="00766099" w:rsidRPr="001A3004">
        <w:t xml:space="preserve">enters </w:t>
      </w:r>
      <w:r w:rsidR="00F173A7" w:rsidRPr="001A3004">
        <w:t xml:space="preserve">the amount </w:t>
      </w:r>
      <w:r w:rsidR="00766099" w:rsidRPr="001A3004">
        <w:t xml:space="preserve">and submit </w:t>
      </w:r>
      <w:r w:rsidR="00F173A7" w:rsidRPr="001A3004">
        <w:t>to the system</w:t>
      </w:r>
      <w:r w:rsidR="00766099" w:rsidRPr="001A3004">
        <w:t>. T</w:t>
      </w:r>
      <w:r w:rsidR="00F173A7" w:rsidRPr="001A3004">
        <w:t>he system process</w:t>
      </w:r>
      <w:r w:rsidR="00466E26" w:rsidRPr="001A3004">
        <w:t>es</w:t>
      </w:r>
      <w:r w:rsidR="00F173A7" w:rsidRPr="001A3004">
        <w:t xml:space="preserve"> the data and display the converted amount </w:t>
      </w:r>
      <w:r w:rsidR="00B87C11" w:rsidRPr="001A3004">
        <w:t xml:space="preserve">in euros </w:t>
      </w:r>
      <w:r w:rsidR="00F173A7" w:rsidRPr="001A3004">
        <w:t>to the user, then the</w:t>
      </w:r>
      <w:r w:rsidR="00466E26" w:rsidRPr="001A3004">
        <w:t xml:space="preserve"> activity ends</w:t>
      </w:r>
      <w:r w:rsidR="00297614" w:rsidRPr="001A3004">
        <w:t>.</w:t>
      </w:r>
      <w:r w:rsidR="00466E26" w:rsidRPr="001A3004">
        <w:t xml:space="preserve"> The arrows connecting each action </w:t>
      </w:r>
      <w:r w:rsidR="007941FE" w:rsidRPr="001A3004">
        <w:t xml:space="preserve">in the diagram </w:t>
      </w:r>
      <w:r w:rsidR="00466E26" w:rsidRPr="001A3004">
        <w:t>is the control flow which show how the action</w:t>
      </w:r>
      <w:r w:rsidR="007941FE" w:rsidRPr="001A3004">
        <w:t>s</w:t>
      </w:r>
      <w:r w:rsidR="00466E26" w:rsidRPr="001A3004">
        <w:t xml:space="preserve"> </w:t>
      </w:r>
      <w:r w:rsidR="007941FE" w:rsidRPr="001A3004">
        <w:t xml:space="preserve">flow </w:t>
      </w:r>
      <w:r w:rsidR="00466E26" w:rsidRPr="001A3004">
        <w:t>from one action to the other between the user and the system.</w:t>
      </w:r>
      <w:r w:rsidRPr="001A3004">
        <w:t xml:space="preserve"> </w:t>
      </w:r>
    </w:p>
    <w:p w14:paraId="0A2BF23B" w14:textId="5E0244D6" w:rsidR="00AB58B6" w:rsidRPr="001A3004" w:rsidRDefault="00F3302B" w:rsidP="002B44B4">
      <w:pPr>
        <w:spacing w:line="276" w:lineRule="auto"/>
        <w:jc w:val="both"/>
      </w:pPr>
      <w:r w:rsidRPr="001A3004">
        <w:t xml:space="preserve">        </w:t>
      </w:r>
      <w:r w:rsidR="00AB58B6" w:rsidRPr="001A3004">
        <w:t>The activity diagram helps to simplify and improve any process by clarifying complicated use cases and illustrates a business or workflow between users and the system.</w:t>
      </w:r>
    </w:p>
    <w:p w14:paraId="33AF0242" w14:textId="32F7B285" w:rsidR="00761779" w:rsidRPr="001A3004" w:rsidRDefault="00761779" w:rsidP="002B44B4">
      <w:pPr>
        <w:spacing w:line="276" w:lineRule="auto"/>
        <w:jc w:val="both"/>
        <w:rPr>
          <w:rFonts w:eastAsia="Calibri"/>
          <w:bCs/>
        </w:rPr>
      </w:pPr>
    </w:p>
    <w:p w14:paraId="63885D8C" w14:textId="77777777" w:rsidR="00A87309" w:rsidRPr="001A3004" w:rsidRDefault="00A87309" w:rsidP="002B44B4">
      <w:pPr>
        <w:spacing w:line="276" w:lineRule="auto"/>
        <w:jc w:val="both"/>
        <w:rPr>
          <w:rFonts w:eastAsia="Calibri"/>
          <w:bCs/>
        </w:rPr>
      </w:pPr>
    </w:p>
    <w:p w14:paraId="40E1CF79" w14:textId="734D510E" w:rsidR="0011584C" w:rsidRPr="001A3004" w:rsidRDefault="00AB7A77" w:rsidP="002B44B4">
      <w:pPr>
        <w:spacing w:line="276" w:lineRule="auto"/>
        <w:jc w:val="both"/>
        <w:rPr>
          <w:rFonts w:eastAsia="Calibri"/>
          <w:b/>
        </w:rPr>
      </w:pPr>
      <w:r w:rsidRPr="001A3004">
        <w:rPr>
          <w:rFonts w:eastAsia="Calibri"/>
          <w:b/>
        </w:rPr>
        <w:t>Summary</w:t>
      </w:r>
    </w:p>
    <w:p w14:paraId="3ABC3CF8" w14:textId="04C4D4E5" w:rsidR="00AB7A77" w:rsidRPr="001A3004" w:rsidRDefault="00AB7A77" w:rsidP="002B44B4">
      <w:pPr>
        <w:spacing w:line="276" w:lineRule="auto"/>
        <w:jc w:val="both"/>
        <w:rPr>
          <w:rStyle w:val="fontstyle01"/>
          <w:rFonts w:ascii="Times New Roman" w:eastAsia="Calibri" w:hAnsi="Times New Roman"/>
          <w:b/>
          <w:color w:val="auto"/>
          <w:sz w:val="24"/>
          <w:szCs w:val="24"/>
        </w:rPr>
      </w:pPr>
      <w:r w:rsidRPr="001A3004">
        <w:rPr>
          <w:rFonts w:eastAsia="Calibri"/>
          <w:bCs/>
        </w:rPr>
        <w:t xml:space="preserve">        In many cases</w:t>
      </w:r>
      <w:r w:rsidR="00894882" w:rsidRPr="001A3004">
        <w:rPr>
          <w:rFonts w:eastAsia="Calibri"/>
          <w:bCs/>
        </w:rPr>
        <w:t>,</w:t>
      </w:r>
      <w:r w:rsidRPr="001A3004">
        <w:rPr>
          <w:rFonts w:eastAsia="Calibri"/>
          <w:bCs/>
        </w:rPr>
        <w:t xml:space="preserve"> most of the classic mistakes that lead to the failure of</w:t>
      </w:r>
      <w:r w:rsidR="00894882" w:rsidRPr="001A3004">
        <w:rPr>
          <w:rFonts w:eastAsia="Calibri"/>
          <w:bCs/>
        </w:rPr>
        <w:t xml:space="preserve"> an</w:t>
      </w:r>
      <w:r w:rsidRPr="001A3004">
        <w:rPr>
          <w:rFonts w:eastAsia="Calibri"/>
          <w:bCs/>
        </w:rPr>
        <w:t xml:space="preserve"> IT project are related to people and processes. In order to minimize such occurrence, there is the need to break down the deliverables in the high-level project charter into the more detailed business requirements which </w:t>
      </w:r>
      <w:r w:rsidR="00894882" w:rsidRPr="001A3004">
        <w:rPr>
          <w:rFonts w:eastAsia="Calibri"/>
          <w:bCs/>
        </w:rPr>
        <w:t>is</w:t>
      </w:r>
      <w:r w:rsidRPr="001A3004">
        <w:rPr>
          <w:rFonts w:eastAsia="Calibri"/>
          <w:bCs/>
        </w:rPr>
        <w:t xml:space="preserve"> done in the analysis phase of the SDLC.</w:t>
      </w:r>
      <w:r w:rsidRPr="001A3004">
        <w:rPr>
          <w:rFonts w:eastAsia="Calibri"/>
          <w:b/>
        </w:rPr>
        <w:t xml:space="preserve"> </w:t>
      </w:r>
      <w:r w:rsidRPr="001A3004">
        <w:rPr>
          <w:rStyle w:val="fontstyle01"/>
          <w:rFonts w:ascii="Times New Roman" w:hAnsi="Times New Roman"/>
          <w:color w:val="auto"/>
          <w:sz w:val="24"/>
          <w:szCs w:val="24"/>
        </w:rPr>
        <w:t>Requirements modeling, data (domain) modeling, and process modeling constitute the three major activities in the analysis phase</w:t>
      </w:r>
      <w:r w:rsidR="00B66F67" w:rsidRPr="001A3004">
        <w:rPr>
          <w:rStyle w:val="fontstyle01"/>
          <w:rFonts w:ascii="Times New Roman" w:hAnsi="Times New Roman"/>
          <w:color w:val="auto"/>
          <w:sz w:val="24"/>
          <w:szCs w:val="24"/>
        </w:rPr>
        <w:t>. This</w:t>
      </w:r>
      <w:r w:rsidR="00B66F67" w:rsidRPr="001A3004">
        <w:rPr>
          <w:rFonts w:eastAsia="Calibri"/>
          <w:bCs/>
        </w:rPr>
        <w:t xml:space="preserve"> report </w:t>
      </w:r>
      <w:r w:rsidR="008C74D3" w:rsidRPr="001A3004">
        <w:rPr>
          <w:rFonts w:eastAsia="Calibri"/>
          <w:bCs/>
        </w:rPr>
        <w:t>focus</w:t>
      </w:r>
      <w:r w:rsidR="004E0A69" w:rsidRPr="001A3004">
        <w:rPr>
          <w:rFonts w:eastAsia="Calibri"/>
          <w:bCs/>
        </w:rPr>
        <w:t>s</w:t>
      </w:r>
      <w:r w:rsidR="008C74D3" w:rsidRPr="001A3004">
        <w:rPr>
          <w:rFonts w:eastAsia="Calibri"/>
          <w:bCs/>
        </w:rPr>
        <w:t>e</w:t>
      </w:r>
      <w:r w:rsidR="004E0A69" w:rsidRPr="001A3004">
        <w:rPr>
          <w:rFonts w:eastAsia="Calibri"/>
          <w:bCs/>
        </w:rPr>
        <w:t>s</w:t>
      </w:r>
      <w:r w:rsidR="00B66F67" w:rsidRPr="001A3004">
        <w:rPr>
          <w:rFonts w:eastAsia="Calibri"/>
          <w:bCs/>
        </w:rPr>
        <w:t xml:space="preserve"> on the detailed description about the learning outcomes of the analysis phase of SDLC covering the </w:t>
      </w:r>
      <w:r w:rsidR="00B66F67" w:rsidRPr="001A3004">
        <w:t>domain model class diagram, concept map, and activity diagram</w:t>
      </w:r>
      <w:r w:rsidR="00B66F67" w:rsidRPr="001A3004">
        <w:rPr>
          <w:rFonts w:eastAsia="Calibri"/>
          <w:bCs/>
        </w:rPr>
        <w:t xml:space="preserve"> presented in class.</w:t>
      </w:r>
      <w:r w:rsidR="008C74D3" w:rsidRPr="001A3004">
        <w:rPr>
          <w:rFonts w:eastAsia="Calibri"/>
          <w:bCs/>
        </w:rPr>
        <w:t xml:space="preserve"> </w:t>
      </w:r>
      <w:r w:rsidR="008C74D3" w:rsidRPr="001A3004">
        <w:rPr>
          <w:rStyle w:val="fontstyle01"/>
          <w:rFonts w:ascii="Times New Roman" w:hAnsi="Times New Roman"/>
          <w:color w:val="auto"/>
          <w:sz w:val="24"/>
          <w:szCs w:val="24"/>
        </w:rPr>
        <w:t xml:space="preserve">The first diagram is the </w:t>
      </w:r>
      <w:r w:rsidR="008C74D3" w:rsidRPr="001A3004">
        <w:t>domain model class diagram of the AI experiment “What we eat”</w:t>
      </w:r>
      <w:r w:rsidR="004E0A69" w:rsidRPr="001A3004">
        <w:t xml:space="preserve"> and is</w:t>
      </w:r>
      <w:r w:rsidR="008C74D3" w:rsidRPr="001A3004">
        <w:t xml:space="preserve"> used to show the things that the AI system will keep track of in order to function when playing the game. It contains the classes, attributes, object, associations, multiplicity, and multiplicity constraints. The second diagram is the concept map </w:t>
      </w:r>
      <w:r w:rsidR="002F3AC1" w:rsidRPr="001A3004">
        <w:t>which</w:t>
      </w:r>
      <w:r w:rsidR="008C74D3" w:rsidRPr="001A3004">
        <w:t xml:space="preserve"> depicts suggested relationships between eight concepts in SDLC. The third diagram is an activity diagram used to show the step required by the Wolfram Alpha’s system (and modules inside it) to deliver the given feature of currency conversion to a group of actors. The detailed description</w:t>
      </w:r>
      <w:r w:rsidR="00202ECB" w:rsidRPr="001A3004">
        <w:t>s</w:t>
      </w:r>
      <w:r w:rsidR="008C74D3" w:rsidRPr="001A3004">
        <w:t xml:space="preserve"> of each diagram are discussed</w:t>
      </w:r>
      <w:r w:rsidR="008D052D" w:rsidRPr="001A3004">
        <w:t>.</w:t>
      </w:r>
    </w:p>
    <w:p w14:paraId="4D915BF1" w14:textId="6E8ABB31" w:rsidR="0011584C" w:rsidRPr="001A3004" w:rsidRDefault="00B66F67" w:rsidP="002B44B4">
      <w:pPr>
        <w:spacing w:line="276" w:lineRule="auto"/>
        <w:jc w:val="both"/>
        <w:rPr>
          <w:rFonts w:eastAsia="Calibri"/>
          <w:bCs/>
        </w:rPr>
      </w:pPr>
      <w:r w:rsidRPr="001A3004">
        <w:rPr>
          <w:rFonts w:eastAsia="Calibri"/>
          <w:bCs/>
        </w:rPr>
        <w:t xml:space="preserve">   </w:t>
      </w:r>
    </w:p>
    <w:p w14:paraId="18C8F257" w14:textId="7005AB20" w:rsidR="0070644E" w:rsidRPr="001A3004" w:rsidRDefault="0011584C" w:rsidP="002B44B4">
      <w:pPr>
        <w:spacing w:line="276" w:lineRule="auto"/>
        <w:rPr>
          <w:rFonts w:eastAsia="Calibri"/>
          <w:bCs/>
        </w:rPr>
      </w:pPr>
      <w:r w:rsidRPr="001A3004">
        <w:rPr>
          <w:rFonts w:eastAsia="Calibri"/>
          <w:bCs/>
        </w:rPr>
        <w:t xml:space="preserve">Prepared </w:t>
      </w:r>
      <w:proofErr w:type="gramStart"/>
      <w:r w:rsidRPr="001A3004">
        <w:rPr>
          <w:rFonts w:eastAsia="Calibri"/>
          <w:bCs/>
        </w:rPr>
        <w:t>by:</w:t>
      </w:r>
      <w:proofErr w:type="gramEnd"/>
      <w:r w:rsidRPr="001A3004">
        <w:rPr>
          <w:rFonts w:eastAsia="Calibri"/>
          <w:bCs/>
        </w:rPr>
        <w:t xml:space="preserve"> </w:t>
      </w:r>
      <w:r w:rsidR="00FE788C" w:rsidRPr="001A3004">
        <w:rPr>
          <w:rFonts w:eastAsia="Calibri"/>
          <w:bCs/>
        </w:rPr>
        <w:t>Eric Agyemang</w:t>
      </w:r>
    </w:p>
    <w:sectPr w:rsidR="0070644E" w:rsidRPr="001A300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E4200" w14:textId="77777777" w:rsidR="00B61F64" w:rsidRDefault="00B61F64" w:rsidP="0011584C">
      <w:r>
        <w:separator/>
      </w:r>
    </w:p>
  </w:endnote>
  <w:endnote w:type="continuationSeparator" w:id="0">
    <w:p w14:paraId="5A342D19" w14:textId="77777777" w:rsidR="00B61F64" w:rsidRDefault="00B61F64" w:rsidP="00115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6292122"/>
      <w:docPartObj>
        <w:docPartGallery w:val="Page Numbers (Bottom of Page)"/>
        <w:docPartUnique/>
      </w:docPartObj>
    </w:sdtPr>
    <w:sdtEndPr>
      <w:rPr>
        <w:noProof/>
      </w:rPr>
    </w:sdtEndPr>
    <w:sdtContent>
      <w:p w14:paraId="50451ADF" w14:textId="4D367073" w:rsidR="00407273" w:rsidRDefault="004072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8FB8FF" w14:textId="77777777" w:rsidR="00407273" w:rsidRDefault="00407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4D47A" w14:textId="77777777" w:rsidR="00B61F64" w:rsidRDefault="00B61F64" w:rsidP="0011584C">
      <w:r>
        <w:separator/>
      </w:r>
    </w:p>
  </w:footnote>
  <w:footnote w:type="continuationSeparator" w:id="0">
    <w:p w14:paraId="4B4CBE91" w14:textId="77777777" w:rsidR="00B61F64" w:rsidRDefault="00B61F64" w:rsidP="001158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8C"/>
    <w:rsid w:val="00006D05"/>
    <w:rsid w:val="00014475"/>
    <w:rsid w:val="00016B7D"/>
    <w:rsid w:val="0004705E"/>
    <w:rsid w:val="000A5033"/>
    <w:rsid w:val="000B5D9D"/>
    <w:rsid w:val="000C153B"/>
    <w:rsid w:val="000C3C2C"/>
    <w:rsid w:val="000C3F81"/>
    <w:rsid w:val="000D6B35"/>
    <w:rsid w:val="000E1EFE"/>
    <w:rsid w:val="00106ED7"/>
    <w:rsid w:val="00114203"/>
    <w:rsid w:val="00115470"/>
    <w:rsid w:val="0011584C"/>
    <w:rsid w:val="00117F7B"/>
    <w:rsid w:val="001242AA"/>
    <w:rsid w:val="0012795A"/>
    <w:rsid w:val="0015385A"/>
    <w:rsid w:val="0016309E"/>
    <w:rsid w:val="00177CC9"/>
    <w:rsid w:val="001A3004"/>
    <w:rsid w:val="001A51D8"/>
    <w:rsid w:val="00202ECB"/>
    <w:rsid w:val="00205DE7"/>
    <w:rsid w:val="0022346A"/>
    <w:rsid w:val="00256B16"/>
    <w:rsid w:val="00260C7A"/>
    <w:rsid w:val="002760E2"/>
    <w:rsid w:val="00297614"/>
    <w:rsid w:val="002B101B"/>
    <w:rsid w:val="002B3850"/>
    <w:rsid w:val="002B44B4"/>
    <w:rsid w:val="002C3D9D"/>
    <w:rsid w:val="002C73D8"/>
    <w:rsid w:val="002E07DB"/>
    <w:rsid w:val="002F3AC1"/>
    <w:rsid w:val="002F6D27"/>
    <w:rsid w:val="0031766D"/>
    <w:rsid w:val="00326087"/>
    <w:rsid w:val="0033102E"/>
    <w:rsid w:val="00341131"/>
    <w:rsid w:val="00344B60"/>
    <w:rsid w:val="00365123"/>
    <w:rsid w:val="00377411"/>
    <w:rsid w:val="00384783"/>
    <w:rsid w:val="003853D9"/>
    <w:rsid w:val="003A6C4D"/>
    <w:rsid w:val="003B4CF2"/>
    <w:rsid w:val="003C1770"/>
    <w:rsid w:val="003C2127"/>
    <w:rsid w:val="003E15A5"/>
    <w:rsid w:val="003E5F52"/>
    <w:rsid w:val="0040523B"/>
    <w:rsid w:val="00407273"/>
    <w:rsid w:val="004109BA"/>
    <w:rsid w:val="004168C8"/>
    <w:rsid w:val="0045618C"/>
    <w:rsid w:val="004578D2"/>
    <w:rsid w:val="00466E26"/>
    <w:rsid w:val="0048391A"/>
    <w:rsid w:val="004875F5"/>
    <w:rsid w:val="00494167"/>
    <w:rsid w:val="004B72A6"/>
    <w:rsid w:val="004E0A69"/>
    <w:rsid w:val="004E3805"/>
    <w:rsid w:val="004F10A2"/>
    <w:rsid w:val="005041D4"/>
    <w:rsid w:val="00517DE4"/>
    <w:rsid w:val="00527914"/>
    <w:rsid w:val="00582248"/>
    <w:rsid w:val="005D1F0B"/>
    <w:rsid w:val="005E3C0E"/>
    <w:rsid w:val="005F2857"/>
    <w:rsid w:val="005F6DAA"/>
    <w:rsid w:val="00606863"/>
    <w:rsid w:val="006143C1"/>
    <w:rsid w:val="00624E4E"/>
    <w:rsid w:val="00632500"/>
    <w:rsid w:val="00647838"/>
    <w:rsid w:val="00647F5B"/>
    <w:rsid w:val="00677726"/>
    <w:rsid w:val="006C799C"/>
    <w:rsid w:val="007002EB"/>
    <w:rsid w:val="0070644E"/>
    <w:rsid w:val="00752DB6"/>
    <w:rsid w:val="007530F4"/>
    <w:rsid w:val="00761779"/>
    <w:rsid w:val="0076361B"/>
    <w:rsid w:val="00766099"/>
    <w:rsid w:val="00767180"/>
    <w:rsid w:val="007935F4"/>
    <w:rsid w:val="007941FE"/>
    <w:rsid w:val="007A6B4C"/>
    <w:rsid w:val="007F3A9B"/>
    <w:rsid w:val="00804103"/>
    <w:rsid w:val="00812BD0"/>
    <w:rsid w:val="008213FE"/>
    <w:rsid w:val="00837BC7"/>
    <w:rsid w:val="008407B1"/>
    <w:rsid w:val="00844373"/>
    <w:rsid w:val="00846101"/>
    <w:rsid w:val="00894882"/>
    <w:rsid w:val="008B467A"/>
    <w:rsid w:val="008B7F62"/>
    <w:rsid w:val="008C74D3"/>
    <w:rsid w:val="008D052D"/>
    <w:rsid w:val="008D3845"/>
    <w:rsid w:val="008D5B7F"/>
    <w:rsid w:val="0091445E"/>
    <w:rsid w:val="009318EB"/>
    <w:rsid w:val="00937CC8"/>
    <w:rsid w:val="009714AE"/>
    <w:rsid w:val="009729DA"/>
    <w:rsid w:val="00974B6F"/>
    <w:rsid w:val="00975959"/>
    <w:rsid w:val="009B077F"/>
    <w:rsid w:val="009C2B4E"/>
    <w:rsid w:val="009C5B0A"/>
    <w:rsid w:val="009D3E2E"/>
    <w:rsid w:val="00A40AD0"/>
    <w:rsid w:val="00A51CF0"/>
    <w:rsid w:val="00A72996"/>
    <w:rsid w:val="00A74EF9"/>
    <w:rsid w:val="00A75BCC"/>
    <w:rsid w:val="00A82B90"/>
    <w:rsid w:val="00A87309"/>
    <w:rsid w:val="00AA0B38"/>
    <w:rsid w:val="00AA18B1"/>
    <w:rsid w:val="00AB58B6"/>
    <w:rsid w:val="00AB7A77"/>
    <w:rsid w:val="00AD2BC4"/>
    <w:rsid w:val="00AF13C6"/>
    <w:rsid w:val="00B056B6"/>
    <w:rsid w:val="00B151A7"/>
    <w:rsid w:val="00B20C4E"/>
    <w:rsid w:val="00B5297B"/>
    <w:rsid w:val="00B61F64"/>
    <w:rsid w:val="00B66F67"/>
    <w:rsid w:val="00B87C11"/>
    <w:rsid w:val="00B906A5"/>
    <w:rsid w:val="00BC506E"/>
    <w:rsid w:val="00BE36A9"/>
    <w:rsid w:val="00C23D5E"/>
    <w:rsid w:val="00C27DF0"/>
    <w:rsid w:val="00C35347"/>
    <w:rsid w:val="00C55501"/>
    <w:rsid w:val="00C7178D"/>
    <w:rsid w:val="00C753DC"/>
    <w:rsid w:val="00C7725B"/>
    <w:rsid w:val="00C772E5"/>
    <w:rsid w:val="00CB032B"/>
    <w:rsid w:val="00CB571D"/>
    <w:rsid w:val="00CC1791"/>
    <w:rsid w:val="00CE54EC"/>
    <w:rsid w:val="00CF73FE"/>
    <w:rsid w:val="00D13D12"/>
    <w:rsid w:val="00D31597"/>
    <w:rsid w:val="00D4535A"/>
    <w:rsid w:val="00D55785"/>
    <w:rsid w:val="00D564F1"/>
    <w:rsid w:val="00D613DC"/>
    <w:rsid w:val="00D62CAE"/>
    <w:rsid w:val="00D642BD"/>
    <w:rsid w:val="00D8315E"/>
    <w:rsid w:val="00D92901"/>
    <w:rsid w:val="00DE21F1"/>
    <w:rsid w:val="00DE7A19"/>
    <w:rsid w:val="00E15829"/>
    <w:rsid w:val="00E77C60"/>
    <w:rsid w:val="00E905B6"/>
    <w:rsid w:val="00EA17C8"/>
    <w:rsid w:val="00EB58FD"/>
    <w:rsid w:val="00EC68DC"/>
    <w:rsid w:val="00EE39EB"/>
    <w:rsid w:val="00F06D8B"/>
    <w:rsid w:val="00F10584"/>
    <w:rsid w:val="00F173A7"/>
    <w:rsid w:val="00F3302B"/>
    <w:rsid w:val="00F50E2B"/>
    <w:rsid w:val="00F5127B"/>
    <w:rsid w:val="00F60C98"/>
    <w:rsid w:val="00F6546E"/>
    <w:rsid w:val="00F750A8"/>
    <w:rsid w:val="00F81687"/>
    <w:rsid w:val="00FA3F20"/>
    <w:rsid w:val="00FC00FF"/>
    <w:rsid w:val="00FC0A32"/>
    <w:rsid w:val="00FD0FB3"/>
    <w:rsid w:val="00FE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D4F8"/>
  <w15:chartTrackingRefBased/>
  <w15:docId w15:val="{A7B91A69-984D-4920-BCAF-9A7D52AA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8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84C"/>
    <w:pPr>
      <w:tabs>
        <w:tab w:val="center" w:pos="4680"/>
        <w:tab w:val="right" w:pos="9360"/>
      </w:tabs>
    </w:pPr>
  </w:style>
  <w:style w:type="character" w:customStyle="1" w:styleId="HeaderChar">
    <w:name w:val="Header Char"/>
    <w:basedOn w:val="DefaultParagraphFont"/>
    <w:link w:val="Header"/>
    <w:uiPriority w:val="99"/>
    <w:rsid w:val="0011584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1584C"/>
    <w:pPr>
      <w:tabs>
        <w:tab w:val="center" w:pos="4680"/>
        <w:tab w:val="right" w:pos="9360"/>
      </w:tabs>
    </w:pPr>
  </w:style>
  <w:style w:type="character" w:customStyle="1" w:styleId="FooterChar">
    <w:name w:val="Footer Char"/>
    <w:basedOn w:val="DefaultParagraphFont"/>
    <w:link w:val="Footer"/>
    <w:uiPriority w:val="99"/>
    <w:rsid w:val="0011584C"/>
    <w:rPr>
      <w:rFonts w:ascii="Times New Roman" w:eastAsia="Times New Roman" w:hAnsi="Times New Roman" w:cs="Times New Roman"/>
      <w:sz w:val="24"/>
      <w:szCs w:val="24"/>
    </w:rPr>
  </w:style>
  <w:style w:type="character" w:customStyle="1" w:styleId="fontstyle01">
    <w:name w:val="fontstyle01"/>
    <w:basedOn w:val="DefaultParagraphFont"/>
    <w:rsid w:val="008D5B7F"/>
    <w:rPr>
      <w:rFonts w:ascii="Times-Roman" w:hAnsi="Times-Roman" w:hint="default"/>
      <w:b w:val="0"/>
      <w:bCs w:val="0"/>
      <w:i w:val="0"/>
      <w:iCs w:val="0"/>
      <w:color w:val="231F20"/>
      <w:sz w:val="22"/>
      <w:szCs w:val="22"/>
    </w:rPr>
  </w:style>
  <w:style w:type="character" w:customStyle="1" w:styleId="fontstyle21">
    <w:name w:val="fontstyle21"/>
    <w:basedOn w:val="DefaultParagraphFont"/>
    <w:rsid w:val="008D5B7F"/>
    <w:rPr>
      <w:rFonts w:ascii="Times-Italic" w:hAnsi="Times-Italic" w:hint="default"/>
      <w:b w:val="0"/>
      <w:bCs w:val="0"/>
      <w:i/>
      <w:iCs/>
      <w:color w:val="231F20"/>
      <w:sz w:val="22"/>
      <w:szCs w:val="22"/>
    </w:rPr>
  </w:style>
  <w:style w:type="table" w:styleId="TableGrid">
    <w:name w:val="Table Grid"/>
    <w:basedOn w:val="TableNormal"/>
    <w:uiPriority w:val="39"/>
    <w:rsid w:val="009C5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Agyemang, Eric</dc:creator>
  <cp:keywords/>
  <dc:description/>
  <cp:lastModifiedBy>Agyemang, Eric</cp:lastModifiedBy>
  <cp:revision>34</cp:revision>
  <dcterms:created xsi:type="dcterms:W3CDTF">2021-03-06T17:29:00Z</dcterms:created>
  <dcterms:modified xsi:type="dcterms:W3CDTF">2021-03-07T23:26:00Z</dcterms:modified>
</cp:coreProperties>
</file>