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676824FE">
      <w:bookmarkStart w:name="_GoBack" w:id="0"/>
      <w:bookmarkEnd w:id="0"/>
      <w:r w:rsidR="704D8ECD">
        <w:rPr/>
        <w:t>Eric Boilard</w:t>
      </w:r>
    </w:p>
    <w:p w:rsidR="704D8ECD" w:rsidP="2B7525FA" w:rsidRDefault="704D8ECD" w14:paraId="4EED589F" w14:textId="0BE161DC">
      <w:pPr>
        <w:pStyle w:val="Normal"/>
      </w:pPr>
      <w:r w:rsidR="704D8ECD">
        <w:rPr/>
        <w:t>Southern New Hampshire University</w:t>
      </w:r>
    </w:p>
    <w:p w:rsidR="704D8ECD" w:rsidP="2B7525FA" w:rsidRDefault="704D8ECD" w14:paraId="7BE21305" w14:textId="5CAAD3B1">
      <w:pPr>
        <w:pStyle w:val="Normal"/>
      </w:pPr>
      <w:r w:rsidR="704D8ECD">
        <w:rPr/>
        <w:t>CS-340 Final Project Screenshots</w:t>
      </w:r>
    </w:p>
    <w:p w:rsidR="704D8ECD" w:rsidP="2B7525FA" w:rsidRDefault="704D8ECD" w14:paraId="0A22107B" w14:textId="73C5F228">
      <w:pPr>
        <w:pStyle w:val="Normal"/>
      </w:pPr>
      <w:r w:rsidR="704D8ECD">
        <w:rPr/>
        <w:t>8/20/21</w:t>
      </w:r>
    </w:p>
    <w:p w:rsidR="2B7525FA" w:rsidP="2B7525FA" w:rsidRDefault="2B7525FA" w14:paraId="6DFC5624" w14:textId="2599980F">
      <w:pPr>
        <w:pStyle w:val="Normal"/>
      </w:pPr>
    </w:p>
    <w:p w:rsidR="704D8ECD" w:rsidP="2B7525FA" w:rsidRDefault="704D8ECD" w14:paraId="2CC45283" w14:textId="50EA0B6C">
      <w:pPr>
        <w:pStyle w:val="ListParagraph"/>
        <w:numPr>
          <w:ilvl w:val="0"/>
          <w:numId w:val="1"/>
        </w:numPr>
        <w:rPr>
          <w:rFonts w:ascii="Calibri" w:hAnsi="Calibri" w:eastAsia="Calibri" w:cs="Calibri" w:asciiTheme="minorAscii" w:hAnsiTheme="minorAscii" w:eastAsiaTheme="minorAscii" w:cstheme="minorAscii"/>
          <w:b w:val="0"/>
          <w:bCs w:val="0"/>
          <w:i w:val="0"/>
          <w:iCs w:val="0"/>
          <w:color w:val="565A5C"/>
          <w:sz w:val="27"/>
          <w:szCs w:val="27"/>
        </w:rPr>
      </w:pPr>
      <w:r w:rsidRPr="2B7525FA" w:rsidR="704D8ECD">
        <w:rPr>
          <w:rFonts w:ascii="Calibri" w:hAnsi="Calibri" w:eastAsia="Calibri" w:cs="Calibri"/>
          <w:b w:val="0"/>
          <w:bCs w:val="0"/>
          <w:i w:val="0"/>
          <w:iCs w:val="0"/>
          <w:caps w:val="0"/>
          <w:smallCaps w:val="0"/>
          <w:noProof w:val="0"/>
          <w:color w:val="565A5C"/>
          <w:sz w:val="27"/>
          <w:szCs w:val="27"/>
          <w:lang w:val="en-US"/>
        </w:rPr>
        <w:t>Before developing the Python code for the dashboard, be sure to review the Dashboard Specifications Document provided by the UI/UX developer at Global Rain. This document is located in the Supporting Materials section and will provide you with examples of the different dashboard widgets you will create:</w:t>
      </w:r>
    </w:p>
    <w:p w:rsidR="704D8ECD" w:rsidP="2B7525FA" w:rsidRDefault="704D8ECD" w14:paraId="766C2543" w14:textId="3509CAD1">
      <w:pPr>
        <w:pStyle w:val="ListParagraph"/>
        <w:numPr>
          <w:ilvl w:val="1"/>
          <w:numId w:val="2"/>
        </w:numPr>
        <w:rPr>
          <w:rFonts w:ascii="Calibri" w:hAnsi="Calibri" w:eastAsia="Calibri" w:cs="Calibri" w:asciiTheme="minorAscii" w:hAnsiTheme="minorAscii" w:eastAsiaTheme="minorAscii" w:cstheme="minorAscii"/>
          <w:b w:val="0"/>
          <w:bCs w:val="0"/>
          <w:i w:val="0"/>
          <w:iCs w:val="0"/>
          <w:color w:val="565A5C"/>
          <w:sz w:val="27"/>
          <w:szCs w:val="27"/>
        </w:rPr>
      </w:pPr>
      <w:r w:rsidRPr="2B7525FA" w:rsidR="704D8ECD">
        <w:rPr>
          <w:rFonts w:ascii="Calibri" w:hAnsi="Calibri" w:eastAsia="Calibri" w:cs="Calibri"/>
          <w:b w:val="0"/>
          <w:bCs w:val="0"/>
          <w:i w:val="0"/>
          <w:iCs w:val="0"/>
          <w:caps w:val="0"/>
          <w:smallCaps w:val="0"/>
          <w:noProof w:val="0"/>
          <w:color w:val="565A5C"/>
          <w:sz w:val="27"/>
          <w:szCs w:val="27"/>
          <w:lang w:val="en-US"/>
        </w:rPr>
        <w:t>Interactive options to filter the Austin Animal Center Outcomes data set</w:t>
      </w:r>
    </w:p>
    <w:p w:rsidR="704D8ECD" w:rsidP="2B7525FA" w:rsidRDefault="704D8ECD" w14:paraId="3787D3B7" w14:textId="3137AEDA">
      <w:pPr>
        <w:pStyle w:val="ListParagraph"/>
        <w:numPr>
          <w:ilvl w:val="1"/>
          <w:numId w:val="2"/>
        </w:numPr>
        <w:rPr>
          <w:rFonts w:ascii="Calibri" w:hAnsi="Calibri" w:eastAsia="Calibri" w:cs="Calibri" w:asciiTheme="minorAscii" w:hAnsiTheme="minorAscii" w:eastAsiaTheme="minorAscii" w:cstheme="minorAscii"/>
          <w:b w:val="0"/>
          <w:bCs w:val="0"/>
          <w:i w:val="0"/>
          <w:iCs w:val="0"/>
          <w:color w:val="565A5C"/>
          <w:sz w:val="27"/>
          <w:szCs w:val="27"/>
        </w:rPr>
      </w:pPr>
      <w:r w:rsidRPr="2B7525FA" w:rsidR="704D8ECD">
        <w:rPr>
          <w:rFonts w:ascii="Calibri" w:hAnsi="Calibri" w:eastAsia="Calibri" w:cs="Calibri"/>
          <w:b w:val="0"/>
          <w:bCs w:val="0"/>
          <w:i w:val="0"/>
          <w:iCs w:val="0"/>
          <w:caps w:val="0"/>
          <w:smallCaps w:val="0"/>
          <w:noProof w:val="0"/>
          <w:color w:val="565A5C"/>
          <w:sz w:val="27"/>
          <w:szCs w:val="27"/>
          <w:lang w:val="en-US"/>
        </w:rPr>
        <w:t>A data table which dynamically responds to the filtering options</w:t>
      </w:r>
    </w:p>
    <w:p w:rsidR="704D8ECD" w:rsidP="2B7525FA" w:rsidRDefault="704D8ECD" w14:paraId="7F72BE6F" w14:textId="010E4F98">
      <w:pPr>
        <w:pStyle w:val="ListParagraph"/>
        <w:numPr>
          <w:ilvl w:val="1"/>
          <w:numId w:val="2"/>
        </w:numPr>
        <w:rPr>
          <w:rFonts w:ascii="Calibri" w:hAnsi="Calibri" w:eastAsia="Calibri" w:cs="Calibri" w:asciiTheme="minorAscii" w:hAnsiTheme="minorAscii" w:eastAsiaTheme="minorAscii" w:cstheme="minorAscii"/>
          <w:b w:val="0"/>
          <w:bCs w:val="0"/>
          <w:i w:val="0"/>
          <w:iCs w:val="0"/>
          <w:color w:val="565A5C"/>
          <w:sz w:val="27"/>
          <w:szCs w:val="27"/>
        </w:rPr>
      </w:pPr>
      <w:r w:rsidRPr="2B7525FA" w:rsidR="704D8ECD">
        <w:rPr>
          <w:rFonts w:ascii="Calibri" w:hAnsi="Calibri" w:eastAsia="Calibri" w:cs="Calibri"/>
          <w:b w:val="0"/>
          <w:bCs w:val="0"/>
          <w:i w:val="0"/>
          <w:iCs w:val="0"/>
          <w:caps w:val="0"/>
          <w:smallCaps w:val="0"/>
          <w:noProof w:val="0"/>
          <w:color w:val="565A5C"/>
          <w:sz w:val="27"/>
          <w:szCs w:val="27"/>
          <w:lang w:val="en-US"/>
        </w:rPr>
        <w:t>A geolocation chart and a second chart of your choice that dynamically respond to the filtering options</w:t>
      </w:r>
    </w:p>
    <w:p w:rsidR="704D8ECD" w:rsidP="2B7525FA" w:rsidRDefault="704D8ECD" w14:paraId="4BC75D99" w14:textId="3A00FB28">
      <w:pPr>
        <w:numPr>
          <w:ilvl w:val="0"/>
          <w:numId w:val="2"/>
        </w:numPr>
        <w:rPr>
          <w:b w:val="0"/>
          <w:bCs w:val="0"/>
          <w:i w:val="0"/>
          <w:iCs w:val="0"/>
          <w:color w:val="565A5C"/>
          <w:sz w:val="27"/>
          <w:szCs w:val="27"/>
        </w:rPr>
      </w:pPr>
      <w:r w:rsidRPr="2B7525FA" w:rsidR="704D8ECD">
        <w:rPr>
          <w:rFonts w:ascii="Calibri" w:hAnsi="Calibri" w:eastAsia="Calibri" w:cs="Calibri"/>
          <w:b w:val="0"/>
          <w:bCs w:val="0"/>
          <w:i w:val="0"/>
          <w:iCs w:val="0"/>
          <w:caps w:val="0"/>
          <w:smallCaps w:val="0"/>
          <w:noProof w:val="0"/>
          <w:color w:val="565A5C"/>
          <w:sz w:val="27"/>
          <w:szCs w:val="27"/>
          <w:lang w:val="en-US"/>
        </w:rPr>
        <w:t xml:space="preserve">In addition to the widgets, you have been asked to include the </w:t>
      </w:r>
      <w:r w:rsidRPr="2B7525FA" w:rsidR="704D8ECD">
        <w:rPr>
          <w:rFonts w:ascii="Calibri" w:hAnsi="Calibri" w:eastAsia="Calibri" w:cs="Calibri"/>
          <w:b w:val="1"/>
          <w:bCs w:val="1"/>
          <w:i w:val="0"/>
          <w:iCs w:val="0"/>
          <w:caps w:val="0"/>
          <w:smallCaps w:val="0"/>
          <w:noProof w:val="0"/>
          <w:color w:val="565A5C"/>
          <w:sz w:val="27"/>
          <w:szCs w:val="27"/>
          <w:lang w:val="en-US"/>
        </w:rPr>
        <w:t xml:space="preserve">Grazioso </w:t>
      </w:r>
      <w:proofErr w:type="spellStart"/>
      <w:r w:rsidRPr="2B7525FA" w:rsidR="704D8ECD">
        <w:rPr>
          <w:rFonts w:ascii="Calibri" w:hAnsi="Calibri" w:eastAsia="Calibri" w:cs="Calibri"/>
          <w:b w:val="1"/>
          <w:bCs w:val="1"/>
          <w:i w:val="0"/>
          <w:iCs w:val="0"/>
          <w:caps w:val="0"/>
          <w:smallCaps w:val="0"/>
          <w:noProof w:val="0"/>
          <w:color w:val="565A5C"/>
          <w:sz w:val="27"/>
          <w:szCs w:val="27"/>
          <w:lang w:val="en-US"/>
        </w:rPr>
        <w:t>Salvare</w:t>
      </w:r>
      <w:proofErr w:type="spellEnd"/>
      <w:r w:rsidRPr="2B7525FA" w:rsidR="704D8ECD">
        <w:rPr>
          <w:rFonts w:ascii="Calibri" w:hAnsi="Calibri" w:eastAsia="Calibri" w:cs="Calibri"/>
          <w:b w:val="1"/>
          <w:bCs w:val="1"/>
          <w:i w:val="0"/>
          <w:iCs w:val="0"/>
          <w:caps w:val="0"/>
          <w:smallCaps w:val="0"/>
          <w:noProof w:val="0"/>
          <w:color w:val="565A5C"/>
          <w:sz w:val="27"/>
          <w:szCs w:val="27"/>
          <w:lang w:val="en-US"/>
        </w:rPr>
        <w:t xml:space="preserve"> logo and a unique identifier</w:t>
      </w:r>
      <w:r w:rsidRPr="2B7525FA" w:rsidR="704D8ECD">
        <w:rPr>
          <w:rFonts w:ascii="Calibri" w:hAnsi="Calibri" w:eastAsia="Calibri" w:cs="Calibri"/>
          <w:b w:val="0"/>
          <w:bCs w:val="0"/>
          <w:i w:val="0"/>
          <w:iCs w:val="0"/>
          <w:caps w:val="0"/>
          <w:smallCaps w:val="0"/>
          <w:noProof w:val="0"/>
          <w:color w:val="565A5C"/>
          <w:sz w:val="27"/>
          <w:szCs w:val="27"/>
          <w:lang w:val="en-US"/>
        </w:rPr>
        <w:t xml:space="preserve"> containing your name somewhere on the dashboard. A high-resolution copy of the logo is included in the Supporting Materials section.</w:t>
      </w:r>
    </w:p>
    <w:p w:rsidR="704D8ECD" w:rsidP="2B7525FA" w:rsidRDefault="704D8ECD" w14:paraId="7D8C5CA2" w14:textId="01FA0182">
      <w:pPr>
        <w:pStyle w:val="ListParagraph"/>
        <w:numPr>
          <w:ilvl w:val="0"/>
          <w:numId w:val="1"/>
        </w:numPr>
        <w:rPr>
          <w:rFonts w:ascii="Calibri" w:hAnsi="Calibri" w:eastAsia="Calibri" w:cs="Calibri" w:asciiTheme="minorAscii" w:hAnsiTheme="minorAscii" w:eastAsiaTheme="minorAscii" w:cstheme="minorAscii"/>
          <w:b w:val="0"/>
          <w:bCs w:val="0"/>
          <w:i w:val="0"/>
          <w:iCs w:val="0"/>
          <w:color w:val="565A5C"/>
          <w:sz w:val="27"/>
          <w:szCs w:val="27"/>
        </w:rPr>
      </w:pPr>
      <w:r w:rsidRPr="2B7525FA" w:rsidR="704D8ECD">
        <w:rPr>
          <w:rFonts w:ascii="Calibri" w:hAnsi="Calibri" w:eastAsia="Calibri" w:cs="Calibri"/>
          <w:b w:val="0"/>
          <w:bCs w:val="0"/>
          <w:i w:val="0"/>
          <w:iCs w:val="0"/>
          <w:caps w:val="0"/>
          <w:smallCaps w:val="0"/>
          <w:noProof w:val="0"/>
          <w:color w:val="565A5C"/>
          <w:sz w:val="27"/>
          <w:szCs w:val="27"/>
          <w:lang w:val="en-US"/>
        </w:rPr>
        <w:t xml:space="preserve">Next, you will begin developing the Python code for your dashboard. Starter code is contained in the ProjectTwoDashboard.ipynb file, linked in the What to Submit section. Start by creating a </w:t>
      </w:r>
      <w:r w:rsidRPr="2B7525FA" w:rsidR="704D8ECD">
        <w:rPr>
          <w:rFonts w:ascii="Calibri" w:hAnsi="Calibri" w:eastAsia="Calibri" w:cs="Calibri"/>
          <w:b w:val="1"/>
          <w:bCs w:val="1"/>
          <w:i w:val="0"/>
          <w:iCs w:val="0"/>
          <w:caps w:val="0"/>
          <w:smallCaps w:val="0"/>
          <w:noProof w:val="0"/>
          <w:color w:val="565A5C"/>
          <w:sz w:val="27"/>
          <w:szCs w:val="27"/>
          <w:lang w:val="en-US"/>
        </w:rPr>
        <w:t>data table</w:t>
      </w:r>
      <w:r w:rsidRPr="2B7525FA" w:rsidR="704D8ECD">
        <w:rPr>
          <w:rFonts w:ascii="Calibri" w:hAnsi="Calibri" w:eastAsia="Calibri" w:cs="Calibri"/>
          <w:b w:val="0"/>
          <w:bCs w:val="0"/>
          <w:i w:val="0"/>
          <w:iCs w:val="0"/>
          <w:caps w:val="0"/>
          <w:smallCaps w:val="0"/>
          <w:noProof w:val="0"/>
          <w:color w:val="565A5C"/>
          <w:sz w:val="27"/>
          <w:szCs w:val="27"/>
          <w:lang w:val="en-US"/>
        </w:rPr>
        <w:t xml:space="preserve"> on the dashboard which shows an </w:t>
      </w:r>
      <w:r w:rsidRPr="2B7525FA" w:rsidR="704D8ECD">
        <w:rPr>
          <w:rFonts w:ascii="Calibri" w:hAnsi="Calibri" w:eastAsia="Calibri" w:cs="Calibri"/>
          <w:b w:val="0"/>
          <w:bCs w:val="0"/>
          <w:i w:val="1"/>
          <w:iCs w:val="1"/>
          <w:caps w:val="0"/>
          <w:smallCaps w:val="0"/>
          <w:noProof w:val="0"/>
          <w:color w:val="565A5C"/>
          <w:sz w:val="27"/>
          <w:szCs w:val="27"/>
          <w:lang w:val="en-US"/>
        </w:rPr>
        <w:t>unfiltered</w:t>
      </w:r>
      <w:r w:rsidRPr="2B7525FA" w:rsidR="704D8ECD">
        <w:rPr>
          <w:rFonts w:ascii="Calibri" w:hAnsi="Calibri" w:eastAsia="Calibri" w:cs="Calibri"/>
          <w:b w:val="0"/>
          <w:bCs w:val="0"/>
          <w:i w:val="0"/>
          <w:iCs w:val="0"/>
          <w:caps w:val="0"/>
          <w:smallCaps w:val="0"/>
          <w:noProof w:val="0"/>
          <w:color w:val="565A5C"/>
          <w:sz w:val="27"/>
          <w:szCs w:val="27"/>
          <w:lang w:val="en-US"/>
        </w:rPr>
        <w:t xml:space="preserve"> view of the Austin Animal Center Outcomes data set. To populate the data onto your table, </w:t>
      </w:r>
      <w:r w:rsidRPr="2B7525FA" w:rsidR="704D8ECD">
        <w:rPr>
          <w:rFonts w:ascii="Calibri" w:hAnsi="Calibri" w:eastAsia="Calibri" w:cs="Calibri"/>
          <w:b w:val="1"/>
          <w:bCs w:val="1"/>
          <w:i w:val="0"/>
          <w:iCs w:val="0"/>
          <w:caps w:val="0"/>
          <w:smallCaps w:val="0"/>
          <w:noProof w:val="0"/>
          <w:color w:val="565A5C"/>
          <w:sz w:val="27"/>
          <w:szCs w:val="27"/>
          <w:lang w:val="en-US"/>
        </w:rPr>
        <w:t>utilize your previous CRUD Python module</w:t>
      </w:r>
      <w:r w:rsidRPr="2B7525FA" w:rsidR="704D8ECD">
        <w:rPr>
          <w:rFonts w:ascii="Calibri" w:hAnsi="Calibri" w:eastAsia="Calibri" w:cs="Calibri"/>
          <w:b w:val="0"/>
          <w:bCs w:val="0"/>
          <w:i w:val="0"/>
          <w:iCs w:val="0"/>
          <w:caps w:val="0"/>
          <w:smallCaps w:val="0"/>
          <w:noProof w:val="0"/>
          <w:color w:val="565A5C"/>
          <w:sz w:val="27"/>
          <w:szCs w:val="27"/>
          <w:lang w:val="en-US"/>
        </w:rPr>
        <w:t xml:space="preserve"> from Project One to run a “retrieve all” query and bring in the data from MongoDB.</w:t>
      </w:r>
      <w:r>
        <w:br/>
      </w:r>
      <w:r>
        <w:br/>
      </w:r>
      <w:r w:rsidRPr="2B7525FA" w:rsidR="704D8ECD">
        <w:rPr>
          <w:rFonts w:ascii="Calibri" w:hAnsi="Calibri" w:eastAsia="Calibri" w:cs="Calibri"/>
          <w:b w:val="0"/>
          <w:bCs w:val="0"/>
          <w:i w:val="0"/>
          <w:iCs w:val="0"/>
          <w:caps w:val="0"/>
          <w:smallCaps w:val="0"/>
          <w:noProof w:val="0"/>
          <w:color w:val="565A5C"/>
          <w:sz w:val="27"/>
          <w:szCs w:val="27"/>
          <w:lang w:val="en-US"/>
        </w:rPr>
        <w:t>Tip: Be sure to consider your client when creating the interactive data table. Consider optional features that will make the table easier to use, such as limiting the number of rows displayed, enabling pagination (advanced), enabling sorting, and so on.</w:t>
      </w:r>
      <w:r>
        <w:br/>
      </w:r>
      <w:r>
        <w:br/>
      </w:r>
      <w:r w:rsidRPr="2B7525FA" w:rsidR="704D8ECD">
        <w:rPr>
          <w:rFonts w:ascii="Calibri" w:hAnsi="Calibri" w:eastAsia="Calibri" w:cs="Calibri"/>
          <w:b w:val="0"/>
          <w:bCs w:val="0"/>
          <w:i w:val="0"/>
          <w:iCs w:val="0"/>
          <w:caps w:val="0"/>
          <w:smallCaps w:val="0"/>
          <w:noProof w:val="0"/>
          <w:color w:val="565A5C"/>
          <w:sz w:val="27"/>
          <w:szCs w:val="27"/>
          <w:lang w:val="en-US"/>
        </w:rPr>
        <w:t>Note: If you completed the Module Six Milestone, you have already completed this step. Copy your code for the data table into the ProjectTwoDashboard.ipynb file.</w:t>
      </w:r>
    </w:p>
    <w:p w:rsidR="704D8ECD" w:rsidP="2B7525FA" w:rsidRDefault="704D8ECD" w14:paraId="419D9D70" w14:textId="6BD43DFC">
      <w:pPr>
        <w:pStyle w:val="ListParagraph"/>
        <w:numPr>
          <w:ilvl w:val="0"/>
          <w:numId w:val="1"/>
        </w:numPr>
        <w:rPr>
          <w:rFonts w:ascii="Calibri" w:hAnsi="Calibri" w:eastAsia="Calibri" w:cs="Calibri" w:asciiTheme="minorAscii" w:hAnsiTheme="minorAscii" w:eastAsiaTheme="minorAscii" w:cstheme="minorAscii"/>
          <w:b w:val="0"/>
          <w:bCs w:val="0"/>
          <w:i w:val="0"/>
          <w:iCs w:val="0"/>
          <w:color w:val="565A5C"/>
          <w:sz w:val="27"/>
          <w:szCs w:val="27"/>
        </w:rPr>
      </w:pPr>
      <w:r w:rsidRPr="2B7525FA" w:rsidR="704D8ECD">
        <w:rPr>
          <w:rFonts w:ascii="Calibri" w:hAnsi="Calibri" w:eastAsia="Calibri" w:cs="Calibri"/>
          <w:b w:val="0"/>
          <w:bCs w:val="0"/>
          <w:i w:val="0"/>
          <w:iCs w:val="0"/>
          <w:caps w:val="0"/>
          <w:smallCaps w:val="0"/>
          <w:noProof w:val="0"/>
          <w:color w:val="565A5C"/>
          <w:sz w:val="27"/>
          <w:szCs w:val="27"/>
          <w:lang w:val="en-US"/>
        </w:rPr>
        <w:t xml:space="preserve">Next, you will make sure that the dashboard filter options can properly retrieve data from the database. Start by </w:t>
      </w:r>
      <w:r w:rsidRPr="2B7525FA" w:rsidR="704D8ECD">
        <w:rPr>
          <w:rFonts w:ascii="Calibri" w:hAnsi="Calibri" w:eastAsia="Calibri" w:cs="Calibri"/>
          <w:b w:val="1"/>
          <w:bCs w:val="1"/>
          <w:i w:val="0"/>
          <w:iCs w:val="0"/>
          <w:caps w:val="0"/>
          <w:smallCaps w:val="0"/>
          <w:noProof w:val="0"/>
          <w:color w:val="565A5C"/>
          <w:sz w:val="27"/>
          <w:szCs w:val="27"/>
          <w:lang w:val="en-US"/>
        </w:rPr>
        <w:t>developing database queries that match the required filter functionality</w:t>
      </w:r>
      <w:r w:rsidRPr="2B7525FA" w:rsidR="704D8ECD">
        <w:rPr>
          <w:rFonts w:ascii="Calibri" w:hAnsi="Calibri" w:eastAsia="Calibri" w:cs="Calibri"/>
          <w:b w:val="0"/>
          <w:bCs w:val="0"/>
          <w:i w:val="0"/>
          <w:iCs w:val="0"/>
          <w:caps w:val="0"/>
          <w:smallCaps w:val="0"/>
          <w:noProof w:val="0"/>
          <w:color w:val="565A5C"/>
          <w:sz w:val="27"/>
          <w:szCs w:val="27"/>
          <w:lang w:val="en-US"/>
        </w:rPr>
        <w:t>. Refer to the Rescue Type and Preferred Dog Breeds Table, located in the Dashboard Specifications Document, to help you construct these queries.</w:t>
      </w:r>
      <w:r>
        <w:br/>
      </w:r>
      <w:r>
        <w:br/>
      </w:r>
      <w:r w:rsidRPr="2B7525FA" w:rsidR="704D8ECD">
        <w:rPr>
          <w:rFonts w:ascii="Calibri" w:hAnsi="Calibri" w:eastAsia="Calibri" w:cs="Calibri"/>
          <w:b w:val="0"/>
          <w:bCs w:val="0"/>
          <w:i w:val="0"/>
          <w:iCs w:val="0"/>
          <w:caps w:val="0"/>
          <w:smallCaps w:val="0"/>
          <w:noProof w:val="0"/>
          <w:color w:val="565A5C"/>
          <w:sz w:val="27"/>
          <w:szCs w:val="27"/>
          <w:lang w:val="en-US"/>
        </w:rPr>
        <w:t xml:space="preserve">Note: Be sure to </w:t>
      </w:r>
      <w:r w:rsidRPr="2B7525FA" w:rsidR="704D8ECD">
        <w:rPr>
          <w:rFonts w:ascii="Calibri" w:hAnsi="Calibri" w:eastAsia="Calibri" w:cs="Calibri"/>
          <w:b w:val="1"/>
          <w:bCs w:val="1"/>
          <w:i w:val="0"/>
          <w:iCs w:val="0"/>
          <w:caps w:val="0"/>
          <w:smallCaps w:val="0"/>
          <w:noProof w:val="0"/>
          <w:color w:val="565A5C"/>
          <w:sz w:val="27"/>
          <w:szCs w:val="27"/>
          <w:lang w:val="en-US"/>
        </w:rPr>
        <w:t>utilize your previous CRUD Python module</w:t>
      </w:r>
      <w:r w:rsidRPr="2B7525FA" w:rsidR="704D8ECD">
        <w:rPr>
          <w:rFonts w:ascii="Calibri" w:hAnsi="Calibri" w:eastAsia="Calibri" w:cs="Calibri"/>
          <w:b w:val="0"/>
          <w:bCs w:val="0"/>
          <w:i w:val="0"/>
          <w:iCs w:val="0"/>
          <w:caps w:val="0"/>
          <w:smallCaps w:val="0"/>
          <w:noProof w:val="0"/>
          <w:color w:val="565A5C"/>
          <w:sz w:val="27"/>
          <w:szCs w:val="27"/>
          <w:lang w:val="en-US"/>
        </w:rPr>
        <w:t xml:space="preserve"> (a PY file) from Project One to develop these database queries. You will need to hard code in the username/password for the “aacuser” account as part of the CRUD Python module class instantiation.</w:t>
      </w:r>
    </w:p>
    <w:p w:rsidR="4CCBB561" w:rsidP="2B7525FA" w:rsidRDefault="4CCBB561" w14:paraId="13299DD3" w14:textId="327E77B7">
      <w:pPr>
        <w:pStyle w:val="Normal"/>
        <w:ind w:left="0"/>
      </w:pPr>
      <w:r w:rsidR="4CCBB561">
        <w:drawing>
          <wp:inline wp14:editId="590E1A41" wp14:anchorId="07856502">
            <wp:extent cx="6373091" cy="4394777"/>
            <wp:effectExtent l="0" t="0" r="0" b="0"/>
            <wp:docPr id="1748212466" name="" title=""/>
            <wp:cNvGraphicFramePr>
              <a:graphicFrameLocks noChangeAspect="1"/>
            </wp:cNvGraphicFramePr>
            <a:graphic>
              <a:graphicData uri="http://schemas.openxmlformats.org/drawingml/2006/picture">
                <pic:pic>
                  <pic:nvPicPr>
                    <pic:cNvPr id="0" name=""/>
                    <pic:cNvPicPr/>
                  </pic:nvPicPr>
                  <pic:blipFill>
                    <a:blip r:embed="R10091c7c49f148a2">
                      <a:extLst>
                        <a:ext xmlns:a="http://schemas.openxmlformats.org/drawingml/2006/main" uri="{28A0092B-C50C-407E-A947-70E740481C1C}">
                          <a14:useLocalDpi val="0"/>
                        </a:ext>
                      </a:extLst>
                    </a:blip>
                    <a:stretch>
                      <a:fillRect/>
                    </a:stretch>
                  </pic:blipFill>
                  <pic:spPr>
                    <a:xfrm>
                      <a:off x="0" y="0"/>
                      <a:ext cx="6373091" cy="4394777"/>
                    </a:xfrm>
                    <a:prstGeom prst="rect">
                      <a:avLst/>
                    </a:prstGeom>
                  </pic:spPr>
                </pic:pic>
              </a:graphicData>
            </a:graphic>
          </wp:inline>
        </w:drawing>
      </w:r>
    </w:p>
    <w:p w:rsidR="704D8ECD" w:rsidP="2B7525FA" w:rsidRDefault="704D8ECD" w14:paraId="58BC4A78" w14:textId="0ECB729B">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565A5C"/>
          <w:sz w:val="27"/>
          <w:szCs w:val="27"/>
          <w:lang w:val="en-US"/>
        </w:rPr>
      </w:pPr>
      <w:r w:rsidRPr="2B7525FA" w:rsidR="704D8ECD">
        <w:rPr>
          <w:rFonts w:ascii="Calibri" w:hAnsi="Calibri" w:eastAsia="Calibri" w:cs="Calibri"/>
          <w:b w:val="0"/>
          <w:bCs w:val="0"/>
          <w:i w:val="0"/>
          <w:iCs w:val="0"/>
          <w:caps w:val="0"/>
          <w:smallCaps w:val="0"/>
          <w:noProof w:val="0"/>
          <w:color w:val="565A5C"/>
          <w:sz w:val="27"/>
          <w:szCs w:val="27"/>
          <w:lang w:val="en-US"/>
        </w:rPr>
        <w:t xml:space="preserve">You must develop the controller pieces to </w:t>
      </w:r>
      <w:r w:rsidRPr="2B7525FA" w:rsidR="704D8ECD">
        <w:rPr>
          <w:rFonts w:ascii="Calibri" w:hAnsi="Calibri" w:eastAsia="Calibri" w:cs="Calibri"/>
          <w:b w:val="1"/>
          <w:bCs w:val="1"/>
          <w:i w:val="0"/>
          <w:iCs w:val="0"/>
          <w:caps w:val="0"/>
          <w:smallCaps w:val="0"/>
          <w:noProof w:val="0"/>
          <w:color w:val="565A5C"/>
          <w:sz w:val="27"/>
          <w:szCs w:val="27"/>
          <w:lang w:val="en-US"/>
        </w:rPr>
        <w:t>create interactive options that allow for the selection of data based on your filtering functions</w:t>
      </w:r>
      <w:r w:rsidRPr="2B7525FA" w:rsidR="704D8ECD">
        <w:rPr>
          <w:rFonts w:ascii="Calibri" w:hAnsi="Calibri" w:eastAsia="Calibri" w:cs="Calibri"/>
          <w:b w:val="0"/>
          <w:bCs w:val="0"/>
          <w:i w:val="0"/>
          <w:iCs w:val="0"/>
          <w:caps w:val="0"/>
          <w:smallCaps w:val="0"/>
          <w:noProof w:val="0"/>
          <w:color w:val="565A5C"/>
          <w:sz w:val="27"/>
          <w:szCs w:val="27"/>
          <w:lang w:val="en-US"/>
        </w:rPr>
        <w:t xml:space="preserve"> (such as radio items or drop-downs). Develop these pieces in your IPYNB </w:t>
      </w:r>
      <w:proofErr w:type="gramStart"/>
      <w:r w:rsidRPr="2B7525FA" w:rsidR="704D8ECD">
        <w:rPr>
          <w:rFonts w:ascii="Calibri" w:hAnsi="Calibri" w:eastAsia="Calibri" w:cs="Calibri"/>
          <w:b w:val="0"/>
          <w:bCs w:val="0"/>
          <w:i w:val="0"/>
          <w:iCs w:val="0"/>
          <w:caps w:val="0"/>
          <w:smallCaps w:val="0"/>
          <w:noProof w:val="0"/>
          <w:color w:val="565A5C"/>
          <w:sz w:val="27"/>
          <w:szCs w:val="27"/>
          <w:lang w:val="en-US"/>
        </w:rPr>
        <w:t>file, and</w:t>
      </w:r>
      <w:proofErr w:type="gramEnd"/>
      <w:r w:rsidRPr="2B7525FA" w:rsidR="704D8ECD">
        <w:rPr>
          <w:rFonts w:ascii="Calibri" w:hAnsi="Calibri" w:eastAsia="Calibri" w:cs="Calibri"/>
          <w:b w:val="0"/>
          <w:bCs w:val="0"/>
          <w:i w:val="0"/>
          <w:iCs w:val="0"/>
          <w:caps w:val="0"/>
          <w:smallCaps w:val="0"/>
          <w:noProof w:val="0"/>
          <w:color w:val="565A5C"/>
          <w:sz w:val="27"/>
          <w:szCs w:val="27"/>
          <w:lang w:val="en-US"/>
        </w:rPr>
        <w:t xml:space="preserve"> be sure to import and use your CRUD Python module queries from Step 3. These interactive options will enable the </w:t>
      </w:r>
      <w:r w:rsidRPr="2B7525FA" w:rsidR="704D8ECD">
        <w:rPr>
          <w:rFonts w:ascii="Calibri" w:hAnsi="Calibri" w:eastAsia="Calibri" w:cs="Calibri"/>
          <w:b w:val="1"/>
          <w:bCs w:val="1"/>
          <w:i w:val="0"/>
          <w:iCs w:val="0"/>
          <w:caps w:val="0"/>
          <w:smallCaps w:val="0"/>
          <w:noProof w:val="0"/>
          <w:color w:val="565A5C"/>
          <w:sz w:val="27"/>
          <w:szCs w:val="27"/>
          <w:lang w:val="en-US"/>
        </w:rPr>
        <w:t>control of other dashboard widgets</w:t>
      </w:r>
      <w:r w:rsidRPr="2B7525FA" w:rsidR="704D8ECD">
        <w:rPr>
          <w:rFonts w:ascii="Calibri" w:hAnsi="Calibri" w:eastAsia="Calibri" w:cs="Calibri"/>
          <w:b w:val="0"/>
          <w:bCs w:val="0"/>
          <w:i w:val="0"/>
          <w:iCs w:val="0"/>
          <w:caps w:val="0"/>
          <w:smallCaps w:val="0"/>
          <w:noProof w:val="0"/>
          <w:color w:val="565A5C"/>
          <w:sz w:val="27"/>
          <w:szCs w:val="27"/>
          <w:lang w:val="en-US"/>
        </w:rPr>
        <w:t>, such as the data table and charts.</w:t>
      </w:r>
      <w:r>
        <w:br/>
      </w:r>
    </w:p>
    <w:p w:rsidR="6E0C81D4" w:rsidP="2B7525FA" w:rsidRDefault="6E0C81D4" w14:paraId="6AD3E451" w14:textId="00D7AB99">
      <w:pPr>
        <w:pStyle w:val="Normal"/>
        <w:ind w:left="0"/>
        <w:rPr>
          <w:rFonts w:ascii="Calibri" w:hAnsi="Calibri" w:eastAsia="Calibri" w:cs="Calibri"/>
          <w:b w:val="0"/>
          <w:bCs w:val="0"/>
          <w:i w:val="0"/>
          <w:iCs w:val="0"/>
          <w:caps w:val="0"/>
          <w:smallCaps w:val="0"/>
          <w:noProof w:val="0"/>
          <w:color w:val="565A5C"/>
          <w:sz w:val="27"/>
          <w:szCs w:val="27"/>
          <w:lang w:val="en-US"/>
        </w:rPr>
      </w:pPr>
      <w:r w:rsidR="6E0C81D4">
        <w:drawing>
          <wp:inline wp14:editId="35106FCA" wp14:anchorId="1B8DC31E">
            <wp:extent cx="6352514" cy="4023259"/>
            <wp:effectExtent l="0" t="0" r="0" b="0"/>
            <wp:docPr id="1594228444" name="" title=""/>
            <wp:cNvGraphicFramePr>
              <a:graphicFrameLocks noChangeAspect="1"/>
            </wp:cNvGraphicFramePr>
            <a:graphic>
              <a:graphicData uri="http://schemas.openxmlformats.org/drawingml/2006/picture">
                <pic:pic>
                  <pic:nvPicPr>
                    <pic:cNvPr id="0" name=""/>
                    <pic:cNvPicPr/>
                  </pic:nvPicPr>
                  <pic:blipFill>
                    <a:blip r:embed="Rada5ad6f928a4239">
                      <a:extLst>
                        <a:ext xmlns:a="http://schemas.openxmlformats.org/drawingml/2006/main" uri="{28A0092B-C50C-407E-A947-70E740481C1C}">
                          <a14:useLocalDpi val="0"/>
                        </a:ext>
                      </a:extLst>
                    </a:blip>
                    <a:stretch>
                      <a:fillRect/>
                    </a:stretch>
                  </pic:blipFill>
                  <pic:spPr>
                    <a:xfrm>
                      <a:off x="0" y="0"/>
                      <a:ext cx="6352514" cy="4023259"/>
                    </a:xfrm>
                    <a:prstGeom prst="rect">
                      <a:avLst/>
                    </a:prstGeom>
                  </pic:spPr>
                </pic:pic>
              </a:graphicData>
            </a:graphic>
          </wp:inline>
        </w:drawing>
      </w:r>
      <w:r>
        <w:br/>
      </w:r>
      <w:r w:rsidRPr="2B7525FA" w:rsidR="704D8ECD">
        <w:rPr>
          <w:rFonts w:ascii="Calibri" w:hAnsi="Calibri" w:eastAsia="Calibri" w:cs="Calibri"/>
          <w:b w:val="0"/>
          <w:bCs w:val="0"/>
          <w:i w:val="0"/>
          <w:iCs w:val="0"/>
          <w:caps w:val="0"/>
          <w:smallCaps w:val="0"/>
          <w:noProof w:val="0"/>
          <w:color w:val="565A5C"/>
          <w:sz w:val="27"/>
          <w:szCs w:val="27"/>
          <w:lang w:val="en-US"/>
        </w:rPr>
        <w:t xml:space="preserve">Tip: You may choose any interactive option that you wish, such as radio items, a drop-down menu, and so on, </w:t>
      </w:r>
      <w:proofErr w:type="gramStart"/>
      <w:r w:rsidRPr="2B7525FA" w:rsidR="704D8ECD">
        <w:rPr>
          <w:rFonts w:ascii="Calibri" w:hAnsi="Calibri" w:eastAsia="Calibri" w:cs="Calibri"/>
          <w:b w:val="0"/>
          <w:bCs w:val="0"/>
          <w:i w:val="0"/>
          <w:iCs w:val="0"/>
          <w:caps w:val="0"/>
          <w:smallCaps w:val="0"/>
          <w:noProof w:val="0"/>
          <w:color w:val="565A5C"/>
          <w:sz w:val="27"/>
          <w:szCs w:val="27"/>
          <w:lang w:val="en-US"/>
        </w:rPr>
        <w:t>as long as</w:t>
      </w:r>
      <w:proofErr w:type="gramEnd"/>
      <w:r w:rsidRPr="2B7525FA" w:rsidR="704D8ECD">
        <w:rPr>
          <w:rFonts w:ascii="Calibri" w:hAnsi="Calibri" w:eastAsia="Calibri" w:cs="Calibri"/>
          <w:b w:val="0"/>
          <w:bCs w:val="0"/>
          <w:i w:val="0"/>
          <w:iCs w:val="0"/>
          <w:caps w:val="0"/>
          <w:smallCaps w:val="0"/>
          <w:noProof w:val="0"/>
          <w:color w:val="565A5C"/>
          <w:sz w:val="27"/>
          <w:szCs w:val="27"/>
          <w:lang w:val="en-US"/>
        </w:rPr>
        <w:t xml:space="preserve"> the client is able to intuitively use the interactive option to filter the data. Refer to the Dash Core Components reading from the module resources to help you set up these options.</w:t>
      </w:r>
    </w:p>
    <w:p w:rsidR="704D8ECD" w:rsidP="2B7525FA" w:rsidRDefault="704D8ECD" w14:paraId="40C7F2AF" w14:textId="3171E05C">
      <w:pPr>
        <w:pStyle w:val="ListParagraph"/>
        <w:numPr>
          <w:ilvl w:val="0"/>
          <w:numId w:val="1"/>
        </w:numPr>
        <w:rPr>
          <w:rFonts w:ascii="Calibri" w:hAnsi="Calibri" w:eastAsia="Calibri" w:cs="Calibri" w:asciiTheme="minorAscii" w:hAnsiTheme="minorAscii" w:eastAsiaTheme="minorAscii" w:cstheme="minorAscii"/>
          <w:b w:val="0"/>
          <w:bCs w:val="0"/>
          <w:i w:val="0"/>
          <w:iCs w:val="0"/>
          <w:color w:val="565A5C"/>
          <w:sz w:val="27"/>
          <w:szCs w:val="27"/>
        </w:rPr>
      </w:pPr>
      <w:r w:rsidRPr="2B7525FA" w:rsidR="704D8ECD">
        <w:rPr>
          <w:rFonts w:ascii="Calibri" w:hAnsi="Calibri" w:eastAsia="Calibri" w:cs="Calibri"/>
          <w:b w:val="0"/>
          <w:bCs w:val="0"/>
          <w:i w:val="0"/>
          <w:iCs w:val="0"/>
          <w:caps w:val="0"/>
          <w:smallCaps w:val="0"/>
          <w:noProof w:val="0"/>
          <w:color w:val="565A5C"/>
          <w:sz w:val="27"/>
          <w:szCs w:val="27"/>
          <w:lang w:val="en-US"/>
        </w:rPr>
        <w:t>Next, you must modify or create the dashboard widgets that receive input from the interactive options and present those dynamic updates to the client. Be sure to modify or create these widgets in your IPYNB file. Specifically, you must do the following:</w:t>
      </w:r>
    </w:p>
    <w:p w:rsidR="704D8ECD" w:rsidP="2B7525FA" w:rsidRDefault="704D8ECD" w14:paraId="4558320F" w14:textId="3E016DC7">
      <w:pPr>
        <w:pStyle w:val="ListParagraph"/>
        <w:numPr>
          <w:ilvl w:val="1"/>
          <w:numId w:val="2"/>
        </w:numPr>
        <w:rPr>
          <w:rFonts w:ascii="Calibri" w:hAnsi="Calibri" w:eastAsia="Calibri" w:cs="Calibri" w:asciiTheme="minorAscii" w:hAnsiTheme="minorAscii" w:eastAsiaTheme="minorAscii" w:cstheme="minorAscii"/>
          <w:b w:val="0"/>
          <w:bCs w:val="0"/>
          <w:i w:val="0"/>
          <w:iCs w:val="0"/>
          <w:color w:val="565A5C"/>
          <w:sz w:val="27"/>
          <w:szCs w:val="27"/>
        </w:rPr>
      </w:pPr>
      <w:r w:rsidRPr="2B7525FA" w:rsidR="704D8ECD">
        <w:rPr>
          <w:rFonts w:ascii="Calibri" w:hAnsi="Calibri" w:eastAsia="Calibri" w:cs="Calibri"/>
          <w:b w:val="0"/>
          <w:bCs w:val="0"/>
          <w:i w:val="0"/>
          <w:iCs w:val="0"/>
          <w:caps w:val="0"/>
          <w:smallCaps w:val="0"/>
          <w:noProof w:val="0"/>
          <w:color w:val="565A5C"/>
          <w:sz w:val="27"/>
          <w:szCs w:val="27"/>
          <w:lang w:val="en-US"/>
        </w:rPr>
        <w:t xml:space="preserve">Modify the data table you created in Step 2 so that it is </w:t>
      </w:r>
      <w:r w:rsidRPr="2B7525FA" w:rsidR="704D8ECD">
        <w:rPr>
          <w:rFonts w:ascii="Calibri" w:hAnsi="Calibri" w:eastAsia="Calibri" w:cs="Calibri"/>
          <w:b w:val="1"/>
          <w:bCs w:val="1"/>
          <w:i w:val="0"/>
          <w:iCs w:val="0"/>
          <w:caps w:val="0"/>
          <w:smallCaps w:val="0"/>
          <w:noProof w:val="0"/>
          <w:color w:val="565A5C"/>
          <w:sz w:val="27"/>
          <w:szCs w:val="27"/>
          <w:lang w:val="en-US"/>
        </w:rPr>
        <w:t>an interactive data table that responds to input</w:t>
      </w:r>
      <w:r w:rsidRPr="2B7525FA" w:rsidR="704D8ECD">
        <w:rPr>
          <w:rFonts w:ascii="Calibri" w:hAnsi="Calibri" w:eastAsia="Calibri" w:cs="Calibri"/>
          <w:b w:val="0"/>
          <w:bCs w:val="0"/>
          <w:i w:val="0"/>
          <w:iCs w:val="0"/>
          <w:caps w:val="0"/>
          <w:smallCaps w:val="0"/>
          <w:noProof w:val="0"/>
          <w:color w:val="565A5C"/>
          <w:sz w:val="27"/>
          <w:szCs w:val="27"/>
          <w:lang w:val="en-US"/>
        </w:rPr>
        <w:t xml:space="preserve"> from the interactive options.</w:t>
      </w:r>
    </w:p>
    <w:p w:rsidR="704D8ECD" w:rsidP="2B7525FA" w:rsidRDefault="704D8ECD" w14:paraId="59DF5198" w14:textId="6A71B963">
      <w:pPr>
        <w:pStyle w:val="ListParagraph"/>
        <w:numPr>
          <w:ilvl w:val="1"/>
          <w:numId w:val="2"/>
        </w:numPr>
        <w:rPr>
          <w:rFonts w:ascii="Calibri" w:hAnsi="Calibri" w:eastAsia="Calibri" w:cs="Calibri" w:asciiTheme="minorAscii" w:hAnsiTheme="minorAscii" w:eastAsiaTheme="minorAscii" w:cstheme="minorAscii"/>
          <w:b w:val="1"/>
          <w:bCs w:val="1"/>
          <w:i w:val="0"/>
          <w:iCs w:val="0"/>
          <w:color w:val="565A5C"/>
          <w:sz w:val="27"/>
          <w:szCs w:val="27"/>
        </w:rPr>
      </w:pPr>
      <w:r w:rsidRPr="2B7525FA" w:rsidR="704D8ECD">
        <w:rPr>
          <w:rFonts w:ascii="Calibri" w:hAnsi="Calibri" w:eastAsia="Calibri" w:cs="Calibri"/>
          <w:b w:val="1"/>
          <w:bCs w:val="1"/>
          <w:i w:val="0"/>
          <w:iCs w:val="0"/>
          <w:caps w:val="0"/>
          <w:smallCaps w:val="0"/>
          <w:noProof w:val="0"/>
          <w:color w:val="565A5C"/>
          <w:sz w:val="27"/>
          <w:szCs w:val="27"/>
          <w:lang w:val="en-US"/>
        </w:rPr>
        <w:t>Create charts that display data in response to updates</w:t>
      </w:r>
      <w:r w:rsidRPr="2B7525FA" w:rsidR="704D8ECD">
        <w:rPr>
          <w:rFonts w:ascii="Calibri" w:hAnsi="Calibri" w:eastAsia="Calibri" w:cs="Calibri"/>
          <w:b w:val="0"/>
          <w:bCs w:val="0"/>
          <w:i w:val="0"/>
          <w:iCs w:val="0"/>
          <w:caps w:val="0"/>
          <w:smallCaps w:val="0"/>
          <w:noProof w:val="0"/>
          <w:color w:val="565A5C"/>
          <w:sz w:val="27"/>
          <w:szCs w:val="27"/>
          <w:lang w:val="en-US"/>
        </w:rPr>
        <w:t xml:space="preserve"> from the data table. As outlined in the Dashboard Specifications Document, you are required to create, at minimum, a geolocation chart and a second chart of your choice.</w:t>
      </w:r>
    </w:p>
    <w:p w:rsidR="3C208264" w:rsidP="2B7525FA" w:rsidRDefault="3C208264" w14:paraId="33C8C563" w14:textId="2BBC48D2">
      <w:pPr>
        <w:pStyle w:val="Normal"/>
        <w:ind w:left="0"/>
      </w:pPr>
      <w:r w:rsidR="3C208264">
        <w:drawing>
          <wp:inline wp14:editId="4E7CE584" wp14:anchorId="76CDA900">
            <wp:extent cx="6393366" cy="4914900"/>
            <wp:effectExtent l="0" t="0" r="0" b="0"/>
            <wp:docPr id="1709262144" name="" title=""/>
            <wp:cNvGraphicFramePr>
              <a:graphicFrameLocks noChangeAspect="1"/>
            </wp:cNvGraphicFramePr>
            <a:graphic>
              <a:graphicData uri="http://schemas.openxmlformats.org/drawingml/2006/picture">
                <pic:pic>
                  <pic:nvPicPr>
                    <pic:cNvPr id="0" name=""/>
                    <pic:cNvPicPr/>
                  </pic:nvPicPr>
                  <pic:blipFill>
                    <a:blip r:embed="R7bca0a8a5e634f9a">
                      <a:extLst>
                        <a:ext xmlns:a="http://schemas.openxmlformats.org/drawingml/2006/main" uri="{28A0092B-C50C-407E-A947-70E740481C1C}">
                          <a14:useLocalDpi val="0"/>
                        </a:ext>
                      </a:extLst>
                    </a:blip>
                    <a:stretch>
                      <a:fillRect/>
                    </a:stretch>
                  </pic:blipFill>
                  <pic:spPr>
                    <a:xfrm>
                      <a:off x="0" y="0"/>
                      <a:ext cx="6393366" cy="4914900"/>
                    </a:xfrm>
                    <a:prstGeom prst="rect">
                      <a:avLst/>
                    </a:prstGeom>
                  </pic:spPr>
                </pic:pic>
              </a:graphicData>
            </a:graphic>
          </wp:inline>
        </w:drawing>
      </w:r>
      <w:r>
        <w:br/>
      </w:r>
      <w:r w:rsidRPr="2B7525FA" w:rsidR="704D8ECD">
        <w:rPr>
          <w:rFonts w:ascii="Calibri" w:hAnsi="Calibri" w:eastAsia="Calibri" w:cs="Calibri"/>
          <w:b w:val="0"/>
          <w:bCs w:val="0"/>
          <w:i w:val="0"/>
          <w:iCs w:val="0"/>
          <w:caps w:val="0"/>
          <w:smallCaps w:val="0"/>
          <w:noProof w:val="0"/>
          <w:color w:val="565A5C"/>
          <w:sz w:val="27"/>
          <w:szCs w:val="27"/>
          <w:lang w:val="en-US"/>
        </w:rPr>
        <w:t xml:space="preserve">Note: If you completed the Module Six Milestone, you have already begun work on this step by creating the geolocation chart. Copy your code into the </w:t>
      </w:r>
      <w:proofErr w:type="spellStart"/>
      <w:r w:rsidRPr="2B7525FA" w:rsidR="704D8ECD">
        <w:rPr>
          <w:rFonts w:ascii="Calibri" w:hAnsi="Calibri" w:eastAsia="Calibri" w:cs="Calibri"/>
          <w:b w:val="0"/>
          <w:bCs w:val="0"/>
          <w:i w:val="0"/>
          <w:iCs w:val="0"/>
          <w:caps w:val="0"/>
          <w:smallCaps w:val="0"/>
          <w:noProof w:val="0"/>
          <w:color w:val="565A5C"/>
          <w:sz w:val="27"/>
          <w:szCs w:val="27"/>
          <w:lang w:val="en-US"/>
        </w:rPr>
        <w:t>ProjectTwoDashboard.ipynb</w:t>
      </w:r>
      <w:proofErr w:type="spellEnd"/>
      <w:r w:rsidRPr="2B7525FA" w:rsidR="704D8ECD">
        <w:rPr>
          <w:rFonts w:ascii="Calibri" w:hAnsi="Calibri" w:eastAsia="Calibri" w:cs="Calibri"/>
          <w:b w:val="0"/>
          <w:bCs w:val="0"/>
          <w:i w:val="0"/>
          <w:iCs w:val="0"/>
          <w:caps w:val="0"/>
          <w:smallCaps w:val="0"/>
          <w:noProof w:val="0"/>
          <w:color w:val="565A5C"/>
          <w:sz w:val="27"/>
          <w:szCs w:val="27"/>
          <w:lang w:val="en-US"/>
        </w:rPr>
        <w:t xml:space="preserve"> file. You will need to make sure that this chart receives updates from the interactive options.</w:t>
      </w:r>
    </w:p>
    <w:p w:rsidR="704D8ECD" w:rsidP="2B7525FA" w:rsidRDefault="704D8ECD" w14:paraId="490715B4" w14:textId="0DAF409E">
      <w:pPr>
        <w:pStyle w:val="ListParagraph"/>
        <w:numPr>
          <w:ilvl w:val="0"/>
          <w:numId w:val="1"/>
        </w:numPr>
        <w:rPr>
          <w:rFonts w:ascii="Calibri" w:hAnsi="Calibri" w:eastAsia="Calibri" w:cs="Calibri" w:asciiTheme="minorAscii" w:hAnsiTheme="minorAscii" w:eastAsiaTheme="minorAscii" w:cstheme="minorAscii"/>
          <w:b w:val="0"/>
          <w:bCs w:val="0"/>
          <w:i w:val="0"/>
          <w:iCs w:val="0"/>
          <w:color w:val="565A5C"/>
          <w:sz w:val="27"/>
          <w:szCs w:val="27"/>
        </w:rPr>
      </w:pPr>
      <w:r w:rsidRPr="2B7525FA" w:rsidR="704D8ECD">
        <w:rPr>
          <w:rFonts w:ascii="Calibri" w:hAnsi="Calibri" w:eastAsia="Calibri" w:cs="Calibri"/>
          <w:b w:val="0"/>
          <w:bCs w:val="0"/>
          <w:i w:val="0"/>
          <w:iCs w:val="0"/>
          <w:caps w:val="0"/>
          <w:smallCaps w:val="0"/>
          <w:noProof w:val="0"/>
          <w:color w:val="565A5C"/>
          <w:sz w:val="27"/>
          <w:szCs w:val="27"/>
          <w:lang w:val="en-US"/>
        </w:rPr>
        <w:t xml:space="preserve">Finally, after developing all of your code, you must test and deploy the dashboard to make sure that all of your components work. To complete this step, run your IPYNB file. You must either </w:t>
      </w:r>
      <w:r w:rsidRPr="2B7525FA" w:rsidR="704D8ECD">
        <w:rPr>
          <w:rFonts w:ascii="Calibri" w:hAnsi="Calibri" w:eastAsia="Calibri" w:cs="Calibri"/>
          <w:b w:val="1"/>
          <w:bCs w:val="1"/>
          <w:i w:val="0"/>
          <w:iCs w:val="0"/>
          <w:caps w:val="0"/>
          <w:smallCaps w:val="0"/>
          <w:noProof w:val="0"/>
          <w:color w:val="565A5C"/>
          <w:sz w:val="27"/>
          <w:szCs w:val="27"/>
          <w:lang w:val="en-US"/>
        </w:rPr>
        <w:t>take screenshots or create a screencast of your dashboard and widget functionality</w:t>
      </w:r>
      <w:r w:rsidRPr="2B7525FA" w:rsidR="704D8ECD">
        <w:rPr>
          <w:rFonts w:ascii="Calibri" w:hAnsi="Calibri" w:eastAsia="Calibri" w:cs="Calibri"/>
          <w:b w:val="0"/>
          <w:bCs w:val="0"/>
          <w:i w:val="0"/>
          <w:iCs w:val="0"/>
          <w:caps w:val="0"/>
          <w:smallCaps w:val="0"/>
          <w:noProof w:val="0"/>
          <w:color w:val="565A5C"/>
          <w:sz w:val="27"/>
          <w:szCs w:val="27"/>
          <w:lang w:val="en-US"/>
        </w:rPr>
        <w:t xml:space="preserve">. Each of your screenshots or your screencast should contain the </w:t>
      </w:r>
      <w:r w:rsidRPr="2B7525FA" w:rsidR="704D8ECD">
        <w:rPr>
          <w:rFonts w:ascii="Calibri" w:hAnsi="Calibri" w:eastAsia="Calibri" w:cs="Calibri"/>
          <w:b w:val="1"/>
          <w:bCs w:val="1"/>
          <w:i w:val="0"/>
          <w:iCs w:val="0"/>
          <w:caps w:val="0"/>
          <w:smallCaps w:val="0"/>
          <w:noProof w:val="0"/>
          <w:color w:val="565A5C"/>
          <w:sz w:val="27"/>
          <w:szCs w:val="27"/>
          <w:lang w:val="en-US"/>
        </w:rPr>
        <w:t>Grazioso Salvare logo</w:t>
      </w:r>
      <w:r w:rsidRPr="2B7525FA" w:rsidR="704D8ECD">
        <w:rPr>
          <w:rFonts w:ascii="Calibri" w:hAnsi="Calibri" w:eastAsia="Calibri" w:cs="Calibri"/>
          <w:b w:val="0"/>
          <w:bCs w:val="0"/>
          <w:i w:val="0"/>
          <w:iCs w:val="0"/>
          <w:caps w:val="0"/>
          <w:smallCaps w:val="0"/>
          <w:noProof w:val="0"/>
          <w:color w:val="565A5C"/>
          <w:sz w:val="27"/>
          <w:szCs w:val="27"/>
          <w:lang w:val="en-US"/>
        </w:rPr>
        <w:t xml:space="preserve"> and your </w:t>
      </w:r>
      <w:r w:rsidRPr="2B7525FA" w:rsidR="704D8ECD">
        <w:rPr>
          <w:rFonts w:ascii="Calibri" w:hAnsi="Calibri" w:eastAsia="Calibri" w:cs="Calibri"/>
          <w:b w:val="1"/>
          <w:bCs w:val="1"/>
          <w:i w:val="0"/>
          <w:iCs w:val="0"/>
          <w:caps w:val="0"/>
          <w:smallCaps w:val="0"/>
          <w:noProof w:val="0"/>
          <w:color w:val="565A5C"/>
          <w:sz w:val="27"/>
          <w:szCs w:val="27"/>
          <w:lang w:val="en-US"/>
        </w:rPr>
        <w:t>unique identifier</w:t>
      </w:r>
      <w:r w:rsidRPr="2B7525FA" w:rsidR="704D8ECD">
        <w:rPr>
          <w:rFonts w:ascii="Calibri" w:hAnsi="Calibri" w:eastAsia="Calibri" w:cs="Calibri"/>
          <w:b w:val="0"/>
          <w:bCs w:val="0"/>
          <w:i w:val="0"/>
          <w:iCs w:val="0"/>
          <w:caps w:val="0"/>
          <w:smallCaps w:val="0"/>
          <w:noProof w:val="0"/>
          <w:color w:val="565A5C"/>
          <w:sz w:val="27"/>
          <w:szCs w:val="27"/>
          <w:lang w:val="en-US"/>
        </w:rPr>
        <w:t>. Your screenshots or screencast must show the following:</w:t>
      </w:r>
    </w:p>
    <w:p w:rsidR="704D8ECD" w:rsidP="2B7525FA" w:rsidRDefault="704D8ECD" w14:paraId="77D9168F" w14:textId="71C671AB">
      <w:pPr>
        <w:pStyle w:val="ListParagraph"/>
        <w:numPr>
          <w:ilvl w:val="1"/>
          <w:numId w:val="2"/>
        </w:numPr>
        <w:rPr>
          <w:rFonts w:ascii="Calibri" w:hAnsi="Calibri" w:eastAsia="Calibri" w:cs="Calibri" w:asciiTheme="minorAscii" w:hAnsiTheme="minorAscii" w:eastAsiaTheme="minorAscii" w:cstheme="minorAscii"/>
          <w:b w:val="0"/>
          <w:bCs w:val="0"/>
          <w:i w:val="0"/>
          <w:iCs w:val="0"/>
          <w:color w:val="565A5C"/>
          <w:sz w:val="27"/>
          <w:szCs w:val="27"/>
        </w:rPr>
      </w:pPr>
      <w:r w:rsidRPr="2B7525FA" w:rsidR="704D8ECD">
        <w:rPr>
          <w:rFonts w:ascii="Calibri" w:hAnsi="Calibri" w:eastAsia="Calibri" w:cs="Calibri"/>
          <w:b w:val="0"/>
          <w:bCs w:val="0"/>
          <w:i w:val="0"/>
          <w:iCs w:val="0"/>
          <w:caps w:val="0"/>
          <w:smallCaps w:val="0"/>
          <w:noProof w:val="0"/>
          <w:color w:val="565A5C"/>
          <w:sz w:val="27"/>
          <w:szCs w:val="27"/>
          <w:lang w:val="en-US"/>
        </w:rPr>
        <w:t xml:space="preserve">The starting state of your dashboard, which should include your widgets for the </w:t>
      </w:r>
      <w:r w:rsidRPr="2B7525FA" w:rsidR="704D8ECD">
        <w:rPr>
          <w:rFonts w:ascii="Calibri" w:hAnsi="Calibri" w:eastAsia="Calibri" w:cs="Calibri"/>
          <w:b w:val="1"/>
          <w:bCs w:val="1"/>
          <w:i w:val="0"/>
          <w:iCs w:val="0"/>
          <w:caps w:val="0"/>
          <w:smallCaps w:val="0"/>
          <w:noProof w:val="0"/>
          <w:color w:val="565A5C"/>
          <w:sz w:val="27"/>
          <w:szCs w:val="27"/>
          <w:lang w:val="en-US"/>
        </w:rPr>
        <w:t>interactive options to filter data (such as radio items or drop-downs), the interactive data table, and the charts</w:t>
      </w:r>
    </w:p>
    <w:p w:rsidR="704D8ECD" w:rsidP="2B7525FA" w:rsidRDefault="704D8ECD" w14:paraId="12690A9D" w14:textId="2E24DC14">
      <w:pPr>
        <w:pStyle w:val="ListParagraph"/>
        <w:numPr>
          <w:ilvl w:val="1"/>
          <w:numId w:val="2"/>
        </w:numPr>
        <w:rPr>
          <w:rFonts w:ascii="Calibri" w:hAnsi="Calibri" w:eastAsia="Calibri" w:cs="Calibri" w:asciiTheme="minorAscii" w:hAnsiTheme="minorAscii" w:eastAsiaTheme="minorAscii" w:cstheme="minorAscii"/>
          <w:b w:val="0"/>
          <w:bCs w:val="0"/>
          <w:i w:val="0"/>
          <w:iCs w:val="0"/>
          <w:color w:val="565A5C"/>
          <w:sz w:val="27"/>
          <w:szCs w:val="27"/>
        </w:rPr>
      </w:pPr>
      <w:r w:rsidRPr="2B7525FA" w:rsidR="704D8ECD">
        <w:rPr>
          <w:rFonts w:ascii="Calibri" w:hAnsi="Calibri" w:eastAsia="Calibri" w:cs="Calibri"/>
          <w:b w:val="0"/>
          <w:bCs w:val="0"/>
          <w:i w:val="0"/>
          <w:iCs w:val="0"/>
          <w:caps w:val="0"/>
          <w:smallCaps w:val="0"/>
          <w:noProof w:val="0"/>
          <w:color w:val="565A5C"/>
          <w:sz w:val="27"/>
          <w:szCs w:val="27"/>
          <w:lang w:val="en-US"/>
        </w:rPr>
        <w:t xml:space="preserve">Executions of your dashboard, showing the widgets after </w:t>
      </w:r>
      <w:r w:rsidRPr="2B7525FA" w:rsidR="704D8ECD">
        <w:rPr>
          <w:rFonts w:ascii="Calibri" w:hAnsi="Calibri" w:eastAsia="Calibri" w:cs="Calibri"/>
          <w:b w:val="1"/>
          <w:bCs w:val="1"/>
          <w:i w:val="0"/>
          <w:iCs w:val="0"/>
          <w:caps w:val="0"/>
          <w:smallCaps w:val="0"/>
          <w:noProof w:val="0"/>
          <w:color w:val="565A5C"/>
          <w:sz w:val="27"/>
          <w:szCs w:val="27"/>
          <w:lang w:val="en-US"/>
        </w:rPr>
        <w:t>each</w:t>
      </w:r>
      <w:r w:rsidRPr="2B7525FA" w:rsidR="704D8ECD">
        <w:rPr>
          <w:rFonts w:ascii="Calibri" w:hAnsi="Calibri" w:eastAsia="Calibri" w:cs="Calibri"/>
          <w:b w:val="0"/>
          <w:bCs w:val="0"/>
          <w:i w:val="0"/>
          <w:iCs w:val="0"/>
          <w:caps w:val="0"/>
          <w:smallCaps w:val="0"/>
          <w:noProof w:val="0"/>
          <w:color w:val="565A5C"/>
          <w:sz w:val="27"/>
          <w:szCs w:val="27"/>
          <w:lang w:val="en-US"/>
        </w:rPr>
        <w:t xml:space="preserve"> of the following data filters has been applied (four screenshots total):</w:t>
      </w:r>
    </w:p>
    <w:p w:rsidR="704D8ECD" w:rsidP="2B7525FA" w:rsidRDefault="704D8ECD" w14:paraId="5ABBED73" w14:textId="3532BAAB">
      <w:pPr>
        <w:pStyle w:val="ListParagraph"/>
        <w:numPr>
          <w:ilvl w:val="2"/>
          <w:numId w:val="2"/>
        </w:numPr>
        <w:rPr>
          <w:rFonts w:ascii="Calibri" w:hAnsi="Calibri" w:eastAsia="Calibri" w:cs="Calibri" w:asciiTheme="minorAscii" w:hAnsiTheme="minorAscii" w:eastAsiaTheme="minorAscii" w:cstheme="minorAscii"/>
          <w:b w:val="0"/>
          <w:bCs w:val="0"/>
          <w:i w:val="0"/>
          <w:iCs w:val="0"/>
          <w:color w:val="565A5C"/>
          <w:sz w:val="27"/>
          <w:szCs w:val="27"/>
        </w:rPr>
      </w:pPr>
      <w:r w:rsidRPr="2B7525FA" w:rsidR="704D8ECD">
        <w:rPr>
          <w:rFonts w:ascii="Calibri" w:hAnsi="Calibri" w:eastAsia="Calibri" w:cs="Calibri"/>
          <w:b w:val="0"/>
          <w:bCs w:val="0"/>
          <w:i w:val="0"/>
          <w:iCs w:val="0"/>
          <w:caps w:val="0"/>
          <w:smallCaps w:val="0"/>
          <w:noProof w:val="0"/>
          <w:color w:val="565A5C"/>
          <w:sz w:val="27"/>
          <w:szCs w:val="27"/>
          <w:lang w:val="en-US"/>
        </w:rPr>
        <w:t>Water Rescue</w:t>
      </w:r>
    </w:p>
    <w:p w:rsidR="704D8ECD" w:rsidP="2B7525FA" w:rsidRDefault="704D8ECD" w14:paraId="00538EB1" w14:textId="44FAF5CB">
      <w:pPr>
        <w:pStyle w:val="ListParagraph"/>
        <w:numPr>
          <w:ilvl w:val="2"/>
          <w:numId w:val="2"/>
        </w:numPr>
        <w:rPr>
          <w:rFonts w:ascii="Calibri" w:hAnsi="Calibri" w:eastAsia="Calibri" w:cs="Calibri" w:asciiTheme="minorAscii" w:hAnsiTheme="minorAscii" w:eastAsiaTheme="minorAscii" w:cstheme="minorAscii"/>
          <w:b w:val="0"/>
          <w:bCs w:val="0"/>
          <w:i w:val="0"/>
          <w:iCs w:val="0"/>
          <w:color w:val="565A5C"/>
          <w:sz w:val="27"/>
          <w:szCs w:val="27"/>
        </w:rPr>
      </w:pPr>
      <w:r w:rsidRPr="2B7525FA" w:rsidR="704D8ECD">
        <w:rPr>
          <w:rFonts w:ascii="Calibri" w:hAnsi="Calibri" w:eastAsia="Calibri" w:cs="Calibri"/>
          <w:b w:val="0"/>
          <w:bCs w:val="0"/>
          <w:i w:val="0"/>
          <w:iCs w:val="0"/>
          <w:caps w:val="0"/>
          <w:smallCaps w:val="0"/>
          <w:noProof w:val="0"/>
          <w:color w:val="565A5C"/>
          <w:sz w:val="27"/>
          <w:szCs w:val="27"/>
          <w:lang w:val="en-US"/>
        </w:rPr>
        <w:t>Mountain or Wilderness Rescue</w:t>
      </w:r>
    </w:p>
    <w:p w:rsidR="704D8ECD" w:rsidP="2B7525FA" w:rsidRDefault="704D8ECD" w14:paraId="0328B11F" w14:textId="1ADFFD00">
      <w:pPr>
        <w:pStyle w:val="ListParagraph"/>
        <w:numPr>
          <w:ilvl w:val="2"/>
          <w:numId w:val="2"/>
        </w:numPr>
        <w:rPr>
          <w:rFonts w:ascii="Calibri" w:hAnsi="Calibri" w:eastAsia="Calibri" w:cs="Calibri" w:asciiTheme="minorAscii" w:hAnsiTheme="minorAscii" w:eastAsiaTheme="minorAscii" w:cstheme="minorAscii"/>
          <w:b w:val="0"/>
          <w:bCs w:val="0"/>
          <w:i w:val="0"/>
          <w:iCs w:val="0"/>
          <w:color w:val="565A5C"/>
          <w:sz w:val="27"/>
          <w:szCs w:val="27"/>
        </w:rPr>
      </w:pPr>
      <w:r w:rsidRPr="2B7525FA" w:rsidR="704D8ECD">
        <w:rPr>
          <w:rFonts w:ascii="Calibri" w:hAnsi="Calibri" w:eastAsia="Calibri" w:cs="Calibri"/>
          <w:b w:val="0"/>
          <w:bCs w:val="0"/>
          <w:i w:val="0"/>
          <w:iCs w:val="0"/>
          <w:caps w:val="0"/>
          <w:smallCaps w:val="0"/>
          <w:noProof w:val="0"/>
          <w:color w:val="565A5C"/>
          <w:sz w:val="27"/>
          <w:szCs w:val="27"/>
          <w:lang w:val="en-US"/>
        </w:rPr>
        <w:t>Disaster or Individual Tracking</w:t>
      </w:r>
    </w:p>
    <w:p w:rsidR="704D8ECD" w:rsidP="2B7525FA" w:rsidRDefault="704D8ECD" w14:paraId="488B56CD" w14:textId="413ED8C4">
      <w:pPr>
        <w:pStyle w:val="ListParagraph"/>
        <w:numPr>
          <w:ilvl w:val="2"/>
          <w:numId w:val="2"/>
        </w:numPr>
        <w:rPr>
          <w:rFonts w:ascii="Calibri" w:hAnsi="Calibri" w:eastAsia="Calibri" w:cs="Calibri" w:asciiTheme="minorAscii" w:hAnsiTheme="minorAscii" w:eastAsiaTheme="minorAscii" w:cstheme="minorAscii"/>
          <w:b w:val="0"/>
          <w:bCs w:val="0"/>
          <w:i w:val="0"/>
          <w:iCs w:val="0"/>
          <w:color w:val="565A5C"/>
          <w:sz w:val="27"/>
          <w:szCs w:val="27"/>
        </w:rPr>
      </w:pPr>
      <w:r w:rsidRPr="2B7525FA" w:rsidR="704D8ECD">
        <w:rPr>
          <w:rFonts w:ascii="Calibri" w:hAnsi="Calibri" w:eastAsia="Calibri" w:cs="Calibri"/>
          <w:b w:val="0"/>
          <w:bCs w:val="0"/>
          <w:i w:val="0"/>
          <w:iCs w:val="0"/>
          <w:caps w:val="0"/>
          <w:smallCaps w:val="0"/>
          <w:noProof w:val="0"/>
          <w:color w:val="565A5C"/>
          <w:sz w:val="27"/>
          <w:szCs w:val="27"/>
          <w:lang w:val="en-US"/>
        </w:rPr>
        <w:t>Reset (returns all widgets to their original, unfiltered state)</w:t>
      </w:r>
    </w:p>
    <w:p w:rsidR="2B7525FA" w:rsidP="2B7525FA" w:rsidRDefault="2B7525FA" w14:paraId="7F1CC637" w14:textId="42C90590">
      <w:pPr>
        <w:pStyle w:val="Normal"/>
        <w:ind w:left="0"/>
        <w:rPr>
          <w:rFonts w:ascii="Calibri" w:hAnsi="Calibri" w:eastAsia="Calibri" w:cs="Calibri"/>
          <w:b w:val="0"/>
          <w:bCs w:val="0"/>
          <w:i w:val="0"/>
          <w:iCs w:val="0"/>
          <w:caps w:val="0"/>
          <w:smallCaps w:val="0"/>
          <w:noProof w:val="0"/>
          <w:color w:val="565A5C"/>
          <w:sz w:val="27"/>
          <w:szCs w:val="27"/>
          <w:lang w:val="en-US"/>
        </w:rPr>
      </w:pPr>
    </w:p>
    <w:p w:rsidR="11E63DE1" w:rsidP="2B7525FA" w:rsidRDefault="11E63DE1" w14:paraId="0A9396C7" w14:textId="3719518D">
      <w:pPr>
        <w:pStyle w:val="Normal"/>
        <w:ind w:left="0"/>
      </w:pPr>
      <w:r w:rsidR="11E63DE1">
        <w:drawing>
          <wp:inline wp14:editId="153277E0" wp14:anchorId="3201F46F">
            <wp:extent cx="6005892" cy="4867276"/>
            <wp:effectExtent l="0" t="0" r="0" b="0"/>
            <wp:docPr id="1909252206" name="" title=""/>
            <wp:cNvGraphicFramePr>
              <a:graphicFrameLocks noChangeAspect="1"/>
            </wp:cNvGraphicFramePr>
            <a:graphic>
              <a:graphicData uri="http://schemas.openxmlformats.org/drawingml/2006/picture">
                <pic:pic>
                  <pic:nvPicPr>
                    <pic:cNvPr id="0" name=""/>
                    <pic:cNvPicPr/>
                  </pic:nvPicPr>
                  <pic:blipFill>
                    <a:blip r:embed="R60b2921e692942ae">
                      <a:extLst>
                        <a:ext xmlns:a="http://schemas.openxmlformats.org/drawingml/2006/main" uri="{28A0092B-C50C-407E-A947-70E740481C1C}">
                          <a14:useLocalDpi val="0"/>
                        </a:ext>
                      </a:extLst>
                    </a:blip>
                    <a:stretch>
                      <a:fillRect/>
                    </a:stretch>
                  </pic:blipFill>
                  <pic:spPr>
                    <a:xfrm>
                      <a:off x="0" y="0"/>
                      <a:ext cx="6005892" cy="4867276"/>
                    </a:xfrm>
                    <a:prstGeom prst="rect">
                      <a:avLst/>
                    </a:prstGeom>
                  </pic:spPr>
                </pic:pic>
              </a:graphicData>
            </a:graphic>
          </wp:inline>
        </w:drawing>
      </w:r>
    </w:p>
    <w:p w:rsidR="11E63DE1" w:rsidP="2B7525FA" w:rsidRDefault="11E63DE1" w14:paraId="534770CD" w14:textId="22AB0D58">
      <w:pPr>
        <w:pStyle w:val="Normal"/>
        <w:ind w:left="0"/>
      </w:pPr>
      <w:r w:rsidR="11E63DE1">
        <w:drawing>
          <wp:inline wp14:editId="3D5E4666" wp14:anchorId="5BFD8430">
            <wp:extent cx="5984488" cy="4613042"/>
            <wp:effectExtent l="0" t="0" r="0" b="0"/>
            <wp:docPr id="2074481714" name="" title=""/>
            <wp:cNvGraphicFramePr>
              <a:graphicFrameLocks noChangeAspect="1"/>
            </wp:cNvGraphicFramePr>
            <a:graphic>
              <a:graphicData uri="http://schemas.openxmlformats.org/drawingml/2006/picture">
                <pic:pic>
                  <pic:nvPicPr>
                    <pic:cNvPr id="0" name=""/>
                    <pic:cNvPicPr/>
                  </pic:nvPicPr>
                  <pic:blipFill>
                    <a:blip r:embed="Raf69bfceef514246">
                      <a:extLst>
                        <a:ext xmlns:a="http://schemas.openxmlformats.org/drawingml/2006/main" uri="{28A0092B-C50C-407E-A947-70E740481C1C}">
                          <a14:useLocalDpi val="0"/>
                        </a:ext>
                      </a:extLst>
                    </a:blip>
                    <a:stretch>
                      <a:fillRect/>
                    </a:stretch>
                  </pic:blipFill>
                  <pic:spPr>
                    <a:xfrm>
                      <a:off x="0" y="0"/>
                      <a:ext cx="5984488" cy="4613042"/>
                    </a:xfrm>
                    <a:prstGeom prst="rect">
                      <a:avLst/>
                    </a:prstGeom>
                  </pic:spPr>
                </pic:pic>
              </a:graphicData>
            </a:graphic>
          </wp:inline>
        </w:drawing>
      </w:r>
      <w:r>
        <w:br/>
      </w:r>
      <w:r w:rsidRPr="2B7525FA" w:rsidR="704D8ECD">
        <w:rPr>
          <w:rFonts w:ascii="Calibri" w:hAnsi="Calibri" w:eastAsia="Calibri" w:cs="Calibri"/>
          <w:b w:val="0"/>
          <w:bCs w:val="0"/>
          <w:i w:val="0"/>
          <w:iCs w:val="0"/>
          <w:caps w:val="0"/>
          <w:smallCaps w:val="0"/>
          <w:noProof w:val="0"/>
          <w:color w:val="565A5C"/>
          <w:sz w:val="27"/>
          <w:szCs w:val="27"/>
          <w:lang w:val="en-US"/>
        </w:rPr>
        <w:t xml:space="preserve">You will include </w:t>
      </w:r>
      <w:proofErr w:type="gramStart"/>
      <w:r w:rsidRPr="2B7525FA" w:rsidR="704D8ECD">
        <w:rPr>
          <w:rFonts w:ascii="Calibri" w:hAnsi="Calibri" w:eastAsia="Calibri" w:cs="Calibri"/>
          <w:b w:val="0"/>
          <w:bCs w:val="0"/>
          <w:i w:val="0"/>
          <w:iCs w:val="0"/>
          <w:caps w:val="0"/>
          <w:smallCaps w:val="0"/>
          <w:noProof w:val="0"/>
          <w:color w:val="565A5C"/>
          <w:sz w:val="27"/>
          <w:szCs w:val="27"/>
          <w:lang w:val="en-US"/>
        </w:rPr>
        <w:t>all of</w:t>
      </w:r>
      <w:proofErr w:type="gramEnd"/>
      <w:r w:rsidRPr="2B7525FA" w:rsidR="704D8ECD">
        <w:rPr>
          <w:rFonts w:ascii="Calibri" w:hAnsi="Calibri" w:eastAsia="Calibri" w:cs="Calibri"/>
          <w:b w:val="0"/>
          <w:bCs w:val="0"/>
          <w:i w:val="0"/>
          <w:iCs w:val="0"/>
          <w:caps w:val="0"/>
          <w:smallCaps w:val="0"/>
          <w:noProof w:val="0"/>
          <w:color w:val="565A5C"/>
          <w:sz w:val="27"/>
          <w:szCs w:val="27"/>
          <w:lang w:val="en-US"/>
        </w:rPr>
        <w:t xml:space="preserve"> these screenshots, or your screencast, in your README file when describing the functionality of your project. These screenshots are </w:t>
      </w:r>
      <w:r w:rsidRPr="2B7525FA" w:rsidR="704D8ECD">
        <w:rPr>
          <w:rFonts w:ascii="Calibri" w:hAnsi="Calibri" w:eastAsia="Calibri" w:cs="Calibri"/>
          <w:b w:val="1"/>
          <w:bCs w:val="1"/>
          <w:i w:val="0"/>
          <w:iCs w:val="0"/>
          <w:caps w:val="0"/>
          <w:smallCaps w:val="0"/>
          <w:noProof w:val="0"/>
          <w:color w:val="565A5C"/>
          <w:sz w:val="27"/>
          <w:szCs w:val="27"/>
          <w:lang w:val="en-US"/>
        </w:rPr>
        <w:t>required</w:t>
      </w:r>
      <w:r w:rsidRPr="2B7525FA" w:rsidR="704D8ECD">
        <w:rPr>
          <w:rFonts w:ascii="Calibri" w:hAnsi="Calibri" w:eastAsia="Calibri" w:cs="Calibri"/>
          <w:b w:val="0"/>
          <w:bCs w:val="0"/>
          <w:i w:val="0"/>
          <w:iCs w:val="0"/>
          <w:caps w:val="0"/>
          <w:smallCaps w:val="0"/>
          <w:noProof w:val="0"/>
          <w:color w:val="565A5C"/>
          <w:sz w:val="27"/>
          <w:szCs w:val="27"/>
          <w:lang w:val="en-US"/>
        </w:rPr>
        <w:t xml:space="preserve"> as they demonstrate proof of your dashboard’s functionality.</w:t>
      </w:r>
    </w:p>
    <w:p w:rsidR="2B7525FA" w:rsidP="2B7525FA" w:rsidRDefault="2B7525FA" w14:paraId="157297AF" w14:textId="1DECC84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EE842B"/>
    <w:rsid w:val="0AE52F74"/>
    <w:rsid w:val="11E63DE1"/>
    <w:rsid w:val="22BA1921"/>
    <w:rsid w:val="27EE842B"/>
    <w:rsid w:val="2B7525FA"/>
    <w:rsid w:val="3C208264"/>
    <w:rsid w:val="4CCBB561"/>
    <w:rsid w:val="6154623A"/>
    <w:rsid w:val="62D8392E"/>
    <w:rsid w:val="685BA545"/>
    <w:rsid w:val="6E0C81D4"/>
    <w:rsid w:val="704D8ECD"/>
    <w:rsid w:val="72ECD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E842B"/>
  <w15:chartTrackingRefBased/>
  <w15:docId w15:val="{8041C95A-CA1D-43A3-A533-81A8145BD1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10091c7c49f148a2" /><Relationship Type="http://schemas.openxmlformats.org/officeDocument/2006/relationships/image" Target="/media/image2.png" Id="Rada5ad6f928a4239" /><Relationship Type="http://schemas.openxmlformats.org/officeDocument/2006/relationships/image" Target="/media/image3.png" Id="R7bca0a8a5e634f9a" /><Relationship Type="http://schemas.openxmlformats.org/officeDocument/2006/relationships/image" Target="/media/image4.png" Id="R60b2921e692942ae" /><Relationship Type="http://schemas.openxmlformats.org/officeDocument/2006/relationships/image" Target="/media/image5.png" Id="Raf69bfceef514246" /><Relationship Type="http://schemas.openxmlformats.org/officeDocument/2006/relationships/numbering" Target="/word/numbering.xml" Id="R8808d8f92beb44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2021-08-23T01:28:38.9450460Z</dcterms:created>
  <dcterms:modified xsi:type="dcterms:W3CDTF">2021-08-23T01:34:06.6918965Z</dcterms:modified>
  <dc:creator>Boilard, Eric</dc:creator>
  <lastModifiedBy>Boilard, Eric</lastModifiedBy>
</coreProperties>
</file>