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CE1" w14:textId="77777777" w:rsidR="00A738C6" w:rsidRDefault="00AD6FF7">
      <w:pPr>
        <w:pStyle w:val="Title"/>
        <w:spacing w:line="240" w:lineRule="auto"/>
        <w:jc w:val="left"/>
        <w:rPr>
          <w:b/>
          <w:sz w:val="60"/>
          <w:szCs w:val="60"/>
        </w:rPr>
      </w:pPr>
      <w:bookmarkStart w:id="0" w:name="_heading=h.gjdgxs" w:colFirst="0" w:colLast="0"/>
      <w:bookmarkEnd w:id="0"/>
      <w:r>
        <w:rPr>
          <w:rFonts w:ascii="Calibri" w:eastAsia="Calibri" w:hAnsi="Calibri" w:cs="Calibri"/>
          <w:b/>
          <w:sz w:val="48"/>
          <w:szCs w:val="48"/>
        </w:rPr>
        <w:t>System Description (</w:t>
      </w:r>
      <w:proofErr w:type="spellStart"/>
      <w:r>
        <w:rPr>
          <w:rFonts w:ascii="Calibri" w:eastAsia="Calibri" w:hAnsi="Calibri" w:cs="Calibri"/>
          <w:b/>
          <w:sz w:val="48"/>
          <w:szCs w:val="48"/>
        </w:rPr>
        <w:t>SysD</w:t>
      </w:r>
      <w:proofErr w:type="spellEnd"/>
      <w:r>
        <w:rPr>
          <w:rFonts w:ascii="Calibri" w:eastAsia="Calibri" w:hAnsi="Calibri" w:cs="Calibri"/>
          <w:b/>
          <w:sz w:val="48"/>
          <w:szCs w:val="48"/>
        </w:rPr>
        <w:t>) Certificate Provider</w:t>
      </w:r>
    </w:p>
    <w:p w14:paraId="18E01A19"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6855FA0F"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45670E81"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1DA44AC6"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42D55496"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0D1AE359"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5B90938A"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5478F68A" w14:textId="77777777" w:rsidR="00A738C6" w:rsidRDefault="00AD6FF7">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r>
        <w:br w:type="page"/>
      </w:r>
    </w:p>
    <w:p w14:paraId="3F96EB11"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rPr>
      </w:pPr>
    </w:p>
    <w:p w14:paraId="1BC4CA56"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rPr>
      </w:pPr>
    </w:p>
    <w:p w14:paraId="771A4C1E" w14:textId="77777777" w:rsidR="005A4335" w:rsidRDefault="00AD6FF7">
      <w:pPr>
        <w:pBdr>
          <w:top w:val="nil"/>
          <w:left w:val="nil"/>
          <w:bottom w:val="nil"/>
          <w:right w:val="nil"/>
          <w:between w:val="nil"/>
        </w:pBdr>
      </w:pPr>
      <w:r>
        <w:fldChar w:fldCharType="begin"/>
      </w:r>
    </w:p>
    <w:sdt>
      <w:sdtPr>
        <w:id w:val="1993061462"/>
        <w:docPartObj>
          <w:docPartGallery w:val="Table of Contents"/>
          <w:docPartUnique/>
        </w:docPartObj>
      </w:sdtPr>
      <w:sdtEndPr/>
      <w:sdtContent>
        <w:p w14:paraId="679312F1" w14:textId="740B787D" w:rsidR="00A738C6" w:rsidRDefault="00AD6FF7">
          <w:pPr>
            <w:pBdr>
              <w:top w:val="nil"/>
              <w:left w:val="nil"/>
              <w:bottom w:val="nil"/>
              <w:right w:val="nil"/>
              <w:between w:val="nil"/>
            </w:pBdr>
            <w:rPr>
              <w:color w:val="000000"/>
            </w:rPr>
          </w:pPr>
          <w:r>
            <w:instrText xml:space="preserve"> TOC \h \u \z </w:instrText>
          </w:r>
          <w:r>
            <w:fldChar w:fldCharType="separate"/>
          </w:r>
        </w:p>
        <w:p w14:paraId="104A8F41" w14:textId="77777777" w:rsidR="00A738C6" w:rsidRDefault="00AD6FF7">
          <w:pPr>
            <w:pBdr>
              <w:top w:val="nil"/>
              <w:left w:val="nil"/>
              <w:bottom w:val="nil"/>
              <w:right w:val="nil"/>
              <w:between w:val="nil"/>
            </w:pBdr>
            <w:tabs>
              <w:tab w:val="right" w:pos="8928"/>
            </w:tabs>
            <w:spacing w:after="120"/>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System Description (</w:t>
          </w:r>
          <w:proofErr w:type="spellStart"/>
          <w:r>
            <w:rPr>
              <w:rFonts w:ascii="Helvetica Neue" w:eastAsia="Helvetica Neue" w:hAnsi="Helvetica Neue" w:cs="Helvetica Neue"/>
              <w:color w:val="000000"/>
              <w:sz w:val="28"/>
              <w:szCs w:val="28"/>
            </w:rPr>
            <w:t>SysD</w:t>
          </w:r>
          <w:proofErr w:type="spellEnd"/>
          <w:r>
            <w:rPr>
              <w:rFonts w:ascii="Helvetica Neue" w:eastAsia="Helvetica Neue" w:hAnsi="Helvetica Neue" w:cs="Helvetica Neue"/>
              <w:color w:val="000000"/>
              <w:sz w:val="28"/>
              <w:szCs w:val="28"/>
            </w:rPr>
            <w:t>) Template – Black Box Design</w:t>
          </w:r>
          <w:r>
            <w:rPr>
              <w:rFonts w:ascii="Helvetica Neue" w:eastAsia="Helvetica Neue" w:hAnsi="Helvetica Neue" w:cs="Helvetica Neue"/>
              <w:color w:val="000000"/>
              <w:sz w:val="28"/>
              <w:szCs w:val="28"/>
            </w:rPr>
            <w:tab/>
          </w:r>
          <w:r>
            <w:fldChar w:fldCharType="begin"/>
          </w:r>
          <w:r>
            <w:instrText xml:space="preserve"> HYPERLINK \l "_heading=h.gjdgxs" </w:instrText>
          </w:r>
          <w:r>
            <w:fldChar w:fldCharType="separate"/>
          </w:r>
          <w:r>
            <w:rPr>
              <w:rFonts w:ascii="Helvetica Neue" w:eastAsia="Helvetica Neue" w:hAnsi="Helvetica Neue" w:cs="Helvetica Neue"/>
              <w:color w:val="000000"/>
              <w:sz w:val="28"/>
              <w:szCs w:val="28"/>
            </w:rPr>
            <w:t>1</w:t>
          </w:r>
        </w:p>
        <w:p w14:paraId="17667314" w14:textId="77777777" w:rsidR="00A738C6" w:rsidRDefault="00AD6FF7">
          <w:pPr>
            <w:numPr>
              <w:ilvl w:val="1"/>
              <w:numId w:val="4"/>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System Description Overview</w:t>
          </w:r>
          <w:r>
            <w:rPr>
              <w:rFonts w:ascii="Helvetica Neue" w:eastAsia="Helvetica Neue" w:hAnsi="Helvetica Neue" w:cs="Helvetica Neue"/>
              <w:color w:val="000000"/>
              <w:sz w:val="28"/>
              <w:szCs w:val="28"/>
            </w:rPr>
            <w:tab/>
          </w:r>
          <w:r>
            <w:fldChar w:fldCharType="begin"/>
          </w:r>
          <w:r>
            <w:instrText xml:space="preserve"> PAGEREF _heading=h.30j0zll \h </w:instrText>
          </w:r>
          <w:r>
            <w:fldChar w:fldCharType="separate"/>
          </w:r>
          <w:r>
            <w:rPr>
              <w:rFonts w:ascii="Helvetica Neue" w:eastAsia="Helvetica Neue" w:hAnsi="Helvetica Neue" w:cs="Helvetica Neue"/>
              <w:color w:val="000000"/>
              <w:sz w:val="28"/>
              <w:szCs w:val="28"/>
            </w:rPr>
            <w:t>3</w:t>
          </w:r>
          <w:hyperlink w:anchor="_heading=h.30j0zll" w:history="1"/>
        </w:p>
        <w:p w14:paraId="50597E29" w14:textId="77777777" w:rsidR="00A738C6" w:rsidRDefault="00AD6FF7">
          <w:pPr>
            <w:numPr>
              <w:ilvl w:val="0"/>
              <w:numId w:val="6"/>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Use-cases</w:t>
          </w:r>
          <w:r>
            <w:rPr>
              <w:rFonts w:ascii="Helvetica Neue" w:eastAsia="Helvetica Neue" w:hAnsi="Helvetica Neue" w:cs="Helvetica Neue"/>
              <w:color w:val="000000"/>
              <w:sz w:val="28"/>
              <w:szCs w:val="28"/>
            </w:rPr>
            <w:tab/>
          </w:r>
          <w:r>
            <w:fldChar w:fldCharType="begin"/>
          </w:r>
          <w:r>
            <w:instrText xml:space="preserve"> PAGEREF _heading=h.3znysh7 \h </w:instrText>
          </w:r>
          <w:r>
            <w:fldChar w:fldCharType="separate"/>
          </w:r>
          <w:r>
            <w:rPr>
              <w:rFonts w:ascii="Helvetica Neue" w:eastAsia="Helvetica Neue" w:hAnsi="Helvetica Neue" w:cs="Helvetica Neue"/>
              <w:color w:val="000000"/>
              <w:sz w:val="28"/>
              <w:szCs w:val="28"/>
            </w:rPr>
            <w:t>3</w:t>
          </w:r>
          <w:hyperlink w:anchor="_heading=h.3znysh7" w:history="1"/>
        </w:p>
        <w:p w14:paraId="1449D811" w14:textId="77777777" w:rsidR="00A738C6" w:rsidRDefault="00AD6FF7">
          <w:pPr>
            <w:numPr>
              <w:ilvl w:val="1"/>
              <w:numId w:val="6"/>
            </w:numPr>
            <w:pBdr>
              <w:top w:val="nil"/>
              <w:left w:val="nil"/>
              <w:bottom w:val="nil"/>
              <w:right w:val="nil"/>
              <w:between w:val="nil"/>
            </w:pBdr>
            <w:tabs>
              <w:tab w:val="right" w:pos="8928"/>
            </w:tabs>
            <w:spacing w:after="120"/>
          </w:pPr>
          <w:r>
            <w:fldChar w:fldCharType="end"/>
          </w:r>
          <w:proofErr w:type="spellStart"/>
          <w:r>
            <w:rPr>
              <w:rFonts w:ascii="Helvetica Neue" w:eastAsia="Helvetica Neue" w:hAnsi="Helvetica Neue" w:cs="Helvetica Neue"/>
              <w:color w:val="000000"/>
              <w:sz w:val="28"/>
              <w:szCs w:val="28"/>
            </w:rPr>
            <w:t>Behaviour</w:t>
          </w:r>
          <w:proofErr w:type="spellEnd"/>
          <w:r>
            <w:rPr>
              <w:rFonts w:ascii="Helvetica Neue" w:eastAsia="Helvetica Neue" w:hAnsi="Helvetica Neue" w:cs="Helvetica Neue"/>
              <w:color w:val="000000"/>
              <w:sz w:val="28"/>
              <w:szCs w:val="28"/>
            </w:rPr>
            <w:t xml:space="preserve"> Diagrams</w:t>
          </w:r>
          <w:r>
            <w:rPr>
              <w:rFonts w:ascii="Helvetica Neue" w:eastAsia="Helvetica Neue" w:hAnsi="Helvetica Neue" w:cs="Helvetica Neue"/>
              <w:color w:val="000000"/>
              <w:sz w:val="28"/>
              <w:szCs w:val="28"/>
            </w:rPr>
            <w:tab/>
          </w:r>
          <w:r>
            <w:fldChar w:fldCharType="begin"/>
          </w:r>
          <w:r>
            <w:instrText xml:space="preserve"> PAGEREF _heading=h.2et92p0 \h </w:instrText>
          </w:r>
          <w:r>
            <w:fldChar w:fldCharType="separate"/>
          </w:r>
          <w:r>
            <w:rPr>
              <w:rFonts w:ascii="Helvetica Neue" w:eastAsia="Helvetica Neue" w:hAnsi="Helvetica Neue" w:cs="Helvetica Neue"/>
              <w:color w:val="000000"/>
              <w:sz w:val="28"/>
              <w:szCs w:val="28"/>
            </w:rPr>
            <w:t>4</w:t>
          </w:r>
          <w:hyperlink w:anchor="_heading=h.2et92p0" w:history="1"/>
        </w:p>
        <w:p w14:paraId="6FF2D09A" w14:textId="65C5F3A9" w:rsidR="00A738C6" w:rsidRPr="005A4335" w:rsidRDefault="00AD6FF7" w:rsidP="005A4335">
          <w:pPr>
            <w:numPr>
              <w:ilvl w:val="0"/>
              <w:numId w:val="8"/>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System services</w:t>
          </w:r>
          <w:r w:rsidRPr="005A4335">
            <w:rPr>
              <w:rFonts w:ascii="Helvetica Neue" w:eastAsia="Helvetica Neue" w:hAnsi="Helvetica Neue" w:cs="Helvetica Neue"/>
              <w:color w:val="000000"/>
              <w:sz w:val="28"/>
              <w:szCs w:val="28"/>
            </w:rPr>
            <w:tab/>
          </w:r>
          <w:r>
            <w:fldChar w:fldCharType="begin"/>
          </w:r>
          <w:r>
            <w:instrText xml:space="preserve"> PAGEREF _heading=h.tyjcwt \h </w:instrText>
          </w:r>
          <w:r>
            <w:fldChar w:fldCharType="separate"/>
          </w:r>
          <w:r w:rsidRPr="005A4335">
            <w:rPr>
              <w:rFonts w:ascii="Helvetica Neue" w:eastAsia="Helvetica Neue" w:hAnsi="Helvetica Neue" w:cs="Helvetica Neue"/>
              <w:color w:val="000000"/>
              <w:sz w:val="28"/>
              <w:szCs w:val="28"/>
            </w:rPr>
            <w:t>4</w:t>
          </w:r>
          <w:hyperlink w:anchor="_heading=h.tyjcwt" w:history="1"/>
        </w:p>
        <w:p w14:paraId="51398846" w14:textId="77777777" w:rsidR="00A738C6" w:rsidRDefault="00AD6FF7">
          <w:pPr>
            <w:numPr>
              <w:ilvl w:val="1"/>
              <w:numId w:val="11"/>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sz w:val="28"/>
              <w:szCs w:val="28"/>
            </w:rPr>
            <w:t>Provided</w:t>
          </w:r>
          <w:r>
            <w:rPr>
              <w:rFonts w:ascii="Helvetica Neue" w:eastAsia="Helvetica Neue" w:hAnsi="Helvetica Neue" w:cs="Helvetica Neue"/>
              <w:color w:val="000000"/>
              <w:sz w:val="28"/>
              <w:szCs w:val="28"/>
            </w:rPr>
            <w:t xml:space="preserve"> Services</w:t>
          </w:r>
          <w:r>
            <w:rPr>
              <w:rFonts w:ascii="Helvetica Neue" w:eastAsia="Helvetica Neue" w:hAnsi="Helvetica Neue" w:cs="Helvetica Neue"/>
              <w:color w:val="000000"/>
              <w:sz w:val="28"/>
              <w:szCs w:val="28"/>
            </w:rPr>
            <w:tab/>
          </w:r>
          <w:r>
            <w:fldChar w:fldCharType="begin"/>
          </w:r>
          <w:r>
            <w:instrText xml:space="preserve"> PAGEREF _heading=h.1t3h5sf \h </w:instrText>
          </w:r>
          <w:r>
            <w:fldChar w:fldCharType="separate"/>
          </w:r>
          <w:r>
            <w:rPr>
              <w:rFonts w:ascii="Helvetica Neue" w:eastAsia="Helvetica Neue" w:hAnsi="Helvetica Neue" w:cs="Helvetica Neue"/>
              <w:color w:val="000000"/>
              <w:sz w:val="28"/>
              <w:szCs w:val="28"/>
            </w:rPr>
            <w:t>5</w:t>
          </w:r>
          <w:hyperlink w:anchor="_heading=h.1t3h5sf" w:history="1"/>
        </w:p>
        <w:p w14:paraId="272DC7AA" w14:textId="77777777" w:rsidR="00A738C6" w:rsidRDefault="00AD6FF7">
          <w:pPr>
            <w:numPr>
              <w:ilvl w:val="0"/>
              <w:numId w:val="12"/>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Security</w:t>
          </w:r>
          <w:r>
            <w:rPr>
              <w:rFonts w:ascii="Helvetica Neue" w:eastAsia="Helvetica Neue" w:hAnsi="Helvetica Neue" w:cs="Helvetica Neue"/>
              <w:color w:val="000000"/>
              <w:sz w:val="28"/>
              <w:szCs w:val="28"/>
            </w:rPr>
            <w:tab/>
          </w:r>
          <w:r>
            <w:fldChar w:fldCharType="begin"/>
          </w:r>
          <w:r>
            <w:instrText xml:space="preserve"> PAGEREF _heading=h.2s8eyo1 \h </w:instrText>
          </w:r>
          <w:r>
            <w:fldChar w:fldCharType="separate"/>
          </w:r>
          <w:r>
            <w:rPr>
              <w:rFonts w:ascii="Helvetica Neue" w:eastAsia="Helvetica Neue" w:hAnsi="Helvetica Neue" w:cs="Helvetica Neue"/>
              <w:color w:val="000000"/>
              <w:sz w:val="28"/>
              <w:szCs w:val="28"/>
            </w:rPr>
            <w:t>5</w:t>
          </w:r>
          <w:hyperlink w:anchor="_heading=h.2s8eyo1" w:history="1"/>
        </w:p>
        <w:p w14:paraId="22517D42" w14:textId="77777777" w:rsidR="00A738C6" w:rsidRDefault="00AD6FF7">
          <w:pPr>
            <w:numPr>
              <w:ilvl w:val="0"/>
              <w:numId w:val="2"/>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References</w:t>
          </w:r>
          <w:r>
            <w:rPr>
              <w:rFonts w:ascii="Helvetica Neue" w:eastAsia="Helvetica Neue" w:hAnsi="Helvetica Neue" w:cs="Helvetica Neue"/>
              <w:color w:val="000000"/>
              <w:sz w:val="28"/>
              <w:szCs w:val="28"/>
            </w:rPr>
            <w:tab/>
          </w:r>
          <w:r>
            <w:fldChar w:fldCharType="begin"/>
          </w:r>
          <w:r>
            <w:instrText xml:space="preserve"> PAGEREF _heading=h.lnxbz9 \h </w:instrText>
          </w:r>
          <w:r>
            <w:fldChar w:fldCharType="separate"/>
          </w:r>
          <w:r>
            <w:rPr>
              <w:rFonts w:ascii="Helvetica Neue" w:eastAsia="Helvetica Neue" w:hAnsi="Helvetica Neue" w:cs="Helvetica Neue"/>
              <w:color w:val="000000"/>
              <w:sz w:val="28"/>
              <w:szCs w:val="28"/>
            </w:rPr>
            <w:t>6</w:t>
          </w:r>
          <w:hyperlink w:anchor="_heading=h.lnxbz9" w:history="1"/>
        </w:p>
        <w:p w14:paraId="2B3EFECE" w14:textId="77777777" w:rsidR="00A738C6" w:rsidRDefault="00AD6FF7">
          <w:pPr>
            <w:numPr>
              <w:ilvl w:val="0"/>
              <w:numId w:val="8"/>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Revision history</w:t>
          </w:r>
          <w:r>
            <w:rPr>
              <w:rFonts w:ascii="Helvetica Neue" w:eastAsia="Helvetica Neue" w:hAnsi="Helvetica Neue" w:cs="Helvetica Neue"/>
              <w:color w:val="000000"/>
              <w:sz w:val="28"/>
              <w:szCs w:val="28"/>
            </w:rPr>
            <w:tab/>
          </w:r>
          <w:r>
            <w:fldChar w:fldCharType="begin"/>
          </w:r>
          <w:r>
            <w:instrText xml:space="preserve"> PAGEREF _heading=h.35nkun2 \h </w:instrText>
          </w:r>
          <w:r>
            <w:fldChar w:fldCharType="separate"/>
          </w:r>
          <w:r>
            <w:rPr>
              <w:rFonts w:ascii="Helvetica Neue" w:eastAsia="Helvetica Neue" w:hAnsi="Helvetica Neue" w:cs="Helvetica Neue"/>
              <w:color w:val="000000"/>
              <w:sz w:val="28"/>
              <w:szCs w:val="28"/>
            </w:rPr>
            <w:t>6</w:t>
          </w:r>
          <w:hyperlink w:anchor="_heading=h.35nkun2" w:history="1"/>
        </w:p>
        <w:p w14:paraId="2AC1F6A9" w14:textId="77777777" w:rsidR="00A738C6" w:rsidRDefault="00AD6FF7">
          <w:pPr>
            <w:numPr>
              <w:ilvl w:val="1"/>
              <w:numId w:val="8"/>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Amendments</w:t>
          </w:r>
          <w:r>
            <w:rPr>
              <w:rFonts w:ascii="Helvetica Neue" w:eastAsia="Helvetica Neue" w:hAnsi="Helvetica Neue" w:cs="Helvetica Neue"/>
              <w:color w:val="000000"/>
              <w:sz w:val="28"/>
              <w:szCs w:val="28"/>
            </w:rPr>
            <w:tab/>
          </w:r>
          <w:r>
            <w:fldChar w:fldCharType="begin"/>
          </w:r>
          <w:r>
            <w:instrText xml:space="preserve"> PAGEREF _heading=h.1ksv4uv \h </w:instrText>
          </w:r>
          <w:r>
            <w:fldChar w:fldCharType="separate"/>
          </w:r>
          <w:r>
            <w:rPr>
              <w:rFonts w:ascii="Helvetica Neue" w:eastAsia="Helvetica Neue" w:hAnsi="Helvetica Neue" w:cs="Helvetica Neue"/>
              <w:color w:val="000000"/>
              <w:sz w:val="28"/>
              <w:szCs w:val="28"/>
            </w:rPr>
            <w:t>6</w:t>
          </w:r>
          <w:hyperlink w:anchor="_heading=h.1ksv4uv" w:history="1"/>
        </w:p>
        <w:p w14:paraId="6E20725B" w14:textId="77777777" w:rsidR="00A738C6" w:rsidRDefault="00AD6FF7">
          <w:pPr>
            <w:numPr>
              <w:ilvl w:val="1"/>
              <w:numId w:val="7"/>
            </w:numPr>
            <w:pBdr>
              <w:top w:val="nil"/>
              <w:left w:val="nil"/>
              <w:bottom w:val="nil"/>
              <w:right w:val="nil"/>
              <w:between w:val="nil"/>
            </w:pBdr>
            <w:tabs>
              <w:tab w:val="right" w:pos="8928"/>
            </w:tabs>
            <w:spacing w:after="120"/>
          </w:pPr>
          <w:r>
            <w:fldChar w:fldCharType="end"/>
          </w:r>
          <w:r>
            <w:rPr>
              <w:rFonts w:ascii="Helvetica Neue" w:eastAsia="Helvetica Neue" w:hAnsi="Helvetica Neue" w:cs="Helvetica Neue"/>
              <w:color w:val="000000"/>
              <w:sz w:val="28"/>
              <w:szCs w:val="28"/>
            </w:rPr>
            <w:t>Quality Assurance</w:t>
          </w:r>
          <w:r>
            <w:rPr>
              <w:rFonts w:ascii="Helvetica Neue" w:eastAsia="Helvetica Neue" w:hAnsi="Helvetica Neue" w:cs="Helvetica Neue"/>
              <w:color w:val="000000"/>
              <w:sz w:val="28"/>
              <w:szCs w:val="28"/>
            </w:rPr>
            <w:tab/>
          </w:r>
          <w:r>
            <w:fldChar w:fldCharType="begin"/>
          </w:r>
          <w:r>
            <w:instrText xml:space="preserve"> PAGEREF _heading=h.44sinio \h </w:instrText>
          </w:r>
          <w:r>
            <w:fldChar w:fldCharType="separate"/>
          </w:r>
          <w:r>
            <w:rPr>
              <w:rFonts w:ascii="Helvetica Neue" w:eastAsia="Helvetica Neue" w:hAnsi="Helvetica Neue" w:cs="Helvetica Neue"/>
              <w:color w:val="000000"/>
              <w:sz w:val="28"/>
              <w:szCs w:val="28"/>
            </w:rPr>
            <w:t>7</w:t>
          </w:r>
          <w:hyperlink w:anchor="_heading=h.44sinio" w:history="1"/>
          <w:r>
            <w:fldChar w:fldCharType="end"/>
          </w:r>
        </w:p>
      </w:sdtContent>
    </w:sdt>
    <w:p w14:paraId="6DCFF967" w14:textId="77777777" w:rsidR="00A738C6" w:rsidRDefault="00AD6FF7">
      <w:pPr>
        <w:pBdr>
          <w:top w:val="nil"/>
          <w:left w:val="nil"/>
          <w:bottom w:val="nil"/>
          <w:right w:val="nil"/>
          <w:between w:val="nil"/>
        </w:pBdr>
        <w:rPr>
          <w:color w:val="000000"/>
        </w:rPr>
      </w:pPr>
      <w:r>
        <w:fldChar w:fldCharType="end"/>
      </w:r>
      <w:r>
        <w:br w:type="page"/>
      </w:r>
    </w:p>
    <w:p w14:paraId="5E9FD76E" w14:textId="77777777" w:rsidR="00A738C6" w:rsidRDefault="00A738C6">
      <w:pPr>
        <w:pBdr>
          <w:top w:val="nil"/>
          <w:left w:val="nil"/>
          <w:bottom w:val="nil"/>
          <w:right w:val="nil"/>
          <w:between w:val="nil"/>
        </w:pBdr>
        <w:rPr>
          <w:rFonts w:ascii="Calibri" w:eastAsia="Calibri" w:hAnsi="Calibri" w:cs="Calibri"/>
          <w:color w:val="000000"/>
          <w:sz w:val="48"/>
          <w:szCs w:val="48"/>
        </w:rPr>
      </w:pPr>
    </w:p>
    <w:p w14:paraId="35189045" w14:textId="77777777" w:rsidR="00A738C6" w:rsidRDefault="00AD6FF7">
      <w:pPr>
        <w:keepNext/>
        <w:numPr>
          <w:ilvl w:val="1"/>
          <w:numId w:val="3"/>
        </w:numPr>
        <w:pBdr>
          <w:top w:val="nil"/>
          <w:left w:val="nil"/>
          <w:bottom w:val="nil"/>
          <w:right w:val="nil"/>
          <w:between w:val="nil"/>
        </w:pBdr>
        <w:spacing w:before="300" w:line="420" w:lineRule="auto"/>
      </w:pPr>
      <w:bookmarkStart w:id="1" w:name="bookmark=id.1fob9te" w:colFirst="0" w:colLast="0"/>
      <w:bookmarkStart w:id="2" w:name="_heading=h.30j0zll" w:colFirst="0" w:colLast="0"/>
      <w:bookmarkEnd w:id="1"/>
      <w:bookmarkEnd w:id="2"/>
      <w:r>
        <w:rPr>
          <w:rFonts w:ascii="Helvetica Neue" w:eastAsia="Helvetica Neue" w:hAnsi="Helvetica Neue" w:cs="Helvetica Neue"/>
          <w:b/>
          <w:color w:val="000000"/>
          <w:sz w:val="36"/>
          <w:szCs w:val="36"/>
        </w:rPr>
        <w:t>System Description Overview</w:t>
      </w:r>
    </w:p>
    <w:p w14:paraId="0A6383D5" w14:textId="77777777" w:rsidR="00A738C6" w:rsidRDefault="00AD6FF7">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rPr>
      </w:pPr>
      <w:r>
        <w:rPr>
          <w:rFonts w:ascii="Cambria" w:eastAsia="Cambria" w:hAnsi="Cambria" w:cs="Cambria"/>
        </w:rPr>
        <w:t>The IoT systems were created with the purpose of allowing interoperability and connectivity between systems and devices, these systems as of today rely on certificates that are provisioned manually. In this system we propose a way to facilitate this onboarding process.</w:t>
      </w:r>
    </w:p>
    <w:p w14:paraId="26C530E9" w14:textId="77777777" w:rsidR="00A738C6" w:rsidRDefault="00AD6FF7">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rPr>
      </w:pPr>
      <w:r>
        <w:rPr>
          <w:rFonts w:ascii="Cambria" w:eastAsia="Cambria" w:hAnsi="Cambria" w:cs="Cambria"/>
        </w:rPr>
        <w:t xml:space="preserve">The certificate provider takes certificate </w:t>
      </w:r>
      <w:proofErr w:type="spellStart"/>
      <w:r>
        <w:rPr>
          <w:rFonts w:ascii="Cambria" w:eastAsia="Cambria" w:hAnsi="Cambria" w:cs="Cambria"/>
        </w:rPr>
        <w:t>CoPx</w:t>
      </w:r>
      <w:proofErr w:type="spellEnd"/>
      <w:r>
        <w:rPr>
          <w:rFonts w:ascii="Cambria" w:eastAsia="Cambria" w:hAnsi="Cambria" w:cs="Cambria"/>
        </w:rPr>
        <w:t xml:space="preserve"> requests from a consumer (that wants to register a new device) and returns a response which then triggers an event used to update the authorization information.</w:t>
      </w:r>
    </w:p>
    <w:p w14:paraId="75F22CC3"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66AC380A" w14:textId="77777777" w:rsidR="00A738C6" w:rsidRDefault="00AD6FF7">
      <w:pPr>
        <w:keepNext/>
        <w:numPr>
          <w:ilvl w:val="0"/>
          <w:numId w:val="9"/>
        </w:numPr>
        <w:pBdr>
          <w:top w:val="nil"/>
          <w:left w:val="nil"/>
          <w:bottom w:val="nil"/>
          <w:right w:val="nil"/>
          <w:between w:val="nil"/>
        </w:pBdr>
        <w:spacing w:before="300" w:line="420" w:lineRule="auto"/>
      </w:pPr>
      <w:bookmarkStart w:id="3" w:name="_heading=h.3znysh7" w:colFirst="0" w:colLast="0"/>
      <w:bookmarkEnd w:id="3"/>
      <w:r>
        <w:rPr>
          <w:rFonts w:ascii="Helvetica Neue" w:eastAsia="Helvetica Neue" w:hAnsi="Helvetica Neue" w:cs="Helvetica Neue"/>
          <w:b/>
          <w:color w:val="000000"/>
          <w:sz w:val="36"/>
          <w:szCs w:val="36"/>
        </w:rPr>
        <w:t xml:space="preserve">Use-cases </w:t>
      </w:r>
    </w:p>
    <w:p w14:paraId="77EEB391" w14:textId="77777777" w:rsidR="00A738C6" w:rsidRDefault="00A738C6">
      <w:pPr>
        <w:pBdr>
          <w:top w:val="nil"/>
          <w:left w:val="nil"/>
          <w:bottom w:val="nil"/>
          <w:right w:val="nil"/>
          <w:between w:val="nil"/>
        </w:pBdr>
        <w:tabs>
          <w:tab w:val="left" w:pos="1304"/>
          <w:tab w:val="left" w:pos="2608"/>
          <w:tab w:val="left" w:pos="3912"/>
          <w:tab w:val="left" w:pos="5216"/>
          <w:tab w:val="left" w:pos="6520"/>
          <w:tab w:val="left" w:pos="7824"/>
          <w:tab w:val="left" w:pos="8906"/>
        </w:tabs>
        <w:rPr>
          <w:rFonts w:ascii="Cambria" w:eastAsia="Cambria" w:hAnsi="Cambria" w:cs="Cambria"/>
          <w:color w:val="000000"/>
        </w:rPr>
      </w:pPr>
    </w:p>
    <w:p w14:paraId="1B6BBD03" w14:textId="77777777" w:rsidR="00A738C6" w:rsidRDefault="00AD6FF7">
      <w:pPr>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b/>
          <w:color w:val="4F81BD"/>
          <w:sz w:val="18"/>
          <w:szCs w:val="18"/>
        </w:rPr>
      </w:pPr>
      <w:r>
        <w:rPr>
          <w:rFonts w:ascii="Cambria" w:eastAsia="Cambria" w:hAnsi="Cambria" w:cs="Cambria"/>
          <w:b/>
          <w:color w:val="4F81BD"/>
          <w:sz w:val="18"/>
          <w:szCs w:val="18"/>
        </w:rPr>
        <w:t>Table 1 Use-case description</w:t>
      </w:r>
    </w:p>
    <w:tbl>
      <w:tblPr>
        <w:tblStyle w:val="a3"/>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771"/>
      </w:tblGrid>
      <w:tr w:rsidR="00A738C6" w14:paraId="7796C061" w14:textId="77777777">
        <w:trPr>
          <w:trHeight w:val="303"/>
        </w:trPr>
        <w:tc>
          <w:tcPr>
            <w:tcW w:w="8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ECEF8" w14:textId="77777777" w:rsidR="00A738C6" w:rsidRDefault="00AD6FF7">
            <w:pPr>
              <w:pBdr>
                <w:top w:val="nil"/>
                <w:left w:val="nil"/>
                <w:bottom w:val="nil"/>
                <w:right w:val="nil"/>
                <w:between w:val="nil"/>
              </w:pBdr>
              <w:spacing w:line="480" w:lineRule="auto"/>
              <w:rPr>
                <w:rFonts w:ascii="Helvetica Neue" w:eastAsia="Helvetica Neue" w:hAnsi="Helvetica Neue" w:cs="Helvetica Neue"/>
                <w:color w:val="000000"/>
              </w:rPr>
            </w:pPr>
            <w:r>
              <w:rPr>
                <w:rFonts w:ascii="Helvetica Neue" w:eastAsia="Helvetica Neue" w:hAnsi="Helvetica Neue" w:cs="Helvetica Neue"/>
                <w:color w:val="000000"/>
              </w:rPr>
              <w:t xml:space="preserve">Name of the Use-case:  On Boarding with </w:t>
            </w:r>
            <w:proofErr w:type="spellStart"/>
            <w:r>
              <w:rPr>
                <w:rFonts w:ascii="Helvetica Neue" w:eastAsia="Helvetica Neue" w:hAnsi="Helvetica Neue" w:cs="Helvetica Neue"/>
                <w:color w:val="000000"/>
              </w:rPr>
              <w:t>CoP</w:t>
            </w:r>
            <w:r>
              <w:rPr>
                <w:rFonts w:ascii="Helvetica Neue" w:eastAsia="Helvetica Neue" w:hAnsi="Helvetica Neue" w:cs="Helvetica Neue"/>
              </w:rPr>
              <w:t>x</w:t>
            </w:r>
            <w:proofErr w:type="spellEnd"/>
          </w:p>
        </w:tc>
      </w:tr>
      <w:tr w:rsidR="00A738C6" w14:paraId="2CDFB636" w14:textId="77777777">
        <w:trPr>
          <w:trHeight w:val="870"/>
        </w:trPr>
        <w:tc>
          <w:tcPr>
            <w:tcW w:w="8771"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D5F4398" w14:textId="77777777" w:rsidR="00A738C6" w:rsidRDefault="00AD6FF7">
            <w:pPr>
              <w:pBdr>
                <w:top w:val="nil"/>
                <w:left w:val="nil"/>
                <w:bottom w:val="nil"/>
                <w:right w:val="nil"/>
                <w:between w:val="nil"/>
              </w:pBdr>
              <w:spacing w:line="480" w:lineRule="auto"/>
              <w:rPr>
                <w:rFonts w:ascii="Cambria" w:eastAsia="Cambria" w:hAnsi="Cambria" w:cs="Cambria"/>
              </w:rPr>
            </w:pPr>
            <w:r>
              <w:rPr>
                <w:rFonts w:ascii="Cambria" w:eastAsia="Cambria" w:hAnsi="Cambria" w:cs="Cambria"/>
                <w:b/>
                <w:color w:val="000000"/>
              </w:rPr>
              <w:t>Brief description</w:t>
            </w:r>
            <w:r>
              <w:rPr>
                <w:rFonts w:ascii="Cambria" w:eastAsia="Cambria" w:hAnsi="Cambria" w:cs="Cambria"/>
                <w:color w:val="000000"/>
              </w:rPr>
              <w:t>:</w:t>
            </w:r>
          </w:p>
          <w:p w14:paraId="7AB10FE2" w14:textId="77777777" w:rsidR="00A738C6" w:rsidRDefault="00AD6FF7">
            <w:pPr>
              <w:spacing w:after="160" w:line="259" w:lineRule="auto"/>
              <w:rPr>
                <w:rFonts w:ascii="Cambria" w:eastAsia="Cambria" w:hAnsi="Cambria" w:cs="Cambria"/>
              </w:rPr>
            </w:pPr>
            <w:r>
              <w:rPr>
                <w:rFonts w:ascii="Cambria" w:eastAsia="Cambria" w:hAnsi="Cambria" w:cs="Cambria"/>
              </w:rPr>
              <w:t>The objective is to implement a Certificate Synchronization (CS) system that together with a contract proxy structure allows for provisioning of on-boarding certificates for an external device.</w:t>
            </w:r>
          </w:p>
          <w:p w14:paraId="75BB4011" w14:textId="77777777" w:rsidR="00A738C6" w:rsidRDefault="00AD6FF7">
            <w:pPr>
              <w:spacing w:after="160" w:line="259" w:lineRule="auto"/>
              <w:rPr>
                <w:rFonts w:ascii="Cambria" w:eastAsia="Cambria" w:hAnsi="Cambria" w:cs="Cambria"/>
              </w:rPr>
            </w:pPr>
            <w:r>
              <w:rPr>
                <w:rFonts w:ascii="Cambria" w:eastAsia="Cambria" w:hAnsi="Cambria" w:cs="Cambria"/>
              </w:rPr>
              <w:t xml:space="preserve">The certificate provider does not provide the certificate </w:t>
            </w:r>
            <w:proofErr w:type="gramStart"/>
            <w:r>
              <w:rPr>
                <w:rFonts w:ascii="Cambria" w:eastAsia="Cambria" w:hAnsi="Cambria" w:cs="Cambria"/>
              </w:rPr>
              <w:t>itself,</w:t>
            </w:r>
            <w:proofErr w:type="gramEnd"/>
            <w:r>
              <w:rPr>
                <w:rFonts w:ascii="Cambria" w:eastAsia="Cambria" w:hAnsi="Cambria" w:cs="Cambria"/>
              </w:rPr>
              <w:t xml:space="preserve"> it rather provides the authorization for the authentication info to be created by the Certificate Authority.</w:t>
            </w:r>
          </w:p>
          <w:p w14:paraId="2B95CCD4" w14:textId="77777777" w:rsidR="00A738C6" w:rsidRDefault="00A738C6">
            <w:pPr>
              <w:pBdr>
                <w:top w:val="nil"/>
                <w:left w:val="nil"/>
                <w:bottom w:val="nil"/>
                <w:right w:val="nil"/>
                <w:between w:val="nil"/>
              </w:pBdr>
              <w:spacing w:line="480" w:lineRule="auto"/>
              <w:rPr>
                <w:rFonts w:ascii="Cambria" w:eastAsia="Cambria" w:hAnsi="Cambria" w:cs="Cambria"/>
              </w:rPr>
            </w:pPr>
          </w:p>
        </w:tc>
      </w:tr>
      <w:tr w:rsidR="00A738C6" w14:paraId="7A8C8D4D" w14:textId="77777777">
        <w:trPr>
          <w:trHeight w:val="870"/>
        </w:trPr>
        <w:tc>
          <w:tcPr>
            <w:tcW w:w="8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DFD40" w14:textId="77777777" w:rsidR="00A738C6" w:rsidRDefault="00AD6FF7">
            <w:pPr>
              <w:pBdr>
                <w:top w:val="nil"/>
                <w:left w:val="nil"/>
                <w:bottom w:val="nil"/>
                <w:right w:val="nil"/>
                <w:between w:val="nil"/>
              </w:pBdr>
              <w:spacing w:line="480" w:lineRule="auto"/>
              <w:rPr>
                <w:rFonts w:ascii="Cambria" w:eastAsia="Cambria" w:hAnsi="Cambria" w:cs="Cambria"/>
                <w:color w:val="000000"/>
              </w:rPr>
            </w:pPr>
            <w:r>
              <w:rPr>
                <w:rFonts w:ascii="Cambria" w:eastAsia="Cambria" w:hAnsi="Cambria" w:cs="Cambria"/>
                <w:b/>
                <w:color w:val="000000"/>
              </w:rPr>
              <w:t>Primary actors</w:t>
            </w:r>
            <w:r>
              <w:rPr>
                <w:rFonts w:ascii="Cambria" w:eastAsia="Cambria" w:hAnsi="Cambria" w:cs="Cambria"/>
                <w:color w:val="000000"/>
              </w:rPr>
              <w:t>:</w:t>
            </w:r>
          </w:p>
          <w:p w14:paraId="39C94C9A" w14:textId="77777777" w:rsidR="00A738C6" w:rsidRDefault="00AD6FF7">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rPr>
              <w:t>Device Manufacturer</w:t>
            </w:r>
          </w:p>
        </w:tc>
      </w:tr>
      <w:tr w:rsidR="00A738C6" w14:paraId="1E418E01" w14:textId="77777777">
        <w:trPr>
          <w:trHeight w:val="870"/>
        </w:trPr>
        <w:tc>
          <w:tcPr>
            <w:tcW w:w="8771"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D15CF9C" w14:textId="77777777" w:rsidR="00A738C6" w:rsidRDefault="00AD6FF7">
            <w:pPr>
              <w:pBdr>
                <w:top w:val="nil"/>
                <w:left w:val="nil"/>
                <w:bottom w:val="nil"/>
                <w:right w:val="nil"/>
                <w:between w:val="nil"/>
              </w:pBdr>
              <w:spacing w:line="480" w:lineRule="auto"/>
              <w:rPr>
                <w:rFonts w:ascii="Cambria" w:eastAsia="Cambria" w:hAnsi="Cambria" w:cs="Cambria"/>
                <w:color w:val="000000"/>
              </w:rPr>
            </w:pPr>
            <w:r>
              <w:rPr>
                <w:rFonts w:ascii="Cambria" w:eastAsia="Cambria" w:hAnsi="Cambria" w:cs="Cambria"/>
                <w:b/>
                <w:color w:val="000000"/>
              </w:rPr>
              <w:t>Secondary actors</w:t>
            </w:r>
            <w:r>
              <w:rPr>
                <w:rFonts w:ascii="Cambria" w:eastAsia="Cambria" w:hAnsi="Cambria" w:cs="Cambria"/>
                <w:color w:val="000000"/>
              </w:rPr>
              <w:t>:</w:t>
            </w:r>
          </w:p>
          <w:p w14:paraId="48CA91A0" w14:textId="77777777" w:rsidR="00A738C6" w:rsidRDefault="00AD6FF7">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rPr>
              <w:t>Device consumers</w:t>
            </w:r>
          </w:p>
        </w:tc>
      </w:tr>
      <w:tr w:rsidR="00A738C6" w14:paraId="37A93BB5" w14:textId="77777777">
        <w:trPr>
          <w:trHeight w:val="870"/>
        </w:trPr>
        <w:tc>
          <w:tcPr>
            <w:tcW w:w="8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17EE6" w14:textId="77777777" w:rsidR="00A738C6" w:rsidRDefault="00AD6FF7">
            <w:pPr>
              <w:pBdr>
                <w:top w:val="nil"/>
                <w:left w:val="nil"/>
                <w:bottom w:val="nil"/>
                <w:right w:val="nil"/>
                <w:between w:val="nil"/>
              </w:pBdr>
              <w:spacing w:line="480" w:lineRule="auto"/>
              <w:rPr>
                <w:rFonts w:ascii="Cambria" w:eastAsia="Cambria" w:hAnsi="Cambria" w:cs="Cambria"/>
                <w:color w:val="000000"/>
              </w:rPr>
            </w:pPr>
            <w:r>
              <w:rPr>
                <w:rFonts w:ascii="Cambria" w:eastAsia="Cambria" w:hAnsi="Cambria" w:cs="Cambria"/>
                <w:b/>
                <w:color w:val="000000"/>
              </w:rPr>
              <w:lastRenderedPageBreak/>
              <w:t>Preconditions</w:t>
            </w:r>
            <w:r>
              <w:rPr>
                <w:rFonts w:ascii="Cambria" w:eastAsia="Cambria" w:hAnsi="Cambria" w:cs="Cambria"/>
                <w:color w:val="000000"/>
              </w:rPr>
              <w:t>:</w:t>
            </w:r>
          </w:p>
          <w:p w14:paraId="729E22C8" w14:textId="77777777" w:rsidR="00A738C6" w:rsidRDefault="00AD6FF7">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rPr>
              <w:t>To begin the process a device consumer attempts to start a device into the arrowhead services, but he finds himself unable to start as it is not registered in the certificate authority system, which stores device certificates.</w:t>
            </w:r>
          </w:p>
        </w:tc>
      </w:tr>
      <w:tr w:rsidR="00A738C6" w14:paraId="3EE55343" w14:textId="77777777">
        <w:trPr>
          <w:trHeight w:val="3110"/>
        </w:trPr>
        <w:tc>
          <w:tcPr>
            <w:tcW w:w="8771"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2645BB4" w14:textId="77777777" w:rsidR="00A738C6" w:rsidRDefault="00AD6FF7">
            <w:pPr>
              <w:pBdr>
                <w:top w:val="nil"/>
                <w:left w:val="nil"/>
                <w:bottom w:val="nil"/>
                <w:right w:val="nil"/>
                <w:between w:val="nil"/>
              </w:pBdr>
              <w:spacing w:line="480" w:lineRule="auto"/>
              <w:rPr>
                <w:rFonts w:ascii="Cambria" w:eastAsia="Cambria" w:hAnsi="Cambria" w:cs="Cambria"/>
                <w:color w:val="000000"/>
              </w:rPr>
            </w:pPr>
            <w:r>
              <w:rPr>
                <w:rFonts w:ascii="Cambria" w:eastAsia="Cambria" w:hAnsi="Cambria" w:cs="Cambria"/>
                <w:b/>
                <w:color w:val="000000"/>
              </w:rPr>
              <w:t>Main flow</w:t>
            </w:r>
            <w:r>
              <w:rPr>
                <w:rFonts w:ascii="Cambria" w:eastAsia="Cambria" w:hAnsi="Cambria" w:cs="Cambria"/>
                <w:color w:val="000000"/>
              </w:rPr>
              <w:t>:</w:t>
            </w:r>
          </w:p>
          <w:p w14:paraId="0F1EF723" w14:textId="77777777" w:rsidR="00A738C6" w:rsidRDefault="00AD6FF7">
            <w:pPr>
              <w:pBdr>
                <w:top w:val="nil"/>
                <w:left w:val="nil"/>
                <w:bottom w:val="nil"/>
                <w:right w:val="nil"/>
                <w:between w:val="nil"/>
              </w:pBdr>
              <w:spacing w:line="480" w:lineRule="auto"/>
              <w:rPr>
                <w:rFonts w:ascii="Cambria" w:eastAsia="Cambria" w:hAnsi="Cambria" w:cs="Cambria"/>
                <w:color w:val="000000"/>
              </w:rPr>
            </w:pPr>
            <w:r>
              <w:rPr>
                <w:rFonts w:ascii="Cambria" w:eastAsia="Cambria" w:hAnsi="Cambria" w:cs="Cambria"/>
                <w:color w:val="000000"/>
              </w:rPr>
              <w:t xml:space="preserve">Present in a sequence of steps the interactions among the actors </w:t>
            </w:r>
          </w:p>
          <w:p w14:paraId="31FBBF2D" w14:textId="77777777" w:rsidR="00A738C6" w:rsidRDefault="00AD6FF7">
            <w:pPr>
              <w:pBdr>
                <w:top w:val="nil"/>
                <w:left w:val="nil"/>
                <w:bottom w:val="nil"/>
                <w:right w:val="nil"/>
                <w:between w:val="nil"/>
              </w:pBdr>
              <w:spacing w:line="480" w:lineRule="auto"/>
              <w:rPr>
                <w:rFonts w:ascii="Cambria" w:eastAsia="Cambria" w:hAnsi="Cambria" w:cs="Cambria"/>
              </w:rPr>
            </w:pPr>
            <w:r>
              <w:rPr>
                <w:rFonts w:ascii="Cambria" w:eastAsia="Cambria" w:hAnsi="Cambria" w:cs="Cambria"/>
                <w:color w:val="000000"/>
              </w:rPr>
              <w:t xml:space="preserve">1- </w:t>
            </w:r>
            <w:r>
              <w:rPr>
                <w:rFonts w:ascii="Cambria" w:eastAsia="Cambria" w:hAnsi="Cambria" w:cs="Cambria"/>
              </w:rPr>
              <w:t xml:space="preserve">The provider receives a </w:t>
            </w:r>
            <w:proofErr w:type="spellStart"/>
            <w:r>
              <w:rPr>
                <w:rFonts w:ascii="Cambria" w:eastAsia="Cambria" w:hAnsi="Cambria" w:cs="Cambria"/>
              </w:rPr>
              <w:t>CoPx</w:t>
            </w:r>
            <w:proofErr w:type="spellEnd"/>
            <w:r>
              <w:rPr>
                <w:rFonts w:ascii="Cambria" w:eastAsia="Cambria" w:hAnsi="Cambria" w:cs="Cambria"/>
              </w:rPr>
              <w:t xml:space="preserve"> request and sends a response.</w:t>
            </w:r>
          </w:p>
          <w:p w14:paraId="21E1E370" w14:textId="77777777" w:rsidR="00A738C6" w:rsidRDefault="00AD6FF7">
            <w:pPr>
              <w:pBdr>
                <w:top w:val="nil"/>
                <w:left w:val="nil"/>
                <w:bottom w:val="nil"/>
                <w:right w:val="nil"/>
                <w:between w:val="nil"/>
              </w:pBdr>
              <w:spacing w:line="480" w:lineRule="auto"/>
              <w:rPr>
                <w:rFonts w:ascii="Cambria" w:eastAsia="Cambria" w:hAnsi="Cambria" w:cs="Cambria"/>
              </w:rPr>
            </w:pPr>
            <w:r>
              <w:rPr>
                <w:rFonts w:ascii="Cambria" w:eastAsia="Cambria" w:hAnsi="Cambria" w:cs="Cambria"/>
                <w:color w:val="000000"/>
              </w:rPr>
              <w:t>2</w:t>
            </w:r>
            <w:proofErr w:type="gramStart"/>
            <w:r>
              <w:rPr>
                <w:rFonts w:ascii="Cambria" w:eastAsia="Cambria" w:hAnsi="Cambria" w:cs="Cambria"/>
                <w:color w:val="000000"/>
              </w:rPr>
              <w:t xml:space="preserve">- </w:t>
            </w:r>
            <w:r>
              <w:rPr>
                <w:rFonts w:ascii="Cambria" w:eastAsia="Cambria" w:hAnsi="Cambria" w:cs="Cambria"/>
              </w:rPr>
              <w:t xml:space="preserve"> When</w:t>
            </w:r>
            <w:proofErr w:type="gramEnd"/>
            <w:r>
              <w:rPr>
                <w:rFonts w:ascii="Cambria" w:eastAsia="Cambria" w:hAnsi="Cambria" w:cs="Cambria"/>
              </w:rPr>
              <w:t xml:space="preserve"> the request is created an </w:t>
            </w:r>
            <w:r>
              <w:rPr>
                <w:rFonts w:ascii="Cambria" w:eastAsia="Cambria" w:hAnsi="Cambria" w:cs="Cambria"/>
                <w:b/>
              </w:rPr>
              <w:t>event is triggered</w:t>
            </w:r>
            <w:r>
              <w:rPr>
                <w:rFonts w:ascii="Cambria" w:eastAsia="Cambria" w:hAnsi="Cambria" w:cs="Cambria"/>
              </w:rPr>
              <w:t xml:space="preserve"> which is listened by the certificate authority.</w:t>
            </w:r>
          </w:p>
          <w:p w14:paraId="71DEFB1A" w14:textId="77777777" w:rsidR="00A738C6" w:rsidRDefault="00AD6FF7">
            <w:pPr>
              <w:pBdr>
                <w:top w:val="nil"/>
                <w:left w:val="nil"/>
                <w:bottom w:val="nil"/>
                <w:right w:val="nil"/>
                <w:between w:val="nil"/>
              </w:pBdr>
              <w:spacing w:line="480" w:lineRule="auto"/>
              <w:rPr>
                <w:rFonts w:ascii="Cambria" w:eastAsia="Cambria" w:hAnsi="Cambria" w:cs="Cambria"/>
              </w:rPr>
            </w:pPr>
            <w:r>
              <w:rPr>
                <w:rFonts w:ascii="Cambria" w:eastAsia="Cambria" w:hAnsi="Cambria" w:cs="Cambria"/>
                <w:color w:val="000000"/>
              </w:rPr>
              <w:t>3- The certificate authority t</w:t>
            </w:r>
            <w:r>
              <w:rPr>
                <w:rFonts w:ascii="Cambria" w:eastAsia="Cambria" w:hAnsi="Cambria" w:cs="Cambria"/>
              </w:rPr>
              <w:t>hen updates the database with the authorization info.</w:t>
            </w:r>
          </w:p>
          <w:p w14:paraId="12541639" w14:textId="77777777" w:rsidR="00A738C6" w:rsidRDefault="00AD6FF7">
            <w:pPr>
              <w:pBdr>
                <w:top w:val="nil"/>
                <w:left w:val="nil"/>
                <w:bottom w:val="nil"/>
                <w:right w:val="nil"/>
                <w:between w:val="nil"/>
              </w:pBdr>
              <w:spacing w:line="480" w:lineRule="auto"/>
              <w:rPr>
                <w:rFonts w:ascii="Cambria" w:eastAsia="Cambria" w:hAnsi="Cambria" w:cs="Cambria"/>
              </w:rPr>
            </w:pPr>
            <w:r>
              <w:rPr>
                <w:rFonts w:ascii="Cambria" w:eastAsia="Cambria" w:hAnsi="Cambria" w:cs="Cambria"/>
              </w:rPr>
              <w:t xml:space="preserve">4- Then the device </w:t>
            </w:r>
            <w:proofErr w:type="gramStart"/>
            <w:r>
              <w:rPr>
                <w:rFonts w:ascii="Cambria" w:eastAsia="Cambria" w:hAnsi="Cambria" w:cs="Cambria"/>
              </w:rPr>
              <w:t>is able to</w:t>
            </w:r>
            <w:proofErr w:type="gramEnd"/>
            <w:r>
              <w:rPr>
                <w:rFonts w:ascii="Cambria" w:eastAsia="Cambria" w:hAnsi="Cambria" w:cs="Cambria"/>
              </w:rPr>
              <w:t xml:space="preserve"> begin the onboarding process in the arrowhead systems.</w:t>
            </w:r>
          </w:p>
        </w:tc>
      </w:tr>
    </w:tbl>
    <w:p w14:paraId="7EB800E9" w14:textId="77777777" w:rsidR="00A738C6" w:rsidRDefault="00A738C6">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b/>
          <w:color w:val="4F81BD"/>
          <w:sz w:val="18"/>
          <w:szCs w:val="18"/>
        </w:rPr>
      </w:pPr>
    </w:p>
    <w:p w14:paraId="7407E719" w14:textId="77777777" w:rsidR="00A738C6" w:rsidRDefault="00A738C6">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b/>
          <w:color w:val="4F81BD"/>
          <w:sz w:val="18"/>
          <w:szCs w:val="18"/>
        </w:rPr>
      </w:pPr>
    </w:p>
    <w:p w14:paraId="6E399F0B" w14:textId="77777777" w:rsidR="00A738C6" w:rsidRDefault="00A738C6">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b/>
          <w:color w:val="4F81BD"/>
          <w:sz w:val="18"/>
          <w:szCs w:val="18"/>
        </w:rPr>
      </w:pPr>
    </w:p>
    <w:p w14:paraId="339757AB" w14:textId="77777777" w:rsidR="00A738C6" w:rsidRDefault="00AD6FF7">
      <w:pPr>
        <w:keepNext/>
        <w:numPr>
          <w:ilvl w:val="1"/>
          <w:numId w:val="9"/>
        </w:numPr>
        <w:pBdr>
          <w:top w:val="nil"/>
          <w:left w:val="nil"/>
          <w:bottom w:val="nil"/>
          <w:right w:val="nil"/>
          <w:between w:val="nil"/>
        </w:pBdr>
        <w:spacing w:before="300" w:line="420" w:lineRule="auto"/>
      </w:pPr>
      <w:bookmarkStart w:id="4" w:name="_heading=h.2et92p0" w:colFirst="0" w:colLast="0"/>
      <w:bookmarkEnd w:id="4"/>
      <w:proofErr w:type="spellStart"/>
      <w:r>
        <w:rPr>
          <w:rFonts w:ascii="Helvetica Neue" w:eastAsia="Helvetica Neue" w:hAnsi="Helvetica Neue" w:cs="Helvetica Neue"/>
          <w:b/>
          <w:color w:val="000000"/>
          <w:sz w:val="36"/>
          <w:szCs w:val="36"/>
        </w:rPr>
        <w:t>Behaviour</w:t>
      </w:r>
      <w:proofErr w:type="spellEnd"/>
      <w:r>
        <w:rPr>
          <w:rFonts w:ascii="Helvetica Neue" w:eastAsia="Helvetica Neue" w:hAnsi="Helvetica Neue" w:cs="Helvetica Neue"/>
          <w:b/>
          <w:color w:val="000000"/>
          <w:sz w:val="36"/>
          <w:szCs w:val="36"/>
        </w:rPr>
        <w:t xml:space="preserve"> Diagrams</w:t>
      </w:r>
    </w:p>
    <w:p w14:paraId="500AF989" w14:textId="77777777" w:rsidR="00A738C6" w:rsidRDefault="00AD6FF7">
      <w:pPr>
        <w:pBdr>
          <w:top w:val="nil"/>
          <w:left w:val="nil"/>
          <w:bottom w:val="nil"/>
          <w:right w:val="nil"/>
          <w:between w:val="nil"/>
        </w:pBdr>
        <w:rPr>
          <w:rFonts w:ascii="Cambria" w:eastAsia="Cambria" w:hAnsi="Cambria" w:cs="Cambria"/>
        </w:rPr>
      </w:pPr>
      <w:r>
        <w:rPr>
          <w:rFonts w:ascii="Cambria" w:eastAsia="Cambria" w:hAnsi="Cambria" w:cs="Cambria"/>
        </w:rPr>
        <w:t>This section provides the behavior diagrams of how the system in the arrowhead network interacts with the other actors.</w:t>
      </w:r>
    </w:p>
    <w:p w14:paraId="5013E25F" w14:textId="77777777" w:rsidR="00A738C6" w:rsidRDefault="00A738C6">
      <w:pPr>
        <w:pBdr>
          <w:top w:val="nil"/>
          <w:left w:val="nil"/>
          <w:bottom w:val="nil"/>
          <w:right w:val="nil"/>
          <w:between w:val="nil"/>
        </w:pBdr>
        <w:rPr>
          <w:rFonts w:ascii="Cambria" w:eastAsia="Cambria" w:hAnsi="Cambria" w:cs="Cambria"/>
        </w:rPr>
      </w:pPr>
    </w:p>
    <w:p w14:paraId="25E03C0B" w14:textId="77777777" w:rsidR="00A738C6" w:rsidRDefault="00A738C6">
      <w:pPr>
        <w:pBdr>
          <w:top w:val="nil"/>
          <w:left w:val="nil"/>
          <w:bottom w:val="nil"/>
          <w:right w:val="nil"/>
          <w:between w:val="nil"/>
        </w:pBdr>
        <w:rPr>
          <w:rFonts w:ascii="Cambria" w:eastAsia="Cambria" w:hAnsi="Cambria" w:cs="Cambria"/>
        </w:rPr>
      </w:pPr>
    </w:p>
    <w:p w14:paraId="266C2A32" w14:textId="77777777" w:rsidR="00A738C6" w:rsidRDefault="00A738C6">
      <w:pPr>
        <w:pBdr>
          <w:top w:val="nil"/>
          <w:left w:val="nil"/>
          <w:bottom w:val="nil"/>
          <w:right w:val="nil"/>
          <w:between w:val="nil"/>
        </w:pBdr>
        <w:rPr>
          <w:rFonts w:ascii="Cambria" w:eastAsia="Cambria" w:hAnsi="Cambria" w:cs="Cambria"/>
        </w:rPr>
      </w:pPr>
    </w:p>
    <w:p w14:paraId="1E9B7C7C" w14:textId="77777777" w:rsidR="00A738C6" w:rsidRDefault="00AD6FF7">
      <w:pPr>
        <w:pBdr>
          <w:top w:val="nil"/>
          <w:left w:val="nil"/>
          <w:bottom w:val="nil"/>
          <w:right w:val="nil"/>
          <w:between w:val="nil"/>
        </w:pBdr>
        <w:rPr>
          <w:rFonts w:ascii="Cambria" w:eastAsia="Cambria" w:hAnsi="Cambria" w:cs="Cambria"/>
          <w:b/>
          <w:sz w:val="36"/>
          <w:szCs w:val="36"/>
        </w:rPr>
      </w:pPr>
      <w:r>
        <w:rPr>
          <w:rFonts w:ascii="Cambria" w:eastAsia="Cambria" w:hAnsi="Cambria" w:cs="Cambria"/>
          <w:b/>
          <w:sz w:val="20"/>
          <w:szCs w:val="20"/>
        </w:rPr>
        <w:t>2.1.1</w:t>
      </w:r>
      <w:r>
        <w:rPr>
          <w:rFonts w:ascii="Cambria" w:eastAsia="Cambria" w:hAnsi="Cambria" w:cs="Cambria"/>
          <w:b/>
          <w:sz w:val="36"/>
          <w:szCs w:val="36"/>
        </w:rPr>
        <w:t>. Certificate request diagram:</w:t>
      </w:r>
    </w:p>
    <w:p w14:paraId="4E035CFD" w14:textId="77777777" w:rsidR="00A738C6" w:rsidRDefault="00A738C6">
      <w:pPr>
        <w:pBdr>
          <w:top w:val="nil"/>
          <w:left w:val="nil"/>
          <w:bottom w:val="nil"/>
          <w:right w:val="nil"/>
          <w:between w:val="nil"/>
        </w:pBdr>
        <w:rPr>
          <w:rFonts w:ascii="Cambria" w:eastAsia="Cambria" w:hAnsi="Cambria" w:cs="Cambria"/>
        </w:rPr>
      </w:pPr>
    </w:p>
    <w:p w14:paraId="72133BBC" w14:textId="23AAB3E5" w:rsidR="00A738C6" w:rsidRDefault="00AD6FF7">
      <w:pPr>
        <w:pBdr>
          <w:top w:val="nil"/>
          <w:left w:val="nil"/>
          <w:bottom w:val="nil"/>
          <w:right w:val="nil"/>
          <w:between w:val="nil"/>
        </w:pBdr>
        <w:rPr>
          <w:rFonts w:ascii="Cambria" w:eastAsia="Cambria" w:hAnsi="Cambria" w:cs="Cambria"/>
        </w:rPr>
      </w:pPr>
      <w:r>
        <w:rPr>
          <w:rFonts w:ascii="Cambria" w:eastAsia="Cambria" w:hAnsi="Cambria" w:cs="Cambria"/>
        </w:rPr>
        <w:t xml:space="preserve">The device system attempts to connect to the arrowhead systems, in this process a certificate authority system is involved, it stored in a </w:t>
      </w:r>
      <w:r w:rsidR="00FE167D">
        <w:rPr>
          <w:rFonts w:ascii="Cambria" w:eastAsia="Cambria" w:hAnsi="Cambria" w:cs="Cambria"/>
        </w:rPr>
        <w:t>database</w:t>
      </w:r>
      <w:r>
        <w:rPr>
          <w:rFonts w:ascii="Cambria" w:eastAsia="Cambria" w:hAnsi="Cambria" w:cs="Cambria"/>
        </w:rPr>
        <w:t xml:space="preserve"> every external device auth info and checks if the device is authorized,  as it is unable to start the consumer creates a contract proxy request that is based in json key values, the provider then returns and answer and an CERTIFICATE_REQUEST event is created, the certificate authority purpose is </w:t>
      </w:r>
      <w:r>
        <w:rPr>
          <w:rFonts w:ascii="Cambria" w:eastAsia="Cambria" w:hAnsi="Cambria" w:cs="Cambria"/>
        </w:rPr>
        <w:lastRenderedPageBreak/>
        <w:t>to listen to those events, when one of those events is created the certificate authority updates its database</w:t>
      </w:r>
      <w:r w:rsidR="00646236">
        <w:rPr>
          <w:rFonts w:ascii="Cambria" w:eastAsia="Cambria" w:hAnsi="Cambria" w:cs="Cambria"/>
        </w:rPr>
        <w:t>, as seen in figure 1.</w:t>
      </w:r>
    </w:p>
    <w:p w14:paraId="66E795BA" w14:textId="247A5D9C" w:rsidR="00A738C6" w:rsidRDefault="00AD6FF7">
      <w:pPr>
        <w:pBdr>
          <w:top w:val="nil"/>
          <w:left w:val="nil"/>
          <w:bottom w:val="nil"/>
          <w:right w:val="nil"/>
          <w:between w:val="nil"/>
        </w:pBdr>
        <w:rPr>
          <w:rFonts w:ascii="Cambria" w:eastAsia="Cambria" w:hAnsi="Cambria" w:cs="Cambria"/>
        </w:rPr>
      </w:pPr>
      <w:r>
        <w:rPr>
          <w:rFonts w:ascii="Cambria" w:eastAsia="Cambria" w:hAnsi="Cambria" w:cs="Cambria"/>
        </w:rPr>
        <w:t>Then the device is started again, it checks with the CA</w:t>
      </w:r>
      <w:r w:rsidR="00FE167D">
        <w:rPr>
          <w:rFonts w:ascii="Cambria" w:eastAsia="Cambria" w:hAnsi="Cambria" w:cs="Cambria"/>
        </w:rPr>
        <w:t xml:space="preserve"> (Certificate Authority)</w:t>
      </w:r>
      <w:r>
        <w:rPr>
          <w:rFonts w:ascii="Cambria" w:eastAsia="Cambria" w:hAnsi="Cambria" w:cs="Cambria"/>
        </w:rPr>
        <w:t xml:space="preserve"> if the auth info is available and it starts if so.</w:t>
      </w:r>
    </w:p>
    <w:p w14:paraId="5D67F947" w14:textId="46361EF2" w:rsidR="00A738C6" w:rsidRDefault="00AD6FF7">
      <w:pPr>
        <w:rPr>
          <w:rFonts w:ascii="Cambria" w:eastAsia="Cambria" w:hAnsi="Cambria" w:cs="Cambria"/>
        </w:rPr>
      </w:pPr>
      <w:r>
        <w:rPr>
          <w:rFonts w:ascii="Cambria" w:eastAsia="Cambria" w:hAnsi="Cambria" w:cs="Cambria"/>
          <w:noProof/>
        </w:rPr>
        <w:drawing>
          <wp:inline distT="114300" distB="114300" distL="114300" distR="114300" wp14:anchorId="6181365E" wp14:editId="350F94E2">
            <wp:extent cx="5575618" cy="2890073"/>
            <wp:effectExtent l="0" t="0" r="0" b="0"/>
            <wp:docPr id="10737418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75618" cy="2890073"/>
                    </a:xfrm>
                    <a:prstGeom prst="rect">
                      <a:avLst/>
                    </a:prstGeom>
                    <a:ln/>
                  </pic:spPr>
                </pic:pic>
              </a:graphicData>
            </a:graphic>
          </wp:inline>
        </w:drawing>
      </w:r>
    </w:p>
    <w:p w14:paraId="254E0661" w14:textId="3D577042" w:rsidR="00B04F18" w:rsidRDefault="00B04F18">
      <w:pPr>
        <w:rPr>
          <w:rFonts w:ascii="Cambria" w:eastAsia="Cambria" w:hAnsi="Cambria" w:cs="Cambria"/>
        </w:rPr>
      </w:pPr>
      <w:r w:rsidRPr="003E2884">
        <w:rPr>
          <w:rFonts w:ascii="Cambria" w:eastAsia="Cambria" w:hAnsi="Cambria" w:cs="Cambria"/>
          <w:b/>
          <w:color w:val="4F81BD"/>
          <w:sz w:val="18"/>
          <w:szCs w:val="18"/>
        </w:rPr>
        <w:t>Figure 1: Certificate consumer diagram, it shows the flow that the consumer follows while requesting a certificate.</w:t>
      </w:r>
    </w:p>
    <w:p w14:paraId="78D30A88" w14:textId="77777777" w:rsidR="00A738C6" w:rsidRDefault="00A738C6">
      <w:pPr>
        <w:pBdr>
          <w:top w:val="nil"/>
          <w:left w:val="nil"/>
          <w:bottom w:val="nil"/>
          <w:right w:val="nil"/>
          <w:between w:val="nil"/>
        </w:pBdr>
        <w:rPr>
          <w:rFonts w:ascii="Cambria" w:eastAsia="Cambria" w:hAnsi="Cambria" w:cs="Cambria"/>
        </w:rPr>
      </w:pPr>
    </w:p>
    <w:p w14:paraId="5347F945" w14:textId="77777777" w:rsidR="00A738C6" w:rsidRDefault="00AD6FF7">
      <w:pPr>
        <w:keepNext/>
        <w:numPr>
          <w:ilvl w:val="0"/>
          <w:numId w:val="10"/>
        </w:numPr>
        <w:pBdr>
          <w:top w:val="nil"/>
          <w:left w:val="nil"/>
          <w:bottom w:val="nil"/>
          <w:right w:val="nil"/>
          <w:between w:val="nil"/>
        </w:pBdr>
        <w:spacing w:before="300" w:line="420" w:lineRule="auto"/>
      </w:pPr>
      <w:bookmarkStart w:id="5" w:name="_heading=h.tyjcwt" w:colFirst="0" w:colLast="0"/>
      <w:bookmarkEnd w:id="5"/>
      <w:r>
        <w:rPr>
          <w:rFonts w:ascii="Helvetica Neue" w:eastAsia="Helvetica Neue" w:hAnsi="Helvetica Neue" w:cs="Helvetica Neue"/>
          <w:b/>
          <w:color w:val="000000"/>
          <w:sz w:val="36"/>
          <w:szCs w:val="36"/>
        </w:rPr>
        <w:t>System services</w:t>
      </w:r>
    </w:p>
    <w:p w14:paraId="238F543C" w14:textId="4E89AB2D" w:rsidR="005A4335" w:rsidRPr="0020698B" w:rsidRDefault="005A4335" w:rsidP="0020698B">
      <w:pPr>
        <w:pStyle w:val="ListParagraph"/>
        <w:numPr>
          <w:ilvl w:val="1"/>
          <w:numId w:val="10"/>
        </w:num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sidRPr="0020698B">
        <w:rPr>
          <w:rFonts w:ascii="Cambria" w:eastAsia="Cambria" w:hAnsi="Cambria" w:cs="Cambria"/>
          <w:color w:val="000000"/>
        </w:rPr>
        <w:t xml:space="preserve">Produced Services: </w:t>
      </w:r>
    </w:p>
    <w:p w14:paraId="59027685" w14:textId="2821E42F" w:rsidR="0020698B"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sz w:val="20"/>
          <w:szCs w:val="20"/>
        </w:rPr>
      </w:pPr>
    </w:p>
    <w:p w14:paraId="373BAD73" w14:textId="02497F5B" w:rsidR="0020698B" w:rsidRPr="0020698B" w:rsidRDefault="0020698B" w:rsidP="0020698B">
      <w:pPr>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b/>
          <w:color w:val="4F81BD"/>
          <w:sz w:val="18"/>
          <w:szCs w:val="18"/>
        </w:rPr>
      </w:pPr>
      <w:r>
        <w:rPr>
          <w:rFonts w:ascii="Cambria" w:eastAsia="Cambria" w:hAnsi="Cambria" w:cs="Cambria"/>
          <w:b/>
          <w:color w:val="4F81BD"/>
          <w:sz w:val="18"/>
          <w:szCs w:val="18"/>
        </w:rPr>
        <w:t xml:space="preserve">Table </w:t>
      </w:r>
      <w:r w:rsidR="00B04F18">
        <w:rPr>
          <w:rFonts w:ascii="Cambria" w:eastAsia="Cambria" w:hAnsi="Cambria" w:cs="Cambria"/>
          <w:b/>
          <w:color w:val="4F81BD"/>
          <w:sz w:val="18"/>
          <w:szCs w:val="18"/>
        </w:rPr>
        <w:t>2</w:t>
      </w:r>
      <w:r>
        <w:rPr>
          <w:rFonts w:ascii="Cambria" w:eastAsia="Cambria" w:hAnsi="Cambria" w:cs="Cambria"/>
          <w:b/>
          <w:color w:val="4F81BD"/>
          <w:sz w:val="18"/>
          <w:szCs w:val="18"/>
        </w:rPr>
        <w:t xml:space="preserve"> Produced services reference docs</w:t>
      </w:r>
    </w:p>
    <w:tbl>
      <w:tblPr>
        <w:tblStyle w:val="a0"/>
        <w:tblW w:w="877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72"/>
        <w:gridCol w:w="3828"/>
        <w:gridCol w:w="3575"/>
      </w:tblGrid>
      <w:tr w:rsidR="0020698B" w14:paraId="5896A41F" w14:textId="77777777" w:rsidTr="00A507F9">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37DBC" w14:textId="77777777" w:rsidR="0020698B" w:rsidRDefault="0020698B" w:rsidP="00A507F9">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color w:val="000000"/>
              </w:rPr>
              <w:t>Service</w:t>
            </w:r>
          </w:p>
        </w:tc>
        <w:tc>
          <w:tcPr>
            <w:tcW w:w="38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63B5284" w14:textId="77777777" w:rsidR="0020698B" w:rsidRDefault="0020698B" w:rsidP="00A507F9">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color w:val="000000"/>
              </w:rPr>
              <w:t>SD Document Reference</w:t>
            </w:r>
          </w:p>
        </w:tc>
        <w:tc>
          <w:tcPr>
            <w:tcW w:w="35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CD954CB" w14:textId="77777777" w:rsidR="0020698B" w:rsidRDefault="0020698B" w:rsidP="00A507F9">
            <w:pPr>
              <w:pBdr>
                <w:top w:val="nil"/>
                <w:left w:val="nil"/>
                <w:bottom w:val="nil"/>
                <w:right w:val="nil"/>
                <w:between w:val="nil"/>
              </w:pBdr>
              <w:spacing w:line="480" w:lineRule="auto"/>
              <w:rPr>
                <w:rFonts w:ascii="Helvetica Neue" w:eastAsia="Helvetica Neue" w:hAnsi="Helvetica Neue" w:cs="Helvetica Neue"/>
                <w:color w:val="000000"/>
              </w:rPr>
            </w:pPr>
            <w:r>
              <w:rPr>
                <w:rFonts w:ascii="Cambria" w:eastAsia="Cambria" w:hAnsi="Cambria" w:cs="Cambria"/>
                <w:color w:val="000000"/>
              </w:rPr>
              <w:t>IDD Document Reference</w:t>
            </w:r>
          </w:p>
        </w:tc>
      </w:tr>
      <w:tr w:rsidR="0020698B" w14:paraId="3A2597A9" w14:textId="77777777" w:rsidTr="00A507F9">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62311D4" w14:textId="4A7D8462" w:rsidR="0020698B" w:rsidRPr="007E1005" w:rsidRDefault="0020698B" w:rsidP="00A507F9">
            <w:pPr>
              <w:pBdr>
                <w:top w:val="nil"/>
                <w:left w:val="nil"/>
                <w:bottom w:val="nil"/>
                <w:right w:val="nil"/>
                <w:between w:val="nil"/>
              </w:pBdr>
              <w:spacing w:line="480" w:lineRule="auto"/>
              <w:rPr>
                <w:rFonts w:ascii="Helvetica Neue" w:eastAsia="Helvetica Neue" w:hAnsi="Helvetica Neue" w:cs="Helvetica Neue"/>
                <w:color w:val="000000"/>
                <w:sz w:val="16"/>
                <w:szCs w:val="16"/>
              </w:rPr>
            </w:pPr>
            <w:r>
              <w:rPr>
                <w:rFonts w:ascii="Cambria" w:eastAsia="Cambria" w:hAnsi="Cambria" w:cs="Cambria"/>
                <w:sz w:val="16"/>
                <w:szCs w:val="16"/>
              </w:rPr>
              <w:t>Certificate Service</w:t>
            </w:r>
          </w:p>
        </w:tc>
        <w:tc>
          <w:tcPr>
            <w:tcW w:w="382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A6FC051" w14:textId="77777777" w:rsidR="0020698B" w:rsidRDefault="0020698B" w:rsidP="00A507F9">
            <w:pPr>
              <w:pBdr>
                <w:top w:val="nil"/>
                <w:left w:val="nil"/>
                <w:bottom w:val="nil"/>
                <w:right w:val="nil"/>
                <w:between w:val="nil"/>
              </w:pBdr>
              <w:spacing w:line="480" w:lineRule="auto"/>
              <w:rPr>
                <w:rFonts w:ascii="Helvetica Neue" w:eastAsia="Helvetica Neue" w:hAnsi="Helvetica Neue" w:cs="Helvetica Neue"/>
                <w:color w:val="000000"/>
              </w:rPr>
            </w:pPr>
            <w:r w:rsidRPr="007E1005">
              <w:rPr>
                <w:rFonts w:ascii="Cambria" w:eastAsia="Cambria" w:hAnsi="Cambria" w:cs="Cambria"/>
                <w:color w:val="000000"/>
                <w:sz w:val="16"/>
                <w:szCs w:val="16"/>
              </w:rPr>
              <w:t>Arrowhead-Assignment/Doc arrowhead/Doc arrowhead/Cert Provider/IDD_CertPr.docx</w:t>
            </w:r>
          </w:p>
        </w:tc>
        <w:tc>
          <w:tcPr>
            <w:tcW w:w="3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C31B626" w14:textId="77777777" w:rsidR="0020698B" w:rsidRPr="007E1005" w:rsidRDefault="0020698B" w:rsidP="00A507F9">
            <w:pPr>
              <w:pBdr>
                <w:top w:val="nil"/>
                <w:left w:val="nil"/>
                <w:bottom w:val="nil"/>
                <w:right w:val="nil"/>
                <w:between w:val="nil"/>
              </w:pBdr>
              <w:spacing w:line="480" w:lineRule="auto"/>
              <w:rPr>
                <w:rFonts w:ascii="Helvetica Neue" w:eastAsia="Helvetica Neue" w:hAnsi="Helvetica Neue" w:cs="Helvetica Neue"/>
                <w:color w:val="000000"/>
                <w:sz w:val="16"/>
                <w:szCs w:val="16"/>
              </w:rPr>
            </w:pPr>
            <w:r w:rsidRPr="007E1005">
              <w:rPr>
                <w:rFonts w:ascii="Cambria" w:eastAsia="Cambria" w:hAnsi="Cambria" w:cs="Cambria"/>
                <w:color w:val="000000"/>
                <w:sz w:val="16"/>
                <w:szCs w:val="16"/>
              </w:rPr>
              <w:t>Arrowhead-Assignment/Doc arrowhead/Doc arrowhead/Cert Provider/IDD_CertPr.docx</w:t>
            </w:r>
          </w:p>
        </w:tc>
      </w:tr>
    </w:tbl>
    <w:p w14:paraId="4B4C49BB" w14:textId="1DB3CC44" w:rsidR="005A4335" w:rsidRDefault="005A4335">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sz w:val="20"/>
          <w:szCs w:val="20"/>
        </w:rPr>
      </w:pPr>
    </w:p>
    <w:p w14:paraId="15AFFCBC" w14:textId="389B6026" w:rsidR="0020698B" w:rsidRPr="0020698B" w:rsidRDefault="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sidRPr="0020698B">
        <w:rPr>
          <w:rFonts w:ascii="Cambria" w:eastAsia="Cambria" w:hAnsi="Cambria" w:cs="Cambria"/>
          <w:color w:val="000000"/>
        </w:rPr>
        <w:t>The Certificate Provider is a passive service as it waits for a certificate request, the system then validates the request and triggers an event which is listened by the Certificate Authority and sends a response to the consumer of the service</w:t>
      </w:r>
      <w:r w:rsidR="00646236">
        <w:rPr>
          <w:rFonts w:ascii="Cambria" w:eastAsia="Cambria" w:hAnsi="Cambria" w:cs="Cambria"/>
          <w:color w:val="000000"/>
        </w:rPr>
        <w:t>, table 2 provider routes for reference documents.</w:t>
      </w:r>
    </w:p>
    <w:p w14:paraId="0BE4B329" w14:textId="77777777" w:rsidR="0020698B" w:rsidRDefault="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sz w:val="20"/>
          <w:szCs w:val="20"/>
        </w:rPr>
      </w:pPr>
    </w:p>
    <w:p w14:paraId="47A3631D" w14:textId="5BFF2091" w:rsidR="005A4335" w:rsidRPr="0020698B" w:rsidRDefault="005A4335">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sidRPr="0020698B">
        <w:rPr>
          <w:rFonts w:ascii="Cambria" w:eastAsia="Cambria" w:hAnsi="Cambria" w:cs="Cambria"/>
          <w:color w:val="000000"/>
        </w:rPr>
        <w:t>3.2. Consumed Services:</w:t>
      </w:r>
    </w:p>
    <w:p w14:paraId="6591363C" w14:textId="1A9DAB1F" w:rsidR="005A4335" w:rsidRDefault="005A4335">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color w:val="000000"/>
          <w:sz w:val="20"/>
          <w:szCs w:val="20"/>
        </w:rPr>
      </w:pPr>
    </w:p>
    <w:p w14:paraId="1ECAC26E" w14:textId="77777777" w:rsidR="0020698B"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proofErr w:type="spellStart"/>
      <w:r w:rsidRPr="007E1005">
        <w:rPr>
          <w:rFonts w:ascii="Cambria" w:eastAsia="Cambria" w:hAnsi="Cambria" w:cs="Cambria"/>
          <w:b/>
          <w:bCs/>
          <w:color w:val="000000"/>
        </w:rPr>
        <w:t>ServiceRegistry</w:t>
      </w:r>
      <w:proofErr w:type="spellEnd"/>
      <w:r w:rsidRPr="007E1005">
        <w:rPr>
          <w:rFonts w:ascii="Cambria" w:eastAsia="Cambria" w:hAnsi="Cambria" w:cs="Cambria"/>
          <w:b/>
          <w:bCs/>
          <w:color w:val="000000"/>
        </w:rPr>
        <w:t>:</w:t>
      </w:r>
      <w:r>
        <w:rPr>
          <w:rFonts w:ascii="Cambria" w:eastAsia="Cambria" w:hAnsi="Cambria" w:cs="Cambria"/>
          <w:color w:val="000000"/>
        </w:rPr>
        <w:t xml:space="preserve"> </w:t>
      </w:r>
      <w:r w:rsidRPr="007E1005">
        <w:rPr>
          <w:rFonts w:ascii="Cambria" w:eastAsia="Cambria" w:hAnsi="Cambria" w:cs="Cambria"/>
          <w:color w:val="000000"/>
        </w:rPr>
        <w:t xml:space="preserve">This service is consumed to make sure that the </w:t>
      </w:r>
      <w:r>
        <w:rPr>
          <w:rFonts w:ascii="Cambria" w:eastAsia="Cambria" w:hAnsi="Cambria" w:cs="Cambria"/>
          <w:color w:val="000000"/>
        </w:rPr>
        <w:t>Certificate Consumer</w:t>
      </w:r>
      <w:r w:rsidRPr="007E1005">
        <w:rPr>
          <w:rFonts w:ascii="Cambria" w:eastAsia="Cambria" w:hAnsi="Cambria" w:cs="Cambria"/>
          <w:color w:val="000000"/>
        </w:rPr>
        <w:t xml:space="preserve"> system becomes accessible to other systems.</w:t>
      </w:r>
    </w:p>
    <w:p w14:paraId="6391C8FB" w14:textId="77777777" w:rsidR="0020698B" w:rsidRPr="007E1005"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p>
    <w:p w14:paraId="6AD828E9" w14:textId="77777777" w:rsidR="0020698B"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sidRPr="007E1005">
        <w:rPr>
          <w:rFonts w:ascii="Cambria" w:eastAsia="Cambria" w:hAnsi="Cambria" w:cs="Cambria"/>
          <w:b/>
          <w:bCs/>
          <w:color w:val="000000"/>
        </w:rPr>
        <w:lastRenderedPageBreak/>
        <w:t>Orchestration</w:t>
      </w:r>
      <w:r>
        <w:rPr>
          <w:rFonts w:ascii="Cambria" w:eastAsia="Cambria" w:hAnsi="Cambria" w:cs="Cambria"/>
          <w:color w:val="000000"/>
        </w:rPr>
        <w:t xml:space="preserve">: </w:t>
      </w:r>
      <w:r w:rsidRPr="007E1005">
        <w:rPr>
          <w:rFonts w:ascii="Cambria" w:eastAsia="Cambria" w:hAnsi="Cambria" w:cs="Cambria"/>
          <w:color w:val="000000"/>
        </w:rPr>
        <w:t xml:space="preserve">This service is used to determine what Authorization services to </w:t>
      </w:r>
      <w:r>
        <w:rPr>
          <w:rFonts w:ascii="Cambria" w:eastAsia="Cambria" w:hAnsi="Cambria" w:cs="Cambria"/>
          <w:color w:val="000000"/>
        </w:rPr>
        <w:t>use</w:t>
      </w:r>
      <w:r w:rsidRPr="007E1005">
        <w:rPr>
          <w:rFonts w:ascii="Cambria" w:eastAsia="Cambria" w:hAnsi="Cambria" w:cs="Cambria"/>
          <w:color w:val="000000"/>
        </w:rPr>
        <w:t>.</w:t>
      </w:r>
    </w:p>
    <w:p w14:paraId="01A669C9" w14:textId="77777777" w:rsidR="0020698B" w:rsidRPr="007E1005"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p>
    <w:p w14:paraId="6834F04D" w14:textId="77777777" w:rsidR="0020698B"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sidRPr="007E1005">
        <w:rPr>
          <w:rFonts w:ascii="Cambria" w:eastAsia="Cambria" w:hAnsi="Cambria" w:cs="Cambria"/>
          <w:b/>
          <w:bCs/>
          <w:color w:val="000000"/>
        </w:rPr>
        <w:t>Authorization</w:t>
      </w:r>
      <w:r>
        <w:rPr>
          <w:rFonts w:ascii="Cambria" w:eastAsia="Cambria" w:hAnsi="Cambria" w:cs="Cambria"/>
          <w:color w:val="000000"/>
        </w:rPr>
        <w:t xml:space="preserve">: </w:t>
      </w:r>
      <w:r w:rsidRPr="007E1005">
        <w:rPr>
          <w:rFonts w:ascii="Cambria" w:eastAsia="Cambria" w:hAnsi="Cambria" w:cs="Cambria"/>
          <w:color w:val="000000"/>
        </w:rPr>
        <w:t>This service is used to determine if calls to produced services are authorized or not.</w:t>
      </w:r>
    </w:p>
    <w:p w14:paraId="2DBA9137" w14:textId="118880BE" w:rsidR="0020698B" w:rsidRDefault="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color w:val="000000"/>
          <w:sz w:val="20"/>
          <w:szCs w:val="20"/>
        </w:rPr>
      </w:pPr>
    </w:p>
    <w:p w14:paraId="3A409824" w14:textId="55653BB6" w:rsidR="0020698B" w:rsidRDefault="0020698B" w:rsidP="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Cambria" w:eastAsia="Cambria" w:hAnsi="Cambria" w:cs="Cambria"/>
          <w:color w:val="000000"/>
        </w:rPr>
      </w:pPr>
      <w:r>
        <w:rPr>
          <w:rFonts w:ascii="Cambria" w:eastAsia="Cambria" w:hAnsi="Cambria" w:cs="Cambria"/>
          <w:b/>
          <w:bCs/>
          <w:color w:val="000000"/>
        </w:rPr>
        <w:t>Certificate Authority</w:t>
      </w:r>
      <w:r>
        <w:rPr>
          <w:rFonts w:ascii="Cambria" w:eastAsia="Cambria" w:hAnsi="Cambria" w:cs="Cambria"/>
          <w:color w:val="000000"/>
        </w:rPr>
        <w:t>: This service listens to the events triggered by the Certificate Provider and updates authentication data for the requested device.</w:t>
      </w:r>
    </w:p>
    <w:p w14:paraId="3CBFABFA" w14:textId="77777777" w:rsidR="0020698B" w:rsidRDefault="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color w:val="000000"/>
          <w:sz w:val="20"/>
          <w:szCs w:val="20"/>
        </w:rPr>
      </w:pPr>
    </w:p>
    <w:p w14:paraId="064AFC3C" w14:textId="77777777" w:rsidR="0020698B" w:rsidRDefault="0020698B">
      <w:pPr>
        <w:pBdr>
          <w:top w:val="nil"/>
          <w:left w:val="nil"/>
          <w:bottom w:val="nil"/>
          <w:right w:val="nil"/>
          <w:between w:val="nil"/>
        </w:pBdr>
        <w:tabs>
          <w:tab w:val="left" w:pos="1810"/>
          <w:tab w:val="left" w:pos="2608"/>
          <w:tab w:val="left" w:pos="3912"/>
          <w:tab w:val="left" w:pos="5216"/>
          <w:tab w:val="left" w:pos="6520"/>
          <w:tab w:val="left" w:pos="7824"/>
          <w:tab w:val="left" w:pos="8906"/>
        </w:tabs>
        <w:rPr>
          <w:rFonts w:ascii="Helvetica Neue" w:eastAsia="Helvetica Neue" w:hAnsi="Helvetica Neue" w:cs="Helvetica Neue"/>
          <w:color w:val="000000"/>
          <w:sz w:val="20"/>
          <w:szCs w:val="20"/>
        </w:rPr>
      </w:pPr>
    </w:p>
    <w:p w14:paraId="2F7B5952" w14:textId="77777777" w:rsidR="00A738C6" w:rsidRDefault="00AD6FF7">
      <w:pPr>
        <w:keepNext/>
        <w:numPr>
          <w:ilvl w:val="0"/>
          <w:numId w:val="14"/>
        </w:numPr>
        <w:pBdr>
          <w:top w:val="nil"/>
          <w:left w:val="nil"/>
          <w:bottom w:val="nil"/>
          <w:right w:val="nil"/>
          <w:between w:val="nil"/>
        </w:pBdr>
        <w:spacing w:before="300" w:line="420" w:lineRule="auto"/>
      </w:pPr>
      <w:bookmarkStart w:id="6" w:name="_heading=h.2s8eyo1" w:colFirst="0" w:colLast="0"/>
      <w:bookmarkEnd w:id="6"/>
      <w:r>
        <w:rPr>
          <w:rFonts w:ascii="Helvetica Neue" w:eastAsia="Helvetica Neue" w:hAnsi="Helvetica Neue" w:cs="Helvetica Neue"/>
          <w:b/>
          <w:color w:val="000000"/>
          <w:sz w:val="36"/>
          <w:szCs w:val="36"/>
        </w:rPr>
        <w:t xml:space="preserve">Security </w:t>
      </w:r>
    </w:p>
    <w:p w14:paraId="2A1E5B8F" w14:textId="77777777" w:rsidR="00A738C6" w:rsidRDefault="00AD6FF7">
      <w:pPr>
        <w:keepNext/>
        <w:pBdr>
          <w:top w:val="nil"/>
          <w:left w:val="nil"/>
          <w:bottom w:val="nil"/>
          <w:right w:val="nil"/>
          <w:between w:val="nil"/>
        </w:pBdr>
        <w:spacing w:before="300" w:line="420" w:lineRule="auto"/>
        <w:rPr>
          <w:rFonts w:ascii="Helvetica Neue" w:eastAsia="Helvetica Neue" w:hAnsi="Helvetica Neue" w:cs="Helvetica Neue"/>
          <w:b/>
          <w:sz w:val="36"/>
          <w:szCs w:val="36"/>
        </w:rPr>
      </w:pPr>
      <w:bookmarkStart w:id="7" w:name="_heading=h.7oz91s95t4nk" w:colFirst="0" w:colLast="0"/>
      <w:bookmarkEnd w:id="7"/>
      <w:r>
        <w:rPr>
          <w:rFonts w:ascii="Cambria" w:eastAsia="Cambria" w:hAnsi="Cambria" w:cs="Cambria"/>
        </w:rPr>
        <w:t>The authorization rules are the following:</w:t>
      </w:r>
    </w:p>
    <w:p w14:paraId="69AB3C56" w14:textId="77777777" w:rsidR="00A738C6" w:rsidRDefault="00AD6FF7">
      <w:pPr>
        <w:tabs>
          <w:tab w:val="left" w:pos="1304"/>
          <w:tab w:val="left" w:pos="2608"/>
          <w:tab w:val="left" w:pos="3912"/>
          <w:tab w:val="left" w:pos="5216"/>
          <w:tab w:val="left" w:pos="6520"/>
          <w:tab w:val="left" w:pos="7824"/>
          <w:tab w:val="left" w:pos="8906"/>
        </w:tabs>
        <w:spacing w:after="200"/>
        <w:ind w:left="108"/>
        <w:rPr>
          <w:rFonts w:ascii="Cambria" w:eastAsia="Cambria" w:hAnsi="Cambria" w:cs="Cambria"/>
          <w:b/>
          <w:color w:val="4F81BD"/>
          <w:sz w:val="18"/>
          <w:szCs w:val="18"/>
        </w:rPr>
      </w:pPr>
      <w:r>
        <w:rPr>
          <w:rFonts w:ascii="Cambria" w:eastAsia="Cambria" w:hAnsi="Cambria" w:cs="Cambria"/>
          <w:noProof/>
        </w:rPr>
        <w:drawing>
          <wp:inline distT="114300" distB="114300" distL="114300" distR="114300" wp14:anchorId="31CF68AF" wp14:editId="7CEFDF75">
            <wp:extent cx="5976310" cy="1104900"/>
            <wp:effectExtent l="0" t="0" r="0" b="0"/>
            <wp:docPr id="10737418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76310" cy="1104900"/>
                    </a:xfrm>
                    <a:prstGeom prst="rect">
                      <a:avLst/>
                    </a:prstGeom>
                    <a:ln/>
                  </pic:spPr>
                </pic:pic>
              </a:graphicData>
            </a:graphic>
          </wp:inline>
        </w:drawing>
      </w:r>
    </w:p>
    <w:p w14:paraId="6936A2B4" w14:textId="4D0CA46D" w:rsidR="00A738C6" w:rsidRDefault="00AD6FF7">
      <w:pPr>
        <w:tabs>
          <w:tab w:val="left" w:pos="1304"/>
          <w:tab w:val="left" w:pos="2608"/>
          <w:tab w:val="left" w:pos="3912"/>
          <w:tab w:val="left" w:pos="5216"/>
          <w:tab w:val="left" w:pos="6520"/>
          <w:tab w:val="left" w:pos="7824"/>
          <w:tab w:val="left" w:pos="8906"/>
        </w:tabs>
        <w:spacing w:after="200"/>
        <w:ind w:left="108"/>
        <w:rPr>
          <w:rFonts w:ascii="Cambria" w:eastAsia="Cambria" w:hAnsi="Cambria" w:cs="Cambria"/>
          <w:b/>
          <w:color w:val="4F81BD"/>
          <w:sz w:val="18"/>
          <w:szCs w:val="18"/>
        </w:rPr>
      </w:pPr>
      <w:r>
        <w:rPr>
          <w:rFonts w:ascii="Cambria" w:eastAsia="Cambria" w:hAnsi="Cambria" w:cs="Cambria"/>
          <w:b/>
          <w:noProof/>
          <w:color w:val="4F81BD"/>
          <w:sz w:val="18"/>
          <w:szCs w:val="18"/>
        </w:rPr>
        <w:drawing>
          <wp:inline distT="114300" distB="114300" distL="114300" distR="114300" wp14:anchorId="195C7C33" wp14:editId="0C156B33">
            <wp:extent cx="5976310" cy="685800"/>
            <wp:effectExtent l="0" t="0" r="0" b="0"/>
            <wp:docPr id="10737418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76310" cy="685800"/>
                    </a:xfrm>
                    <a:prstGeom prst="rect">
                      <a:avLst/>
                    </a:prstGeom>
                    <a:ln/>
                  </pic:spPr>
                </pic:pic>
              </a:graphicData>
            </a:graphic>
          </wp:inline>
        </w:drawing>
      </w:r>
    </w:p>
    <w:p w14:paraId="7834228E" w14:textId="0AEEEE23" w:rsidR="0020698B" w:rsidRDefault="0020698B" w:rsidP="0020698B">
      <w:pPr>
        <w:tabs>
          <w:tab w:val="left" w:pos="1304"/>
          <w:tab w:val="left" w:pos="2608"/>
          <w:tab w:val="left" w:pos="3912"/>
          <w:tab w:val="left" w:pos="5216"/>
          <w:tab w:val="left" w:pos="6520"/>
          <w:tab w:val="left" w:pos="7824"/>
          <w:tab w:val="left" w:pos="8906"/>
        </w:tabs>
        <w:spacing w:after="200"/>
        <w:ind w:left="108"/>
        <w:rPr>
          <w:rFonts w:ascii="Cambria" w:eastAsia="Cambria" w:hAnsi="Cambria" w:cs="Cambria"/>
          <w:b/>
          <w:color w:val="4F81BD"/>
          <w:sz w:val="18"/>
          <w:szCs w:val="18"/>
        </w:rPr>
      </w:pPr>
      <w:r>
        <w:rPr>
          <w:rFonts w:ascii="Cambria" w:eastAsia="Cambria" w:hAnsi="Cambria" w:cs="Cambria"/>
          <w:b/>
          <w:color w:val="4F81BD"/>
          <w:sz w:val="18"/>
          <w:szCs w:val="18"/>
        </w:rPr>
        <w:t>Figure 2: Authorization rules for Certificate Consumer</w:t>
      </w:r>
    </w:p>
    <w:p w14:paraId="700CD012" w14:textId="77777777" w:rsidR="00A738C6" w:rsidRDefault="00A738C6">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b/>
          <w:color w:val="4F81BD"/>
          <w:sz w:val="18"/>
          <w:szCs w:val="18"/>
        </w:rPr>
      </w:pPr>
    </w:p>
    <w:p w14:paraId="369725F8" w14:textId="6D72DD94" w:rsidR="00A738C6" w:rsidRDefault="00AD6FF7">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rPr>
      </w:pPr>
      <w:r>
        <w:rPr>
          <w:rFonts w:ascii="Cambria" w:eastAsia="Cambria" w:hAnsi="Cambria" w:cs="Cambria"/>
        </w:rPr>
        <w:t xml:space="preserve">In order to simplify the process and not focus on creating new certificates in this </w:t>
      </w:r>
      <w:proofErr w:type="gramStart"/>
      <w:r>
        <w:rPr>
          <w:rFonts w:ascii="Cambria" w:eastAsia="Cambria" w:hAnsi="Cambria" w:cs="Cambria"/>
        </w:rPr>
        <w:t>particular project</w:t>
      </w:r>
      <w:proofErr w:type="gramEnd"/>
      <w:r>
        <w:rPr>
          <w:rFonts w:ascii="Cambria" w:eastAsia="Cambria" w:hAnsi="Cambria" w:cs="Cambria"/>
        </w:rPr>
        <w:t xml:space="preserve"> the names and certificates from examples were used.</w:t>
      </w:r>
    </w:p>
    <w:p w14:paraId="2085D73C" w14:textId="0EA9DA3B" w:rsidR="00B04F18" w:rsidRDefault="00646236" w:rsidP="005A4335">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rPr>
      </w:pPr>
      <w:r>
        <w:rPr>
          <w:rFonts w:ascii="Cambria" w:eastAsia="Cambria" w:hAnsi="Cambria" w:cs="Cambria"/>
        </w:rPr>
        <w:t>As can be seen in figure 2, t</w:t>
      </w:r>
      <w:r w:rsidR="001C47A9">
        <w:rPr>
          <w:rFonts w:ascii="Cambria" w:eastAsia="Cambria" w:hAnsi="Cambria" w:cs="Cambria"/>
        </w:rPr>
        <w:t xml:space="preserve">he provider with </w:t>
      </w:r>
      <w:proofErr w:type="spellStart"/>
      <w:r w:rsidR="001C47A9">
        <w:rPr>
          <w:rFonts w:ascii="Cambria" w:eastAsia="Cambria" w:hAnsi="Cambria" w:cs="Cambria"/>
        </w:rPr>
        <w:t>system_id</w:t>
      </w:r>
      <w:proofErr w:type="spellEnd"/>
      <w:r w:rsidR="001C47A9">
        <w:rPr>
          <w:rFonts w:ascii="Cambria" w:eastAsia="Cambria" w:hAnsi="Cambria" w:cs="Cambria"/>
        </w:rPr>
        <w:t xml:space="preserve"> 9 is connected with 2 consumer systems, </w:t>
      </w:r>
      <w:proofErr w:type="spellStart"/>
      <w:r w:rsidR="001C47A9">
        <w:rPr>
          <w:rFonts w:ascii="Cambria" w:eastAsia="Cambria" w:hAnsi="Cambria" w:cs="Cambria"/>
        </w:rPr>
        <w:t>consumer_system_id</w:t>
      </w:r>
      <w:proofErr w:type="spellEnd"/>
      <w:r w:rsidR="001C47A9">
        <w:rPr>
          <w:rFonts w:ascii="Cambria" w:eastAsia="Cambria" w:hAnsi="Cambria" w:cs="Cambria"/>
        </w:rPr>
        <w:t xml:space="preserve"> 6 is the one that serves as this service consumer, it sends certificate requests and expects responses, </w:t>
      </w:r>
      <w:proofErr w:type="spellStart"/>
      <w:r w:rsidR="001C47A9">
        <w:rPr>
          <w:rFonts w:ascii="Cambria" w:eastAsia="Cambria" w:hAnsi="Cambria" w:cs="Cambria"/>
        </w:rPr>
        <w:t>consumer_system_id</w:t>
      </w:r>
      <w:proofErr w:type="spellEnd"/>
      <w:r w:rsidR="001C47A9">
        <w:rPr>
          <w:rFonts w:ascii="Cambria" w:eastAsia="Cambria" w:hAnsi="Cambria" w:cs="Cambria"/>
        </w:rPr>
        <w:t xml:space="preserve"> 10 is the certificate authority whose listen to the provider events.</w:t>
      </w:r>
    </w:p>
    <w:p w14:paraId="56355F26" w14:textId="5CDA4108" w:rsidR="00B04F18" w:rsidRDefault="00B04F18" w:rsidP="005A4335">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rPr>
      </w:pPr>
      <w:r>
        <w:rPr>
          <w:rFonts w:ascii="Cambria" w:eastAsia="Cambria" w:hAnsi="Cambria" w:cs="Cambria"/>
        </w:rPr>
        <w:t>The Certificate Provider is passively waiting for request from the consumer, after the arrowhead systems authorization systems clear the interactions no further checks are required.</w:t>
      </w:r>
    </w:p>
    <w:p w14:paraId="3BFDBE0D" w14:textId="47178C6C" w:rsidR="00B04F18" w:rsidRPr="005A4335" w:rsidRDefault="00B04F18" w:rsidP="005A4335">
      <w:pPr>
        <w:widowControl w:val="0"/>
        <w:pBdr>
          <w:top w:val="nil"/>
          <w:left w:val="nil"/>
          <w:bottom w:val="nil"/>
          <w:right w:val="nil"/>
          <w:between w:val="nil"/>
        </w:pBdr>
        <w:tabs>
          <w:tab w:val="left" w:pos="1150"/>
          <w:tab w:val="left" w:pos="1304"/>
          <w:tab w:val="left" w:pos="2608"/>
          <w:tab w:val="left" w:pos="3912"/>
          <w:tab w:val="left" w:pos="5216"/>
          <w:tab w:val="left" w:pos="6520"/>
          <w:tab w:val="left" w:pos="7824"/>
          <w:tab w:val="left" w:pos="8906"/>
        </w:tabs>
        <w:spacing w:after="200"/>
        <w:rPr>
          <w:rFonts w:ascii="Cambria" w:eastAsia="Cambria" w:hAnsi="Cambria" w:cs="Cambria"/>
        </w:rPr>
      </w:pPr>
      <w:r>
        <w:rPr>
          <w:rFonts w:ascii="Cambria" w:eastAsia="Cambria" w:hAnsi="Cambria" w:cs="Cambria"/>
        </w:rPr>
        <w:t xml:space="preserve">The interaction between the provider and the </w:t>
      </w:r>
      <w:r w:rsidR="001C47A9">
        <w:rPr>
          <w:rFonts w:ascii="Cambria" w:eastAsia="Cambria" w:hAnsi="Cambria" w:cs="Cambria"/>
        </w:rPr>
        <w:t>Certificate Authority is only trough the event handler system as it manages the requests made to the Certificate Provider.</w:t>
      </w:r>
      <w:r w:rsidR="001C47A9">
        <w:rPr>
          <w:rFonts w:ascii="Cambria" w:eastAsia="Cambria" w:hAnsi="Cambria" w:cs="Cambria"/>
        </w:rPr>
        <w:tab/>
      </w:r>
    </w:p>
    <w:sectPr w:rsidR="00B04F18" w:rsidRPr="005A4335">
      <w:headerReference w:type="default" r:id="rId12"/>
      <w:footerReference w:type="default" r:id="rId13"/>
      <w:pgSz w:w="11900" w:h="16840"/>
      <w:pgMar w:top="2574" w:right="1247" w:bottom="1440" w:left="1247"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DCBE1" w14:textId="77777777" w:rsidR="00B50E74" w:rsidRDefault="00B50E74">
      <w:r>
        <w:separator/>
      </w:r>
    </w:p>
  </w:endnote>
  <w:endnote w:type="continuationSeparator" w:id="0">
    <w:p w14:paraId="6397308B" w14:textId="77777777" w:rsidR="00B50E74" w:rsidRDefault="00B50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7A021" w14:textId="77777777" w:rsidR="00A738C6" w:rsidRDefault="00A738C6">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20C63" w14:textId="77777777" w:rsidR="00B50E74" w:rsidRDefault="00B50E74">
      <w:r>
        <w:separator/>
      </w:r>
    </w:p>
  </w:footnote>
  <w:footnote w:type="continuationSeparator" w:id="0">
    <w:p w14:paraId="4CC3565D" w14:textId="77777777" w:rsidR="00B50E74" w:rsidRDefault="00B50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9462C" w14:textId="77777777" w:rsidR="00A738C6" w:rsidRDefault="00AD6FF7">
    <w:pPr>
      <w:pBdr>
        <w:top w:val="nil"/>
        <w:left w:val="nil"/>
        <w:bottom w:val="nil"/>
        <w:right w:val="nil"/>
        <w:between w:val="nil"/>
      </w:pBdr>
      <w:tabs>
        <w:tab w:val="right" w:pos="9020"/>
        <w:tab w:val="center" w:pos="4703"/>
        <w:tab w:val="right" w:pos="9386"/>
      </w:tabs>
      <w:rPr>
        <w:color w:val="000000"/>
        <w:sz w:val="22"/>
        <w:szCs w:val="22"/>
      </w:rPr>
    </w:pPr>
    <w:r>
      <w:rPr>
        <w:b/>
        <w:color w:val="000000"/>
        <w:sz w:val="22"/>
        <w:szCs w:val="22"/>
      </w:rPr>
      <w:t>Title:</w:t>
    </w:r>
    <w:r>
      <w:rPr>
        <w:color w:val="000000"/>
        <w:sz w:val="22"/>
        <w:szCs w:val="22"/>
      </w:rPr>
      <w:t xml:space="preserve"> Arrowhead </w:t>
    </w:r>
    <w:proofErr w:type="spellStart"/>
    <w:r>
      <w:rPr>
        <w:color w:val="000000"/>
        <w:sz w:val="22"/>
        <w:szCs w:val="22"/>
      </w:rPr>
      <w:t>SysD</w:t>
    </w:r>
    <w:proofErr w:type="spellEnd"/>
    <w:r>
      <w:rPr>
        <w:color w:val="000000"/>
        <w:sz w:val="22"/>
        <w:szCs w:val="22"/>
      </w:rPr>
      <w:t xml:space="preserve"> </w:t>
    </w:r>
    <w:r>
      <w:rPr>
        <w:sz w:val="22"/>
        <w:szCs w:val="22"/>
      </w:rPr>
      <w:t>Certificate Provider</w:t>
    </w:r>
    <w:r>
      <w:rPr>
        <w:color w:val="000000"/>
        <w:sz w:val="22"/>
        <w:szCs w:val="22"/>
      </w:rPr>
      <w:tab/>
    </w:r>
    <w:r>
      <w:rPr>
        <w:color w:val="000000"/>
        <w:sz w:val="22"/>
        <w:szCs w:val="22"/>
      </w:rPr>
      <w:tab/>
    </w:r>
    <w:r>
      <w:rPr>
        <w:rFonts w:ascii="Helvetica Neue" w:eastAsia="Helvetica Neue" w:hAnsi="Helvetica Neue" w:cs="Helvetica Neue"/>
        <w:color w:val="000000"/>
      </w:rPr>
      <w:t xml:space="preserve"> </w:t>
    </w:r>
  </w:p>
  <w:p w14:paraId="3295E5BE" w14:textId="77777777" w:rsidR="00A738C6" w:rsidRDefault="00AD6FF7">
    <w:pPr>
      <w:pBdr>
        <w:top w:val="nil"/>
        <w:left w:val="nil"/>
        <w:bottom w:val="nil"/>
        <w:right w:val="nil"/>
        <w:between w:val="nil"/>
      </w:pBdr>
      <w:tabs>
        <w:tab w:val="right" w:pos="9020"/>
        <w:tab w:val="center" w:pos="4703"/>
        <w:tab w:val="right" w:pos="9386"/>
      </w:tabs>
      <w:rPr>
        <w:color w:val="000000"/>
        <w:sz w:val="22"/>
        <w:szCs w:val="22"/>
      </w:rPr>
    </w:pPr>
    <w:r>
      <w:rPr>
        <w:b/>
        <w:color w:val="000000"/>
        <w:sz w:val="22"/>
        <w:szCs w:val="22"/>
      </w:rPr>
      <w:t xml:space="preserve">Version: </w:t>
    </w:r>
    <w:r>
      <w:rPr>
        <w:color w:val="000000"/>
        <w:sz w:val="22"/>
        <w:szCs w:val="22"/>
      </w:rPr>
      <w:t>4.2</w:t>
    </w:r>
  </w:p>
  <w:p w14:paraId="3B9B891C" w14:textId="77777777" w:rsidR="00A738C6" w:rsidRDefault="00AD6FF7">
    <w:pPr>
      <w:pBdr>
        <w:top w:val="nil"/>
        <w:left w:val="nil"/>
        <w:bottom w:val="nil"/>
        <w:right w:val="nil"/>
        <w:between w:val="nil"/>
      </w:pBdr>
      <w:tabs>
        <w:tab w:val="right" w:pos="9020"/>
        <w:tab w:val="center" w:pos="4703"/>
        <w:tab w:val="right" w:pos="9386"/>
      </w:tabs>
      <w:rPr>
        <w:color w:val="000000"/>
        <w:sz w:val="22"/>
        <w:szCs w:val="22"/>
      </w:rPr>
    </w:pPr>
    <w:r>
      <w:rPr>
        <w:b/>
        <w:color w:val="000000"/>
        <w:sz w:val="22"/>
        <w:szCs w:val="22"/>
      </w:rPr>
      <w:t>Status:</w:t>
    </w:r>
    <w:r>
      <w:rPr>
        <w:color w:val="000000"/>
        <w:sz w:val="22"/>
        <w:szCs w:val="22"/>
      </w:rPr>
      <w:t xml:space="preserve"> for approval</w:t>
    </w:r>
  </w:p>
  <w:p w14:paraId="58E7BDE7" w14:textId="77777777" w:rsidR="00A738C6" w:rsidRDefault="00AD6FF7">
    <w:pPr>
      <w:pBdr>
        <w:top w:val="nil"/>
        <w:left w:val="nil"/>
        <w:bottom w:val="nil"/>
        <w:right w:val="nil"/>
        <w:between w:val="nil"/>
      </w:pBdr>
      <w:tabs>
        <w:tab w:val="right" w:pos="9020"/>
        <w:tab w:val="center" w:pos="4703"/>
        <w:tab w:val="right" w:pos="9386"/>
      </w:tabs>
      <w:rPr>
        <w:color w:val="000000"/>
        <w:sz w:val="22"/>
        <w:szCs w:val="22"/>
      </w:rPr>
    </w:pPr>
    <w:r>
      <w:rPr>
        <w:b/>
        <w:color w:val="000000"/>
        <w:sz w:val="22"/>
        <w:szCs w:val="22"/>
      </w:rPr>
      <w:t xml:space="preserve">Date: </w:t>
    </w:r>
    <w:r>
      <w:rPr>
        <w:color w:val="000000"/>
        <w:sz w:val="22"/>
        <w:szCs w:val="22"/>
      </w:rPr>
      <w:t>202008-17</w:t>
    </w:r>
  </w:p>
  <w:p w14:paraId="4D6D32BD" w14:textId="77777777" w:rsidR="00A738C6" w:rsidRDefault="00AD6FF7">
    <w:pPr>
      <w:pBdr>
        <w:top w:val="nil"/>
        <w:left w:val="nil"/>
        <w:bottom w:val="nil"/>
        <w:right w:val="nil"/>
        <w:between w:val="nil"/>
      </w:pBdr>
      <w:tabs>
        <w:tab w:val="right" w:pos="9020"/>
        <w:tab w:val="center" w:pos="4703"/>
        <w:tab w:val="right" w:pos="9386"/>
      </w:tabs>
      <w:rPr>
        <w:color w:val="000000"/>
        <w:sz w:val="22"/>
        <w:szCs w:val="22"/>
      </w:rPr>
    </w:pPr>
    <w:r>
      <w:rPr>
        <w:b/>
        <w:color w:val="000000"/>
        <w:sz w:val="22"/>
        <w:szCs w:val="22"/>
      </w:rPr>
      <w:t>Author</w:t>
    </w:r>
    <w:r>
      <w:rPr>
        <w:color w:val="000000"/>
        <w:sz w:val="22"/>
        <w:szCs w:val="22"/>
      </w:rPr>
      <w:t xml:space="preserve">: </w:t>
    </w:r>
    <w:r>
      <w:rPr>
        <w:sz w:val="22"/>
        <w:szCs w:val="22"/>
      </w:rPr>
      <w:t xml:space="preserve">Eric </w:t>
    </w:r>
    <w:proofErr w:type="spellStart"/>
    <w:r>
      <w:rPr>
        <w:sz w:val="22"/>
        <w:szCs w:val="22"/>
      </w:rPr>
      <w:t>Naim</w:t>
    </w:r>
    <w:proofErr w:type="spellEnd"/>
    <w:r>
      <w:rPr>
        <w:sz w:val="22"/>
        <w:szCs w:val="22"/>
      </w:rPr>
      <w:t xml:space="preserve"> Chiquito Garcia</w:t>
    </w:r>
  </w:p>
  <w:p w14:paraId="7140651C" w14:textId="77777777" w:rsidR="00A738C6" w:rsidRDefault="00AD6FF7">
    <w:pPr>
      <w:pBdr>
        <w:top w:val="nil"/>
        <w:left w:val="nil"/>
        <w:bottom w:val="nil"/>
        <w:right w:val="nil"/>
        <w:between w:val="nil"/>
      </w:pBdr>
      <w:tabs>
        <w:tab w:val="right" w:pos="9020"/>
        <w:tab w:val="center" w:pos="4703"/>
        <w:tab w:val="right" w:pos="9386"/>
      </w:tabs>
      <w:rPr>
        <w:rFonts w:ascii="Helvetica Neue" w:eastAsia="Helvetica Neue" w:hAnsi="Helvetica Neue" w:cs="Helvetica Neue"/>
        <w:color w:val="000000"/>
      </w:rPr>
    </w:pPr>
    <w:r>
      <w:rPr>
        <w:b/>
        <w:color w:val="000000"/>
        <w:sz w:val="22"/>
        <w:szCs w:val="22"/>
      </w:rPr>
      <w:t xml:space="preserve">Contact: </w:t>
    </w:r>
    <w:r>
      <w:rPr>
        <w:sz w:val="22"/>
        <w:szCs w:val="22"/>
      </w:rPr>
      <w:t>eric.chiquito</w:t>
    </w:r>
    <w:r>
      <w:rPr>
        <w:color w:val="000000"/>
        <w:sz w:val="22"/>
        <w:szCs w:val="22"/>
      </w:rPr>
      <w: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3287"/>
    <w:multiLevelType w:val="multilevel"/>
    <w:tmpl w:val="59FED3DC"/>
    <w:lvl w:ilvl="0">
      <w:start w:val="1"/>
      <w:numFmt w:val="decimal"/>
      <w:lvlText w:val="%1."/>
      <w:lvlJc w:val="left"/>
      <w:pPr>
        <w:ind w:left="882" w:hanging="882"/>
      </w:pPr>
      <w:rPr>
        <w:smallCaps w:val="0"/>
        <w:strike w:val="0"/>
        <w:shd w:val="clear" w:color="auto" w:fill="auto"/>
        <w:vertAlign w:val="baseline"/>
      </w:rPr>
    </w:lvl>
    <w:lvl w:ilvl="1">
      <w:start w:val="2"/>
      <w:numFmt w:val="decimal"/>
      <w:lvlText w:val="%1.%2."/>
      <w:lvlJc w:val="left"/>
      <w:pPr>
        <w:ind w:left="882" w:hanging="882"/>
      </w:pPr>
      <w:rPr>
        <w:smallCaps w:val="0"/>
        <w:strike w:val="0"/>
        <w:shd w:val="clear" w:color="auto" w:fill="auto"/>
        <w:vertAlign w:val="baseline"/>
      </w:rPr>
    </w:lvl>
    <w:lvl w:ilvl="2">
      <w:start w:val="1"/>
      <w:numFmt w:val="decimal"/>
      <w:lvlText w:val="%1.%2.%3."/>
      <w:lvlJc w:val="left"/>
      <w:pPr>
        <w:ind w:left="516" w:hanging="156"/>
      </w:pPr>
      <w:rPr>
        <w:smallCaps w:val="0"/>
        <w:strike w:val="0"/>
        <w:shd w:val="clear" w:color="auto" w:fill="auto"/>
        <w:vertAlign w:val="baseline"/>
      </w:rPr>
    </w:lvl>
    <w:lvl w:ilvl="3">
      <w:start w:val="1"/>
      <w:numFmt w:val="decimal"/>
      <w:lvlText w:val="%1.%2.%3.%4."/>
      <w:lvlJc w:val="left"/>
      <w:pPr>
        <w:ind w:left="876" w:hanging="156"/>
      </w:pPr>
      <w:rPr>
        <w:smallCaps w:val="0"/>
        <w:strike w:val="0"/>
        <w:shd w:val="clear" w:color="auto" w:fill="auto"/>
        <w:vertAlign w:val="baseline"/>
      </w:rPr>
    </w:lvl>
    <w:lvl w:ilvl="4">
      <w:start w:val="1"/>
      <w:numFmt w:val="decimal"/>
      <w:lvlText w:val="%1.%2.%3.%4.%5."/>
      <w:lvlJc w:val="left"/>
      <w:pPr>
        <w:ind w:left="1236" w:hanging="156"/>
      </w:pPr>
      <w:rPr>
        <w:smallCaps w:val="0"/>
        <w:strike w:val="0"/>
        <w:shd w:val="clear" w:color="auto" w:fill="auto"/>
        <w:vertAlign w:val="baseline"/>
      </w:rPr>
    </w:lvl>
    <w:lvl w:ilvl="5">
      <w:start w:val="1"/>
      <w:numFmt w:val="decimal"/>
      <w:lvlText w:val="%1.%2.%3.%4.%5.%6."/>
      <w:lvlJc w:val="left"/>
      <w:pPr>
        <w:ind w:left="1596" w:hanging="156"/>
      </w:pPr>
      <w:rPr>
        <w:smallCaps w:val="0"/>
        <w:strike w:val="0"/>
        <w:shd w:val="clear" w:color="auto" w:fill="auto"/>
        <w:vertAlign w:val="baseline"/>
      </w:rPr>
    </w:lvl>
    <w:lvl w:ilvl="6">
      <w:start w:val="1"/>
      <w:numFmt w:val="decimal"/>
      <w:lvlText w:val="%1.%2.%3.%4.%5.%6.%7."/>
      <w:lvlJc w:val="left"/>
      <w:pPr>
        <w:ind w:left="1957" w:hanging="156"/>
      </w:pPr>
      <w:rPr>
        <w:smallCaps w:val="0"/>
        <w:strike w:val="0"/>
        <w:shd w:val="clear" w:color="auto" w:fill="auto"/>
        <w:vertAlign w:val="baseline"/>
      </w:rPr>
    </w:lvl>
    <w:lvl w:ilvl="7">
      <w:start w:val="1"/>
      <w:numFmt w:val="decimal"/>
      <w:lvlText w:val="%1.%2.%3.%4.%5.%6.%7.%8."/>
      <w:lvlJc w:val="left"/>
      <w:pPr>
        <w:ind w:left="2316" w:hanging="156"/>
      </w:pPr>
      <w:rPr>
        <w:smallCaps w:val="0"/>
        <w:strike w:val="0"/>
        <w:shd w:val="clear" w:color="auto" w:fill="auto"/>
        <w:vertAlign w:val="baseline"/>
      </w:rPr>
    </w:lvl>
    <w:lvl w:ilvl="8">
      <w:start w:val="1"/>
      <w:numFmt w:val="decimal"/>
      <w:lvlText w:val="%1.%2.%3.%4.%5.%6.%7.%8.%9."/>
      <w:lvlJc w:val="left"/>
      <w:pPr>
        <w:ind w:left="2676" w:hanging="155"/>
      </w:pPr>
      <w:rPr>
        <w:smallCaps w:val="0"/>
        <w:strike w:val="0"/>
        <w:shd w:val="clear" w:color="auto" w:fill="auto"/>
        <w:vertAlign w:val="baseline"/>
      </w:rPr>
    </w:lvl>
  </w:abstractNum>
  <w:abstractNum w:abstractNumId="1" w15:restartNumberingAfterBreak="0">
    <w:nsid w:val="1B757F94"/>
    <w:multiLevelType w:val="multilevel"/>
    <w:tmpl w:val="3BCA121A"/>
    <w:lvl w:ilvl="0">
      <w:start w:val="3"/>
      <w:numFmt w:val="decimal"/>
      <w:lvlText w:val="%1."/>
      <w:lvlJc w:val="left"/>
      <w:pPr>
        <w:ind w:left="882" w:hanging="882"/>
      </w:pPr>
      <w:rPr>
        <w:smallCaps w:val="0"/>
        <w:strike w:val="0"/>
        <w:shd w:val="clear" w:color="auto" w:fill="auto"/>
        <w:vertAlign w:val="baseline"/>
      </w:rPr>
    </w:lvl>
    <w:lvl w:ilvl="1">
      <w:start w:val="1"/>
      <w:numFmt w:val="decimal"/>
      <w:lvlText w:val="%1.%2."/>
      <w:lvlJc w:val="left"/>
      <w:pPr>
        <w:ind w:left="882" w:hanging="882"/>
      </w:pPr>
      <w:rPr>
        <w:smallCaps w:val="0"/>
        <w:strike w:val="0"/>
        <w:shd w:val="clear" w:color="auto" w:fill="auto"/>
        <w:vertAlign w:val="baseline"/>
      </w:rPr>
    </w:lvl>
    <w:lvl w:ilvl="2">
      <w:start w:val="1"/>
      <w:numFmt w:val="decimal"/>
      <w:lvlText w:val="%1.%2.%3."/>
      <w:lvlJc w:val="left"/>
      <w:pPr>
        <w:ind w:left="516" w:hanging="156"/>
      </w:pPr>
      <w:rPr>
        <w:smallCaps w:val="0"/>
        <w:strike w:val="0"/>
        <w:shd w:val="clear" w:color="auto" w:fill="auto"/>
        <w:vertAlign w:val="baseline"/>
      </w:rPr>
    </w:lvl>
    <w:lvl w:ilvl="3">
      <w:start w:val="1"/>
      <w:numFmt w:val="decimal"/>
      <w:lvlText w:val="%1.%2.%3.%4."/>
      <w:lvlJc w:val="left"/>
      <w:pPr>
        <w:ind w:left="876" w:hanging="156"/>
      </w:pPr>
      <w:rPr>
        <w:smallCaps w:val="0"/>
        <w:strike w:val="0"/>
        <w:shd w:val="clear" w:color="auto" w:fill="auto"/>
        <w:vertAlign w:val="baseline"/>
      </w:rPr>
    </w:lvl>
    <w:lvl w:ilvl="4">
      <w:start w:val="1"/>
      <w:numFmt w:val="decimal"/>
      <w:lvlText w:val="%1.%2.%3.%4.%5."/>
      <w:lvlJc w:val="left"/>
      <w:pPr>
        <w:ind w:left="1236" w:hanging="156"/>
      </w:pPr>
      <w:rPr>
        <w:smallCaps w:val="0"/>
        <w:strike w:val="0"/>
        <w:shd w:val="clear" w:color="auto" w:fill="auto"/>
        <w:vertAlign w:val="baseline"/>
      </w:rPr>
    </w:lvl>
    <w:lvl w:ilvl="5">
      <w:start w:val="1"/>
      <w:numFmt w:val="decimal"/>
      <w:lvlText w:val="%1.%2.%3.%4.%5.%6."/>
      <w:lvlJc w:val="left"/>
      <w:pPr>
        <w:ind w:left="1596" w:hanging="156"/>
      </w:pPr>
      <w:rPr>
        <w:smallCaps w:val="0"/>
        <w:strike w:val="0"/>
        <w:shd w:val="clear" w:color="auto" w:fill="auto"/>
        <w:vertAlign w:val="baseline"/>
      </w:rPr>
    </w:lvl>
    <w:lvl w:ilvl="6">
      <w:start w:val="1"/>
      <w:numFmt w:val="decimal"/>
      <w:lvlText w:val="%1.%2.%3.%4.%5.%6.%7."/>
      <w:lvlJc w:val="left"/>
      <w:pPr>
        <w:ind w:left="1957" w:hanging="156"/>
      </w:pPr>
      <w:rPr>
        <w:smallCaps w:val="0"/>
        <w:strike w:val="0"/>
        <w:shd w:val="clear" w:color="auto" w:fill="auto"/>
        <w:vertAlign w:val="baseline"/>
      </w:rPr>
    </w:lvl>
    <w:lvl w:ilvl="7">
      <w:start w:val="1"/>
      <w:numFmt w:val="decimal"/>
      <w:lvlText w:val="%1.%2.%3.%4.%5.%6.%7.%8."/>
      <w:lvlJc w:val="left"/>
      <w:pPr>
        <w:ind w:left="2316" w:hanging="156"/>
      </w:pPr>
      <w:rPr>
        <w:smallCaps w:val="0"/>
        <w:strike w:val="0"/>
        <w:shd w:val="clear" w:color="auto" w:fill="auto"/>
        <w:vertAlign w:val="baseline"/>
      </w:rPr>
    </w:lvl>
    <w:lvl w:ilvl="8">
      <w:start w:val="1"/>
      <w:numFmt w:val="decimal"/>
      <w:lvlText w:val="%1.%2.%3.%4.%5.%6.%7.%8.%9."/>
      <w:lvlJc w:val="left"/>
      <w:pPr>
        <w:ind w:left="2676" w:hanging="155"/>
      </w:pPr>
      <w:rPr>
        <w:smallCaps w:val="0"/>
        <w:strike w:val="0"/>
        <w:shd w:val="clear" w:color="auto" w:fill="auto"/>
        <w:vertAlign w:val="baseline"/>
      </w:rPr>
    </w:lvl>
  </w:abstractNum>
  <w:abstractNum w:abstractNumId="2" w15:restartNumberingAfterBreak="0">
    <w:nsid w:val="1CC27AA8"/>
    <w:multiLevelType w:val="multilevel"/>
    <w:tmpl w:val="99643DE8"/>
    <w:lvl w:ilvl="0">
      <w:start w:val="1"/>
      <w:numFmt w:val="decimal"/>
      <w:lvlText w:val="%1."/>
      <w:lvlJc w:val="left"/>
      <w:pPr>
        <w:ind w:left="945" w:hanging="945"/>
      </w:pPr>
      <w:rPr>
        <w:smallCaps w:val="0"/>
        <w:strike w:val="0"/>
        <w:shd w:val="clear" w:color="auto" w:fill="auto"/>
        <w:vertAlign w:val="baseline"/>
      </w:rPr>
    </w:lvl>
    <w:lvl w:ilvl="1">
      <w:start w:val="1"/>
      <w:numFmt w:val="decimal"/>
      <w:lvlText w:val="%2."/>
      <w:lvlJc w:val="left"/>
      <w:pPr>
        <w:ind w:left="882" w:hanging="882"/>
      </w:pPr>
      <w:rPr>
        <w:smallCaps w:val="0"/>
        <w:strike w:val="0"/>
        <w:shd w:val="clear" w:color="auto" w:fill="auto"/>
        <w:vertAlign w:val="baseline"/>
      </w:rPr>
    </w:lvl>
    <w:lvl w:ilvl="2">
      <w:start w:val="1"/>
      <w:numFmt w:val="decimal"/>
      <w:lvlText w:val="%2.%3."/>
      <w:lvlJc w:val="left"/>
      <w:pPr>
        <w:ind w:left="1037" w:hanging="677"/>
      </w:pPr>
      <w:rPr>
        <w:smallCaps w:val="0"/>
        <w:strike w:val="0"/>
        <w:shd w:val="clear" w:color="auto" w:fill="auto"/>
        <w:vertAlign w:val="baseline"/>
      </w:rPr>
    </w:lvl>
    <w:lvl w:ilvl="3">
      <w:start w:val="1"/>
      <w:numFmt w:val="decimal"/>
      <w:lvlText w:val="%2.%3.%4."/>
      <w:lvlJc w:val="left"/>
      <w:pPr>
        <w:ind w:left="876" w:hanging="156"/>
      </w:pPr>
      <w:rPr>
        <w:smallCaps w:val="0"/>
        <w:strike w:val="0"/>
        <w:shd w:val="clear" w:color="auto" w:fill="auto"/>
        <w:vertAlign w:val="baseline"/>
      </w:rPr>
    </w:lvl>
    <w:lvl w:ilvl="4">
      <w:start w:val="1"/>
      <w:numFmt w:val="decimal"/>
      <w:lvlText w:val="%2.%3.%4.%5."/>
      <w:lvlJc w:val="left"/>
      <w:pPr>
        <w:ind w:left="1236" w:hanging="156"/>
      </w:pPr>
      <w:rPr>
        <w:smallCaps w:val="0"/>
        <w:strike w:val="0"/>
        <w:shd w:val="clear" w:color="auto" w:fill="auto"/>
        <w:vertAlign w:val="baseline"/>
      </w:rPr>
    </w:lvl>
    <w:lvl w:ilvl="5">
      <w:start w:val="1"/>
      <w:numFmt w:val="decimal"/>
      <w:lvlText w:val="%2.%3.%4.%5.%6."/>
      <w:lvlJc w:val="left"/>
      <w:pPr>
        <w:ind w:left="1596" w:hanging="156"/>
      </w:pPr>
      <w:rPr>
        <w:smallCaps w:val="0"/>
        <w:strike w:val="0"/>
        <w:shd w:val="clear" w:color="auto" w:fill="auto"/>
        <w:vertAlign w:val="baseline"/>
      </w:rPr>
    </w:lvl>
    <w:lvl w:ilvl="6">
      <w:start w:val="1"/>
      <w:numFmt w:val="decimal"/>
      <w:lvlText w:val="%2.%3.%4.%5.%6.%7."/>
      <w:lvlJc w:val="left"/>
      <w:pPr>
        <w:ind w:left="1957" w:hanging="156"/>
      </w:pPr>
      <w:rPr>
        <w:smallCaps w:val="0"/>
        <w:strike w:val="0"/>
        <w:shd w:val="clear" w:color="auto" w:fill="auto"/>
        <w:vertAlign w:val="baseline"/>
      </w:rPr>
    </w:lvl>
    <w:lvl w:ilvl="7">
      <w:start w:val="1"/>
      <w:numFmt w:val="decimal"/>
      <w:lvlText w:val="%2.%3.%4.%5.%6.%7.%8."/>
      <w:lvlJc w:val="left"/>
      <w:pPr>
        <w:ind w:left="3845" w:hanging="1685"/>
      </w:pPr>
      <w:rPr>
        <w:smallCaps w:val="0"/>
        <w:strike w:val="0"/>
        <w:shd w:val="clear" w:color="auto" w:fill="auto"/>
        <w:vertAlign w:val="baseline"/>
      </w:rPr>
    </w:lvl>
    <w:lvl w:ilvl="8">
      <w:start w:val="1"/>
      <w:numFmt w:val="decimal"/>
      <w:lvlText w:val="%2.%3.%4.%5.%6.%7.%8.%9."/>
      <w:lvlJc w:val="left"/>
      <w:pPr>
        <w:ind w:left="2676" w:hanging="155"/>
      </w:pPr>
      <w:rPr>
        <w:smallCaps w:val="0"/>
        <w:strike w:val="0"/>
        <w:shd w:val="clear" w:color="auto" w:fill="auto"/>
        <w:vertAlign w:val="baseline"/>
      </w:rPr>
    </w:lvl>
  </w:abstractNum>
  <w:abstractNum w:abstractNumId="3" w15:restartNumberingAfterBreak="0">
    <w:nsid w:val="2D5437B2"/>
    <w:multiLevelType w:val="multilevel"/>
    <w:tmpl w:val="E7BCA1FA"/>
    <w:lvl w:ilvl="0">
      <w:start w:val="4"/>
      <w:numFmt w:val="decimal"/>
      <w:lvlText w:val="%1."/>
      <w:lvlJc w:val="left"/>
      <w:pPr>
        <w:ind w:left="882" w:hanging="882"/>
      </w:pPr>
      <w:rPr>
        <w:smallCaps w:val="0"/>
        <w:strike w:val="0"/>
        <w:shd w:val="clear" w:color="auto" w:fill="auto"/>
        <w:vertAlign w:val="baseline"/>
      </w:rPr>
    </w:lvl>
    <w:lvl w:ilvl="1">
      <w:start w:val="1"/>
      <w:numFmt w:val="decimal"/>
      <w:lvlText w:val="%1.%2."/>
      <w:lvlJc w:val="left"/>
      <w:pPr>
        <w:ind w:left="882" w:hanging="882"/>
      </w:pPr>
      <w:rPr>
        <w:smallCaps w:val="0"/>
        <w:strike w:val="0"/>
        <w:shd w:val="clear" w:color="auto" w:fill="auto"/>
        <w:vertAlign w:val="baseline"/>
      </w:rPr>
    </w:lvl>
    <w:lvl w:ilvl="2">
      <w:start w:val="1"/>
      <w:numFmt w:val="decimal"/>
      <w:lvlText w:val="%1.%2.%3."/>
      <w:lvlJc w:val="left"/>
      <w:pPr>
        <w:ind w:left="450" w:hanging="156"/>
      </w:pPr>
      <w:rPr>
        <w:smallCaps w:val="0"/>
        <w:strike w:val="0"/>
        <w:shd w:val="clear" w:color="auto" w:fill="auto"/>
        <w:vertAlign w:val="baseline"/>
      </w:rPr>
    </w:lvl>
    <w:lvl w:ilvl="3">
      <w:start w:val="1"/>
      <w:numFmt w:val="decimal"/>
      <w:lvlText w:val="%1.%2.%3.%4."/>
      <w:lvlJc w:val="left"/>
      <w:pPr>
        <w:ind w:left="810" w:hanging="156"/>
      </w:pPr>
      <w:rPr>
        <w:smallCaps w:val="0"/>
        <w:strike w:val="0"/>
        <w:shd w:val="clear" w:color="auto" w:fill="auto"/>
        <w:vertAlign w:val="baseline"/>
      </w:rPr>
    </w:lvl>
    <w:lvl w:ilvl="4">
      <w:start w:val="1"/>
      <w:numFmt w:val="decimal"/>
      <w:lvlText w:val="%1.%2.%3.%4.%5."/>
      <w:lvlJc w:val="left"/>
      <w:pPr>
        <w:ind w:left="1170" w:hanging="156"/>
      </w:pPr>
      <w:rPr>
        <w:smallCaps w:val="0"/>
        <w:strike w:val="0"/>
        <w:shd w:val="clear" w:color="auto" w:fill="auto"/>
        <w:vertAlign w:val="baseline"/>
      </w:rPr>
    </w:lvl>
    <w:lvl w:ilvl="5">
      <w:start w:val="1"/>
      <w:numFmt w:val="decimal"/>
      <w:lvlText w:val="%1.%2.%3.%4.%5.%6."/>
      <w:lvlJc w:val="left"/>
      <w:pPr>
        <w:ind w:left="1530" w:hanging="156"/>
      </w:pPr>
      <w:rPr>
        <w:smallCaps w:val="0"/>
        <w:strike w:val="0"/>
        <w:shd w:val="clear" w:color="auto" w:fill="auto"/>
        <w:vertAlign w:val="baseline"/>
      </w:rPr>
    </w:lvl>
    <w:lvl w:ilvl="6">
      <w:start w:val="1"/>
      <w:numFmt w:val="decimal"/>
      <w:lvlText w:val="%1.%2.%3.%4.%5.%6.%7."/>
      <w:lvlJc w:val="left"/>
      <w:pPr>
        <w:ind w:left="1890" w:hanging="156"/>
      </w:pPr>
      <w:rPr>
        <w:smallCaps w:val="0"/>
        <w:strike w:val="0"/>
        <w:shd w:val="clear" w:color="auto" w:fill="auto"/>
        <w:vertAlign w:val="baseline"/>
      </w:rPr>
    </w:lvl>
    <w:lvl w:ilvl="7">
      <w:start w:val="1"/>
      <w:numFmt w:val="decimal"/>
      <w:lvlText w:val="%1.%2.%3.%4.%5.%6.%7.%8."/>
      <w:lvlJc w:val="left"/>
      <w:pPr>
        <w:ind w:left="2250" w:hanging="156"/>
      </w:pPr>
      <w:rPr>
        <w:smallCaps w:val="0"/>
        <w:strike w:val="0"/>
        <w:shd w:val="clear" w:color="auto" w:fill="auto"/>
        <w:vertAlign w:val="baseline"/>
      </w:rPr>
    </w:lvl>
    <w:lvl w:ilvl="8">
      <w:start w:val="1"/>
      <w:numFmt w:val="decimal"/>
      <w:lvlText w:val="%1.%2.%3.%4.%5.%6.%7.%8.%9."/>
      <w:lvlJc w:val="left"/>
      <w:pPr>
        <w:ind w:left="2610" w:hanging="156"/>
      </w:pPr>
      <w:rPr>
        <w:smallCaps w:val="0"/>
        <w:strike w:val="0"/>
        <w:shd w:val="clear" w:color="auto" w:fill="auto"/>
        <w:vertAlign w:val="baseline"/>
      </w:rPr>
    </w:lvl>
  </w:abstractNum>
  <w:abstractNum w:abstractNumId="4" w15:restartNumberingAfterBreak="0">
    <w:nsid w:val="2D9020E8"/>
    <w:multiLevelType w:val="multilevel"/>
    <w:tmpl w:val="576C4844"/>
    <w:lvl w:ilvl="0">
      <w:start w:val="1"/>
      <w:numFmt w:val="decimal"/>
      <w:lvlText w:val="%1."/>
      <w:lvlJc w:val="left"/>
      <w:pPr>
        <w:ind w:left="1134" w:hanging="1134"/>
      </w:pPr>
      <w:rPr>
        <w:b/>
        <w:smallCaps w:val="0"/>
        <w:strike w:val="0"/>
        <w:shd w:val="clear" w:color="auto" w:fill="auto"/>
        <w:vertAlign w:val="baseline"/>
      </w:rPr>
    </w:lvl>
    <w:lvl w:ilvl="1">
      <w:start w:val="1"/>
      <w:numFmt w:val="decimal"/>
      <w:lvlText w:val="%1.%2."/>
      <w:lvlJc w:val="left"/>
      <w:pPr>
        <w:ind w:left="1350" w:hanging="1350"/>
      </w:pPr>
      <w:rPr>
        <w:b/>
        <w:smallCaps w:val="0"/>
        <w:strike w:val="0"/>
        <w:shd w:val="clear" w:color="auto" w:fill="auto"/>
        <w:vertAlign w:val="baseline"/>
      </w:rPr>
    </w:lvl>
    <w:lvl w:ilvl="2">
      <w:start w:val="1"/>
      <w:numFmt w:val="decimal"/>
      <w:lvlText w:val="%1.%2.%3."/>
      <w:lvlJc w:val="left"/>
      <w:pPr>
        <w:ind w:left="776" w:hanging="416"/>
      </w:pPr>
      <w:rPr>
        <w:b/>
        <w:smallCaps w:val="0"/>
        <w:strike w:val="0"/>
        <w:shd w:val="clear" w:color="auto" w:fill="auto"/>
        <w:vertAlign w:val="baseline"/>
      </w:rPr>
    </w:lvl>
    <w:lvl w:ilvl="3">
      <w:start w:val="1"/>
      <w:numFmt w:val="decimal"/>
      <w:lvlText w:val="%1.%2.%3.%4."/>
      <w:lvlJc w:val="left"/>
      <w:pPr>
        <w:ind w:left="1136" w:hanging="416"/>
      </w:pPr>
      <w:rPr>
        <w:b/>
        <w:smallCaps w:val="0"/>
        <w:strike w:val="0"/>
        <w:shd w:val="clear" w:color="auto" w:fill="auto"/>
        <w:vertAlign w:val="baseline"/>
      </w:rPr>
    </w:lvl>
    <w:lvl w:ilvl="4">
      <w:start w:val="1"/>
      <w:numFmt w:val="decimal"/>
      <w:lvlText w:val="%1.%2.%3.%4.%5."/>
      <w:lvlJc w:val="left"/>
      <w:pPr>
        <w:ind w:left="1496" w:hanging="416"/>
      </w:pPr>
      <w:rPr>
        <w:b/>
        <w:smallCaps w:val="0"/>
        <w:strike w:val="0"/>
        <w:shd w:val="clear" w:color="auto" w:fill="auto"/>
        <w:vertAlign w:val="baseline"/>
      </w:rPr>
    </w:lvl>
    <w:lvl w:ilvl="5">
      <w:start w:val="1"/>
      <w:numFmt w:val="decimal"/>
      <w:lvlText w:val="%1.%2.%3.%4.%5.%6."/>
      <w:lvlJc w:val="left"/>
      <w:pPr>
        <w:ind w:left="1856" w:hanging="416"/>
      </w:pPr>
      <w:rPr>
        <w:b/>
        <w:smallCaps w:val="0"/>
        <w:strike w:val="0"/>
        <w:shd w:val="clear" w:color="auto" w:fill="auto"/>
        <w:vertAlign w:val="baseline"/>
      </w:rPr>
    </w:lvl>
    <w:lvl w:ilvl="6">
      <w:start w:val="1"/>
      <w:numFmt w:val="decimal"/>
      <w:lvlText w:val="%1.%2.%3.%4.%5.%6.%7."/>
      <w:lvlJc w:val="left"/>
      <w:pPr>
        <w:ind w:left="2217" w:hanging="416"/>
      </w:pPr>
      <w:rPr>
        <w:b/>
        <w:smallCaps w:val="0"/>
        <w:strike w:val="0"/>
        <w:shd w:val="clear" w:color="auto" w:fill="auto"/>
        <w:vertAlign w:val="baseline"/>
      </w:rPr>
    </w:lvl>
    <w:lvl w:ilvl="7">
      <w:start w:val="1"/>
      <w:numFmt w:val="decimal"/>
      <w:lvlText w:val="%1.%2.%3.%4.%5.%6.%7.%8."/>
      <w:lvlJc w:val="left"/>
      <w:pPr>
        <w:ind w:left="2576" w:hanging="415"/>
      </w:pPr>
      <w:rPr>
        <w:b/>
        <w:smallCaps w:val="0"/>
        <w:strike w:val="0"/>
        <w:shd w:val="clear" w:color="auto" w:fill="auto"/>
        <w:vertAlign w:val="baseline"/>
      </w:rPr>
    </w:lvl>
    <w:lvl w:ilvl="8">
      <w:start w:val="1"/>
      <w:numFmt w:val="decimal"/>
      <w:lvlText w:val="%1.%2.%3.%4.%5.%6.%7.%8.%9."/>
      <w:lvlJc w:val="left"/>
      <w:pPr>
        <w:ind w:left="2936" w:hanging="415"/>
      </w:pPr>
      <w:rPr>
        <w:b/>
        <w:smallCaps w:val="0"/>
        <w:strike w:val="0"/>
        <w:shd w:val="clear" w:color="auto" w:fill="auto"/>
        <w:vertAlign w:val="baseline"/>
      </w:rPr>
    </w:lvl>
  </w:abstractNum>
  <w:abstractNum w:abstractNumId="5" w15:restartNumberingAfterBreak="0">
    <w:nsid w:val="322858A3"/>
    <w:multiLevelType w:val="multilevel"/>
    <w:tmpl w:val="79789248"/>
    <w:lvl w:ilvl="0">
      <w:start w:val="5"/>
      <w:numFmt w:val="decimal"/>
      <w:lvlText w:val="%1."/>
      <w:lvlJc w:val="left"/>
      <w:pPr>
        <w:ind w:left="1134" w:hanging="1134"/>
      </w:pPr>
      <w:rPr>
        <w:b/>
        <w:smallCaps w:val="0"/>
        <w:strike w:val="0"/>
        <w:shd w:val="clear" w:color="auto" w:fill="auto"/>
        <w:vertAlign w:val="baseline"/>
      </w:rPr>
    </w:lvl>
    <w:lvl w:ilvl="1">
      <w:start w:val="1"/>
      <w:numFmt w:val="decimal"/>
      <w:lvlText w:val="%1.%2."/>
      <w:lvlJc w:val="left"/>
      <w:pPr>
        <w:ind w:left="1134" w:hanging="1134"/>
      </w:pPr>
      <w:rPr>
        <w:b/>
        <w:smallCaps w:val="0"/>
        <w:strike w:val="0"/>
        <w:shd w:val="clear" w:color="auto" w:fill="auto"/>
        <w:vertAlign w:val="baseline"/>
      </w:rPr>
    </w:lvl>
    <w:lvl w:ilvl="2">
      <w:start w:val="1"/>
      <w:numFmt w:val="decimal"/>
      <w:lvlText w:val="%1.%2.%3."/>
      <w:lvlJc w:val="left"/>
      <w:pPr>
        <w:ind w:left="1428" w:hanging="1134"/>
      </w:pPr>
      <w:rPr>
        <w:b/>
        <w:smallCaps w:val="0"/>
        <w:strike w:val="0"/>
        <w:shd w:val="clear" w:color="auto" w:fill="auto"/>
        <w:vertAlign w:val="baseline"/>
      </w:rPr>
    </w:lvl>
    <w:lvl w:ilvl="3">
      <w:start w:val="1"/>
      <w:numFmt w:val="decimal"/>
      <w:lvlText w:val="%1.%2.%3.%4."/>
      <w:lvlJc w:val="left"/>
      <w:pPr>
        <w:ind w:left="854" w:hanging="200"/>
      </w:pPr>
      <w:rPr>
        <w:b/>
        <w:smallCaps w:val="0"/>
        <w:strike w:val="0"/>
        <w:shd w:val="clear" w:color="auto" w:fill="auto"/>
        <w:vertAlign w:val="baseline"/>
      </w:rPr>
    </w:lvl>
    <w:lvl w:ilvl="4">
      <w:start w:val="1"/>
      <w:numFmt w:val="decimal"/>
      <w:lvlText w:val="%1.%2.%3.%4.%5."/>
      <w:lvlJc w:val="left"/>
      <w:pPr>
        <w:ind w:left="1214" w:hanging="200"/>
      </w:pPr>
      <w:rPr>
        <w:b/>
        <w:smallCaps w:val="0"/>
        <w:strike w:val="0"/>
        <w:shd w:val="clear" w:color="auto" w:fill="auto"/>
        <w:vertAlign w:val="baseline"/>
      </w:rPr>
    </w:lvl>
    <w:lvl w:ilvl="5">
      <w:start w:val="1"/>
      <w:numFmt w:val="decimal"/>
      <w:lvlText w:val="%1.%2.%3.%4.%5.%6."/>
      <w:lvlJc w:val="left"/>
      <w:pPr>
        <w:ind w:left="1574" w:hanging="200"/>
      </w:pPr>
      <w:rPr>
        <w:b/>
        <w:smallCaps w:val="0"/>
        <w:strike w:val="0"/>
        <w:shd w:val="clear" w:color="auto" w:fill="auto"/>
        <w:vertAlign w:val="baseline"/>
      </w:rPr>
    </w:lvl>
    <w:lvl w:ilvl="6">
      <w:start w:val="1"/>
      <w:numFmt w:val="decimal"/>
      <w:lvlText w:val="%1.%2.%3.%4.%5.%6.%7."/>
      <w:lvlJc w:val="left"/>
      <w:pPr>
        <w:ind w:left="1934" w:hanging="200"/>
      </w:pPr>
      <w:rPr>
        <w:b/>
        <w:smallCaps w:val="0"/>
        <w:strike w:val="0"/>
        <w:shd w:val="clear" w:color="auto" w:fill="auto"/>
        <w:vertAlign w:val="baseline"/>
      </w:rPr>
    </w:lvl>
    <w:lvl w:ilvl="7">
      <w:start w:val="1"/>
      <w:numFmt w:val="decimal"/>
      <w:lvlText w:val="%1.%2.%3.%4.%5.%6.%7.%8."/>
      <w:lvlJc w:val="left"/>
      <w:pPr>
        <w:ind w:left="2294" w:hanging="200"/>
      </w:pPr>
      <w:rPr>
        <w:b/>
        <w:smallCaps w:val="0"/>
        <w:strike w:val="0"/>
        <w:shd w:val="clear" w:color="auto" w:fill="auto"/>
        <w:vertAlign w:val="baseline"/>
      </w:rPr>
    </w:lvl>
    <w:lvl w:ilvl="8">
      <w:start w:val="1"/>
      <w:numFmt w:val="decimal"/>
      <w:lvlText w:val="%1.%2.%3.%4.%5.%6.%7.%8.%9."/>
      <w:lvlJc w:val="left"/>
      <w:pPr>
        <w:ind w:left="2654" w:hanging="200"/>
      </w:pPr>
      <w:rPr>
        <w:b/>
        <w:smallCaps w:val="0"/>
        <w:strike w:val="0"/>
        <w:shd w:val="clear" w:color="auto" w:fill="auto"/>
        <w:vertAlign w:val="baseline"/>
      </w:rPr>
    </w:lvl>
  </w:abstractNum>
  <w:abstractNum w:abstractNumId="6" w15:restartNumberingAfterBreak="0">
    <w:nsid w:val="3A517680"/>
    <w:multiLevelType w:val="multilevel"/>
    <w:tmpl w:val="B3960562"/>
    <w:lvl w:ilvl="0">
      <w:start w:val="5"/>
      <w:numFmt w:val="decimal"/>
      <w:lvlText w:val="%1."/>
      <w:lvlJc w:val="left"/>
      <w:pPr>
        <w:ind w:left="882" w:hanging="882"/>
      </w:pPr>
      <w:rPr>
        <w:smallCaps w:val="0"/>
        <w:strike w:val="0"/>
        <w:shd w:val="clear" w:color="auto" w:fill="auto"/>
        <w:vertAlign w:val="baseline"/>
      </w:rPr>
    </w:lvl>
    <w:lvl w:ilvl="1">
      <w:start w:val="1"/>
      <w:numFmt w:val="decimal"/>
      <w:lvlText w:val="%1.%2."/>
      <w:lvlJc w:val="left"/>
      <w:pPr>
        <w:ind w:left="882" w:hanging="882"/>
      </w:pPr>
      <w:rPr>
        <w:smallCaps w:val="0"/>
        <w:strike w:val="0"/>
        <w:shd w:val="clear" w:color="auto" w:fill="auto"/>
        <w:vertAlign w:val="baseline"/>
      </w:rPr>
    </w:lvl>
    <w:lvl w:ilvl="2">
      <w:start w:val="1"/>
      <w:numFmt w:val="decimal"/>
      <w:lvlText w:val="%1.%2.%3."/>
      <w:lvlJc w:val="left"/>
      <w:pPr>
        <w:ind w:left="1176" w:hanging="882"/>
      </w:pPr>
      <w:rPr>
        <w:smallCaps w:val="0"/>
        <w:strike w:val="0"/>
        <w:shd w:val="clear" w:color="auto" w:fill="auto"/>
        <w:vertAlign w:val="baseline"/>
      </w:rPr>
    </w:lvl>
    <w:lvl w:ilvl="3">
      <w:start w:val="1"/>
      <w:numFmt w:val="decimal"/>
      <w:lvlText w:val="%1.%2.%3.%4."/>
      <w:lvlJc w:val="left"/>
      <w:pPr>
        <w:ind w:left="810" w:hanging="156"/>
      </w:pPr>
      <w:rPr>
        <w:smallCaps w:val="0"/>
        <w:strike w:val="0"/>
        <w:shd w:val="clear" w:color="auto" w:fill="auto"/>
        <w:vertAlign w:val="baseline"/>
      </w:rPr>
    </w:lvl>
    <w:lvl w:ilvl="4">
      <w:start w:val="1"/>
      <w:numFmt w:val="decimal"/>
      <w:lvlText w:val="%1.%2.%3.%4.%5."/>
      <w:lvlJc w:val="left"/>
      <w:pPr>
        <w:ind w:left="1170" w:hanging="156"/>
      </w:pPr>
      <w:rPr>
        <w:smallCaps w:val="0"/>
        <w:strike w:val="0"/>
        <w:shd w:val="clear" w:color="auto" w:fill="auto"/>
        <w:vertAlign w:val="baseline"/>
      </w:rPr>
    </w:lvl>
    <w:lvl w:ilvl="5">
      <w:start w:val="1"/>
      <w:numFmt w:val="decimal"/>
      <w:lvlText w:val="%1.%2.%3.%4.%5.%6."/>
      <w:lvlJc w:val="left"/>
      <w:pPr>
        <w:ind w:left="1530" w:hanging="156"/>
      </w:pPr>
      <w:rPr>
        <w:smallCaps w:val="0"/>
        <w:strike w:val="0"/>
        <w:shd w:val="clear" w:color="auto" w:fill="auto"/>
        <w:vertAlign w:val="baseline"/>
      </w:rPr>
    </w:lvl>
    <w:lvl w:ilvl="6">
      <w:start w:val="1"/>
      <w:numFmt w:val="decimal"/>
      <w:lvlText w:val="%1.%2.%3.%4.%5.%6.%7."/>
      <w:lvlJc w:val="left"/>
      <w:pPr>
        <w:ind w:left="1890" w:hanging="156"/>
      </w:pPr>
      <w:rPr>
        <w:smallCaps w:val="0"/>
        <w:strike w:val="0"/>
        <w:shd w:val="clear" w:color="auto" w:fill="auto"/>
        <w:vertAlign w:val="baseline"/>
      </w:rPr>
    </w:lvl>
    <w:lvl w:ilvl="7">
      <w:start w:val="1"/>
      <w:numFmt w:val="decimal"/>
      <w:lvlText w:val="%1.%2.%3.%4.%5.%6.%7.%8."/>
      <w:lvlJc w:val="left"/>
      <w:pPr>
        <w:ind w:left="2250" w:hanging="156"/>
      </w:pPr>
      <w:rPr>
        <w:smallCaps w:val="0"/>
        <w:strike w:val="0"/>
        <w:shd w:val="clear" w:color="auto" w:fill="auto"/>
        <w:vertAlign w:val="baseline"/>
      </w:rPr>
    </w:lvl>
    <w:lvl w:ilvl="8">
      <w:start w:val="1"/>
      <w:numFmt w:val="decimal"/>
      <w:lvlText w:val="%1.%2.%3.%4.%5.%6.%7.%8.%9."/>
      <w:lvlJc w:val="left"/>
      <w:pPr>
        <w:ind w:left="2610" w:hanging="156"/>
      </w:pPr>
      <w:rPr>
        <w:smallCaps w:val="0"/>
        <w:strike w:val="0"/>
        <w:shd w:val="clear" w:color="auto" w:fill="auto"/>
        <w:vertAlign w:val="baseline"/>
      </w:rPr>
    </w:lvl>
  </w:abstractNum>
  <w:abstractNum w:abstractNumId="7" w15:restartNumberingAfterBreak="0">
    <w:nsid w:val="40036758"/>
    <w:multiLevelType w:val="multilevel"/>
    <w:tmpl w:val="D1B81BE0"/>
    <w:lvl w:ilvl="0">
      <w:start w:val="4"/>
      <w:numFmt w:val="decimal"/>
      <w:lvlText w:val="%1."/>
      <w:lvlJc w:val="left"/>
      <w:pPr>
        <w:ind w:left="1134" w:hanging="1134"/>
      </w:pPr>
      <w:rPr>
        <w:b/>
        <w:smallCaps w:val="0"/>
        <w:strike w:val="0"/>
        <w:shd w:val="clear" w:color="auto" w:fill="auto"/>
        <w:vertAlign w:val="baseline"/>
      </w:rPr>
    </w:lvl>
    <w:lvl w:ilvl="1">
      <w:start w:val="1"/>
      <w:numFmt w:val="decimal"/>
      <w:lvlText w:val="%1.%2."/>
      <w:lvlJc w:val="left"/>
      <w:pPr>
        <w:ind w:left="1134" w:hanging="1134"/>
      </w:pPr>
      <w:rPr>
        <w:b/>
        <w:smallCaps w:val="0"/>
        <w:strike w:val="0"/>
        <w:shd w:val="clear" w:color="auto" w:fill="auto"/>
        <w:vertAlign w:val="baseline"/>
      </w:rPr>
    </w:lvl>
    <w:lvl w:ilvl="2">
      <w:start w:val="1"/>
      <w:numFmt w:val="decimal"/>
      <w:lvlText w:val="%1.%2.%3."/>
      <w:lvlJc w:val="left"/>
      <w:pPr>
        <w:ind w:left="494" w:hanging="200"/>
      </w:pPr>
      <w:rPr>
        <w:b/>
        <w:smallCaps w:val="0"/>
        <w:strike w:val="0"/>
        <w:shd w:val="clear" w:color="auto" w:fill="auto"/>
        <w:vertAlign w:val="baseline"/>
      </w:rPr>
    </w:lvl>
    <w:lvl w:ilvl="3">
      <w:start w:val="1"/>
      <w:numFmt w:val="decimal"/>
      <w:lvlText w:val="%1.%2.%3.%4."/>
      <w:lvlJc w:val="left"/>
      <w:pPr>
        <w:ind w:left="854" w:hanging="200"/>
      </w:pPr>
      <w:rPr>
        <w:b/>
        <w:smallCaps w:val="0"/>
        <w:strike w:val="0"/>
        <w:shd w:val="clear" w:color="auto" w:fill="auto"/>
        <w:vertAlign w:val="baseline"/>
      </w:rPr>
    </w:lvl>
    <w:lvl w:ilvl="4">
      <w:start w:val="1"/>
      <w:numFmt w:val="decimal"/>
      <w:lvlText w:val="%1.%2.%3.%4.%5."/>
      <w:lvlJc w:val="left"/>
      <w:pPr>
        <w:ind w:left="1214" w:hanging="200"/>
      </w:pPr>
      <w:rPr>
        <w:b/>
        <w:smallCaps w:val="0"/>
        <w:strike w:val="0"/>
        <w:shd w:val="clear" w:color="auto" w:fill="auto"/>
        <w:vertAlign w:val="baseline"/>
      </w:rPr>
    </w:lvl>
    <w:lvl w:ilvl="5">
      <w:start w:val="1"/>
      <w:numFmt w:val="decimal"/>
      <w:lvlText w:val="%1.%2.%3.%4.%5.%6."/>
      <w:lvlJc w:val="left"/>
      <w:pPr>
        <w:ind w:left="1574" w:hanging="200"/>
      </w:pPr>
      <w:rPr>
        <w:b/>
        <w:smallCaps w:val="0"/>
        <w:strike w:val="0"/>
        <w:shd w:val="clear" w:color="auto" w:fill="auto"/>
        <w:vertAlign w:val="baseline"/>
      </w:rPr>
    </w:lvl>
    <w:lvl w:ilvl="6">
      <w:start w:val="1"/>
      <w:numFmt w:val="decimal"/>
      <w:lvlText w:val="%1.%2.%3.%4.%5.%6.%7."/>
      <w:lvlJc w:val="left"/>
      <w:pPr>
        <w:ind w:left="1934" w:hanging="200"/>
      </w:pPr>
      <w:rPr>
        <w:b/>
        <w:smallCaps w:val="0"/>
        <w:strike w:val="0"/>
        <w:shd w:val="clear" w:color="auto" w:fill="auto"/>
        <w:vertAlign w:val="baseline"/>
      </w:rPr>
    </w:lvl>
    <w:lvl w:ilvl="7">
      <w:start w:val="1"/>
      <w:numFmt w:val="decimal"/>
      <w:lvlText w:val="%1.%2.%3.%4.%5.%6.%7.%8."/>
      <w:lvlJc w:val="left"/>
      <w:pPr>
        <w:ind w:left="2294" w:hanging="200"/>
      </w:pPr>
      <w:rPr>
        <w:b/>
        <w:smallCaps w:val="0"/>
        <w:strike w:val="0"/>
        <w:shd w:val="clear" w:color="auto" w:fill="auto"/>
        <w:vertAlign w:val="baseline"/>
      </w:rPr>
    </w:lvl>
    <w:lvl w:ilvl="8">
      <w:start w:val="1"/>
      <w:numFmt w:val="decimal"/>
      <w:lvlText w:val="%1.%2.%3.%4.%5.%6.%7.%8.%9."/>
      <w:lvlJc w:val="left"/>
      <w:pPr>
        <w:ind w:left="2654" w:hanging="200"/>
      </w:pPr>
      <w:rPr>
        <w:b/>
        <w:smallCaps w:val="0"/>
        <w:strike w:val="0"/>
        <w:shd w:val="clear" w:color="auto" w:fill="auto"/>
        <w:vertAlign w:val="baseline"/>
      </w:rPr>
    </w:lvl>
  </w:abstractNum>
  <w:abstractNum w:abstractNumId="8" w15:restartNumberingAfterBreak="0">
    <w:nsid w:val="44345376"/>
    <w:multiLevelType w:val="multilevel"/>
    <w:tmpl w:val="4B58EE96"/>
    <w:lvl w:ilvl="0">
      <w:start w:val="1"/>
      <w:numFmt w:val="decimal"/>
      <w:lvlText w:val="%1."/>
      <w:lvlJc w:val="left"/>
      <w:pPr>
        <w:ind w:left="1134" w:hanging="1134"/>
      </w:pPr>
      <w:rPr>
        <w:b/>
        <w:smallCaps w:val="0"/>
        <w:strike w:val="0"/>
        <w:shd w:val="clear" w:color="auto" w:fill="auto"/>
        <w:vertAlign w:val="baseline"/>
      </w:rPr>
    </w:lvl>
    <w:lvl w:ilvl="1">
      <w:start w:val="2"/>
      <w:numFmt w:val="decimal"/>
      <w:lvlText w:val="%1.%2."/>
      <w:lvlJc w:val="left"/>
      <w:pPr>
        <w:ind w:left="1134" w:hanging="1134"/>
      </w:pPr>
      <w:rPr>
        <w:b/>
        <w:smallCaps w:val="0"/>
        <w:strike w:val="0"/>
        <w:shd w:val="clear" w:color="auto" w:fill="auto"/>
        <w:vertAlign w:val="baseline"/>
      </w:rPr>
    </w:lvl>
    <w:lvl w:ilvl="2">
      <w:start w:val="1"/>
      <w:numFmt w:val="decimal"/>
      <w:lvlText w:val="%1.%2.%3."/>
      <w:lvlJc w:val="left"/>
      <w:pPr>
        <w:ind w:left="560" w:hanging="200"/>
      </w:pPr>
      <w:rPr>
        <w:b/>
        <w:smallCaps w:val="0"/>
        <w:strike w:val="0"/>
        <w:shd w:val="clear" w:color="auto" w:fill="auto"/>
        <w:vertAlign w:val="baseline"/>
      </w:rPr>
    </w:lvl>
    <w:lvl w:ilvl="3">
      <w:start w:val="1"/>
      <w:numFmt w:val="decimal"/>
      <w:lvlText w:val="%1.%2.%3.%4."/>
      <w:lvlJc w:val="left"/>
      <w:pPr>
        <w:ind w:left="920" w:hanging="200"/>
      </w:pPr>
      <w:rPr>
        <w:b/>
        <w:smallCaps w:val="0"/>
        <w:strike w:val="0"/>
        <w:shd w:val="clear" w:color="auto" w:fill="auto"/>
        <w:vertAlign w:val="baseline"/>
      </w:rPr>
    </w:lvl>
    <w:lvl w:ilvl="4">
      <w:start w:val="1"/>
      <w:numFmt w:val="decimal"/>
      <w:lvlText w:val="%1.%2.%3.%4.%5."/>
      <w:lvlJc w:val="left"/>
      <w:pPr>
        <w:ind w:left="1280" w:hanging="200"/>
      </w:pPr>
      <w:rPr>
        <w:b/>
        <w:smallCaps w:val="0"/>
        <w:strike w:val="0"/>
        <w:shd w:val="clear" w:color="auto" w:fill="auto"/>
        <w:vertAlign w:val="baseline"/>
      </w:rPr>
    </w:lvl>
    <w:lvl w:ilvl="5">
      <w:start w:val="1"/>
      <w:numFmt w:val="decimal"/>
      <w:lvlText w:val="%1.%2.%3.%4.%5.%6."/>
      <w:lvlJc w:val="left"/>
      <w:pPr>
        <w:ind w:left="1640" w:hanging="200"/>
      </w:pPr>
      <w:rPr>
        <w:b/>
        <w:smallCaps w:val="0"/>
        <w:strike w:val="0"/>
        <w:shd w:val="clear" w:color="auto" w:fill="auto"/>
        <w:vertAlign w:val="baseline"/>
      </w:rPr>
    </w:lvl>
    <w:lvl w:ilvl="6">
      <w:start w:val="1"/>
      <w:numFmt w:val="decimal"/>
      <w:lvlText w:val="%1.%2.%3.%4.%5.%6.%7."/>
      <w:lvlJc w:val="left"/>
      <w:pPr>
        <w:ind w:left="2001" w:hanging="200"/>
      </w:pPr>
      <w:rPr>
        <w:b/>
        <w:smallCaps w:val="0"/>
        <w:strike w:val="0"/>
        <w:shd w:val="clear" w:color="auto" w:fill="auto"/>
        <w:vertAlign w:val="baseline"/>
      </w:rPr>
    </w:lvl>
    <w:lvl w:ilvl="7">
      <w:start w:val="1"/>
      <w:numFmt w:val="decimal"/>
      <w:lvlText w:val="%1.%2.%3.%4.%5.%6.%7.%8."/>
      <w:lvlJc w:val="left"/>
      <w:pPr>
        <w:ind w:left="2360" w:hanging="200"/>
      </w:pPr>
      <w:rPr>
        <w:b/>
        <w:smallCaps w:val="0"/>
        <w:strike w:val="0"/>
        <w:shd w:val="clear" w:color="auto" w:fill="auto"/>
        <w:vertAlign w:val="baseline"/>
      </w:rPr>
    </w:lvl>
    <w:lvl w:ilvl="8">
      <w:start w:val="1"/>
      <w:numFmt w:val="decimal"/>
      <w:lvlText w:val="%1.%2.%3.%4.%5.%6.%7.%8.%9."/>
      <w:lvlJc w:val="left"/>
      <w:pPr>
        <w:ind w:left="2720" w:hanging="200"/>
      </w:pPr>
      <w:rPr>
        <w:b/>
        <w:smallCaps w:val="0"/>
        <w:strike w:val="0"/>
        <w:shd w:val="clear" w:color="auto" w:fill="auto"/>
        <w:vertAlign w:val="baseline"/>
      </w:rPr>
    </w:lvl>
  </w:abstractNum>
  <w:abstractNum w:abstractNumId="9" w15:restartNumberingAfterBreak="0">
    <w:nsid w:val="545340C8"/>
    <w:multiLevelType w:val="multilevel"/>
    <w:tmpl w:val="ED96129A"/>
    <w:lvl w:ilvl="0">
      <w:start w:val="2"/>
      <w:numFmt w:val="decimal"/>
      <w:lvlText w:val="%1."/>
      <w:lvlJc w:val="left"/>
      <w:pPr>
        <w:ind w:left="882" w:hanging="882"/>
      </w:pPr>
      <w:rPr>
        <w:smallCaps w:val="0"/>
        <w:strike w:val="0"/>
        <w:shd w:val="clear" w:color="auto" w:fill="auto"/>
        <w:vertAlign w:val="baseline"/>
      </w:rPr>
    </w:lvl>
    <w:lvl w:ilvl="1">
      <w:start w:val="1"/>
      <w:numFmt w:val="decimal"/>
      <w:lvlText w:val="%1.%2."/>
      <w:lvlJc w:val="left"/>
      <w:pPr>
        <w:ind w:left="882" w:hanging="882"/>
      </w:pPr>
      <w:rPr>
        <w:smallCaps w:val="0"/>
        <w:strike w:val="0"/>
        <w:shd w:val="clear" w:color="auto" w:fill="auto"/>
        <w:vertAlign w:val="baseline"/>
      </w:rPr>
    </w:lvl>
    <w:lvl w:ilvl="2">
      <w:start w:val="1"/>
      <w:numFmt w:val="decimal"/>
      <w:lvlText w:val="%1.%2.%3."/>
      <w:lvlJc w:val="left"/>
      <w:pPr>
        <w:ind w:left="450" w:hanging="156"/>
      </w:pPr>
      <w:rPr>
        <w:smallCaps w:val="0"/>
        <w:strike w:val="0"/>
        <w:shd w:val="clear" w:color="auto" w:fill="auto"/>
        <w:vertAlign w:val="baseline"/>
      </w:rPr>
    </w:lvl>
    <w:lvl w:ilvl="3">
      <w:start w:val="1"/>
      <w:numFmt w:val="decimal"/>
      <w:lvlText w:val="%1.%2.%3.%4."/>
      <w:lvlJc w:val="left"/>
      <w:pPr>
        <w:ind w:left="810" w:hanging="156"/>
      </w:pPr>
      <w:rPr>
        <w:smallCaps w:val="0"/>
        <w:strike w:val="0"/>
        <w:shd w:val="clear" w:color="auto" w:fill="auto"/>
        <w:vertAlign w:val="baseline"/>
      </w:rPr>
    </w:lvl>
    <w:lvl w:ilvl="4">
      <w:start w:val="1"/>
      <w:numFmt w:val="decimal"/>
      <w:lvlText w:val="%1.%2.%3.%4.%5."/>
      <w:lvlJc w:val="left"/>
      <w:pPr>
        <w:ind w:left="1170" w:hanging="156"/>
      </w:pPr>
      <w:rPr>
        <w:smallCaps w:val="0"/>
        <w:strike w:val="0"/>
        <w:shd w:val="clear" w:color="auto" w:fill="auto"/>
        <w:vertAlign w:val="baseline"/>
      </w:rPr>
    </w:lvl>
    <w:lvl w:ilvl="5">
      <w:start w:val="1"/>
      <w:numFmt w:val="decimal"/>
      <w:lvlText w:val="%1.%2.%3.%4.%5.%6."/>
      <w:lvlJc w:val="left"/>
      <w:pPr>
        <w:ind w:left="1530" w:hanging="156"/>
      </w:pPr>
      <w:rPr>
        <w:smallCaps w:val="0"/>
        <w:strike w:val="0"/>
        <w:shd w:val="clear" w:color="auto" w:fill="auto"/>
        <w:vertAlign w:val="baseline"/>
      </w:rPr>
    </w:lvl>
    <w:lvl w:ilvl="6">
      <w:start w:val="1"/>
      <w:numFmt w:val="decimal"/>
      <w:lvlText w:val="%1.%2.%3.%4.%5.%6.%7."/>
      <w:lvlJc w:val="left"/>
      <w:pPr>
        <w:ind w:left="1890" w:hanging="156"/>
      </w:pPr>
      <w:rPr>
        <w:smallCaps w:val="0"/>
        <w:strike w:val="0"/>
        <w:shd w:val="clear" w:color="auto" w:fill="auto"/>
        <w:vertAlign w:val="baseline"/>
      </w:rPr>
    </w:lvl>
    <w:lvl w:ilvl="7">
      <w:start w:val="1"/>
      <w:numFmt w:val="decimal"/>
      <w:lvlText w:val="%1.%2.%3.%4.%5.%6.%7.%8."/>
      <w:lvlJc w:val="left"/>
      <w:pPr>
        <w:ind w:left="2250" w:hanging="156"/>
      </w:pPr>
      <w:rPr>
        <w:smallCaps w:val="0"/>
        <w:strike w:val="0"/>
        <w:shd w:val="clear" w:color="auto" w:fill="auto"/>
        <w:vertAlign w:val="baseline"/>
      </w:rPr>
    </w:lvl>
    <w:lvl w:ilvl="8">
      <w:start w:val="1"/>
      <w:numFmt w:val="decimal"/>
      <w:lvlText w:val="%1.%2.%3.%4.%5.%6.%7.%8.%9."/>
      <w:lvlJc w:val="left"/>
      <w:pPr>
        <w:ind w:left="2610" w:hanging="156"/>
      </w:pPr>
      <w:rPr>
        <w:smallCaps w:val="0"/>
        <w:strike w:val="0"/>
        <w:shd w:val="clear" w:color="auto" w:fill="auto"/>
        <w:vertAlign w:val="baseline"/>
      </w:rPr>
    </w:lvl>
  </w:abstractNum>
  <w:abstractNum w:abstractNumId="10" w15:restartNumberingAfterBreak="0">
    <w:nsid w:val="5AE7105C"/>
    <w:multiLevelType w:val="multilevel"/>
    <w:tmpl w:val="B65EE85C"/>
    <w:lvl w:ilvl="0">
      <w:start w:val="2"/>
      <w:numFmt w:val="decimal"/>
      <w:lvlText w:val="%1."/>
      <w:lvlJc w:val="left"/>
      <w:pPr>
        <w:ind w:left="1134" w:hanging="1134"/>
      </w:pPr>
      <w:rPr>
        <w:b/>
        <w:smallCaps w:val="0"/>
        <w:strike w:val="0"/>
        <w:shd w:val="clear" w:color="auto" w:fill="auto"/>
        <w:vertAlign w:val="baseline"/>
      </w:rPr>
    </w:lvl>
    <w:lvl w:ilvl="1">
      <w:start w:val="1"/>
      <w:numFmt w:val="decimal"/>
      <w:lvlText w:val="%1.%2."/>
      <w:lvlJc w:val="left"/>
      <w:pPr>
        <w:ind w:left="1134" w:hanging="1134"/>
      </w:pPr>
      <w:rPr>
        <w:b/>
        <w:smallCaps w:val="0"/>
        <w:strike w:val="0"/>
        <w:shd w:val="clear" w:color="auto" w:fill="auto"/>
        <w:vertAlign w:val="baseline"/>
      </w:rPr>
    </w:lvl>
    <w:lvl w:ilvl="2">
      <w:start w:val="1"/>
      <w:numFmt w:val="decimal"/>
      <w:lvlText w:val="%1.%2.%3."/>
      <w:lvlJc w:val="left"/>
      <w:pPr>
        <w:ind w:left="494" w:hanging="200"/>
      </w:pPr>
      <w:rPr>
        <w:b/>
        <w:smallCaps w:val="0"/>
        <w:strike w:val="0"/>
        <w:shd w:val="clear" w:color="auto" w:fill="auto"/>
        <w:vertAlign w:val="baseline"/>
      </w:rPr>
    </w:lvl>
    <w:lvl w:ilvl="3">
      <w:start w:val="1"/>
      <w:numFmt w:val="decimal"/>
      <w:lvlText w:val="%1.%2.%3.%4."/>
      <w:lvlJc w:val="left"/>
      <w:pPr>
        <w:ind w:left="854" w:hanging="200"/>
      </w:pPr>
      <w:rPr>
        <w:b/>
        <w:smallCaps w:val="0"/>
        <w:strike w:val="0"/>
        <w:shd w:val="clear" w:color="auto" w:fill="auto"/>
        <w:vertAlign w:val="baseline"/>
      </w:rPr>
    </w:lvl>
    <w:lvl w:ilvl="4">
      <w:start w:val="1"/>
      <w:numFmt w:val="decimal"/>
      <w:lvlText w:val="%1.%2.%3.%4.%5."/>
      <w:lvlJc w:val="left"/>
      <w:pPr>
        <w:ind w:left="1214" w:hanging="200"/>
      </w:pPr>
      <w:rPr>
        <w:b/>
        <w:smallCaps w:val="0"/>
        <w:strike w:val="0"/>
        <w:shd w:val="clear" w:color="auto" w:fill="auto"/>
        <w:vertAlign w:val="baseline"/>
      </w:rPr>
    </w:lvl>
    <w:lvl w:ilvl="5">
      <w:start w:val="1"/>
      <w:numFmt w:val="decimal"/>
      <w:lvlText w:val="%1.%2.%3.%4.%5.%6."/>
      <w:lvlJc w:val="left"/>
      <w:pPr>
        <w:ind w:left="1574" w:hanging="200"/>
      </w:pPr>
      <w:rPr>
        <w:b/>
        <w:smallCaps w:val="0"/>
        <w:strike w:val="0"/>
        <w:shd w:val="clear" w:color="auto" w:fill="auto"/>
        <w:vertAlign w:val="baseline"/>
      </w:rPr>
    </w:lvl>
    <w:lvl w:ilvl="6">
      <w:start w:val="1"/>
      <w:numFmt w:val="decimal"/>
      <w:lvlText w:val="%1.%2.%3.%4.%5.%6.%7."/>
      <w:lvlJc w:val="left"/>
      <w:pPr>
        <w:ind w:left="1934" w:hanging="200"/>
      </w:pPr>
      <w:rPr>
        <w:b/>
        <w:smallCaps w:val="0"/>
        <w:strike w:val="0"/>
        <w:shd w:val="clear" w:color="auto" w:fill="auto"/>
        <w:vertAlign w:val="baseline"/>
      </w:rPr>
    </w:lvl>
    <w:lvl w:ilvl="7">
      <w:start w:val="1"/>
      <w:numFmt w:val="decimal"/>
      <w:lvlText w:val="%1.%2.%3.%4.%5.%6.%7.%8."/>
      <w:lvlJc w:val="left"/>
      <w:pPr>
        <w:ind w:left="2294" w:hanging="200"/>
      </w:pPr>
      <w:rPr>
        <w:b/>
        <w:smallCaps w:val="0"/>
        <w:strike w:val="0"/>
        <w:shd w:val="clear" w:color="auto" w:fill="auto"/>
        <w:vertAlign w:val="baseline"/>
      </w:rPr>
    </w:lvl>
    <w:lvl w:ilvl="8">
      <w:start w:val="1"/>
      <w:numFmt w:val="decimal"/>
      <w:lvlText w:val="%1.%2.%3.%4.%5.%6.%7.%8.%9."/>
      <w:lvlJc w:val="left"/>
      <w:pPr>
        <w:ind w:left="2654" w:hanging="200"/>
      </w:pPr>
      <w:rPr>
        <w:b/>
        <w:smallCaps w:val="0"/>
        <w:strike w:val="0"/>
        <w:shd w:val="clear" w:color="auto" w:fill="auto"/>
        <w:vertAlign w:val="baseline"/>
      </w:rPr>
    </w:lvl>
  </w:abstractNum>
  <w:abstractNum w:abstractNumId="11" w15:restartNumberingAfterBreak="0">
    <w:nsid w:val="5D8921A9"/>
    <w:multiLevelType w:val="multilevel"/>
    <w:tmpl w:val="03FC2060"/>
    <w:lvl w:ilvl="0">
      <w:start w:val="1"/>
      <w:numFmt w:val="decimal"/>
      <w:lvlText w:val="%1."/>
      <w:lvlJc w:val="left"/>
      <w:pPr>
        <w:ind w:left="882" w:hanging="882"/>
      </w:pPr>
      <w:rPr>
        <w:smallCaps w:val="0"/>
        <w:strike w:val="0"/>
        <w:shd w:val="clear" w:color="auto" w:fill="auto"/>
        <w:vertAlign w:val="baseline"/>
      </w:rPr>
    </w:lvl>
    <w:lvl w:ilvl="1">
      <w:start w:val="2"/>
      <w:numFmt w:val="decimal"/>
      <w:lvlText w:val="%1.%2."/>
      <w:lvlJc w:val="left"/>
      <w:pPr>
        <w:ind w:left="992" w:hanging="992"/>
      </w:pPr>
      <w:rPr>
        <w:smallCaps w:val="0"/>
        <w:strike w:val="0"/>
        <w:shd w:val="clear" w:color="auto" w:fill="auto"/>
        <w:vertAlign w:val="baseline"/>
      </w:rPr>
    </w:lvl>
    <w:lvl w:ilvl="2">
      <w:start w:val="1"/>
      <w:numFmt w:val="decimal"/>
      <w:lvlText w:val="%1.%2.%3."/>
      <w:lvlJc w:val="left"/>
      <w:pPr>
        <w:ind w:left="516" w:hanging="156"/>
      </w:pPr>
      <w:rPr>
        <w:smallCaps w:val="0"/>
        <w:strike w:val="0"/>
        <w:shd w:val="clear" w:color="auto" w:fill="auto"/>
        <w:vertAlign w:val="baseline"/>
      </w:rPr>
    </w:lvl>
    <w:lvl w:ilvl="3">
      <w:start w:val="1"/>
      <w:numFmt w:val="decimal"/>
      <w:lvlText w:val="%1.%2.%3.%4."/>
      <w:lvlJc w:val="left"/>
      <w:pPr>
        <w:ind w:left="876" w:hanging="156"/>
      </w:pPr>
      <w:rPr>
        <w:smallCaps w:val="0"/>
        <w:strike w:val="0"/>
        <w:shd w:val="clear" w:color="auto" w:fill="auto"/>
        <w:vertAlign w:val="baseline"/>
      </w:rPr>
    </w:lvl>
    <w:lvl w:ilvl="4">
      <w:start w:val="1"/>
      <w:numFmt w:val="decimal"/>
      <w:lvlText w:val="%1.%2.%3.%4.%5."/>
      <w:lvlJc w:val="left"/>
      <w:pPr>
        <w:ind w:left="1236" w:hanging="156"/>
      </w:pPr>
      <w:rPr>
        <w:smallCaps w:val="0"/>
        <w:strike w:val="0"/>
        <w:shd w:val="clear" w:color="auto" w:fill="auto"/>
        <w:vertAlign w:val="baseline"/>
      </w:rPr>
    </w:lvl>
    <w:lvl w:ilvl="5">
      <w:start w:val="1"/>
      <w:numFmt w:val="decimal"/>
      <w:lvlText w:val="%1.%2.%3.%4.%5.%6."/>
      <w:lvlJc w:val="left"/>
      <w:pPr>
        <w:ind w:left="1596" w:hanging="156"/>
      </w:pPr>
      <w:rPr>
        <w:smallCaps w:val="0"/>
        <w:strike w:val="0"/>
        <w:shd w:val="clear" w:color="auto" w:fill="auto"/>
        <w:vertAlign w:val="baseline"/>
      </w:rPr>
    </w:lvl>
    <w:lvl w:ilvl="6">
      <w:start w:val="1"/>
      <w:numFmt w:val="decimal"/>
      <w:lvlText w:val="%1.%2.%3.%4.%5.%6.%7."/>
      <w:lvlJc w:val="left"/>
      <w:pPr>
        <w:ind w:left="1957" w:hanging="156"/>
      </w:pPr>
      <w:rPr>
        <w:smallCaps w:val="0"/>
        <w:strike w:val="0"/>
        <w:shd w:val="clear" w:color="auto" w:fill="auto"/>
        <w:vertAlign w:val="baseline"/>
      </w:rPr>
    </w:lvl>
    <w:lvl w:ilvl="7">
      <w:start w:val="1"/>
      <w:numFmt w:val="decimal"/>
      <w:lvlText w:val="%1.%2.%3.%4.%5.%6.%7.%8."/>
      <w:lvlJc w:val="left"/>
      <w:pPr>
        <w:ind w:left="2316" w:hanging="156"/>
      </w:pPr>
      <w:rPr>
        <w:smallCaps w:val="0"/>
        <w:strike w:val="0"/>
        <w:shd w:val="clear" w:color="auto" w:fill="auto"/>
        <w:vertAlign w:val="baseline"/>
      </w:rPr>
    </w:lvl>
    <w:lvl w:ilvl="8">
      <w:start w:val="1"/>
      <w:numFmt w:val="decimal"/>
      <w:lvlText w:val="%1.%2.%3.%4.%5.%6.%7.%8.%9."/>
      <w:lvlJc w:val="left"/>
      <w:pPr>
        <w:ind w:left="2676" w:hanging="155"/>
      </w:pPr>
      <w:rPr>
        <w:smallCaps w:val="0"/>
        <w:strike w:val="0"/>
        <w:shd w:val="clear" w:color="auto" w:fill="auto"/>
        <w:vertAlign w:val="baseline"/>
      </w:rPr>
    </w:lvl>
  </w:abstractNum>
  <w:abstractNum w:abstractNumId="12" w15:restartNumberingAfterBreak="0">
    <w:nsid w:val="646E235C"/>
    <w:multiLevelType w:val="multilevel"/>
    <w:tmpl w:val="5C8026F0"/>
    <w:lvl w:ilvl="0">
      <w:start w:val="1"/>
      <w:numFmt w:val="decimal"/>
      <w:lvlText w:val="%1."/>
      <w:lvlJc w:val="left"/>
      <w:pPr>
        <w:ind w:left="1215" w:hanging="1215"/>
      </w:pPr>
      <w:rPr>
        <w:b/>
        <w:smallCaps w:val="0"/>
        <w:strike w:val="0"/>
        <w:shd w:val="clear" w:color="auto" w:fill="auto"/>
        <w:vertAlign w:val="baseline"/>
      </w:rPr>
    </w:lvl>
    <w:lvl w:ilvl="1">
      <w:start w:val="1"/>
      <w:numFmt w:val="decimal"/>
      <w:lvlText w:val="%2."/>
      <w:lvlJc w:val="left"/>
      <w:pPr>
        <w:ind w:left="1134" w:hanging="1134"/>
      </w:pPr>
      <w:rPr>
        <w:b/>
        <w:smallCaps w:val="0"/>
        <w:strike w:val="0"/>
        <w:shd w:val="clear" w:color="auto" w:fill="auto"/>
        <w:vertAlign w:val="baseline"/>
      </w:rPr>
    </w:lvl>
    <w:lvl w:ilvl="2">
      <w:start w:val="1"/>
      <w:numFmt w:val="decimal"/>
      <w:lvlText w:val="%2.%3."/>
      <w:lvlJc w:val="left"/>
      <w:pPr>
        <w:ind w:left="1231" w:hanging="871"/>
      </w:pPr>
      <w:rPr>
        <w:b/>
        <w:smallCaps w:val="0"/>
        <w:strike w:val="0"/>
        <w:shd w:val="clear" w:color="auto" w:fill="auto"/>
        <w:vertAlign w:val="baseline"/>
      </w:rPr>
    </w:lvl>
    <w:lvl w:ilvl="3">
      <w:start w:val="1"/>
      <w:numFmt w:val="decimal"/>
      <w:lvlText w:val="%2.%3.%4."/>
      <w:lvlJc w:val="left"/>
      <w:pPr>
        <w:ind w:left="920" w:hanging="200"/>
      </w:pPr>
      <w:rPr>
        <w:b/>
        <w:smallCaps w:val="0"/>
        <w:strike w:val="0"/>
        <w:shd w:val="clear" w:color="auto" w:fill="auto"/>
        <w:vertAlign w:val="baseline"/>
      </w:rPr>
    </w:lvl>
    <w:lvl w:ilvl="4">
      <w:start w:val="1"/>
      <w:numFmt w:val="decimal"/>
      <w:lvlText w:val="%2.%3.%4.%5."/>
      <w:lvlJc w:val="left"/>
      <w:pPr>
        <w:ind w:left="1280" w:hanging="200"/>
      </w:pPr>
      <w:rPr>
        <w:b/>
        <w:smallCaps w:val="0"/>
        <w:strike w:val="0"/>
        <w:shd w:val="clear" w:color="auto" w:fill="auto"/>
        <w:vertAlign w:val="baseline"/>
      </w:rPr>
    </w:lvl>
    <w:lvl w:ilvl="5">
      <w:start w:val="1"/>
      <w:numFmt w:val="decimal"/>
      <w:lvlText w:val="%2.%3.%4.%5.%6."/>
      <w:lvlJc w:val="left"/>
      <w:pPr>
        <w:ind w:left="1640" w:hanging="200"/>
      </w:pPr>
      <w:rPr>
        <w:b/>
        <w:smallCaps w:val="0"/>
        <w:strike w:val="0"/>
        <w:shd w:val="clear" w:color="auto" w:fill="auto"/>
        <w:vertAlign w:val="baseline"/>
      </w:rPr>
    </w:lvl>
    <w:lvl w:ilvl="6">
      <w:start w:val="1"/>
      <w:numFmt w:val="decimal"/>
      <w:lvlText w:val="%2.%3.%4.%5.%6.%7."/>
      <w:lvlJc w:val="left"/>
      <w:pPr>
        <w:ind w:left="2001" w:hanging="200"/>
      </w:pPr>
      <w:rPr>
        <w:b/>
        <w:smallCaps w:val="0"/>
        <w:strike w:val="0"/>
        <w:shd w:val="clear" w:color="auto" w:fill="auto"/>
        <w:vertAlign w:val="baseline"/>
      </w:rPr>
    </w:lvl>
    <w:lvl w:ilvl="7">
      <w:start w:val="1"/>
      <w:numFmt w:val="decimal"/>
      <w:lvlText w:val="%2.%3.%4.%5.%6.%7.%8."/>
      <w:lvlJc w:val="left"/>
      <w:pPr>
        <w:ind w:left="4327" w:hanging="2167"/>
      </w:pPr>
      <w:rPr>
        <w:b/>
        <w:smallCaps w:val="0"/>
        <w:strike w:val="0"/>
        <w:shd w:val="clear" w:color="auto" w:fill="auto"/>
        <w:vertAlign w:val="baseline"/>
      </w:rPr>
    </w:lvl>
    <w:lvl w:ilvl="8">
      <w:start w:val="1"/>
      <w:numFmt w:val="decimal"/>
      <w:lvlText w:val="%2.%3.%4.%5.%6.%7.%8.%9."/>
      <w:lvlJc w:val="left"/>
      <w:pPr>
        <w:ind w:left="2720" w:hanging="200"/>
      </w:pPr>
      <w:rPr>
        <w:b/>
        <w:smallCaps w:val="0"/>
        <w:strike w:val="0"/>
        <w:shd w:val="clear" w:color="auto" w:fill="auto"/>
        <w:vertAlign w:val="baseline"/>
      </w:rPr>
    </w:lvl>
  </w:abstractNum>
  <w:abstractNum w:abstractNumId="13" w15:restartNumberingAfterBreak="0">
    <w:nsid w:val="685136E3"/>
    <w:multiLevelType w:val="multilevel"/>
    <w:tmpl w:val="A8729348"/>
    <w:lvl w:ilvl="0">
      <w:start w:val="3"/>
      <w:numFmt w:val="decimal"/>
      <w:lvlText w:val="%1."/>
      <w:lvlJc w:val="left"/>
      <w:pPr>
        <w:ind w:left="1134" w:hanging="1134"/>
      </w:pPr>
      <w:rPr>
        <w:b/>
        <w:smallCaps w:val="0"/>
        <w:strike w:val="0"/>
        <w:shd w:val="clear" w:color="auto" w:fill="auto"/>
        <w:vertAlign w:val="baseline"/>
      </w:rPr>
    </w:lvl>
    <w:lvl w:ilvl="1">
      <w:start w:val="1"/>
      <w:numFmt w:val="decimal"/>
      <w:lvlText w:val="%1.%2."/>
      <w:lvlJc w:val="left"/>
      <w:pPr>
        <w:ind w:left="1134" w:hanging="1134"/>
      </w:pPr>
      <w:rPr>
        <w:b/>
        <w:smallCaps w:val="0"/>
        <w:strike w:val="0"/>
        <w:shd w:val="clear" w:color="auto" w:fill="auto"/>
        <w:vertAlign w:val="baseline"/>
      </w:rPr>
    </w:lvl>
    <w:lvl w:ilvl="2">
      <w:start w:val="1"/>
      <w:numFmt w:val="decimal"/>
      <w:lvlText w:val="%1.%2.%3."/>
      <w:lvlJc w:val="left"/>
      <w:pPr>
        <w:ind w:left="560" w:hanging="200"/>
      </w:pPr>
      <w:rPr>
        <w:b/>
        <w:smallCaps w:val="0"/>
        <w:strike w:val="0"/>
        <w:shd w:val="clear" w:color="auto" w:fill="auto"/>
        <w:vertAlign w:val="baseline"/>
      </w:rPr>
    </w:lvl>
    <w:lvl w:ilvl="3">
      <w:start w:val="1"/>
      <w:numFmt w:val="decimal"/>
      <w:lvlText w:val="%1.%2.%3.%4."/>
      <w:lvlJc w:val="left"/>
      <w:pPr>
        <w:ind w:left="920" w:hanging="200"/>
      </w:pPr>
      <w:rPr>
        <w:b/>
        <w:smallCaps w:val="0"/>
        <w:strike w:val="0"/>
        <w:shd w:val="clear" w:color="auto" w:fill="auto"/>
        <w:vertAlign w:val="baseline"/>
      </w:rPr>
    </w:lvl>
    <w:lvl w:ilvl="4">
      <w:start w:val="1"/>
      <w:numFmt w:val="decimal"/>
      <w:lvlText w:val="%1.%2.%3.%4.%5."/>
      <w:lvlJc w:val="left"/>
      <w:pPr>
        <w:ind w:left="1280" w:hanging="200"/>
      </w:pPr>
      <w:rPr>
        <w:b/>
        <w:smallCaps w:val="0"/>
        <w:strike w:val="0"/>
        <w:shd w:val="clear" w:color="auto" w:fill="auto"/>
        <w:vertAlign w:val="baseline"/>
      </w:rPr>
    </w:lvl>
    <w:lvl w:ilvl="5">
      <w:start w:val="1"/>
      <w:numFmt w:val="decimal"/>
      <w:lvlText w:val="%1.%2.%3.%4.%5.%6."/>
      <w:lvlJc w:val="left"/>
      <w:pPr>
        <w:ind w:left="1640" w:hanging="200"/>
      </w:pPr>
      <w:rPr>
        <w:b/>
        <w:smallCaps w:val="0"/>
        <w:strike w:val="0"/>
        <w:shd w:val="clear" w:color="auto" w:fill="auto"/>
        <w:vertAlign w:val="baseline"/>
      </w:rPr>
    </w:lvl>
    <w:lvl w:ilvl="6">
      <w:start w:val="1"/>
      <w:numFmt w:val="decimal"/>
      <w:lvlText w:val="%1.%2.%3.%4.%5.%6.%7."/>
      <w:lvlJc w:val="left"/>
      <w:pPr>
        <w:ind w:left="2001" w:hanging="200"/>
      </w:pPr>
      <w:rPr>
        <w:b/>
        <w:smallCaps w:val="0"/>
        <w:strike w:val="0"/>
        <w:shd w:val="clear" w:color="auto" w:fill="auto"/>
        <w:vertAlign w:val="baseline"/>
      </w:rPr>
    </w:lvl>
    <w:lvl w:ilvl="7">
      <w:start w:val="1"/>
      <w:numFmt w:val="decimal"/>
      <w:lvlText w:val="%1.%2.%3.%4.%5.%6.%7.%8."/>
      <w:lvlJc w:val="left"/>
      <w:pPr>
        <w:ind w:left="2360" w:hanging="200"/>
      </w:pPr>
      <w:rPr>
        <w:b/>
        <w:smallCaps w:val="0"/>
        <w:strike w:val="0"/>
        <w:shd w:val="clear" w:color="auto" w:fill="auto"/>
        <w:vertAlign w:val="baseline"/>
      </w:rPr>
    </w:lvl>
    <w:lvl w:ilvl="8">
      <w:start w:val="1"/>
      <w:numFmt w:val="decimal"/>
      <w:lvlText w:val="%1.%2.%3.%4.%5.%6.%7.%8.%9."/>
      <w:lvlJc w:val="left"/>
      <w:pPr>
        <w:ind w:left="2720" w:hanging="200"/>
      </w:pPr>
      <w:rPr>
        <w:b/>
        <w:smallCaps w:val="0"/>
        <w:strike w:val="0"/>
        <w:shd w:val="clear" w:color="auto" w:fill="auto"/>
        <w:vertAlign w:val="baseline"/>
      </w:rPr>
    </w:lvl>
  </w:abstractNum>
  <w:num w:numId="1">
    <w:abstractNumId w:val="8"/>
  </w:num>
  <w:num w:numId="2">
    <w:abstractNumId w:val="6"/>
  </w:num>
  <w:num w:numId="3">
    <w:abstractNumId w:val="12"/>
  </w:num>
  <w:num w:numId="4">
    <w:abstractNumId w:val="2"/>
  </w:num>
  <w:num w:numId="5">
    <w:abstractNumId w:val="4"/>
  </w:num>
  <w:num w:numId="6">
    <w:abstractNumId w:val="9"/>
  </w:num>
  <w:num w:numId="7">
    <w:abstractNumId w:val="0"/>
  </w:num>
  <w:num w:numId="8">
    <w:abstractNumId w:val="1"/>
  </w:num>
  <w:num w:numId="9">
    <w:abstractNumId w:val="10"/>
  </w:num>
  <w:num w:numId="10">
    <w:abstractNumId w:val="13"/>
  </w:num>
  <w:num w:numId="11">
    <w:abstractNumId w:val="11"/>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8C6"/>
    <w:rsid w:val="001C47A9"/>
    <w:rsid w:val="0020698B"/>
    <w:rsid w:val="005A4335"/>
    <w:rsid w:val="00646236"/>
    <w:rsid w:val="00A738C6"/>
    <w:rsid w:val="00AD6FF7"/>
    <w:rsid w:val="00B04F18"/>
    <w:rsid w:val="00B50E74"/>
    <w:rsid w:val="00D82B55"/>
    <w:rsid w:val="00DC5F82"/>
    <w:rsid w:val="00FE16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B03C"/>
  <w15:docId w15:val="{FA7C82CA-9879-4412-A5BA-AF013ABC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keepNext/>
      <w:spacing w:line="480" w:lineRule="auto"/>
      <w:jc w:val="center"/>
      <w:outlineLvl w:val="1"/>
    </w:pPr>
    <w:rPr>
      <w:rFonts w:ascii="Helvetica Neue" w:eastAsia="Helvetica Neue" w:hAnsi="Helvetica Neue" w:cs="Helvetica Neue"/>
      <w:color w:val="000000"/>
      <w:u w:color="000000"/>
      <w14:textOutline w14:w="12700" w14:cap="flat" w14:cmpd="sng" w14:algn="ctr">
        <w14:noFill/>
        <w14:prstDash w14:val="solid"/>
        <w14:miter w14:lim="400000"/>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u w:color="000000"/>
      <w:lang w:val="sv-SE"/>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u w:color="000000"/>
      <w14:textOutline w14:w="12700" w14:cap="flat" w14:cmpd="sng" w14:algn="ctr">
        <w14:noFill/>
        <w14:prstDash w14:val="solid"/>
        <w14:miter w14:lim="400000"/>
      </w14:textOutline>
    </w:rPr>
  </w:style>
  <w:style w:type="paragraph" w:styleId="TOC1">
    <w:name w:val="toc 1"/>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TOC2">
    <w:name w:val="toc 2"/>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color w:val="000000"/>
      <w:u w:color="000000"/>
      <w14:textOutline w14:w="12700" w14:cap="flat" w14:cmpd="sng" w14:algn="ctr">
        <w14:noFill/>
        <w14:prstDash w14:val="solid"/>
        <w14:miter w14:lim="400000"/>
      </w14:textOutline>
    </w:rPr>
  </w:style>
  <w:style w:type="numbering" w:customStyle="1" w:styleId="Arrowhead2">
    <w:name w:val="Arrowhead2"/>
  </w:style>
  <w:style w:type="paragraph" w:customStyle="1" w:styleId="Default">
    <w:name w:val="Default"/>
    <w:next w:val="BodyA"/>
    <w:rPr>
      <w:rFonts w:ascii="Helvetica Neue" w:eastAsia="Arial Unicode MS"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eastAsia="Arial Unicode MS" w:hAnsi="Helvetica Neue" w:cs="Arial Unicode MS"/>
      <w:b/>
      <w:bCs/>
      <w:caps/>
      <w:color w:val="000000"/>
      <w:sz w:val="20"/>
      <w:szCs w:val="20"/>
      <w:u w:color="000000"/>
      <w:lang w:val="sv-SE"/>
      <w14:textOutline w14:w="12700" w14:cap="flat" w14:cmpd="sng" w14:algn="ctr">
        <w14:noFill/>
        <w14:prstDash w14:val="solid"/>
        <w14:miter w14:lim="400000"/>
      </w14:textOutline>
    </w:rPr>
  </w:style>
  <w:style w:type="numbering" w:customStyle="1" w:styleId="ImportedStyle2">
    <w:name w:val="Imported Style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O0PzvxWxxbfVer1KJX2wDJeFIg==">AMUW2mXvJFBCb+ONRHsb0XIJ4HJ5PeGbQYGlmkSnDQdb9wF+GyTzafl1fkDqPqQ5frSR+/EDlPmUyqK0uiQAanXxftW/CHbxYrFD8Ph7CGI7yTLuajE2tSDc17rmy2tlRBsjOz2oI22POfQezkZxuTvVyVgXt7GJdj655tnuqrdufdpOezyd6j9IgjVUAGlTA2F/zVy8IUt/RZcl3ijGRatWvAqA++EH1pu81mGrMB2e3MnA1CDXOdQ8VRQWJQ5LDDbjz+8HCuKFU7nAaU6uf+jJxAIQDxTyoLj0rgDQRQtZWNBpxtXOs78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846D86-97EF-4C60-8732-D73F4AFFB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925</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Luleå tekniska universitet</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Chiquito</cp:lastModifiedBy>
  <cp:revision>4</cp:revision>
  <dcterms:created xsi:type="dcterms:W3CDTF">2021-02-04T15:10:00Z</dcterms:created>
  <dcterms:modified xsi:type="dcterms:W3CDTF">2021-02-04T20:07:00Z</dcterms:modified>
</cp:coreProperties>
</file>