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2A3A" w:rsidRDefault="00F2072A">
      <w:pPr>
        <w:pStyle w:val="Title"/>
      </w:pPr>
      <w:r>
        <w:t>Administration Manual for ArgoNotes</w:t>
      </w:r>
    </w:p>
    <w:p w14:paraId="00000002" w14:textId="77777777" w:rsidR="005B2A3A" w:rsidRDefault="005B2A3A"/>
    <w:p w14:paraId="00000003" w14:textId="77777777" w:rsidR="005B2A3A" w:rsidRDefault="005B2A3A"/>
    <w:p w14:paraId="00000004" w14:textId="77777777" w:rsidR="005B2A3A" w:rsidRDefault="005B2A3A"/>
    <w:p w14:paraId="00000005" w14:textId="77777777" w:rsidR="005B2A3A" w:rsidRDefault="005B2A3A"/>
    <w:p w14:paraId="00000006" w14:textId="77777777" w:rsidR="005B2A3A" w:rsidRDefault="005B2A3A"/>
    <w:p w14:paraId="00000007" w14:textId="77777777" w:rsidR="005B2A3A" w:rsidRDefault="005B2A3A"/>
    <w:p w14:paraId="00000008" w14:textId="77777777" w:rsidR="005B2A3A" w:rsidRDefault="00F2072A">
      <w:pPr>
        <w:ind w:firstLine="576"/>
        <w:jc w:val="center"/>
      </w:pPr>
      <w:r>
        <w:t>Eric DiGioacchino – Jay Kerbelis – Claudia Usis – Alan Benitez</w:t>
      </w:r>
    </w:p>
    <w:p w14:paraId="00000009" w14:textId="77777777" w:rsidR="005B2A3A" w:rsidRDefault="00F2072A">
      <w:pPr>
        <w:ind w:firstLine="576"/>
        <w:jc w:val="center"/>
      </w:pPr>
      <w:r>
        <w:t>Capstone Project (Spring, 2022)</w:t>
      </w:r>
    </w:p>
    <w:p w14:paraId="0000000A" w14:textId="77777777" w:rsidR="005B2A3A" w:rsidRDefault="00F2072A">
      <w:pPr>
        <w:ind w:firstLine="576"/>
        <w:jc w:val="center"/>
      </w:pPr>
      <w:r>
        <w:t>The University of West Florida</w:t>
      </w:r>
    </w:p>
    <w:p w14:paraId="0000000B" w14:textId="77777777" w:rsidR="005B2A3A" w:rsidRDefault="005B2A3A">
      <w:pPr>
        <w:ind w:firstLine="576"/>
        <w:jc w:val="center"/>
      </w:pPr>
    </w:p>
    <w:p w14:paraId="0000000C" w14:textId="77777777" w:rsidR="005B2A3A" w:rsidRDefault="00F2072A">
      <w:pPr>
        <w:ind w:firstLine="576"/>
        <w:jc w:val="center"/>
      </w:pPr>
      <w:r>
        <w:t>4/26/2022</w:t>
      </w:r>
    </w:p>
    <w:p w14:paraId="0000000D" w14:textId="77777777" w:rsidR="005B2A3A" w:rsidRDefault="005B2A3A">
      <w:pPr>
        <w:ind w:firstLine="576"/>
        <w:jc w:val="center"/>
      </w:pPr>
    </w:p>
    <w:p w14:paraId="0000000E" w14:textId="77777777" w:rsidR="005B2A3A" w:rsidRDefault="00F2072A">
      <w:pPr>
        <w:ind w:firstLine="576"/>
        <w:jc w:val="center"/>
      </w:pPr>
      <w:r>
        <w:t>CIS4595 Capstone Project</w:t>
      </w:r>
    </w:p>
    <w:p w14:paraId="0000000F" w14:textId="77777777" w:rsidR="005B2A3A" w:rsidRDefault="00F2072A">
      <w:pPr>
        <w:ind w:firstLine="576"/>
        <w:jc w:val="center"/>
      </w:pPr>
      <w:r>
        <w:t>Bernd Owsnicki-Klewe</w:t>
      </w:r>
    </w:p>
    <w:p w14:paraId="00000010" w14:textId="77777777" w:rsidR="005B2A3A" w:rsidRDefault="005B2A3A"/>
    <w:p w14:paraId="00000011" w14:textId="77777777" w:rsidR="005B2A3A" w:rsidRDefault="00F2072A">
      <w:pPr>
        <w:ind w:firstLine="576"/>
        <w:rPr>
          <w:rFonts w:ascii="Calibri" w:eastAsia="Calibri" w:hAnsi="Calibri" w:cs="Calibri"/>
          <w:sz w:val="28"/>
          <w:szCs w:val="28"/>
        </w:rPr>
      </w:pPr>
      <w:r>
        <w:t xml:space="preserve"> </w:t>
      </w:r>
    </w:p>
    <w:p w14:paraId="00000012" w14:textId="77777777" w:rsidR="005B2A3A" w:rsidRDefault="005B2A3A"/>
    <w:p w14:paraId="00000013" w14:textId="77777777" w:rsidR="005B2A3A" w:rsidRDefault="00F2072A">
      <w:r>
        <w:br/>
      </w:r>
    </w:p>
    <w:p w14:paraId="00000014" w14:textId="77777777" w:rsidR="005B2A3A" w:rsidRDefault="00F2072A">
      <w:pPr>
        <w:keepNext/>
        <w:keepLines/>
        <w:pBdr>
          <w:top w:val="nil"/>
          <w:left w:val="nil"/>
          <w:bottom w:val="nil"/>
          <w:right w:val="nil"/>
          <w:between w:val="nil"/>
        </w:pBdr>
        <w:spacing w:before="240" w:after="0" w:line="256" w:lineRule="auto"/>
        <w:ind w:left="432" w:hanging="432"/>
        <w:rPr>
          <w:color w:val="2E74B5"/>
          <w:sz w:val="32"/>
          <w:szCs w:val="32"/>
        </w:rPr>
      </w:pPr>
      <w:r>
        <w:rPr>
          <w:color w:val="2E74B5"/>
          <w:sz w:val="32"/>
          <w:szCs w:val="32"/>
        </w:rPr>
        <w:lastRenderedPageBreak/>
        <w:t>Table of Contents</w:t>
      </w:r>
    </w:p>
    <w:p w14:paraId="4300C784" w14:textId="1ED934C7" w:rsidR="00F92116" w:rsidRDefault="00F2072A">
      <w:pPr>
        <w:pStyle w:val="TOC1"/>
        <w:tabs>
          <w:tab w:val="left" w:pos="440"/>
          <w:tab w:val="right" w:pos="9350"/>
        </w:tabs>
        <w:rPr>
          <w:noProof/>
        </w:rPr>
      </w:pPr>
      <w:r>
        <w:fldChar w:fldCharType="begin"/>
      </w:r>
      <w:sdt>
        <w:sdtPr>
          <w:id w:val="843356274"/>
          <w:docPartObj>
            <w:docPartGallery w:val="Table of Contents"/>
            <w:docPartUnique/>
          </w:docPartObj>
        </w:sdtPr>
        <w:sdtEndPr/>
        <w:sdtContent>
          <w:r>
            <w:instrText xml:space="preserve"> TOC \h \u \z </w:instrText>
          </w:r>
          <w:r>
            <w:fldChar w:fldCharType="separate"/>
          </w:r>
        </w:sdtContent>
      </w:sdt>
      <w:hyperlink w:anchor="_Toc102165707" w:history="1">
        <w:r w:rsidR="00F92116" w:rsidRPr="00D55732">
          <w:rPr>
            <w:rStyle w:val="Hyperlink"/>
            <w:noProof/>
          </w:rPr>
          <w:t>1</w:t>
        </w:r>
        <w:r w:rsidR="00F92116">
          <w:rPr>
            <w:noProof/>
          </w:rPr>
          <w:tab/>
        </w:r>
        <w:r w:rsidR="00F92116" w:rsidRPr="00D55732">
          <w:rPr>
            <w:rStyle w:val="Hyperlink"/>
            <w:noProof/>
          </w:rPr>
          <w:t>Introduction</w:t>
        </w:r>
        <w:r w:rsidR="00F92116">
          <w:rPr>
            <w:noProof/>
            <w:webHidden/>
          </w:rPr>
          <w:tab/>
        </w:r>
        <w:r w:rsidR="00F92116">
          <w:rPr>
            <w:noProof/>
            <w:webHidden/>
          </w:rPr>
          <w:fldChar w:fldCharType="begin"/>
        </w:r>
        <w:r w:rsidR="00F92116">
          <w:rPr>
            <w:noProof/>
            <w:webHidden/>
          </w:rPr>
          <w:instrText xml:space="preserve"> PAGEREF _Toc102165707 \h </w:instrText>
        </w:r>
        <w:r w:rsidR="00F92116">
          <w:rPr>
            <w:noProof/>
            <w:webHidden/>
          </w:rPr>
        </w:r>
        <w:r w:rsidR="00F92116">
          <w:rPr>
            <w:noProof/>
            <w:webHidden/>
          </w:rPr>
          <w:fldChar w:fldCharType="separate"/>
        </w:r>
        <w:r w:rsidR="00F92116">
          <w:rPr>
            <w:noProof/>
            <w:webHidden/>
          </w:rPr>
          <w:t>3</w:t>
        </w:r>
        <w:r w:rsidR="00F92116">
          <w:rPr>
            <w:noProof/>
            <w:webHidden/>
          </w:rPr>
          <w:fldChar w:fldCharType="end"/>
        </w:r>
      </w:hyperlink>
    </w:p>
    <w:p w14:paraId="0FF2EF91" w14:textId="69372B0C" w:rsidR="00F92116" w:rsidRDefault="00F92116">
      <w:pPr>
        <w:pStyle w:val="TOC1"/>
        <w:tabs>
          <w:tab w:val="left" w:pos="440"/>
          <w:tab w:val="right" w:pos="9350"/>
        </w:tabs>
        <w:rPr>
          <w:noProof/>
        </w:rPr>
      </w:pPr>
      <w:hyperlink w:anchor="_Toc102165708" w:history="1">
        <w:r w:rsidRPr="00D55732">
          <w:rPr>
            <w:rStyle w:val="Hyperlink"/>
            <w:noProof/>
          </w:rPr>
          <w:t>2</w:t>
        </w:r>
        <w:r>
          <w:rPr>
            <w:noProof/>
          </w:rPr>
          <w:tab/>
        </w:r>
        <w:r w:rsidRPr="00D55732">
          <w:rPr>
            <w:rStyle w:val="Hyperlink"/>
            <w:noProof/>
          </w:rPr>
          <w:t>Service Scaling</w:t>
        </w:r>
        <w:r>
          <w:rPr>
            <w:noProof/>
            <w:webHidden/>
          </w:rPr>
          <w:tab/>
        </w:r>
        <w:r>
          <w:rPr>
            <w:noProof/>
            <w:webHidden/>
          </w:rPr>
          <w:fldChar w:fldCharType="begin"/>
        </w:r>
        <w:r>
          <w:rPr>
            <w:noProof/>
            <w:webHidden/>
          </w:rPr>
          <w:instrText xml:space="preserve"> PAGEREF _Toc102165708 \h </w:instrText>
        </w:r>
        <w:r>
          <w:rPr>
            <w:noProof/>
            <w:webHidden/>
          </w:rPr>
        </w:r>
        <w:r>
          <w:rPr>
            <w:noProof/>
            <w:webHidden/>
          </w:rPr>
          <w:fldChar w:fldCharType="separate"/>
        </w:r>
        <w:r>
          <w:rPr>
            <w:noProof/>
            <w:webHidden/>
          </w:rPr>
          <w:t>3</w:t>
        </w:r>
        <w:r>
          <w:rPr>
            <w:noProof/>
            <w:webHidden/>
          </w:rPr>
          <w:fldChar w:fldCharType="end"/>
        </w:r>
      </w:hyperlink>
    </w:p>
    <w:p w14:paraId="75DD54A1" w14:textId="6B25A98F" w:rsidR="00F92116" w:rsidRDefault="00F92116">
      <w:pPr>
        <w:pStyle w:val="TOC2"/>
        <w:tabs>
          <w:tab w:val="left" w:pos="880"/>
          <w:tab w:val="right" w:pos="9350"/>
        </w:tabs>
        <w:rPr>
          <w:noProof/>
        </w:rPr>
      </w:pPr>
      <w:hyperlink w:anchor="_Toc102165709" w:history="1">
        <w:r w:rsidRPr="00D55732">
          <w:rPr>
            <w:rStyle w:val="Hyperlink"/>
            <w:noProof/>
          </w:rPr>
          <w:t>2.1</w:t>
        </w:r>
        <w:r>
          <w:rPr>
            <w:noProof/>
          </w:rPr>
          <w:tab/>
        </w:r>
        <w:r w:rsidRPr="00D55732">
          <w:rPr>
            <w:rStyle w:val="Hyperlink"/>
            <w:noProof/>
          </w:rPr>
          <w:t>Drawbacks</w:t>
        </w:r>
        <w:r>
          <w:rPr>
            <w:noProof/>
            <w:webHidden/>
          </w:rPr>
          <w:tab/>
        </w:r>
        <w:r>
          <w:rPr>
            <w:noProof/>
            <w:webHidden/>
          </w:rPr>
          <w:fldChar w:fldCharType="begin"/>
        </w:r>
        <w:r>
          <w:rPr>
            <w:noProof/>
            <w:webHidden/>
          </w:rPr>
          <w:instrText xml:space="preserve"> PAGEREF _Toc102165709 \h </w:instrText>
        </w:r>
        <w:r>
          <w:rPr>
            <w:noProof/>
            <w:webHidden/>
          </w:rPr>
        </w:r>
        <w:r>
          <w:rPr>
            <w:noProof/>
            <w:webHidden/>
          </w:rPr>
          <w:fldChar w:fldCharType="separate"/>
        </w:r>
        <w:r>
          <w:rPr>
            <w:noProof/>
            <w:webHidden/>
          </w:rPr>
          <w:t>3</w:t>
        </w:r>
        <w:r>
          <w:rPr>
            <w:noProof/>
            <w:webHidden/>
          </w:rPr>
          <w:fldChar w:fldCharType="end"/>
        </w:r>
      </w:hyperlink>
    </w:p>
    <w:p w14:paraId="4704A537" w14:textId="74D58067" w:rsidR="00F92116" w:rsidRDefault="00F92116">
      <w:pPr>
        <w:pStyle w:val="TOC2"/>
        <w:tabs>
          <w:tab w:val="left" w:pos="880"/>
          <w:tab w:val="right" w:pos="9350"/>
        </w:tabs>
        <w:rPr>
          <w:noProof/>
        </w:rPr>
      </w:pPr>
      <w:hyperlink w:anchor="_Toc102165710" w:history="1">
        <w:r w:rsidRPr="00D55732">
          <w:rPr>
            <w:rStyle w:val="Hyperlink"/>
            <w:noProof/>
          </w:rPr>
          <w:t>2.2</w:t>
        </w:r>
        <w:r>
          <w:rPr>
            <w:noProof/>
          </w:rPr>
          <w:tab/>
        </w:r>
        <w:r w:rsidRPr="00D55732">
          <w:rPr>
            <w:rStyle w:val="Hyperlink"/>
            <w:noProof/>
          </w:rPr>
          <w:t>Horizontal Scaling</w:t>
        </w:r>
        <w:r>
          <w:rPr>
            <w:noProof/>
            <w:webHidden/>
          </w:rPr>
          <w:tab/>
        </w:r>
        <w:r>
          <w:rPr>
            <w:noProof/>
            <w:webHidden/>
          </w:rPr>
          <w:fldChar w:fldCharType="begin"/>
        </w:r>
        <w:r>
          <w:rPr>
            <w:noProof/>
            <w:webHidden/>
          </w:rPr>
          <w:instrText xml:space="preserve"> PAGEREF _Toc102165710 \h </w:instrText>
        </w:r>
        <w:r>
          <w:rPr>
            <w:noProof/>
            <w:webHidden/>
          </w:rPr>
        </w:r>
        <w:r>
          <w:rPr>
            <w:noProof/>
            <w:webHidden/>
          </w:rPr>
          <w:fldChar w:fldCharType="separate"/>
        </w:r>
        <w:r>
          <w:rPr>
            <w:noProof/>
            <w:webHidden/>
          </w:rPr>
          <w:t>3</w:t>
        </w:r>
        <w:r>
          <w:rPr>
            <w:noProof/>
            <w:webHidden/>
          </w:rPr>
          <w:fldChar w:fldCharType="end"/>
        </w:r>
      </w:hyperlink>
    </w:p>
    <w:p w14:paraId="18430B38" w14:textId="3DA1B59B" w:rsidR="00F92116" w:rsidRDefault="00F92116">
      <w:pPr>
        <w:pStyle w:val="TOC1"/>
        <w:tabs>
          <w:tab w:val="left" w:pos="440"/>
          <w:tab w:val="right" w:pos="9350"/>
        </w:tabs>
        <w:rPr>
          <w:noProof/>
        </w:rPr>
      </w:pPr>
      <w:hyperlink w:anchor="_Toc102165711" w:history="1">
        <w:r w:rsidRPr="00D55732">
          <w:rPr>
            <w:rStyle w:val="Hyperlink"/>
            <w:noProof/>
          </w:rPr>
          <w:t>3</w:t>
        </w:r>
        <w:r>
          <w:rPr>
            <w:noProof/>
          </w:rPr>
          <w:tab/>
        </w:r>
        <w:r w:rsidRPr="00D55732">
          <w:rPr>
            <w:rStyle w:val="Hyperlink"/>
            <w:noProof/>
          </w:rPr>
          <w:t>Features</w:t>
        </w:r>
        <w:r>
          <w:rPr>
            <w:noProof/>
            <w:webHidden/>
          </w:rPr>
          <w:tab/>
        </w:r>
        <w:r>
          <w:rPr>
            <w:noProof/>
            <w:webHidden/>
          </w:rPr>
          <w:fldChar w:fldCharType="begin"/>
        </w:r>
        <w:r>
          <w:rPr>
            <w:noProof/>
            <w:webHidden/>
          </w:rPr>
          <w:instrText xml:space="preserve"> PAGEREF _Toc102165711 \h </w:instrText>
        </w:r>
        <w:r>
          <w:rPr>
            <w:noProof/>
            <w:webHidden/>
          </w:rPr>
        </w:r>
        <w:r>
          <w:rPr>
            <w:noProof/>
            <w:webHidden/>
          </w:rPr>
          <w:fldChar w:fldCharType="separate"/>
        </w:r>
        <w:r>
          <w:rPr>
            <w:noProof/>
            <w:webHidden/>
          </w:rPr>
          <w:t>4</w:t>
        </w:r>
        <w:r>
          <w:rPr>
            <w:noProof/>
            <w:webHidden/>
          </w:rPr>
          <w:fldChar w:fldCharType="end"/>
        </w:r>
      </w:hyperlink>
    </w:p>
    <w:p w14:paraId="5F122DD2" w14:textId="0289C8DA" w:rsidR="00F92116" w:rsidRDefault="00F92116">
      <w:pPr>
        <w:pStyle w:val="TOC2"/>
        <w:tabs>
          <w:tab w:val="left" w:pos="880"/>
          <w:tab w:val="right" w:pos="9350"/>
        </w:tabs>
        <w:rPr>
          <w:noProof/>
        </w:rPr>
      </w:pPr>
      <w:hyperlink w:anchor="_Toc102165712" w:history="1">
        <w:r w:rsidRPr="00D55732">
          <w:rPr>
            <w:rStyle w:val="Hyperlink"/>
            <w:noProof/>
          </w:rPr>
          <w:t xml:space="preserve">3.1 </w:t>
        </w:r>
        <w:r>
          <w:rPr>
            <w:noProof/>
          </w:rPr>
          <w:tab/>
        </w:r>
        <w:r w:rsidRPr="00D55732">
          <w:rPr>
            <w:rStyle w:val="Hyperlink"/>
            <w:noProof/>
          </w:rPr>
          <w:t>Currently Implemented at All Levels</w:t>
        </w:r>
        <w:r>
          <w:rPr>
            <w:noProof/>
            <w:webHidden/>
          </w:rPr>
          <w:tab/>
        </w:r>
        <w:r>
          <w:rPr>
            <w:noProof/>
            <w:webHidden/>
          </w:rPr>
          <w:fldChar w:fldCharType="begin"/>
        </w:r>
        <w:r>
          <w:rPr>
            <w:noProof/>
            <w:webHidden/>
          </w:rPr>
          <w:instrText xml:space="preserve"> PAGEREF _Toc102165712 \h </w:instrText>
        </w:r>
        <w:r>
          <w:rPr>
            <w:noProof/>
            <w:webHidden/>
          </w:rPr>
        </w:r>
        <w:r>
          <w:rPr>
            <w:noProof/>
            <w:webHidden/>
          </w:rPr>
          <w:fldChar w:fldCharType="separate"/>
        </w:r>
        <w:r>
          <w:rPr>
            <w:noProof/>
            <w:webHidden/>
          </w:rPr>
          <w:t>4</w:t>
        </w:r>
        <w:r>
          <w:rPr>
            <w:noProof/>
            <w:webHidden/>
          </w:rPr>
          <w:fldChar w:fldCharType="end"/>
        </w:r>
      </w:hyperlink>
    </w:p>
    <w:p w14:paraId="5774C042" w14:textId="540D5741" w:rsidR="00F92116" w:rsidRDefault="00F92116">
      <w:pPr>
        <w:pStyle w:val="TOC2"/>
        <w:tabs>
          <w:tab w:val="left" w:pos="880"/>
          <w:tab w:val="right" w:pos="9350"/>
        </w:tabs>
        <w:rPr>
          <w:noProof/>
        </w:rPr>
      </w:pPr>
      <w:hyperlink w:anchor="_Toc102165713" w:history="1">
        <w:r w:rsidRPr="00D55732">
          <w:rPr>
            <w:rStyle w:val="Hyperlink"/>
            <w:noProof/>
          </w:rPr>
          <w:t xml:space="preserve">3.2 </w:t>
        </w:r>
        <w:r>
          <w:rPr>
            <w:noProof/>
          </w:rPr>
          <w:tab/>
        </w:r>
        <w:r w:rsidRPr="00D55732">
          <w:rPr>
            <w:rStyle w:val="Hyperlink"/>
            <w:noProof/>
          </w:rPr>
          <w:t>Future</w:t>
        </w:r>
        <w:r>
          <w:rPr>
            <w:noProof/>
            <w:webHidden/>
          </w:rPr>
          <w:tab/>
        </w:r>
        <w:r>
          <w:rPr>
            <w:noProof/>
            <w:webHidden/>
          </w:rPr>
          <w:fldChar w:fldCharType="begin"/>
        </w:r>
        <w:r>
          <w:rPr>
            <w:noProof/>
            <w:webHidden/>
          </w:rPr>
          <w:instrText xml:space="preserve"> PAGEREF _Toc102165713 \h </w:instrText>
        </w:r>
        <w:r>
          <w:rPr>
            <w:noProof/>
            <w:webHidden/>
          </w:rPr>
        </w:r>
        <w:r>
          <w:rPr>
            <w:noProof/>
            <w:webHidden/>
          </w:rPr>
          <w:fldChar w:fldCharType="separate"/>
        </w:r>
        <w:r>
          <w:rPr>
            <w:noProof/>
            <w:webHidden/>
          </w:rPr>
          <w:t>4</w:t>
        </w:r>
        <w:r>
          <w:rPr>
            <w:noProof/>
            <w:webHidden/>
          </w:rPr>
          <w:fldChar w:fldCharType="end"/>
        </w:r>
      </w:hyperlink>
    </w:p>
    <w:p w14:paraId="00000021" w14:textId="35007E31" w:rsidR="005B2A3A" w:rsidRDefault="00F2072A">
      <w:r>
        <w:fldChar w:fldCharType="end"/>
      </w:r>
    </w:p>
    <w:p w14:paraId="00000022" w14:textId="77777777" w:rsidR="005B2A3A" w:rsidRDefault="00F2072A">
      <w:pPr>
        <w:pStyle w:val="Heading1"/>
        <w:numPr>
          <w:ilvl w:val="0"/>
          <w:numId w:val="3"/>
        </w:numPr>
      </w:pPr>
      <w:r>
        <w:br w:type="page"/>
      </w:r>
      <w:bookmarkStart w:id="0" w:name="_Toc102165707"/>
      <w:r>
        <w:lastRenderedPageBreak/>
        <w:t>1</w:t>
      </w:r>
      <w:r>
        <w:tab/>
        <w:t>Introduction</w:t>
      </w:r>
      <w:bookmarkEnd w:id="0"/>
    </w:p>
    <w:p w14:paraId="00000023" w14:textId="77777777" w:rsidR="005B2A3A" w:rsidRDefault="00F2072A">
      <w:pPr>
        <w:ind w:left="432"/>
      </w:pPr>
      <w:r>
        <w:t>ArgoNotes is a work-in-progress. Being built with extension and scalability in mind makes this architecture easy to maintain from the start. The platform can be as distributed, or as consolidated as you wish, requiring only minor adjustments to scale the c</w:t>
      </w:r>
      <w:r>
        <w:t>urrent product.</w:t>
      </w:r>
    </w:p>
    <w:p w14:paraId="00000024" w14:textId="77777777" w:rsidR="005B2A3A" w:rsidRDefault="00F2072A">
      <w:pPr>
        <w:pStyle w:val="Heading1"/>
        <w:numPr>
          <w:ilvl w:val="0"/>
          <w:numId w:val="3"/>
        </w:numPr>
      </w:pPr>
      <w:bookmarkStart w:id="1" w:name="_Toc102165708"/>
      <w:r>
        <w:t>2</w:t>
      </w:r>
      <w:r>
        <w:tab/>
        <w:t>Service Scaling</w:t>
      </w:r>
      <w:bookmarkEnd w:id="1"/>
    </w:p>
    <w:p w14:paraId="00000025" w14:textId="77777777" w:rsidR="005B2A3A" w:rsidRDefault="00F2072A">
      <w:r>
        <w:t>For instructions regarding how to implement service scaling, please refer to the ‘Setup and Deployment Manual’ that came with the project.</w:t>
      </w:r>
    </w:p>
    <w:p w14:paraId="00000026" w14:textId="77777777" w:rsidR="005B2A3A" w:rsidRDefault="00F2072A">
      <w:pPr>
        <w:pStyle w:val="Heading2"/>
        <w:numPr>
          <w:ilvl w:val="1"/>
          <w:numId w:val="3"/>
        </w:numPr>
      </w:pPr>
      <w:bookmarkStart w:id="2" w:name="_Toc102165709"/>
      <w:r>
        <w:t>2.1</w:t>
      </w:r>
      <w:r>
        <w:tab/>
        <w:t>Drawbacks</w:t>
      </w:r>
      <w:bookmarkEnd w:id="2"/>
      <w:r>
        <w:t xml:space="preserve"> </w:t>
      </w:r>
    </w:p>
    <w:p w14:paraId="00000027" w14:textId="77777777" w:rsidR="005B2A3A" w:rsidRDefault="00F2072A">
      <w:pPr>
        <w:pBdr>
          <w:top w:val="nil"/>
          <w:left w:val="nil"/>
          <w:bottom w:val="nil"/>
          <w:right w:val="nil"/>
          <w:between w:val="nil"/>
        </w:pBdr>
        <w:rPr>
          <w:color w:val="000000"/>
        </w:rPr>
      </w:pPr>
      <w:bookmarkStart w:id="3" w:name="_2et92p0" w:colFirst="0" w:colLast="0"/>
      <w:bookmarkEnd w:id="3"/>
      <w:r>
        <w:rPr>
          <w:color w:val="000000"/>
        </w:rPr>
        <w:t>As with any network scaling problem, RTT optimization is the priorit</w:t>
      </w:r>
      <w:r>
        <w:rPr>
          <w:color w:val="000000"/>
        </w:rPr>
        <w:t>y. Equally distributing the nodes to serve a region is the best, but not always the most cost-effective means to solving the RTT optimization. Of course, to effectively reduce RTT in this manner, a domain name is required. The other option available is a v</w:t>
      </w:r>
      <w:r>
        <w:rPr>
          <w:color w:val="000000"/>
        </w:rPr>
        <w:t xml:space="preserve">ertical scaling. If there </w:t>
      </w:r>
      <w:r>
        <w:t>is a problem</w:t>
      </w:r>
      <w:r>
        <w:rPr>
          <w:color w:val="000000"/>
        </w:rPr>
        <w:t xml:space="preserve"> with latency over a wide or metropolitan network the first solution should be an update to the machinery that’s hosting your server.</w:t>
      </w:r>
    </w:p>
    <w:p w14:paraId="00000028" w14:textId="77777777" w:rsidR="005B2A3A" w:rsidRDefault="00F2072A">
      <w:pPr>
        <w:pStyle w:val="Heading2"/>
        <w:numPr>
          <w:ilvl w:val="1"/>
          <w:numId w:val="3"/>
        </w:numPr>
      </w:pPr>
      <w:bookmarkStart w:id="4" w:name="_Toc102165710"/>
      <w:r>
        <w:t>2.2</w:t>
      </w:r>
      <w:r>
        <w:tab/>
        <w:t>Horizontal Scaling</w:t>
      </w:r>
      <w:bookmarkEnd w:id="4"/>
    </w:p>
    <w:p w14:paraId="00000029" w14:textId="77777777" w:rsidR="005B2A3A" w:rsidRDefault="00F2072A">
      <w:pPr>
        <w:ind w:left="720" w:firstLine="720"/>
      </w:pPr>
      <w:r>
        <w:t>The solution to a wide-spread network latency problem for a wide area network is to add more nodes at semi-regular intervals along a network chain. The idea is to create a mesh network where a parent node is hosted at the headquarters site, and child/worke</w:t>
      </w:r>
      <w:r>
        <w:t xml:space="preserve">r nodes are applied at regular intervals in a network. </w:t>
      </w:r>
    </w:p>
    <w:p w14:paraId="0000002A" w14:textId="77777777" w:rsidR="005B2A3A" w:rsidRDefault="00F2072A">
      <w:pPr>
        <w:ind w:left="720" w:firstLine="720"/>
      </w:pPr>
      <w:r>
        <w:t>Allocating a server in this case is a difficult problem, you have to own the worker hardware. Or maintain a rapport with the company that is hosting a service that hosts your node. It’s for these reas</w:t>
      </w:r>
      <w:r>
        <w:t xml:space="preserve">ons that this is not the most cost-effective method for a long-term solution. </w:t>
      </w:r>
    </w:p>
    <w:p w14:paraId="0000002B" w14:textId="77777777" w:rsidR="005B2A3A" w:rsidRDefault="00F2072A">
      <w:pPr>
        <w:ind w:left="720" w:firstLine="720"/>
      </w:pPr>
      <w:r>
        <w:lastRenderedPageBreak/>
        <w:t xml:space="preserve">Using a pay-as-you-use computing service is a good choice. Amazon and Google offer these services. They would allow for dynamic scalability and accommodate an agile development </w:t>
      </w:r>
      <w:r>
        <w:t>process.</w:t>
      </w:r>
    </w:p>
    <w:p w14:paraId="0000002C" w14:textId="77777777" w:rsidR="005B2A3A" w:rsidRDefault="00F2072A">
      <w:pPr>
        <w:pStyle w:val="Heading1"/>
        <w:numPr>
          <w:ilvl w:val="0"/>
          <w:numId w:val="3"/>
        </w:numPr>
      </w:pPr>
      <w:bookmarkStart w:id="5" w:name="_Toc102165711"/>
      <w:r>
        <w:t>3</w:t>
      </w:r>
      <w:r>
        <w:tab/>
        <w:t>Features</w:t>
      </w:r>
      <w:bookmarkEnd w:id="5"/>
    </w:p>
    <w:p w14:paraId="0000002D" w14:textId="77777777" w:rsidR="005B2A3A" w:rsidRDefault="00F2072A">
      <w:r>
        <w:t>The current state of the project lacks some features which we initially intended to include  in the release. This section encounters those features which are currently implemented and those that we hoped to include</w:t>
      </w:r>
    </w:p>
    <w:p w14:paraId="0000002E" w14:textId="77777777" w:rsidR="005B2A3A" w:rsidRDefault="00F2072A">
      <w:pPr>
        <w:pStyle w:val="Heading2"/>
        <w:numPr>
          <w:ilvl w:val="1"/>
          <w:numId w:val="3"/>
        </w:numPr>
      </w:pPr>
      <w:bookmarkStart w:id="6" w:name="_Toc102165712"/>
      <w:r>
        <w:t xml:space="preserve">3.1 </w:t>
      </w:r>
      <w:r>
        <w:tab/>
        <w:t>Currently Implem</w:t>
      </w:r>
      <w:r>
        <w:t>ented at All Levels</w:t>
      </w:r>
      <w:bookmarkEnd w:id="6"/>
    </w:p>
    <w:p w14:paraId="0000002F" w14:textId="77777777" w:rsidR="005B2A3A" w:rsidRDefault="00F2072A">
      <w:pPr>
        <w:numPr>
          <w:ilvl w:val="0"/>
          <w:numId w:val="2"/>
        </w:numPr>
        <w:pBdr>
          <w:top w:val="nil"/>
          <w:left w:val="nil"/>
          <w:bottom w:val="nil"/>
          <w:right w:val="nil"/>
          <w:between w:val="nil"/>
        </w:pBdr>
        <w:spacing w:line="240" w:lineRule="auto"/>
      </w:pPr>
      <w:r>
        <w:rPr>
          <w:color w:val="000000"/>
        </w:rPr>
        <w:t>Accounting</w:t>
      </w:r>
    </w:p>
    <w:p w14:paraId="00000030" w14:textId="77777777" w:rsidR="005B2A3A" w:rsidRDefault="00F2072A">
      <w:pPr>
        <w:numPr>
          <w:ilvl w:val="1"/>
          <w:numId w:val="2"/>
        </w:numPr>
        <w:pBdr>
          <w:top w:val="nil"/>
          <w:left w:val="nil"/>
          <w:bottom w:val="nil"/>
          <w:right w:val="nil"/>
          <w:between w:val="nil"/>
        </w:pBdr>
        <w:spacing w:line="240" w:lineRule="auto"/>
      </w:pPr>
      <w:r>
        <w:rPr>
          <w:color w:val="000000"/>
        </w:rPr>
        <w:t>Log In</w:t>
      </w:r>
    </w:p>
    <w:p w14:paraId="00000031" w14:textId="77777777" w:rsidR="005B2A3A" w:rsidRDefault="00F2072A">
      <w:pPr>
        <w:numPr>
          <w:ilvl w:val="1"/>
          <w:numId w:val="2"/>
        </w:numPr>
        <w:pBdr>
          <w:top w:val="nil"/>
          <w:left w:val="nil"/>
          <w:bottom w:val="nil"/>
          <w:right w:val="nil"/>
          <w:between w:val="nil"/>
        </w:pBdr>
        <w:spacing w:line="240" w:lineRule="auto"/>
      </w:pPr>
      <w:r>
        <w:rPr>
          <w:color w:val="000000"/>
        </w:rPr>
        <w:t>Log Out</w:t>
      </w:r>
    </w:p>
    <w:p w14:paraId="00000032" w14:textId="77777777" w:rsidR="005B2A3A" w:rsidRDefault="00F2072A">
      <w:pPr>
        <w:numPr>
          <w:ilvl w:val="1"/>
          <w:numId w:val="2"/>
        </w:numPr>
        <w:pBdr>
          <w:top w:val="nil"/>
          <w:left w:val="nil"/>
          <w:bottom w:val="nil"/>
          <w:right w:val="nil"/>
          <w:between w:val="nil"/>
        </w:pBdr>
        <w:spacing w:line="240" w:lineRule="auto"/>
      </w:pPr>
      <w:r>
        <w:rPr>
          <w:color w:val="000000"/>
        </w:rPr>
        <w:t>Register</w:t>
      </w:r>
    </w:p>
    <w:p w14:paraId="00000033" w14:textId="77777777" w:rsidR="005B2A3A" w:rsidRDefault="00F2072A">
      <w:pPr>
        <w:numPr>
          <w:ilvl w:val="0"/>
          <w:numId w:val="2"/>
        </w:numPr>
        <w:pBdr>
          <w:top w:val="nil"/>
          <w:left w:val="nil"/>
          <w:bottom w:val="nil"/>
          <w:right w:val="nil"/>
          <w:between w:val="nil"/>
        </w:pBdr>
        <w:spacing w:line="240" w:lineRule="auto"/>
      </w:pPr>
      <w:r>
        <w:rPr>
          <w:color w:val="000000"/>
        </w:rPr>
        <w:t>Note Taking</w:t>
      </w:r>
    </w:p>
    <w:p w14:paraId="00000034" w14:textId="77777777" w:rsidR="005B2A3A" w:rsidRDefault="00F2072A">
      <w:pPr>
        <w:numPr>
          <w:ilvl w:val="1"/>
          <w:numId w:val="2"/>
        </w:numPr>
        <w:pBdr>
          <w:top w:val="nil"/>
          <w:left w:val="nil"/>
          <w:bottom w:val="nil"/>
          <w:right w:val="nil"/>
          <w:between w:val="nil"/>
        </w:pBdr>
        <w:spacing w:line="240" w:lineRule="auto"/>
      </w:pPr>
      <w:r>
        <w:rPr>
          <w:color w:val="000000"/>
        </w:rPr>
        <w:t>Create</w:t>
      </w:r>
    </w:p>
    <w:p w14:paraId="00000035" w14:textId="77777777" w:rsidR="005B2A3A" w:rsidRDefault="00F2072A">
      <w:pPr>
        <w:numPr>
          <w:ilvl w:val="1"/>
          <w:numId w:val="2"/>
        </w:numPr>
        <w:pBdr>
          <w:top w:val="nil"/>
          <w:left w:val="nil"/>
          <w:bottom w:val="nil"/>
          <w:right w:val="nil"/>
          <w:between w:val="nil"/>
        </w:pBdr>
        <w:spacing w:line="240" w:lineRule="auto"/>
      </w:pPr>
      <w:r>
        <w:rPr>
          <w:color w:val="000000"/>
        </w:rPr>
        <w:t>Edit</w:t>
      </w:r>
    </w:p>
    <w:p w14:paraId="00000036" w14:textId="77777777" w:rsidR="005B2A3A" w:rsidRDefault="00F2072A">
      <w:pPr>
        <w:numPr>
          <w:ilvl w:val="1"/>
          <w:numId w:val="2"/>
        </w:numPr>
        <w:pBdr>
          <w:top w:val="nil"/>
          <w:left w:val="nil"/>
          <w:bottom w:val="nil"/>
          <w:right w:val="nil"/>
          <w:between w:val="nil"/>
        </w:pBdr>
        <w:spacing w:line="240" w:lineRule="auto"/>
      </w:pPr>
      <w:r>
        <w:rPr>
          <w:color w:val="000000"/>
        </w:rPr>
        <w:t>Delete</w:t>
      </w:r>
    </w:p>
    <w:p w14:paraId="00000037" w14:textId="77777777" w:rsidR="005B2A3A" w:rsidRDefault="00F2072A">
      <w:pPr>
        <w:numPr>
          <w:ilvl w:val="1"/>
          <w:numId w:val="2"/>
        </w:numPr>
        <w:pBdr>
          <w:top w:val="nil"/>
          <w:left w:val="nil"/>
          <w:bottom w:val="nil"/>
          <w:right w:val="nil"/>
          <w:between w:val="nil"/>
        </w:pBdr>
        <w:spacing w:line="240" w:lineRule="auto"/>
      </w:pPr>
      <w:r>
        <w:rPr>
          <w:color w:val="000000"/>
        </w:rPr>
        <w:t>Load</w:t>
      </w:r>
    </w:p>
    <w:p w14:paraId="00000038" w14:textId="77777777" w:rsidR="005B2A3A" w:rsidRDefault="00F2072A">
      <w:pPr>
        <w:numPr>
          <w:ilvl w:val="1"/>
          <w:numId w:val="2"/>
        </w:numPr>
        <w:pBdr>
          <w:top w:val="nil"/>
          <w:left w:val="nil"/>
          <w:bottom w:val="nil"/>
          <w:right w:val="nil"/>
          <w:between w:val="nil"/>
        </w:pBdr>
        <w:spacing w:line="240" w:lineRule="auto"/>
      </w:pPr>
      <w:r>
        <w:rPr>
          <w:color w:val="000000"/>
        </w:rPr>
        <w:t>Save</w:t>
      </w:r>
    </w:p>
    <w:p w14:paraId="00000039" w14:textId="77777777" w:rsidR="005B2A3A" w:rsidRDefault="00F2072A">
      <w:pPr>
        <w:pStyle w:val="Heading2"/>
        <w:numPr>
          <w:ilvl w:val="1"/>
          <w:numId w:val="3"/>
        </w:numPr>
      </w:pPr>
      <w:bookmarkStart w:id="7" w:name="_Toc102165713"/>
      <w:r>
        <w:t xml:space="preserve">3.2 </w:t>
      </w:r>
      <w:r>
        <w:tab/>
        <w:t>Future</w:t>
      </w:r>
      <w:bookmarkEnd w:id="7"/>
    </w:p>
    <w:p w14:paraId="0000003A" w14:textId="77777777" w:rsidR="005B2A3A" w:rsidRDefault="00F2072A">
      <w:pPr>
        <w:numPr>
          <w:ilvl w:val="0"/>
          <w:numId w:val="1"/>
        </w:numPr>
        <w:pBdr>
          <w:top w:val="nil"/>
          <w:left w:val="nil"/>
          <w:bottom w:val="nil"/>
          <w:right w:val="nil"/>
          <w:between w:val="nil"/>
        </w:pBdr>
        <w:spacing w:line="240" w:lineRule="auto"/>
      </w:pPr>
      <w:r>
        <w:rPr>
          <w:color w:val="000000"/>
        </w:rPr>
        <w:t>User Classing</w:t>
      </w:r>
    </w:p>
    <w:p w14:paraId="0000003B" w14:textId="77777777" w:rsidR="005B2A3A" w:rsidRDefault="00F2072A">
      <w:pPr>
        <w:numPr>
          <w:ilvl w:val="1"/>
          <w:numId w:val="1"/>
        </w:numPr>
        <w:pBdr>
          <w:top w:val="nil"/>
          <w:left w:val="nil"/>
          <w:bottom w:val="nil"/>
          <w:right w:val="nil"/>
          <w:between w:val="nil"/>
        </w:pBdr>
        <w:spacing w:line="240" w:lineRule="auto"/>
      </w:pPr>
      <w:r>
        <w:rPr>
          <w:color w:val="000000"/>
        </w:rPr>
        <w:t>Teacher Homepage</w:t>
      </w:r>
    </w:p>
    <w:p w14:paraId="0000003C" w14:textId="77777777" w:rsidR="005B2A3A" w:rsidRDefault="00F2072A">
      <w:pPr>
        <w:numPr>
          <w:ilvl w:val="1"/>
          <w:numId w:val="1"/>
        </w:numPr>
        <w:pBdr>
          <w:top w:val="nil"/>
          <w:left w:val="nil"/>
          <w:bottom w:val="nil"/>
          <w:right w:val="nil"/>
          <w:between w:val="nil"/>
        </w:pBdr>
        <w:spacing w:line="240" w:lineRule="auto"/>
      </w:pPr>
      <w:r>
        <w:rPr>
          <w:color w:val="000000"/>
        </w:rPr>
        <w:t>Student Homepage</w:t>
      </w:r>
    </w:p>
    <w:p w14:paraId="0000003D" w14:textId="77777777" w:rsidR="005B2A3A" w:rsidRDefault="00F2072A">
      <w:pPr>
        <w:numPr>
          <w:ilvl w:val="1"/>
          <w:numId w:val="1"/>
        </w:numPr>
        <w:pBdr>
          <w:top w:val="nil"/>
          <w:left w:val="nil"/>
          <w:bottom w:val="nil"/>
          <w:right w:val="nil"/>
          <w:between w:val="nil"/>
        </w:pBdr>
        <w:spacing w:line="240" w:lineRule="auto"/>
      </w:pPr>
      <w:r>
        <w:rPr>
          <w:color w:val="000000"/>
        </w:rPr>
        <w:t>User Clustering on Class</w:t>
      </w:r>
    </w:p>
    <w:p w14:paraId="0000003E" w14:textId="77777777" w:rsidR="005B2A3A" w:rsidRDefault="00F2072A">
      <w:pPr>
        <w:numPr>
          <w:ilvl w:val="0"/>
          <w:numId w:val="1"/>
        </w:numPr>
        <w:pBdr>
          <w:top w:val="nil"/>
          <w:left w:val="nil"/>
          <w:bottom w:val="nil"/>
          <w:right w:val="nil"/>
          <w:between w:val="nil"/>
        </w:pBdr>
        <w:spacing w:line="240" w:lineRule="auto"/>
      </w:pPr>
      <w:r>
        <w:rPr>
          <w:color w:val="000000"/>
        </w:rPr>
        <w:t>Clustering</w:t>
      </w:r>
    </w:p>
    <w:p w14:paraId="0000003F" w14:textId="77777777" w:rsidR="005B2A3A" w:rsidRDefault="00F2072A">
      <w:pPr>
        <w:numPr>
          <w:ilvl w:val="1"/>
          <w:numId w:val="1"/>
        </w:numPr>
        <w:pBdr>
          <w:top w:val="nil"/>
          <w:left w:val="nil"/>
          <w:bottom w:val="nil"/>
          <w:right w:val="nil"/>
          <w:between w:val="nil"/>
        </w:pBdr>
        <w:spacing w:line="240" w:lineRule="auto"/>
      </w:pPr>
      <w:r>
        <w:rPr>
          <w:color w:val="000000"/>
        </w:rPr>
        <w:t>Teacher as cluster host</w:t>
      </w:r>
    </w:p>
    <w:p w14:paraId="00000040" w14:textId="77777777" w:rsidR="005B2A3A" w:rsidRDefault="00F2072A">
      <w:pPr>
        <w:numPr>
          <w:ilvl w:val="1"/>
          <w:numId w:val="1"/>
        </w:numPr>
        <w:pBdr>
          <w:top w:val="nil"/>
          <w:left w:val="nil"/>
          <w:bottom w:val="nil"/>
          <w:right w:val="nil"/>
          <w:between w:val="nil"/>
        </w:pBdr>
        <w:spacing w:line="240" w:lineRule="auto"/>
      </w:pPr>
      <w:r>
        <w:rPr>
          <w:color w:val="000000"/>
        </w:rPr>
        <w:t>Students as population of cluster</w:t>
      </w:r>
    </w:p>
    <w:p w14:paraId="00000041" w14:textId="77777777" w:rsidR="005B2A3A" w:rsidRDefault="00F2072A">
      <w:pPr>
        <w:numPr>
          <w:ilvl w:val="1"/>
          <w:numId w:val="1"/>
        </w:numPr>
        <w:pBdr>
          <w:top w:val="nil"/>
          <w:left w:val="nil"/>
          <w:bottom w:val="nil"/>
          <w:right w:val="nil"/>
          <w:between w:val="nil"/>
        </w:pBdr>
        <w:spacing w:line="240" w:lineRule="auto"/>
      </w:pPr>
      <w:r>
        <w:rPr>
          <w:color w:val="000000"/>
        </w:rPr>
        <w:t>Teacher can manage their clusters</w:t>
      </w:r>
    </w:p>
    <w:p w14:paraId="00000042" w14:textId="77777777" w:rsidR="005B2A3A" w:rsidRDefault="00F2072A">
      <w:pPr>
        <w:numPr>
          <w:ilvl w:val="1"/>
          <w:numId w:val="1"/>
        </w:numPr>
        <w:pBdr>
          <w:top w:val="nil"/>
          <w:left w:val="nil"/>
          <w:bottom w:val="nil"/>
          <w:right w:val="nil"/>
          <w:between w:val="nil"/>
        </w:pBdr>
        <w:spacing w:line="240" w:lineRule="auto"/>
      </w:pPr>
      <w:r>
        <w:rPr>
          <w:color w:val="000000"/>
        </w:rPr>
        <w:t>Students can create clusters of other students</w:t>
      </w:r>
    </w:p>
    <w:p w14:paraId="00000043" w14:textId="77777777" w:rsidR="005B2A3A" w:rsidRDefault="005B2A3A">
      <w:pPr>
        <w:pBdr>
          <w:top w:val="nil"/>
          <w:left w:val="nil"/>
          <w:bottom w:val="nil"/>
          <w:right w:val="nil"/>
          <w:between w:val="nil"/>
        </w:pBdr>
        <w:spacing w:line="240" w:lineRule="auto"/>
        <w:ind w:left="2016"/>
      </w:pPr>
    </w:p>
    <w:p w14:paraId="00000044" w14:textId="77777777" w:rsidR="005B2A3A" w:rsidRDefault="00F2072A">
      <w:pPr>
        <w:numPr>
          <w:ilvl w:val="0"/>
          <w:numId w:val="1"/>
        </w:numPr>
        <w:pBdr>
          <w:top w:val="nil"/>
          <w:left w:val="nil"/>
          <w:bottom w:val="nil"/>
          <w:right w:val="nil"/>
          <w:between w:val="nil"/>
        </w:pBdr>
        <w:spacing w:line="240" w:lineRule="auto"/>
      </w:pPr>
      <w:r>
        <w:rPr>
          <w:color w:val="000000"/>
        </w:rPr>
        <w:t>Clustered Notes</w:t>
      </w:r>
    </w:p>
    <w:p w14:paraId="00000045" w14:textId="77777777" w:rsidR="005B2A3A" w:rsidRDefault="00F2072A">
      <w:pPr>
        <w:numPr>
          <w:ilvl w:val="1"/>
          <w:numId w:val="1"/>
        </w:numPr>
        <w:pBdr>
          <w:top w:val="nil"/>
          <w:left w:val="nil"/>
          <w:bottom w:val="nil"/>
          <w:right w:val="nil"/>
          <w:between w:val="nil"/>
        </w:pBdr>
        <w:spacing w:line="240" w:lineRule="auto"/>
      </w:pPr>
      <w:r>
        <w:rPr>
          <w:color w:val="000000"/>
        </w:rPr>
        <w:lastRenderedPageBreak/>
        <w:t>Teacher creates notes as individual assignment for students</w:t>
      </w:r>
    </w:p>
    <w:p w14:paraId="00000046" w14:textId="77777777" w:rsidR="005B2A3A" w:rsidRDefault="00F2072A">
      <w:pPr>
        <w:numPr>
          <w:ilvl w:val="1"/>
          <w:numId w:val="1"/>
        </w:numPr>
        <w:pBdr>
          <w:top w:val="nil"/>
          <w:left w:val="nil"/>
          <w:bottom w:val="nil"/>
          <w:right w:val="nil"/>
          <w:between w:val="nil"/>
        </w:pBdr>
        <w:spacing w:line="240" w:lineRule="auto"/>
      </w:pPr>
      <w:r>
        <w:rPr>
          <w:color w:val="000000"/>
        </w:rPr>
        <w:t>Teacher allocates notes to sets of students (Collaborative)</w:t>
      </w:r>
    </w:p>
    <w:p w14:paraId="00000047" w14:textId="77777777" w:rsidR="005B2A3A" w:rsidRDefault="00F2072A">
      <w:pPr>
        <w:numPr>
          <w:ilvl w:val="1"/>
          <w:numId w:val="1"/>
        </w:numPr>
        <w:pBdr>
          <w:top w:val="nil"/>
          <w:left w:val="nil"/>
          <w:bottom w:val="nil"/>
          <w:right w:val="nil"/>
          <w:between w:val="nil"/>
        </w:pBdr>
        <w:spacing w:line="240" w:lineRule="auto"/>
      </w:pPr>
      <w:r>
        <w:rPr>
          <w:color w:val="000000"/>
        </w:rPr>
        <w:t>Students can collaborate on notes</w:t>
      </w:r>
    </w:p>
    <w:p w14:paraId="00000048" w14:textId="77777777" w:rsidR="005B2A3A" w:rsidRDefault="005B2A3A"/>
    <w:p w14:paraId="00000049" w14:textId="77777777" w:rsidR="005B2A3A" w:rsidRDefault="005B2A3A"/>
    <w:sectPr w:rsidR="005B2A3A">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3224F" w14:textId="77777777" w:rsidR="00F2072A" w:rsidRDefault="00F2072A">
      <w:pPr>
        <w:spacing w:after="0" w:line="240" w:lineRule="auto"/>
      </w:pPr>
      <w:r>
        <w:separator/>
      </w:r>
    </w:p>
  </w:endnote>
  <w:endnote w:type="continuationSeparator" w:id="0">
    <w:p w14:paraId="5F5AFE83" w14:textId="77777777" w:rsidR="00F2072A" w:rsidRDefault="00F20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6244D8A7" w:rsidR="005B2A3A" w:rsidRDefault="00F2072A">
    <w:pPr>
      <w:pBdr>
        <w:top w:val="nil"/>
        <w:left w:val="nil"/>
        <w:bottom w:val="nil"/>
        <w:right w:val="nil"/>
        <w:between w:val="nil"/>
      </w:pBdr>
      <w:tabs>
        <w:tab w:val="center" w:pos="4680"/>
        <w:tab w:val="right" w:pos="9360"/>
      </w:tabs>
      <w:spacing w:after="0"/>
      <w:ind w:left="0"/>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F92116">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F92116">
      <w:rPr>
        <w:noProof/>
        <w:color w:val="000000"/>
      </w:rPr>
      <w:t>2</w:t>
    </w:r>
    <w:r>
      <w:rPr>
        <w:color w:val="000000"/>
      </w:rPr>
      <w:fldChar w:fldCharType="end"/>
    </w:r>
  </w:p>
  <w:p w14:paraId="0000004B" w14:textId="77777777" w:rsidR="005B2A3A" w:rsidRDefault="005B2A3A">
    <w:pPr>
      <w:widowControl w:val="0"/>
      <w:pBdr>
        <w:top w:val="nil"/>
        <w:left w:val="nil"/>
        <w:bottom w:val="nil"/>
        <w:right w:val="nil"/>
        <w:between w:val="nil"/>
      </w:pBdr>
      <w:spacing w:after="0" w:line="276" w:lineRule="auto"/>
      <w:ind w:left="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9DD6" w14:textId="77777777" w:rsidR="00F2072A" w:rsidRDefault="00F2072A">
      <w:pPr>
        <w:spacing w:after="0" w:line="240" w:lineRule="auto"/>
      </w:pPr>
      <w:r>
        <w:separator/>
      </w:r>
    </w:p>
  </w:footnote>
  <w:footnote w:type="continuationSeparator" w:id="0">
    <w:p w14:paraId="44AB620F" w14:textId="77777777" w:rsidR="00F2072A" w:rsidRDefault="00F20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A01"/>
    <w:multiLevelType w:val="multilevel"/>
    <w:tmpl w:val="D3EED352"/>
    <w:lvl w:ilvl="0">
      <w:start w:val="2"/>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 w15:restartNumberingAfterBreak="0">
    <w:nsid w:val="0AAB79DD"/>
    <w:multiLevelType w:val="multilevel"/>
    <w:tmpl w:val="EC980168"/>
    <w:lvl w:ilvl="0">
      <w:start w:val="2"/>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2" w15:restartNumberingAfterBreak="0">
    <w:nsid w:val="37417AAE"/>
    <w:multiLevelType w:val="multilevel"/>
    <w:tmpl w:val="69F40D4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16cid:durableId="339963961">
    <w:abstractNumId w:val="0"/>
  </w:num>
  <w:num w:numId="2" w16cid:durableId="702681204">
    <w:abstractNumId w:val="1"/>
  </w:num>
  <w:num w:numId="3" w16cid:durableId="1495805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A3A"/>
    <w:rsid w:val="005B2A3A"/>
    <w:rsid w:val="00F2072A"/>
    <w:rsid w:val="00F9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96769-E145-4B6B-8AFB-2404AB5B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US" w:bidi="ar-SA"/>
      </w:rPr>
    </w:rPrDefault>
    <w:pPrDefault>
      <w:pPr>
        <w:spacing w:after="120" w:line="480" w:lineRule="auto"/>
        <w:ind w:lef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sz w:val="28"/>
      <w:szCs w:val="28"/>
    </w:rPr>
  </w:style>
  <w:style w:type="paragraph" w:styleId="Heading2">
    <w:name w:val="heading 2"/>
    <w:basedOn w:val="Normal"/>
    <w:next w:val="Normal"/>
    <w:uiPriority w:val="9"/>
    <w:unhideWhenUsed/>
    <w:qFormat/>
    <w:pPr>
      <w:keepNext/>
      <w:keepLines/>
      <w:spacing w:before="40" w:after="0"/>
      <w:ind w:hanging="576"/>
      <w:outlineLvl w:val="1"/>
    </w:pPr>
    <w:rPr>
      <w:b/>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rFonts w:ascii="Calibri" w:eastAsia="Calibri" w:hAnsi="Calibri" w:cs="Calibri"/>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ind w:left="0"/>
      <w:jc w:val="center"/>
    </w:pPr>
    <w:rPr>
      <w:rFonts w:ascii="Calibri" w:eastAsia="Calibri" w:hAnsi="Calibri" w:cs="Calibri"/>
      <w:b/>
      <w:sz w:val="36"/>
      <w:szCs w:val="36"/>
    </w:rPr>
  </w:style>
  <w:style w:type="paragraph" w:styleId="Subtitle">
    <w:name w:val="Subtitle"/>
    <w:basedOn w:val="Normal"/>
    <w:next w:val="Normal"/>
    <w:uiPriority w:val="11"/>
    <w:qFormat/>
    <w:pPr>
      <w:keepNext/>
      <w:spacing w:before="240"/>
      <w:jc w:val="center"/>
    </w:pPr>
    <w:rPr>
      <w:rFonts w:ascii="Arial" w:eastAsia="Arial" w:hAnsi="Arial" w:cs="Arial"/>
      <w:i/>
      <w:sz w:val="28"/>
      <w:szCs w:val="28"/>
    </w:rPr>
  </w:style>
  <w:style w:type="paragraph" w:styleId="TOC1">
    <w:name w:val="toc 1"/>
    <w:basedOn w:val="Normal"/>
    <w:next w:val="Normal"/>
    <w:autoRedefine/>
    <w:uiPriority w:val="39"/>
    <w:unhideWhenUsed/>
    <w:rsid w:val="00F92116"/>
    <w:pPr>
      <w:spacing w:after="100"/>
      <w:ind w:left="0"/>
    </w:pPr>
  </w:style>
  <w:style w:type="paragraph" w:styleId="TOC2">
    <w:name w:val="toc 2"/>
    <w:basedOn w:val="Normal"/>
    <w:next w:val="Normal"/>
    <w:autoRedefine/>
    <w:uiPriority w:val="39"/>
    <w:unhideWhenUsed/>
    <w:rsid w:val="00F92116"/>
    <w:pPr>
      <w:spacing w:after="100"/>
      <w:ind w:left="220"/>
    </w:pPr>
  </w:style>
  <w:style w:type="character" w:styleId="Hyperlink">
    <w:name w:val="Hyperlink"/>
    <w:basedOn w:val="DefaultParagraphFont"/>
    <w:uiPriority w:val="99"/>
    <w:unhideWhenUsed/>
    <w:rsid w:val="00F921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67D08-0A97-4A97-821C-BC99614C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DiGioacchino</cp:lastModifiedBy>
  <cp:revision>2</cp:revision>
  <dcterms:created xsi:type="dcterms:W3CDTF">2022-04-30T04:01:00Z</dcterms:created>
  <dcterms:modified xsi:type="dcterms:W3CDTF">2022-04-30T04:01:00Z</dcterms:modified>
</cp:coreProperties>
</file>