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C077B" w14:textId="7D515B51" w:rsidR="00BF4C11" w:rsidRPr="002355EC" w:rsidRDefault="003443AD">
      <w:pPr>
        <w:jc w:val="center"/>
        <w:rPr>
          <w:rFonts w:eastAsia="標楷體"/>
          <w:b/>
        </w:rPr>
      </w:pPr>
      <w:r w:rsidRPr="002355EC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2355EC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045748D3" w:rsidR="00BF4C11" w:rsidRPr="002355EC" w:rsidRDefault="003443AD" w:rsidP="009537BD">
            <w:pPr>
              <w:jc w:val="both"/>
              <w:rPr>
                <w:rFonts w:eastAsia="標楷體"/>
                <w:sz w:val="28"/>
                <w:szCs w:val="28"/>
              </w:rPr>
            </w:pPr>
            <w:r w:rsidRPr="002355EC">
              <w:rPr>
                <w:rFonts w:eastAsia="標楷體"/>
                <w:b/>
                <w:sz w:val="28"/>
                <w:szCs w:val="28"/>
              </w:rPr>
              <w:t>Subject</w:t>
            </w:r>
            <w:r w:rsidR="00EB52B9" w:rsidRPr="002355EC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9537BD" w:rsidRPr="002355EC">
              <w:rPr>
                <w:rFonts w:eastAsia="標楷體"/>
                <w:b/>
                <w:sz w:val="28"/>
                <w:szCs w:val="28"/>
              </w:rPr>
              <w:t>ATM</w:t>
            </w:r>
          </w:p>
        </w:tc>
      </w:tr>
      <w:tr w:rsidR="00BF4C11" w:rsidRPr="002355EC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41D8FD2B" w:rsidR="00BF4C11" w:rsidRPr="002355EC" w:rsidRDefault="003443AD" w:rsidP="00EC5D44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355EC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EC5D44" w:rsidRPr="002355EC">
              <w:rPr>
                <w:rFonts w:eastAsia="標楷體"/>
                <w:b/>
                <w:sz w:val="28"/>
                <w:szCs w:val="28"/>
              </w:rPr>
              <w:t>謝</w:t>
            </w:r>
            <w:proofErr w:type="gramStart"/>
            <w:r w:rsidR="00EC5D44" w:rsidRPr="002355EC">
              <w:rPr>
                <w:rFonts w:eastAsia="標楷體"/>
                <w:b/>
                <w:sz w:val="28"/>
                <w:szCs w:val="28"/>
              </w:rPr>
              <w:t>宜杭</w:t>
            </w:r>
            <w:r w:rsidR="00EC5D44" w:rsidRPr="002355EC">
              <w:rPr>
                <w:rFonts w:eastAsia="標楷體"/>
                <w:b/>
                <w:sz w:val="28"/>
                <w:szCs w:val="28"/>
              </w:rPr>
              <w:t>,</w:t>
            </w:r>
            <w:r w:rsidR="00EC5D44" w:rsidRPr="002355EC">
              <w:rPr>
                <w:rFonts w:eastAsia="標楷體"/>
              </w:rPr>
              <w:t xml:space="preserve"> </w:t>
            </w:r>
            <w:r w:rsidR="009537BD" w:rsidRPr="002355EC">
              <w:rPr>
                <w:rFonts w:eastAsia="標楷體"/>
                <w:b/>
                <w:sz w:val="28"/>
                <w:szCs w:val="28"/>
              </w:rPr>
              <w:t>謝公耀</w:t>
            </w:r>
            <w:proofErr w:type="gramEnd"/>
            <w:r w:rsidR="00EC5D44" w:rsidRPr="002355EC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B52B9" w:rsidRPr="002355EC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2355EC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5EF95477" w:rsidR="00BF4C11" w:rsidRPr="002355EC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2355EC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ED1ED9" w:rsidRPr="002355EC">
              <w:rPr>
                <w:rFonts w:eastAsia="標楷體"/>
                <w:b/>
                <w:sz w:val="28"/>
                <w:szCs w:val="28"/>
              </w:rPr>
              <w:t>Exception Handling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2355EC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2355EC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2355EC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2355EC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2355EC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2355EC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1BD7522A" w:rsidR="00BF4C11" w:rsidRPr="002355EC" w:rsidRDefault="009537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2355EC">
                    <w:rPr>
                      <w:rFonts w:eastAsia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2355EC" w:rsidRDefault="008F23E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2355EC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2355EC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48701706" w:rsidR="00BF4C11" w:rsidRPr="002355EC" w:rsidRDefault="009537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2355EC">
                    <w:rPr>
                      <w:rFonts w:eastAsia="標楷體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2355EC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2355EC">
                    <w:rPr>
                      <w:rFonts w:eastAsia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5BA38C7C" w:rsidR="00BF4C11" w:rsidRPr="002355EC" w:rsidRDefault="009537B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2355EC">
                    <w:rPr>
                      <w:rFonts w:eastAsia="標楷體"/>
                      <w:sz w:val="18"/>
                      <w:szCs w:val="18"/>
                    </w:rPr>
                    <w:t xml:space="preserve"> EXCEPTION HANDLING </w:t>
                  </w:r>
                </w:p>
                <w:p w14:paraId="629A4A05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2355E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355EC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2355EC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2355EC" w14:paraId="36A78ADE" w14:textId="77777777">
        <w:trPr>
          <w:trHeight w:val="3280"/>
        </w:trPr>
        <w:tc>
          <w:tcPr>
            <w:tcW w:w="9634" w:type="dxa"/>
          </w:tcPr>
          <w:p w14:paraId="7243ED13" w14:textId="15F97639" w:rsidR="009537BD" w:rsidRPr="002355EC" w:rsidRDefault="003443AD" w:rsidP="009537B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355EC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302"/>
            </w:tblGrid>
            <w:tr w:rsidR="009537BD" w:rsidRPr="002355EC" w14:paraId="52A8AF21" w14:textId="77777777" w:rsidTr="00FD06A8">
              <w:trPr>
                <w:trHeight w:val="4907"/>
              </w:trPr>
              <w:tc>
                <w:tcPr>
                  <w:tcW w:w="9302" w:type="dxa"/>
                </w:tcPr>
                <w:p w14:paraId="7BD2944E" w14:textId="67848AD1" w:rsidR="002355EC" w:rsidRPr="002355EC" w:rsidRDefault="009537BD" w:rsidP="009537BD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bookmarkStart w:id="0" w:name="OLE_LINK1"/>
                  <w:bookmarkStart w:id="1" w:name="OLE_LINK2"/>
                  <w:bookmarkStart w:id="2" w:name="OLE_LINK3"/>
                  <w:bookmarkStart w:id="3" w:name="OLE_LINK4"/>
                  <w:r w:rsidRPr="002355EC">
                    <w:rPr>
                      <w:rFonts w:ascii="Times New Roman" w:cs="Times New Roman"/>
                      <w:color w:val="auto"/>
                    </w:rPr>
                    <w:t>A function that returns a speci</w:t>
                  </w:r>
                  <w:r w:rsidR="00E65F2E">
                    <w:rPr>
                      <w:rFonts w:ascii="Times New Roman" w:cs="Times New Roman"/>
                      <w:color w:val="auto"/>
                    </w:rPr>
                    <w:t xml:space="preserve">al error code is usually </w:t>
                  </w:r>
                  <w:r w:rsidRPr="002355EC">
                    <w:rPr>
                      <w:rFonts w:ascii="Times New Roman" w:cs="Times New Roman"/>
                      <w:color w:val="auto"/>
                    </w:rPr>
                    <w:t>accomplished</w:t>
                  </w:r>
                  <w:r w:rsidR="00E65F2E">
                    <w:rPr>
                      <w:rFonts w:ascii="Times New Roman" w:cs="Times New Roman" w:hint="eastAsia"/>
                      <w:color w:val="auto"/>
                    </w:rPr>
                    <w:t xml:space="preserve"> by</w:t>
                  </w:r>
                  <w:r w:rsidR="00E65F2E">
                    <w:rPr>
                      <w:rFonts w:ascii="Times New Roman" w:cs="Times New Roman"/>
                      <w:color w:val="auto"/>
                    </w:rPr>
                    <w:t xml:space="preserve"> throwing an exception.</w:t>
                  </w:r>
                </w:p>
                <w:p w14:paraId="370217BA" w14:textId="77777777" w:rsidR="009537BD" w:rsidRPr="002355EC" w:rsidRDefault="009537BD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>The following class maintains an account balance.</w:t>
                  </w:r>
                  <w:bookmarkEnd w:id="0"/>
                  <w:bookmarkEnd w:id="1"/>
                </w:p>
                <w:p w14:paraId="471BD4B6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 xml:space="preserve">class Account </w:t>
                  </w:r>
                </w:p>
                <w:p w14:paraId="11BC3019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 xml:space="preserve">{ </w:t>
                  </w:r>
                </w:p>
                <w:p w14:paraId="7B8DEAB9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 xml:space="preserve">private: </w:t>
                  </w:r>
                </w:p>
                <w:p w14:paraId="0E72AB87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double </w:t>
                  </w:r>
                  <w:proofErr w:type="gramStart"/>
                  <w:r w:rsidRPr="002355EC">
                    <w:rPr>
                      <w:rFonts w:ascii="Times New Roman" w:cs="Times New Roman"/>
                      <w:color w:val="auto"/>
                    </w:rPr>
                    <w:t>balance;</w:t>
                  </w:r>
                  <w:proofErr w:type="gramEnd"/>
                  <w:r w:rsidRPr="002355EC">
                    <w:rPr>
                      <w:rFonts w:ascii="Times New Roman" w:cs="Times New Roman"/>
                      <w:color w:val="auto"/>
                    </w:rPr>
                    <w:t xml:space="preserve"> </w:t>
                  </w:r>
                </w:p>
                <w:p w14:paraId="602B184F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 xml:space="preserve">public: </w:t>
                  </w:r>
                </w:p>
                <w:p w14:paraId="7050665D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</w:r>
                  <w:proofErr w:type="gramStart"/>
                  <w:r w:rsidRPr="002355EC">
                    <w:rPr>
                      <w:rFonts w:ascii="Times New Roman" w:cs="Times New Roman"/>
                      <w:color w:val="auto"/>
                    </w:rPr>
                    <w:t>Account(</w:t>
                  </w:r>
                  <w:proofErr w:type="gramEnd"/>
                  <w:r w:rsidRPr="002355EC">
                    <w:rPr>
                      <w:rFonts w:ascii="Times New Roman" w:cs="Times New Roman"/>
                      <w:color w:val="auto"/>
                    </w:rPr>
                    <w:t xml:space="preserve">) { balance = 0; } </w:t>
                  </w:r>
                </w:p>
                <w:p w14:paraId="5773EB8E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</w:r>
                  <w:proofErr w:type="gramStart"/>
                  <w:r w:rsidRPr="002355EC">
                    <w:rPr>
                      <w:rFonts w:ascii="Times New Roman" w:cs="Times New Roman"/>
                      <w:color w:val="auto"/>
                    </w:rPr>
                    <w:t>Account(</w:t>
                  </w:r>
                  <w:proofErr w:type="gramEnd"/>
                  <w:r w:rsidRPr="002355EC">
                    <w:rPr>
                      <w:rFonts w:ascii="Times New Roman" w:cs="Times New Roman"/>
                      <w:color w:val="auto"/>
                    </w:rPr>
                    <w:t xml:space="preserve">double </w:t>
                  </w:r>
                  <w:proofErr w:type="spellStart"/>
                  <w:r w:rsidRPr="002355EC">
                    <w:rPr>
                      <w:rFonts w:ascii="Times New Roman" w:cs="Times New Roman"/>
                      <w:color w:val="auto"/>
                    </w:rPr>
                    <w:t>initialDeposit</w:t>
                  </w:r>
                  <w:proofErr w:type="spellEnd"/>
                  <w:r w:rsidRPr="002355EC">
                    <w:rPr>
                      <w:rFonts w:ascii="Times New Roman" w:cs="Times New Roman"/>
                      <w:color w:val="auto"/>
                    </w:rPr>
                    <w:t xml:space="preserve">) { balance = </w:t>
                  </w:r>
                  <w:proofErr w:type="spellStart"/>
                  <w:r w:rsidRPr="002355EC">
                    <w:rPr>
                      <w:rFonts w:ascii="Times New Roman" w:cs="Times New Roman"/>
                      <w:color w:val="auto"/>
                    </w:rPr>
                    <w:t>initialDeposit</w:t>
                  </w:r>
                  <w:proofErr w:type="spellEnd"/>
                  <w:r w:rsidRPr="002355EC">
                    <w:rPr>
                      <w:rFonts w:ascii="Times New Roman" w:cs="Times New Roman"/>
                      <w:color w:val="auto"/>
                    </w:rPr>
                    <w:t xml:space="preserve">; } </w:t>
                  </w:r>
                </w:p>
                <w:p w14:paraId="15208479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double </w:t>
                  </w:r>
                  <w:proofErr w:type="spellStart"/>
                  <w:proofErr w:type="gramStart"/>
                  <w:r w:rsidRPr="002355EC">
                    <w:rPr>
                      <w:rFonts w:ascii="Times New Roman" w:cs="Times New Roman"/>
                      <w:color w:val="auto"/>
                    </w:rPr>
                    <w:t>getBalance</w:t>
                  </w:r>
                  <w:proofErr w:type="spellEnd"/>
                  <w:r w:rsidRPr="002355EC">
                    <w:rPr>
                      <w:rFonts w:ascii="Times New Roman" w:cs="Times New Roman"/>
                      <w:color w:val="auto"/>
                    </w:rPr>
                    <w:t>(</w:t>
                  </w:r>
                  <w:proofErr w:type="gramEnd"/>
                  <w:r w:rsidRPr="002355EC">
                    <w:rPr>
                      <w:rFonts w:ascii="Times New Roman" w:cs="Times New Roman"/>
                      <w:color w:val="auto"/>
                    </w:rPr>
                    <w:t>) { return balance; }</w:t>
                  </w:r>
                </w:p>
                <w:p w14:paraId="1B86E04A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</w:p>
                <w:p w14:paraId="2057318E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//returns new balance or -1 if error </w:t>
                  </w:r>
                </w:p>
                <w:p w14:paraId="4C14D0AE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double </w:t>
                  </w:r>
                  <w:proofErr w:type="gramStart"/>
                  <w:r w:rsidRPr="002355EC">
                    <w:rPr>
                      <w:rFonts w:ascii="Times New Roman" w:cs="Times New Roman"/>
                      <w:color w:val="auto"/>
                    </w:rPr>
                    <w:t>deposit(</w:t>
                  </w:r>
                  <w:proofErr w:type="gramEnd"/>
                  <w:r w:rsidRPr="002355EC">
                    <w:rPr>
                      <w:rFonts w:ascii="Times New Roman" w:cs="Times New Roman"/>
                      <w:color w:val="auto"/>
                    </w:rPr>
                    <w:t xml:space="preserve">double amount) </w:t>
                  </w:r>
                </w:p>
                <w:p w14:paraId="5596709C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{     </w:t>
                  </w:r>
                </w:p>
                <w:p w14:paraId="076B02DE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</w: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if (amount &gt; 0) balance += </w:t>
                  </w:r>
                  <w:proofErr w:type="gramStart"/>
                  <w:r w:rsidRPr="002355EC">
                    <w:rPr>
                      <w:rFonts w:ascii="Times New Roman" w:cs="Times New Roman"/>
                      <w:color w:val="auto"/>
                    </w:rPr>
                    <w:t>amount;</w:t>
                  </w:r>
                  <w:proofErr w:type="gramEnd"/>
                  <w:r w:rsidRPr="002355EC">
                    <w:rPr>
                      <w:rFonts w:ascii="Times New Roman" w:cs="Times New Roman"/>
                      <w:color w:val="auto"/>
                    </w:rPr>
                    <w:t xml:space="preserve"> </w:t>
                  </w:r>
                </w:p>
                <w:p w14:paraId="2F59AB3B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</w: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else return </w:t>
                  </w:r>
                  <w:proofErr w:type="gramStart"/>
                  <w:r w:rsidRPr="002355EC">
                    <w:rPr>
                      <w:rFonts w:ascii="Times New Roman" w:cs="Times New Roman"/>
                      <w:color w:val="auto"/>
                    </w:rPr>
                    <w:t>-1;</w:t>
                  </w:r>
                  <w:proofErr w:type="gramEnd"/>
                  <w:r w:rsidRPr="002355EC">
                    <w:rPr>
                      <w:rFonts w:ascii="Times New Roman" w:cs="Times New Roman"/>
                      <w:color w:val="auto"/>
                    </w:rPr>
                    <w:t xml:space="preserve"> </w:t>
                  </w:r>
                </w:p>
                <w:p w14:paraId="1E0AD332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</w: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return </w:t>
                  </w:r>
                  <w:proofErr w:type="gramStart"/>
                  <w:r w:rsidRPr="002355EC">
                    <w:rPr>
                      <w:rFonts w:ascii="Times New Roman" w:cs="Times New Roman"/>
                      <w:color w:val="auto"/>
                    </w:rPr>
                    <w:t>balance;</w:t>
                  </w:r>
                  <w:proofErr w:type="gramEnd"/>
                  <w:r w:rsidRPr="002355EC">
                    <w:rPr>
                      <w:rFonts w:ascii="Times New Roman" w:cs="Times New Roman"/>
                      <w:color w:val="auto"/>
                    </w:rPr>
                    <w:t xml:space="preserve"> </w:t>
                  </w:r>
                </w:p>
                <w:p w14:paraId="2054FA0F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} </w:t>
                  </w:r>
                </w:p>
                <w:p w14:paraId="7709E391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</w:p>
                <w:p w14:paraId="516C34E0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//return new balance or -1 if invalid amount </w:t>
                  </w:r>
                </w:p>
                <w:p w14:paraId="3F355150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double </w:t>
                  </w:r>
                  <w:bookmarkStart w:id="4" w:name="OLE_LINK7"/>
                  <w:bookmarkStart w:id="5" w:name="OLE_LINK8"/>
                  <w:proofErr w:type="gramStart"/>
                  <w:r w:rsidRPr="002355EC">
                    <w:rPr>
                      <w:rFonts w:ascii="Times New Roman" w:cs="Times New Roman"/>
                      <w:color w:val="auto"/>
                    </w:rPr>
                    <w:t>withdraw</w:t>
                  </w:r>
                  <w:bookmarkEnd w:id="4"/>
                  <w:bookmarkEnd w:id="5"/>
                  <w:r w:rsidRPr="002355EC">
                    <w:rPr>
                      <w:rFonts w:ascii="Times New Roman" w:cs="Times New Roman"/>
                      <w:color w:val="auto"/>
                    </w:rPr>
                    <w:t>(</w:t>
                  </w:r>
                  <w:proofErr w:type="gramEnd"/>
                  <w:r w:rsidRPr="002355EC">
                    <w:rPr>
                      <w:rFonts w:ascii="Times New Roman" w:cs="Times New Roman"/>
                      <w:color w:val="auto"/>
                    </w:rPr>
                    <w:t xml:space="preserve">double amount) </w:t>
                  </w:r>
                </w:p>
                <w:p w14:paraId="7B7D3F07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{ </w:t>
                  </w:r>
                </w:p>
                <w:p w14:paraId="0EE7EF00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</w: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if ((amount &gt; balance) || (amount &lt; 0)) return </w:t>
                  </w:r>
                  <w:proofErr w:type="gramStart"/>
                  <w:r w:rsidRPr="002355EC">
                    <w:rPr>
                      <w:rFonts w:ascii="Times New Roman" w:cs="Times New Roman"/>
                      <w:color w:val="auto"/>
                    </w:rPr>
                    <w:t>-1;</w:t>
                  </w:r>
                  <w:proofErr w:type="gramEnd"/>
                  <w:r w:rsidRPr="002355EC">
                    <w:rPr>
                      <w:rFonts w:ascii="Times New Roman" w:cs="Times New Roman"/>
                      <w:color w:val="auto"/>
                    </w:rPr>
                    <w:t xml:space="preserve"> </w:t>
                  </w:r>
                </w:p>
                <w:p w14:paraId="72C8856D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</w: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else balance -= </w:t>
                  </w:r>
                  <w:proofErr w:type="gramStart"/>
                  <w:r w:rsidRPr="002355EC">
                    <w:rPr>
                      <w:rFonts w:ascii="Times New Roman" w:cs="Times New Roman"/>
                      <w:color w:val="auto"/>
                    </w:rPr>
                    <w:t>amount;</w:t>
                  </w:r>
                  <w:proofErr w:type="gramEnd"/>
                  <w:r w:rsidRPr="002355EC">
                    <w:rPr>
                      <w:rFonts w:ascii="Times New Roman" w:cs="Times New Roman"/>
                      <w:color w:val="auto"/>
                    </w:rPr>
                    <w:t xml:space="preserve"> </w:t>
                  </w:r>
                </w:p>
                <w:p w14:paraId="11B389CE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</w: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return </w:t>
                  </w:r>
                  <w:proofErr w:type="gramStart"/>
                  <w:r w:rsidRPr="002355EC">
                    <w:rPr>
                      <w:rFonts w:ascii="Times New Roman" w:cs="Times New Roman"/>
                      <w:color w:val="auto"/>
                    </w:rPr>
                    <w:t>balance;</w:t>
                  </w:r>
                  <w:proofErr w:type="gramEnd"/>
                  <w:r w:rsidRPr="002355EC">
                    <w:rPr>
                      <w:rFonts w:ascii="Times New Roman" w:cs="Times New Roman"/>
                      <w:color w:val="auto"/>
                    </w:rPr>
                    <w:t xml:space="preserve"> </w:t>
                  </w:r>
                </w:p>
                <w:p w14:paraId="2FBA6A32" w14:textId="77777777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ab/>
                    <w:t xml:space="preserve">} </w:t>
                  </w:r>
                </w:p>
                <w:p w14:paraId="0A5AA641" w14:textId="1D88C926" w:rsidR="002355EC" w:rsidRPr="002355EC" w:rsidRDefault="002355EC" w:rsidP="002355EC">
                  <w:pPr>
                    <w:pStyle w:val="Default"/>
                    <w:rPr>
                      <w:rFonts w:ascii="Times New Roman" w:cs="Times New Roman"/>
                      <w:color w:val="auto"/>
                    </w:rPr>
                  </w:pPr>
                  <w:r w:rsidRPr="002355EC">
                    <w:rPr>
                      <w:rFonts w:ascii="Times New Roman" w:cs="Times New Roman"/>
                      <w:color w:val="auto"/>
                    </w:rPr>
                    <w:t>};</w:t>
                  </w:r>
                </w:p>
              </w:tc>
            </w:tr>
            <w:bookmarkEnd w:id="2"/>
            <w:bookmarkEnd w:id="3"/>
          </w:tbl>
          <w:p w14:paraId="15F440F5" w14:textId="18F2C87F" w:rsidR="002355EC" w:rsidRPr="002355EC" w:rsidRDefault="002355EC" w:rsidP="009537BD">
            <w:pPr>
              <w:pStyle w:val="Default"/>
              <w:rPr>
                <w:rFonts w:ascii="Times New Roman" w:cs="Times New Roman"/>
                <w:color w:val="auto"/>
              </w:rPr>
            </w:pPr>
          </w:p>
          <w:p w14:paraId="5DDE2404" w14:textId="28EAC800" w:rsidR="002355EC" w:rsidRPr="002355EC" w:rsidRDefault="009537BD" w:rsidP="002355EC">
            <w:pPr>
              <w:pStyle w:val="Default"/>
            </w:pPr>
            <w:r w:rsidRPr="002355EC">
              <w:rPr>
                <w:rFonts w:ascii="Times New Roman" w:cs="Times New Roman"/>
                <w:color w:val="auto"/>
              </w:rPr>
              <w:t xml:space="preserve">Rewrite the class so that it throws appropriate exceptions instead of returning -1 as an error code.  </w:t>
            </w:r>
          </w:p>
          <w:p w14:paraId="29321C70" w14:textId="18880AD4" w:rsidR="009537BD" w:rsidRDefault="00FD400F" w:rsidP="009537BD">
            <w:pPr>
              <w:rPr>
                <w:rFonts w:eastAsia="標楷體"/>
                <w:lang w:eastAsia="zh-CN"/>
              </w:rPr>
            </w:pPr>
            <w:r>
              <w:rPr>
                <w:rFonts w:eastAsia="標楷體"/>
                <w:lang w:eastAsia="zh-CN"/>
              </w:rPr>
              <w:t>You should implement following two classes to handle exceptions</w:t>
            </w:r>
            <w:r w:rsidR="002355EC">
              <w:rPr>
                <w:rFonts w:eastAsia="標楷體" w:hint="eastAsia"/>
                <w:lang w:eastAsia="zh-CN"/>
              </w:rPr>
              <w:t>:</w:t>
            </w:r>
            <w:bookmarkStart w:id="6" w:name="OLE_LINK5"/>
            <w:bookmarkStart w:id="7" w:name="OLE_LINK6"/>
          </w:p>
          <w:p w14:paraId="15D4410A" w14:textId="2C4AB0EB" w:rsidR="00FD400F" w:rsidRDefault="00FD400F" w:rsidP="00FD400F">
            <w:pPr>
              <w:rPr>
                <w:rFonts w:eastAsia="標楷體"/>
                <w:lang w:eastAsia="zh-CN"/>
              </w:rPr>
            </w:pPr>
            <w:proofErr w:type="spellStart"/>
            <w:r w:rsidRPr="00E65F2E">
              <w:rPr>
                <w:rFonts w:eastAsia="標楷體"/>
                <w:b/>
                <w:lang w:eastAsia="zh-CN"/>
              </w:rPr>
              <w:t>NegativeDeposit</w:t>
            </w:r>
            <w:proofErr w:type="spellEnd"/>
            <w:r>
              <w:rPr>
                <w:rFonts w:eastAsia="標楷體"/>
                <w:lang w:eastAsia="zh-CN"/>
              </w:rPr>
              <w:t>:</w:t>
            </w:r>
            <w:r w:rsidR="00E65F2E">
              <w:rPr>
                <w:rFonts w:eastAsia="標楷體"/>
                <w:lang w:eastAsia="zh-CN"/>
              </w:rPr>
              <w:t xml:space="preserve"> </w:t>
            </w:r>
            <w:r w:rsidRPr="00FD400F">
              <w:rPr>
                <w:rFonts w:eastAsia="標楷體"/>
                <w:lang w:eastAsia="zh-CN"/>
              </w:rPr>
              <w:t>Handling er</w:t>
            </w:r>
            <w:r w:rsidR="00E65F2E">
              <w:rPr>
                <w:rFonts w:eastAsia="標楷體"/>
                <w:lang w:eastAsia="zh-CN"/>
              </w:rPr>
              <w:t>rors generated by the function d</w:t>
            </w:r>
            <w:r w:rsidRPr="00FD400F">
              <w:rPr>
                <w:rFonts w:eastAsia="標楷體"/>
                <w:lang w:eastAsia="zh-CN"/>
              </w:rPr>
              <w:t>eposit</w:t>
            </w:r>
            <w:r>
              <w:rPr>
                <w:rFonts w:eastAsia="標楷體" w:hint="eastAsia"/>
                <w:lang w:eastAsia="zh-CN"/>
              </w:rPr>
              <w:t>(</w:t>
            </w:r>
            <w:r>
              <w:rPr>
                <w:rFonts w:eastAsia="標楷體"/>
                <w:lang w:eastAsia="zh-CN"/>
              </w:rPr>
              <w:t>double).</w:t>
            </w:r>
          </w:p>
          <w:p w14:paraId="70EC2936" w14:textId="7959A468" w:rsidR="00FD400F" w:rsidRPr="00FD400F" w:rsidRDefault="00FD400F" w:rsidP="009537BD">
            <w:pPr>
              <w:rPr>
                <w:rFonts w:eastAsia="標楷體"/>
                <w:lang w:eastAsia="zh-CN"/>
              </w:rPr>
            </w:pPr>
            <w:proofErr w:type="spellStart"/>
            <w:r w:rsidRPr="00E65F2E">
              <w:rPr>
                <w:rFonts w:eastAsia="標楷體"/>
                <w:b/>
                <w:lang w:eastAsia="zh-CN"/>
              </w:rPr>
              <w:t>InsufficientFunds</w:t>
            </w:r>
            <w:proofErr w:type="spellEnd"/>
            <w:r>
              <w:rPr>
                <w:rFonts w:eastAsia="標楷體"/>
                <w:lang w:eastAsia="zh-CN"/>
              </w:rPr>
              <w:t>:</w:t>
            </w:r>
            <w:r w:rsidR="00E65F2E">
              <w:rPr>
                <w:rFonts w:eastAsia="標楷體"/>
                <w:lang w:eastAsia="zh-CN"/>
              </w:rPr>
              <w:t xml:space="preserve"> </w:t>
            </w:r>
            <w:r w:rsidRPr="00FD400F">
              <w:rPr>
                <w:rFonts w:eastAsia="標楷體"/>
                <w:lang w:eastAsia="zh-CN"/>
              </w:rPr>
              <w:t>Handling errors generated by the function</w:t>
            </w:r>
            <w:r w:rsidRPr="002355EC">
              <w:t xml:space="preserve"> withdraw</w:t>
            </w:r>
            <w:r>
              <w:rPr>
                <w:rFonts w:eastAsia="標楷體" w:hint="eastAsia"/>
                <w:lang w:eastAsia="zh-CN"/>
              </w:rPr>
              <w:t>(</w:t>
            </w:r>
            <w:r>
              <w:rPr>
                <w:rFonts w:eastAsia="標楷體"/>
                <w:lang w:eastAsia="zh-CN"/>
              </w:rPr>
              <w:t>double).</w:t>
            </w:r>
            <w:bookmarkEnd w:id="6"/>
            <w:bookmarkEnd w:id="7"/>
          </w:p>
          <w:p w14:paraId="2F4E24EE" w14:textId="77777777" w:rsidR="009537BD" w:rsidRPr="002355EC" w:rsidRDefault="009537BD" w:rsidP="009537BD">
            <w:pPr>
              <w:rPr>
                <w:rFonts w:eastAsia="標楷體"/>
              </w:rPr>
            </w:pPr>
          </w:p>
          <w:p w14:paraId="0799B65F" w14:textId="77777777" w:rsidR="00FD400F" w:rsidRPr="006F0269" w:rsidRDefault="00FD400F" w:rsidP="00FD400F">
            <w:pPr>
              <w:ind w:left="734" w:hanging="734"/>
              <w:rPr>
                <w:rFonts w:eastAsia="標楷體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2EF61302" w14:textId="77777777" w:rsidR="00FD400F" w:rsidRPr="006F0269" w:rsidRDefault="00FD400F" w:rsidP="00FD400F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No inputs.</w:t>
            </w:r>
          </w:p>
          <w:p w14:paraId="31440BEB" w14:textId="77777777" w:rsidR="00FD400F" w:rsidRPr="006F0269" w:rsidRDefault="00FD400F" w:rsidP="00FD400F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 xml:space="preserve">**The </w:t>
            </w:r>
            <w:proofErr w:type="gramStart"/>
            <w:r w:rsidRPr="006F0269">
              <w:rPr>
                <w:rFonts w:eastAsia="標楷體"/>
              </w:rPr>
              <w:t>main(</w:t>
            </w:r>
            <w:proofErr w:type="gramEnd"/>
            <w:r w:rsidRPr="006F0269">
              <w:rPr>
                <w:rFonts w:eastAsia="標楷體"/>
              </w:rPr>
              <w:t>) function in your submission will be replaced when judging.</w:t>
            </w:r>
          </w:p>
          <w:p w14:paraId="1A8A0832" w14:textId="77777777" w:rsidR="00FD400F" w:rsidRPr="006F0269" w:rsidRDefault="00FD400F" w:rsidP="00FD400F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 xml:space="preserve">**You can use the </w:t>
            </w:r>
            <w:proofErr w:type="gramStart"/>
            <w:r w:rsidRPr="006F0269">
              <w:rPr>
                <w:rFonts w:eastAsia="標楷體"/>
              </w:rPr>
              <w:t>main(</w:t>
            </w:r>
            <w:proofErr w:type="gramEnd"/>
            <w:r w:rsidRPr="006F0269">
              <w:rPr>
                <w:rFonts w:eastAsia="標楷體"/>
              </w:rPr>
              <w:t>) function in “Other Notes” to test your program.</w:t>
            </w:r>
          </w:p>
          <w:p w14:paraId="3C692721" w14:textId="77777777" w:rsidR="00FD400F" w:rsidRPr="006F0269" w:rsidRDefault="00FD400F" w:rsidP="00FD400F">
            <w:pPr>
              <w:rPr>
                <w:rFonts w:eastAsia="標楷體"/>
              </w:rPr>
            </w:pPr>
          </w:p>
          <w:p w14:paraId="290EE2F9" w14:textId="77777777" w:rsidR="00FD400F" w:rsidRPr="006F0269" w:rsidRDefault="00FD400F" w:rsidP="00FD400F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3B2636F6" w14:textId="77777777" w:rsidR="00FD400F" w:rsidRPr="006F0269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6F0269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p w14:paraId="4417404D" w14:textId="77777777" w:rsidR="00FD400F" w:rsidRPr="006F0269" w:rsidRDefault="00FD400F" w:rsidP="00FD400F">
            <w:pPr>
              <w:ind w:left="480" w:hanging="480"/>
              <w:rPr>
                <w:rFonts w:eastAsia="標楷體"/>
              </w:rPr>
            </w:pPr>
          </w:p>
          <w:p w14:paraId="3591FDE6" w14:textId="77777777" w:rsidR="00BF4C11" w:rsidRPr="002355EC" w:rsidRDefault="003443AD">
            <w:pPr>
              <w:ind w:left="734" w:hanging="734"/>
              <w:rPr>
                <w:rFonts w:eastAsia="標楷體"/>
                <w:b/>
              </w:rPr>
            </w:pPr>
            <w:r w:rsidRPr="002355EC">
              <w:rPr>
                <w:rFonts w:eastAsia="標楷體"/>
                <w:b/>
              </w:rPr>
              <w:t>Sample Input / Output</w:t>
            </w:r>
            <w:r w:rsidRPr="002355EC">
              <w:rPr>
                <w:rFonts w:eastAsia="標楷體"/>
                <w:b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2355EC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2355EC" w:rsidRDefault="003443AD">
                  <w:pPr>
                    <w:rPr>
                      <w:rFonts w:eastAsia="標楷體"/>
                    </w:rPr>
                  </w:pPr>
                  <w:r w:rsidRPr="002355EC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2355EC" w:rsidRDefault="003443AD">
                  <w:pPr>
                    <w:rPr>
                      <w:rFonts w:eastAsia="標楷體"/>
                    </w:rPr>
                  </w:pPr>
                  <w:r w:rsidRPr="002355EC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BF4C11" w:rsidRPr="002355EC" w14:paraId="74978D63" w14:textId="77777777" w:rsidTr="00EC5D44">
              <w:tc>
                <w:tcPr>
                  <w:tcW w:w="4001" w:type="dxa"/>
                </w:tcPr>
                <w:p w14:paraId="1D430D41" w14:textId="669340F1" w:rsidR="00295893" w:rsidRPr="002355EC" w:rsidRDefault="00FD400F" w:rsidP="00033D1B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No inputs.</w:t>
                  </w:r>
                </w:p>
              </w:tc>
              <w:tc>
                <w:tcPr>
                  <w:tcW w:w="5407" w:type="dxa"/>
                </w:tcPr>
                <w:p w14:paraId="5FEFFFCC" w14:textId="77777777" w:rsidR="001E1C29" w:rsidRPr="001E1C29" w:rsidRDefault="001E1C29" w:rsidP="001E1C29">
                  <w:pPr>
                    <w:rPr>
                      <w:rFonts w:eastAsia="標楷體"/>
                    </w:rPr>
                  </w:pPr>
                  <w:r w:rsidRPr="001E1C29">
                    <w:rPr>
                      <w:rFonts w:eastAsia="標楷體"/>
                    </w:rPr>
                    <w:t>Depositing 50</w:t>
                  </w:r>
                </w:p>
                <w:p w14:paraId="1535189E" w14:textId="77777777" w:rsidR="001E1C29" w:rsidRPr="001E1C29" w:rsidRDefault="001E1C29" w:rsidP="001E1C29">
                  <w:pPr>
                    <w:rPr>
                      <w:rFonts w:eastAsia="標楷體"/>
                    </w:rPr>
                  </w:pPr>
                  <w:r w:rsidRPr="001E1C29">
                    <w:rPr>
                      <w:rFonts w:eastAsia="標楷體"/>
                    </w:rPr>
                    <w:t>New balance: 150</w:t>
                  </w:r>
                </w:p>
                <w:p w14:paraId="30FE2CBB" w14:textId="77777777" w:rsidR="001E1C29" w:rsidRPr="001E1C29" w:rsidRDefault="001E1C29" w:rsidP="001E1C29">
                  <w:pPr>
                    <w:rPr>
                      <w:rFonts w:eastAsia="標楷體"/>
                    </w:rPr>
                  </w:pPr>
                  <w:r w:rsidRPr="001E1C29">
                    <w:rPr>
                      <w:rFonts w:eastAsia="標楷體"/>
                    </w:rPr>
                    <w:t>Withdraw 25</w:t>
                  </w:r>
                </w:p>
                <w:p w14:paraId="2206D8C7" w14:textId="77777777" w:rsidR="001E1C29" w:rsidRPr="001E1C29" w:rsidRDefault="001E1C29" w:rsidP="001E1C29">
                  <w:pPr>
                    <w:rPr>
                      <w:rFonts w:eastAsia="標楷體"/>
                    </w:rPr>
                  </w:pPr>
                  <w:r w:rsidRPr="001E1C29">
                    <w:rPr>
                      <w:rFonts w:eastAsia="標楷體"/>
                    </w:rPr>
                    <w:t>New balance: 125</w:t>
                  </w:r>
                </w:p>
                <w:p w14:paraId="7BB711C5" w14:textId="77777777" w:rsidR="001E1C29" w:rsidRPr="001E1C29" w:rsidRDefault="001E1C29" w:rsidP="001E1C29">
                  <w:pPr>
                    <w:rPr>
                      <w:rFonts w:eastAsia="標楷體"/>
                    </w:rPr>
                  </w:pPr>
                  <w:r w:rsidRPr="001E1C29">
                    <w:rPr>
                      <w:rFonts w:eastAsia="標楷體"/>
                    </w:rPr>
                    <w:t>Withdraw 250</w:t>
                  </w:r>
                </w:p>
                <w:p w14:paraId="3931BDB6" w14:textId="77777777" w:rsidR="001E1C29" w:rsidRPr="001E1C29" w:rsidRDefault="001E1C29" w:rsidP="001E1C29">
                  <w:pPr>
                    <w:rPr>
                      <w:rFonts w:eastAsia="標楷體"/>
                    </w:rPr>
                  </w:pPr>
                  <w:r w:rsidRPr="001E1C29">
                    <w:rPr>
                      <w:rFonts w:eastAsia="標楷體"/>
                    </w:rPr>
                    <w:t>Not enough money to withdraw that amount.</w:t>
                  </w:r>
                </w:p>
                <w:p w14:paraId="30602C7D" w14:textId="4447AE6F" w:rsidR="00295893" w:rsidRPr="002355EC" w:rsidRDefault="001E1C29" w:rsidP="001E1C29">
                  <w:pPr>
                    <w:rPr>
                      <w:rFonts w:eastAsia="標楷體"/>
                    </w:rPr>
                  </w:pPr>
                  <w:r w:rsidRPr="001E1C29">
                    <w:rPr>
                      <w:rFonts w:eastAsia="標楷體"/>
                    </w:rPr>
                    <w:t>Enter a character to exit</w:t>
                  </w:r>
                </w:p>
              </w:tc>
            </w:tr>
          </w:tbl>
          <w:p w14:paraId="75180C94" w14:textId="31D3DE6B" w:rsidR="007F6546" w:rsidRPr="002355EC" w:rsidRDefault="007F6546">
            <w:pPr>
              <w:rPr>
                <w:rFonts w:eastAsia="標楷體"/>
              </w:rPr>
            </w:pPr>
          </w:p>
        </w:tc>
      </w:tr>
      <w:tr w:rsidR="00DF7582" w:rsidRPr="002355EC" w14:paraId="70FBCB50" w14:textId="77777777">
        <w:tc>
          <w:tcPr>
            <w:tcW w:w="9634" w:type="dxa"/>
            <w:vAlign w:val="center"/>
          </w:tcPr>
          <w:p w14:paraId="4DFA7650" w14:textId="6670C0BD" w:rsidR="00DF7582" w:rsidRPr="002355EC" w:rsidRDefault="00EC5D44" w:rsidP="00DF7582">
            <w:pPr>
              <w:rPr>
                <w:rFonts w:eastAsia="標楷體"/>
                <w:b/>
              </w:rPr>
            </w:pPr>
            <w:r w:rsidRPr="002355EC">
              <w:rPr>
                <w:rFonts w:eastAsia="標楷體"/>
                <w:b/>
                <w:sz w:val="28"/>
                <w:szCs w:val="28"/>
              </w:rPr>
              <w:lastRenderedPageBreak/>
              <w:t>■</w:t>
            </w:r>
            <w:r w:rsidR="00DF7582" w:rsidRPr="002355EC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E65F2E">
              <w:rPr>
                <w:rFonts w:eastAsia="標楷體"/>
                <w:b/>
              </w:rPr>
              <w:t>Eas</w:t>
            </w:r>
            <w:r w:rsidR="00DF7582" w:rsidRPr="002355EC">
              <w:rPr>
                <w:rFonts w:eastAsia="標楷體"/>
                <w:b/>
              </w:rPr>
              <w:t>y,</w:t>
            </w:r>
            <w:r w:rsidR="00E65F2E">
              <w:rPr>
                <w:rFonts w:eastAsia="標楷體"/>
                <w:b/>
              </w:rPr>
              <w:t xml:space="preserve"> o</w:t>
            </w:r>
            <w:r w:rsidR="00DF7582" w:rsidRPr="002355EC">
              <w:rPr>
                <w:rFonts w:eastAsia="標楷體"/>
                <w:b/>
              </w:rPr>
              <w:t>nly basic programming syntax and structure are required.</w:t>
            </w:r>
          </w:p>
          <w:p w14:paraId="1C99C517" w14:textId="71D37C3D" w:rsidR="00DF7582" w:rsidRPr="002355EC" w:rsidRDefault="00EC5D44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2355EC">
              <w:rPr>
                <w:rFonts w:eastAsia="標楷體"/>
                <w:b/>
                <w:sz w:val="28"/>
                <w:szCs w:val="28"/>
              </w:rPr>
              <w:t>□</w:t>
            </w:r>
            <w:r w:rsidR="00DF7582" w:rsidRPr="002355EC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DF7582" w:rsidRPr="002355EC">
              <w:rPr>
                <w:rFonts w:eastAsia="標楷體"/>
                <w:b/>
              </w:rPr>
              <w:t>Medium,</w:t>
            </w:r>
            <w:r w:rsidR="00E65F2E">
              <w:rPr>
                <w:rFonts w:eastAsia="標楷體"/>
                <w:b/>
              </w:rPr>
              <w:t xml:space="preserve"> m</w:t>
            </w:r>
            <w:r w:rsidR="00DF7582" w:rsidRPr="002355EC">
              <w:rPr>
                <w:rFonts w:eastAsia="標楷體"/>
                <w:b/>
              </w:rPr>
              <w:t>ultiple programming grammars and structures are required.</w:t>
            </w:r>
          </w:p>
          <w:p w14:paraId="4D19C733" w14:textId="2FDE6C94" w:rsidR="00DF7582" w:rsidRPr="002355EC" w:rsidRDefault="00DF7582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2355EC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E65F2E">
              <w:rPr>
                <w:rFonts w:eastAsia="標楷體"/>
                <w:b/>
              </w:rPr>
              <w:t>Hard, n</w:t>
            </w:r>
            <w:r w:rsidRPr="002355EC">
              <w:rPr>
                <w:rFonts w:eastAsia="標楷體"/>
                <w:b/>
              </w:rPr>
              <w:t>eed to use multiple program structures or more complex data types.</w:t>
            </w:r>
          </w:p>
        </w:tc>
      </w:tr>
      <w:tr w:rsidR="00BF4C11" w:rsidRPr="002355EC" w14:paraId="387ED9C5" w14:textId="77777777">
        <w:tc>
          <w:tcPr>
            <w:tcW w:w="9634" w:type="dxa"/>
            <w:vAlign w:val="center"/>
          </w:tcPr>
          <w:p w14:paraId="54873F4A" w14:textId="77777777" w:rsidR="00BF4C11" w:rsidRPr="002355EC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2355EC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76B64183" w:rsidR="00BF4C11" w:rsidRPr="002355EC" w:rsidRDefault="009537BD" w:rsidP="00295893">
            <w:pPr>
              <w:rPr>
                <w:rFonts w:eastAsia="標楷體"/>
              </w:rPr>
            </w:pPr>
            <w:r w:rsidRPr="002355EC">
              <w:rPr>
                <w:rFonts w:eastAsia="標楷體"/>
              </w:rPr>
              <w:t>20</w:t>
            </w:r>
            <w:r w:rsidR="003443AD" w:rsidRPr="002355EC">
              <w:rPr>
                <w:rFonts w:eastAsia="標楷體"/>
              </w:rPr>
              <w:t xml:space="preserve"> </w:t>
            </w:r>
            <w:r w:rsidR="00295893" w:rsidRPr="002355EC">
              <w:rPr>
                <w:rFonts w:eastAsia="標楷體"/>
              </w:rPr>
              <w:t>minutes</w:t>
            </w:r>
          </w:p>
        </w:tc>
      </w:tr>
      <w:tr w:rsidR="00BF4C11" w:rsidRPr="002355EC" w14:paraId="3D15C1DA" w14:textId="77777777">
        <w:trPr>
          <w:trHeight w:val="1080"/>
        </w:trPr>
        <w:tc>
          <w:tcPr>
            <w:tcW w:w="9634" w:type="dxa"/>
          </w:tcPr>
          <w:p w14:paraId="37950FDD" w14:textId="77777777" w:rsidR="00BD3D18" w:rsidRDefault="003443AD" w:rsidP="00BD3D18">
            <w:pPr>
              <w:rPr>
                <w:rFonts w:eastAsia="標楷體"/>
                <w:b/>
                <w:sz w:val="28"/>
                <w:szCs w:val="28"/>
              </w:rPr>
            </w:pPr>
            <w:r w:rsidRPr="002355EC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19A77EB5" w14:textId="47921AF3" w:rsid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>#include&lt;iostream&gt;</w:t>
            </w:r>
          </w:p>
          <w:p w14:paraId="4B20BF42" w14:textId="26B3EC63" w:rsid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>
              <w:rPr>
                <w:rFonts w:eastAsia="標楷體" w:hint="eastAsia"/>
                <w:szCs w:val="28"/>
                <w:lang w:eastAsia="zh-CN"/>
              </w:rPr>
              <w:t>#</w:t>
            </w:r>
            <w:r>
              <w:rPr>
                <w:rFonts w:eastAsia="標楷體"/>
                <w:szCs w:val="28"/>
                <w:lang w:eastAsia="zh-CN"/>
              </w:rPr>
              <w:t>include "</w:t>
            </w:r>
            <w:proofErr w:type="spellStart"/>
            <w:r>
              <w:rPr>
                <w:rFonts w:eastAsia="標楷體"/>
                <w:szCs w:val="28"/>
                <w:lang w:eastAsia="zh-CN"/>
              </w:rPr>
              <w:t>Account.h</w:t>
            </w:r>
            <w:proofErr w:type="spellEnd"/>
            <w:r>
              <w:rPr>
                <w:rFonts w:eastAsia="標楷體"/>
                <w:szCs w:val="28"/>
                <w:lang w:eastAsia="zh-CN"/>
              </w:rPr>
              <w:t>"</w:t>
            </w:r>
          </w:p>
          <w:p w14:paraId="5F8052DA" w14:textId="079F9D5F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 xml:space="preserve">using namespace </w:t>
            </w:r>
            <w:proofErr w:type="gramStart"/>
            <w:r w:rsidRPr="00FD400F">
              <w:rPr>
                <w:rFonts w:eastAsia="標楷體"/>
                <w:szCs w:val="28"/>
                <w:lang w:eastAsia="zh-CN"/>
              </w:rPr>
              <w:t>std</w:t>
            </w:r>
            <w:r>
              <w:rPr>
                <w:rFonts w:eastAsia="標楷體"/>
                <w:szCs w:val="28"/>
                <w:lang w:eastAsia="zh-CN"/>
              </w:rPr>
              <w:t>;</w:t>
            </w:r>
            <w:proofErr w:type="gramEnd"/>
          </w:p>
          <w:p w14:paraId="49B49BED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 xml:space="preserve">int </w:t>
            </w:r>
            <w:proofErr w:type="gramStart"/>
            <w:r w:rsidRPr="00FD400F">
              <w:rPr>
                <w:rFonts w:eastAsia="標楷體"/>
                <w:szCs w:val="28"/>
                <w:lang w:eastAsia="zh-CN"/>
              </w:rPr>
              <w:t>main(</w:t>
            </w:r>
            <w:proofErr w:type="gramEnd"/>
            <w:r w:rsidRPr="00FD400F">
              <w:rPr>
                <w:rFonts w:eastAsia="標楷體"/>
                <w:szCs w:val="28"/>
                <w:lang w:eastAsia="zh-CN"/>
              </w:rPr>
              <w:t>)</w:t>
            </w:r>
          </w:p>
          <w:p w14:paraId="30CEB973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>{</w:t>
            </w:r>
          </w:p>
          <w:p w14:paraId="05AD4F44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 xml:space="preserve">Account </w:t>
            </w:r>
            <w:proofErr w:type="gramStart"/>
            <w:r w:rsidRPr="00FD400F">
              <w:rPr>
                <w:rFonts w:eastAsia="標楷體"/>
                <w:szCs w:val="28"/>
                <w:lang w:eastAsia="zh-CN"/>
              </w:rPr>
              <w:t>a(</w:t>
            </w:r>
            <w:proofErr w:type="gramEnd"/>
            <w:r w:rsidRPr="00FD400F">
              <w:rPr>
                <w:rFonts w:eastAsia="標楷體"/>
                <w:szCs w:val="28"/>
                <w:lang w:eastAsia="zh-CN"/>
              </w:rPr>
              <w:t>100);</w:t>
            </w:r>
          </w:p>
          <w:p w14:paraId="64C6990D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try</w:t>
            </w:r>
          </w:p>
          <w:p w14:paraId="31EA6E27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{</w:t>
            </w:r>
          </w:p>
          <w:p w14:paraId="09908D43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</w:r>
            <w:r w:rsidRPr="00FD400F">
              <w:rPr>
                <w:rFonts w:eastAsia="標楷體"/>
                <w:szCs w:val="28"/>
                <w:lang w:eastAsia="zh-CN"/>
              </w:rPr>
              <w:tab/>
            </w:r>
            <w:proofErr w:type="spellStart"/>
            <w:r w:rsidRPr="00FD400F">
              <w:rPr>
                <w:rFonts w:eastAsia="標楷體"/>
                <w:szCs w:val="28"/>
                <w:lang w:eastAsia="zh-CN"/>
              </w:rPr>
              <w:t>cout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 xml:space="preserve"> &lt;&lt; "Depositing 50" &lt;&lt; </w:t>
            </w:r>
            <w:proofErr w:type="spellStart"/>
            <w:proofErr w:type="gramStart"/>
            <w:r w:rsidRPr="00FD400F">
              <w:rPr>
                <w:rFonts w:eastAsia="標楷體"/>
                <w:szCs w:val="28"/>
                <w:lang w:eastAsia="zh-CN"/>
              </w:rPr>
              <w:t>endl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>;</w:t>
            </w:r>
            <w:proofErr w:type="gramEnd"/>
          </w:p>
          <w:p w14:paraId="0987F492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</w:r>
            <w:r w:rsidRPr="00FD400F">
              <w:rPr>
                <w:rFonts w:eastAsia="標楷體"/>
                <w:szCs w:val="28"/>
                <w:lang w:eastAsia="zh-CN"/>
              </w:rPr>
              <w:tab/>
            </w:r>
            <w:proofErr w:type="spellStart"/>
            <w:r w:rsidRPr="00FD400F">
              <w:rPr>
                <w:rFonts w:eastAsia="標楷體"/>
                <w:szCs w:val="28"/>
                <w:lang w:eastAsia="zh-CN"/>
              </w:rPr>
              <w:t>cout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 xml:space="preserve"> &lt;&lt; "New balance: " &lt;&lt; </w:t>
            </w:r>
            <w:proofErr w:type="spellStart"/>
            <w:proofErr w:type="gramStart"/>
            <w:r w:rsidRPr="00FD400F">
              <w:rPr>
                <w:rFonts w:eastAsia="標楷體"/>
                <w:szCs w:val="28"/>
                <w:lang w:eastAsia="zh-CN"/>
              </w:rPr>
              <w:t>a.deposit</w:t>
            </w:r>
            <w:proofErr w:type="spellEnd"/>
            <w:proofErr w:type="gramEnd"/>
            <w:r w:rsidRPr="00FD400F">
              <w:rPr>
                <w:rFonts w:eastAsia="標楷體"/>
                <w:szCs w:val="28"/>
                <w:lang w:eastAsia="zh-CN"/>
              </w:rPr>
              <w:t xml:space="preserve">(50) &lt;&lt; </w:t>
            </w:r>
            <w:proofErr w:type="spellStart"/>
            <w:r w:rsidRPr="00FD400F">
              <w:rPr>
                <w:rFonts w:eastAsia="標楷體"/>
                <w:szCs w:val="28"/>
                <w:lang w:eastAsia="zh-CN"/>
              </w:rPr>
              <w:t>endl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>;</w:t>
            </w:r>
          </w:p>
          <w:p w14:paraId="3FBE457A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</w:r>
            <w:r w:rsidRPr="00FD400F">
              <w:rPr>
                <w:rFonts w:eastAsia="標楷體"/>
                <w:szCs w:val="28"/>
                <w:lang w:eastAsia="zh-CN"/>
              </w:rPr>
              <w:tab/>
            </w:r>
            <w:proofErr w:type="spellStart"/>
            <w:r w:rsidRPr="00FD400F">
              <w:rPr>
                <w:rFonts w:eastAsia="標楷體"/>
                <w:szCs w:val="28"/>
                <w:lang w:eastAsia="zh-CN"/>
              </w:rPr>
              <w:t>cout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 xml:space="preserve"> &lt;&lt; "Withdraw 25" &lt;&lt; </w:t>
            </w:r>
            <w:proofErr w:type="spellStart"/>
            <w:proofErr w:type="gramStart"/>
            <w:r w:rsidRPr="00FD400F">
              <w:rPr>
                <w:rFonts w:eastAsia="標楷體"/>
                <w:szCs w:val="28"/>
                <w:lang w:eastAsia="zh-CN"/>
              </w:rPr>
              <w:t>endl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>;</w:t>
            </w:r>
            <w:proofErr w:type="gramEnd"/>
          </w:p>
          <w:p w14:paraId="017C3B41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</w:r>
            <w:r w:rsidRPr="00FD400F">
              <w:rPr>
                <w:rFonts w:eastAsia="標楷體"/>
                <w:szCs w:val="28"/>
                <w:lang w:eastAsia="zh-CN"/>
              </w:rPr>
              <w:tab/>
            </w:r>
            <w:proofErr w:type="spellStart"/>
            <w:r w:rsidRPr="00FD400F">
              <w:rPr>
                <w:rFonts w:eastAsia="標楷體"/>
                <w:szCs w:val="28"/>
                <w:lang w:eastAsia="zh-CN"/>
              </w:rPr>
              <w:t>cout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 xml:space="preserve"> &lt;&lt; "New balance: " &lt;&lt; </w:t>
            </w:r>
            <w:proofErr w:type="spellStart"/>
            <w:proofErr w:type="gramStart"/>
            <w:r w:rsidRPr="00FD400F">
              <w:rPr>
                <w:rFonts w:eastAsia="標楷體"/>
                <w:szCs w:val="28"/>
                <w:lang w:eastAsia="zh-CN"/>
              </w:rPr>
              <w:t>a.withdraw</w:t>
            </w:r>
            <w:proofErr w:type="spellEnd"/>
            <w:proofErr w:type="gramEnd"/>
            <w:r w:rsidRPr="00FD400F">
              <w:rPr>
                <w:rFonts w:eastAsia="標楷體"/>
                <w:szCs w:val="28"/>
                <w:lang w:eastAsia="zh-CN"/>
              </w:rPr>
              <w:t xml:space="preserve">(25) &lt;&lt; </w:t>
            </w:r>
            <w:proofErr w:type="spellStart"/>
            <w:r w:rsidRPr="00FD400F">
              <w:rPr>
                <w:rFonts w:eastAsia="標楷體"/>
                <w:szCs w:val="28"/>
                <w:lang w:eastAsia="zh-CN"/>
              </w:rPr>
              <w:t>endl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>;</w:t>
            </w:r>
          </w:p>
          <w:p w14:paraId="15F9EF9A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</w:r>
            <w:r w:rsidRPr="00FD400F">
              <w:rPr>
                <w:rFonts w:eastAsia="標楷體"/>
                <w:szCs w:val="28"/>
                <w:lang w:eastAsia="zh-CN"/>
              </w:rPr>
              <w:tab/>
            </w:r>
            <w:proofErr w:type="spellStart"/>
            <w:r w:rsidRPr="00FD400F">
              <w:rPr>
                <w:rFonts w:eastAsia="標楷體"/>
                <w:szCs w:val="28"/>
                <w:lang w:eastAsia="zh-CN"/>
              </w:rPr>
              <w:t>cout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 xml:space="preserve"> &lt;&lt; "Withdraw 250" &lt;&lt; </w:t>
            </w:r>
            <w:proofErr w:type="spellStart"/>
            <w:proofErr w:type="gramStart"/>
            <w:r w:rsidRPr="00FD400F">
              <w:rPr>
                <w:rFonts w:eastAsia="標楷體"/>
                <w:szCs w:val="28"/>
                <w:lang w:eastAsia="zh-CN"/>
              </w:rPr>
              <w:t>endl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>;</w:t>
            </w:r>
            <w:proofErr w:type="gramEnd"/>
          </w:p>
          <w:p w14:paraId="3069A942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</w:r>
            <w:r w:rsidRPr="00FD400F">
              <w:rPr>
                <w:rFonts w:eastAsia="標楷體"/>
                <w:szCs w:val="28"/>
                <w:lang w:eastAsia="zh-CN"/>
              </w:rPr>
              <w:tab/>
            </w:r>
            <w:proofErr w:type="spellStart"/>
            <w:r w:rsidRPr="00FD400F">
              <w:rPr>
                <w:rFonts w:eastAsia="標楷體"/>
                <w:szCs w:val="28"/>
                <w:lang w:eastAsia="zh-CN"/>
              </w:rPr>
              <w:t>cout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 xml:space="preserve"> &lt;&lt; "New balance: " &lt;&lt; </w:t>
            </w:r>
            <w:proofErr w:type="spellStart"/>
            <w:proofErr w:type="gramStart"/>
            <w:r w:rsidRPr="00FD400F">
              <w:rPr>
                <w:rFonts w:eastAsia="標楷體"/>
                <w:szCs w:val="28"/>
                <w:lang w:eastAsia="zh-CN"/>
              </w:rPr>
              <w:t>a.withdraw</w:t>
            </w:r>
            <w:proofErr w:type="spellEnd"/>
            <w:proofErr w:type="gramEnd"/>
            <w:r w:rsidRPr="00FD400F">
              <w:rPr>
                <w:rFonts w:eastAsia="標楷體"/>
                <w:szCs w:val="28"/>
                <w:lang w:eastAsia="zh-CN"/>
              </w:rPr>
              <w:t xml:space="preserve">(250) &lt;&lt; </w:t>
            </w:r>
            <w:proofErr w:type="spellStart"/>
            <w:r w:rsidRPr="00FD400F">
              <w:rPr>
                <w:rFonts w:eastAsia="標楷體"/>
                <w:szCs w:val="28"/>
                <w:lang w:eastAsia="zh-CN"/>
              </w:rPr>
              <w:t>endl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>;</w:t>
            </w:r>
          </w:p>
          <w:p w14:paraId="608F24CD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}</w:t>
            </w:r>
          </w:p>
          <w:p w14:paraId="6E83AA2B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catch (</w:t>
            </w:r>
            <w:proofErr w:type="spellStart"/>
            <w:r w:rsidRPr="00FD400F">
              <w:rPr>
                <w:rFonts w:eastAsia="標楷體"/>
                <w:szCs w:val="28"/>
                <w:lang w:eastAsia="zh-CN"/>
              </w:rPr>
              <w:t>InsufficientFunds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>)</w:t>
            </w:r>
          </w:p>
          <w:p w14:paraId="4C24261C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{</w:t>
            </w:r>
          </w:p>
          <w:p w14:paraId="21D6EEFE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</w:r>
            <w:r w:rsidRPr="00FD400F">
              <w:rPr>
                <w:rFonts w:eastAsia="標楷體"/>
                <w:szCs w:val="28"/>
                <w:lang w:eastAsia="zh-CN"/>
              </w:rPr>
              <w:tab/>
            </w:r>
            <w:proofErr w:type="spellStart"/>
            <w:r w:rsidRPr="00FD400F">
              <w:rPr>
                <w:rFonts w:eastAsia="標楷體"/>
                <w:szCs w:val="28"/>
                <w:lang w:eastAsia="zh-CN"/>
              </w:rPr>
              <w:t>cout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 xml:space="preserve"> &lt;&lt; "Not enough money to withdraw that amount." &lt;&lt; </w:t>
            </w:r>
            <w:proofErr w:type="spellStart"/>
            <w:proofErr w:type="gramStart"/>
            <w:r w:rsidRPr="00FD400F">
              <w:rPr>
                <w:rFonts w:eastAsia="標楷體"/>
                <w:szCs w:val="28"/>
                <w:lang w:eastAsia="zh-CN"/>
              </w:rPr>
              <w:t>endl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>;</w:t>
            </w:r>
            <w:proofErr w:type="gramEnd"/>
          </w:p>
          <w:p w14:paraId="4D9B528D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}</w:t>
            </w:r>
          </w:p>
          <w:p w14:paraId="5ABAC19D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catch (</w:t>
            </w:r>
            <w:proofErr w:type="spellStart"/>
            <w:r w:rsidRPr="00FD400F">
              <w:rPr>
                <w:rFonts w:eastAsia="標楷體"/>
                <w:szCs w:val="28"/>
                <w:lang w:eastAsia="zh-CN"/>
              </w:rPr>
              <w:t>NegativeDeposit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>)</w:t>
            </w:r>
          </w:p>
          <w:p w14:paraId="49A28E6F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{</w:t>
            </w:r>
          </w:p>
          <w:p w14:paraId="7C3F0F76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</w:r>
            <w:r w:rsidRPr="00FD400F">
              <w:rPr>
                <w:rFonts w:eastAsia="標楷體"/>
                <w:szCs w:val="28"/>
                <w:lang w:eastAsia="zh-CN"/>
              </w:rPr>
              <w:tab/>
            </w:r>
            <w:proofErr w:type="spellStart"/>
            <w:r w:rsidRPr="00FD400F">
              <w:rPr>
                <w:rFonts w:eastAsia="標楷體"/>
                <w:szCs w:val="28"/>
                <w:lang w:eastAsia="zh-CN"/>
              </w:rPr>
              <w:t>cout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 xml:space="preserve"> &lt;&lt; "You may only deposit a positive amount." &lt;&lt; </w:t>
            </w:r>
            <w:proofErr w:type="spellStart"/>
            <w:proofErr w:type="gramStart"/>
            <w:r w:rsidRPr="00FD400F">
              <w:rPr>
                <w:rFonts w:eastAsia="標楷體"/>
                <w:szCs w:val="28"/>
                <w:lang w:eastAsia="zh-CN"/>
              </w:rPr>
              <w:t>endl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>;</w:t>
            </w:r>
            <w:proofErr w:type="gramEnd"/>
          </w:p>
          <w:p w14:paraId="1A412B97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>}</w:t>
            </w:r>
          </w:p>
          <w:p w14:paraId="5131EDF0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</w:r>
            <w:proofErr w:type="spellStart"/>
            <w:r w:rsidRPr="00FD400F">
              <w:rPr>
                <w:rFonts w:eastAsia="標楷體"/>
                <w:szCs w:val="28"/>
                <w:lang w:eastAsia="zh-CN"/>
              </w:rPr>
              <w:t>cout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 xml:space="preserve"> &lt;&lt; "Enter a character to exit" &lt;&lt; </w:t>
            </w:r>
            <w:proofErr w:type="spellStart"/>
            <w:proofErr w:type="gramStart"/>
            <w:r w:rsidRPr="00FD400F">
              <w:rPr>
                <w:rFonts w:eastAsia="標楷體"/>
                <w:szCs w:val="28"/>
                <w:lang w:eastAsia="zh-CN"/>
              </w:rPr>
              <w:t>endl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>;</w:t>
            </w:r>
            <w:proofErr w:type="gramEnd"/>
          </w:p>
          <w:p w14:paraId="0381DEDE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 xml:space="preserve">char </w:t>
            </w:r>
            <w:proofErr w:type="gramStart"/>
            <w:r w:rsidRPr="00FD400F">
              <w:rPr>
                <w:rFonts w:eastAsia="標楷體"/>
                <w:szCs w:val="28"/>
                <w:lang w:eastAsia="zh-CN"/>
              </w:rPr>
              <w:t>wait;</w:t>
            </w:r>
            <w:proofErr w:type="gramEnd"/>
          </w:p>
          <w:p w14:paraId="284F937C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</w:r>
            <w:proofErr w:type="spellStart"/>
            <w:r w:rsidRPr="00FD400F">
              <w:rPr>
                <w:rFonts w:eastAsia="標楷體"/>
                <w:szCs w:val="28"/>
                <w:lang w:eastAsia="zh-CN"/>
              </w:rPr>
              <w:t>cin</w:t>
            </w:r>
            <w:proofErr w:type="spellEnd"/>
            <w:r w:rsidRPr="00FD400F">
              <w:rPr>
                <w:rFonts w:eastAsia="標楷體"/>
                <w:szCs w:val="28"/>
                <w:lang w:eastAsia="zh-CN"/>
              </w:rPr>
              <w:t xml:space="preserve"> &gt;&gt; </w:t>
            </w:r>
            <w:proofErr w:type="gramStart"/>
            <w:r w:rsidRPr="00FD400F">
              <w:rPr>
                <w:rFonts w:eastAsia="標楷體"/>
                <w:szCs w:val="28"/>
                <w:lang w:eastAsia="zh-CN"/>
              </w:rPr>
              <w:t>wait;</w:t>
            </w:r>
            <w:proofErr w:type="gramEnd"/>
          </w:p>
          <w:p w14:paraId="0FD9D5AA" w14:textId="77777777" w:rsidR="00FD400F" w:rsidRPr="00FD400F" w:rsidRDefault="00FD400F" w:rsidP="00FD400F">
            <w:pPr>
              <w:rPr>
                <w:rFonts w:eastAsia="標楷體"/>
                <w:szCs w:val="28"/>
                <w:lang w:eastAsia="zh-CN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ab/>
              <w:t xml:space="preserve">return </w:t>
            </w:r>
            <w:proofErr w:type="gramStart"/>
            <w:r w:rsidRPr="00FD400F">
              <w:rPr>
                <w:rFonts w:eastAsia="標楷體"/>
                <w:szCs w:val="28"/>
                <w:lang w:eastAsia="zh-CN"/>
              </w:rPr>
              <w:t>0;</w:t>
            </w:r>
            <w:proofErr w:type="gramEnd"/>
          </w:p>
          <w:p w14:paraId="7D80464C" w14:textId="32E69787" w:rsidR="00FD400F" w:rsidRPr="002355EC" w:rsidRDefault="00FD400F" w:rsidP="00FD400F">
            <w:pPr>
              <w:rPr>
                <w:rFonts w:eastAsia="標楷體"/>
                <w:b/>
                <w:sz w:val="28"/>
                <w:szCs w:val="28"/>
              </w:rPr>
            </w:pPr>
            <w:r w:rsidRPr="00FD400F">
              <w:rPr>
                <w:rFonts w:eastAsia="標楷體"/>
                <w:szCs w:val="28"/>
                <w:lang w:eastAsia="zh-CN"/>
              </w:rPr>
              <w:t>}</w:t>
            </w:r>
          </w:p>
        </w:tc>
      </w:tr>
    </w:tbl>
    <w:p w14:paraId="06BAA5EF" w14:textId="77777777" w:rsidR="00BF4C11" w:rsidRPr="002355EC" w:rsidRDefault="00BF4C11">
      <w:pPr>
        <w:rPr>
          <w:rFonts w:eastAsia="標楷體"/>
          <w:b/>
          <w:sz w:val="16"/>
          <w:szCs w:val="16"/>
        </w:rPr>
      </w:pPr>
      <w:bookmarkStart w:id="8" w:name="_gjdgxs" w:colFirst="0" w:colLast="0"/>
      <w:bookmarkEnd w:id="8"/>
    </w:p>
    <w:sectPr w:rsidR="00BF4C11" w:rsidRPr="002355EC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30F92" w14:textId="77777777" w:rsidR="009974B4" w:rsidRDefault="009974B4" w:rsidP="008D4876">
      <w:r>
        <w:separator/>
      </w:r>
    </w:p>
  </w:endnote>
  <w:endnote w:type="continuationSeparator" w:id="0">
    <w:p w14:paraId="124DF4FB" w14:textId="77777777" w:rsidR="009974B4" w:rsidRDefault="009974B4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43314" w14:textId="77777777" w:rsidR="009974B4" w:rsidRDefault="009974B4" w:rsidP="008D4876">
      <w:r>
        <w:separator/>
      </w:r>
    </w:p>
  </w:footnote>
  <w:footnote w:type="continuationSeparator" w:id="0">
    <w:p w14:paraId="52957522" w14:textId="77777777" w:rsidR="009974B4" w:rsidRDefault="009974B4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9160DF"/>
    <w:multiLevelType w:val="hybridMultilevel"/>
    <w:tmpl w:val="84CC2C42"/>
    <w:lvl w:ilvl="0" w:tplc="07C8BC4E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36198929">
    <w:abstractNumId w:val="0"/>
  </w:num>
  <w:num w:numId="2" w16cid:durableId="767695316">
    <w:abstractNumId w:val="1"/>
  </w:num>
  <w:num w:numId="3" w16cid:durableId="49691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11477"/>
    <w:rsid w:val="00015FF9"/>
    <w:rsid w:val="00020C9C"/>
    <w:rsid w:val="0002280C"/>
    <w:rsid w:val="00033D1B"/>
    <w:rsid w:val="00034894"/>
    <w:rsid w:val="000366CB"/>
    <w:rsid w:val="00062765"/>
    <w:rsid w:val="00115B19"/>
    <w:rsid w:val="001221C3"/>
    <w:rsid w:val="00175AFA"/>
    <w:rsid w:val="00175EDD"/>
    <w:rsid w:val="00192FF2"/>
    <w:rsid w:val="001C177F"/>
    <w:rsid w:val="001C2598"/>
    <w:rsid w:val="001E1C29"/>
    <w:rsid w:val="00202CB1"/>
    <w:rsid w:val="002355EC"/>
    <w:rsid w:val="00237FF4"/>
    <w:rsid w:val="00250F60"/>
    <w:rsid w:val="00264C5F"/>
    <w:rsid w:val="00291C74"/>
    <w:rsid w:val="00295893"/>
    <w:rsid w:val="002B0E94"/>
    <w:rsid w:val="002B34EB"/>
    <w:rsid w:val="002C3E47"/>
    <w:rsid w:val="002D23D3"/>
    <w:rsid w:val="002F2357"/>
    <w:rsid w:val="002F7745"/>
    <w:rsid w:val="0032125D"/>
    <w:rsid w:val="003443AD"/>
    <w:rsid w:val="00370E9C"/>
    <w:rsid w:val="003B26D4"/>
    <w:rsid w:val="003C7906"/>
    <w:rsid w:val="003D594F"/>
    <w:rsid w:val="003D78B6"/>
    <w:rsid w:val="00413FE6"/>
    <w:rsid w:val="004167A5"/>
    <w:rsid w:val="00447268"/>
    <w:rsid w:val="004712A6"/>
    <w:rsid w:val="004F1909"/>
    <w:rsid w:val="0052496C"/>
    <w:rsid w:val="00525B09"/>
    <w:rsid w:val="005C5293"/>
    <w:rsid w:val="005F11E3"/>
    <w:rsid w:val="0060772E"/>
    <w:rsid w:val="00613D7B"/>
    <w:rsid w:val="00622221"/>
    <w:rsid w:val="00682304"/>
    <w:rsid w:val="006D2CC3"/>
    <w:rsid w:val="006D58B7"/>
    <w:rsid w:val="006E35AF"/>
    <w:rsid w:val="006E7963"/>
    <w:rsid w:val="006F12E8"/>
    <w:rsid w:val="007349BA"/>
    <w:rsid w:val="0073676C"/>
    <w:rsid w:val="00753BEC"/>
    <w:rsid w:val="0079693F"/>
    <w:rsid w:val="007B1D95"/>
    <w:rsid w:val="007B745B"/>
    <w:rsid w:val="007D53A9"/>
    <w:rsid w:val="007F6546"/>
    <w:rsid w:val="00811AB3"/>
    <w:rsid w:val="00880C8D"/>
    <w:rsid w:val="00884A7D"/>
    <w:rsid w:val="00893403"/>
    <w:rsid w:val="008D3AE0"/>
    <w:rsid w:val="008D4876"/>
    <w:rsid w:val="008F23E1"/>
    <w:rsid w:val="00905E94"/>
    <w:rsid w:val="009239E2"/>
    <w:rsid w:val="00930435"/>
    <w:rsid w:val="00952A1C"/>
    <w:rsid w:val="009537BD"/>
    <w:rsid w:val="009932E9"/>
    <w:rsid w:val="009974B4"/>
    <w:rsid w:val="009C437C"/>
    <w:rsid w:val="00A02CC6"/>
    <w:rsid w:val="00AD753C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15D9F"/>
    <w:rsid w:val="00C34A56"/>
    <w:rsid w:val="00C37AE5"/>
    <w:rsid w:val="00C913ED"/>
    <w:rsid w:val="00CB4392"/>
    <w:rsid w:val="00CD1099"/>
    <w:rsid w:val="00CE01A1"/>
    <w:rsid w:val="00CE728F"/>
    <w:rsid w:val="00D62559"/>
    <w:rsid w:val="00D7399A"/>
    <w:rsid w:val="00D8187A"/>
    <w:rsid w:val="00DC3C09"/>
    <w:rsid w:val="00DF7582"/>
    <w:rsid w:val="00E04BC5"/>
    <w:rsid w:val="00E102ED"/>
    <w:rsid w:val="00E34414"/>
    <w:rsid w:val="00E416D6"/>
    <w:rsid w:val="00E41CD8"/>
    <w:rsid w:val="00E626E8"/>
    <w:rsid w:val="00E65F2E"/>
    <w:rsid w:val="00E87109"/>
    <w:rsid w:val="00E9628A"/>
    <w:rsid w:val="00E97CDE"/>
    <w:rsid w:val="00EB22FD"/>
    <w:rsid w:val="00EB52B9"/>
    <w:rsid w:val="00EC37C1"/>
    <w:rsid w:val="00EC5D44"/>
    <w:rsid w:val="00ED1ED9"/>
    <w:rsid w:val="00EE5E85"/>
    <w:rsid w:val="00F22DAA"/>
    <w:rsid w:val="00F57AD9"/>
    <w:rsid w:val="00F708C5"/>
    <w:rsid w:val="00F77ADE"/>
    <w:rsid w:val="00F82A56"/>
    <w:rsid w:val="00FA73A3"/>
    <w:rsid w:val="00FD06A8"/>
    <w:rsid w:val="00FD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  <w:style w:type="paragraph" w:customStyle="1" w:styleId="Default">
    <w:name w:val="Default"/>
    <w:rsid w:val="009537BD"/>
    <w:pPr>
      <w:autoSpaceDE w:val="0"/>
      <w:autoSpaceDN w:val="0"/>
      <w:adjustRightInd w:val="0"/>
    </w:pPr>
    <w:rPr>
      <w:rFonts w:ascii="標楷體" w:eastAsia="標楷體" w:cs="標楷體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Shiao</cp:lastModifiedBy>
  <cp:revision>90</cp:revision>
  <dcterms:created xsi:type="dcterms:W3CDTF">2019-01-17T07:16:00Z</dcterms:created>
  <dcterms:modified xsi:type="dcterms:W3CDTF">2024-05-14T16:30:00Z</dcterms:modified>
</cp:coreProperties>
</file>