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2C1D" w14:textId="0DBCC579" w:rsidR="00CD036A" w:rsidRPr="006566F7" w:rsidRDefault="00CD036A">
      <w:pPr>
        <w:rPr>
          <w:rFonts w:hint="eastAsia"/>
          <w:b/>
          <w:bCs/>
          <w:sz w:val="36"/>
          <w:szCs w:val="40"/>
        </w:rPr>
      </w:pPr>
      <w:r w:rsidRPr="00CD036A">
        <w:rPr>
          <w:rFonts w:hint="eastAsia"/>
          <w:b/>
          <w:bCs/>
          <w:sz w:val="36"/>
          <w:szCs w:val="40"/>
        </w:rPr>
        <w:t>设备层</w:t>
      </w:r>
    </w:p>
    <w:p w14:paraId="6E6DF8CF" w14:textId="532CA0EB" w:rsidR="000A4372" w:rsidRPr="000A4372" w:rsidRDefault="000A4372">
      <w:pPr>
        <w:rPr>
          <w:rFonts w:hint="eastAsia"/>
          <w:b/>
          <w:bCs/>
          <w:sz w:val="24"/>
          <w:szCs w:val="28"/>
        </w:rPr>
      </w:pPr>
      <w:r w:rsidRPr="000A4372">
        <w:rPr>
          <w:rFonts w:hint="eastAsia"/>
          <w:b/>
          <w:bCs/>
          <w:sz w:val="24"/>
          <w:szCs w:val="28"/>
        </w:rPr>
        <w:t>治疗参数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110"/>
        <w:gridCol w:w="2300"/>
        <w:gridCol w:w="2595"/>
      </w:tblGrid>
      <w:tr w:rsidR="000A4372" w:rsidRPr="000A4372" w14:paraId="796EA930" w14:textId="77777777" w:rsidTr="000A4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196F6" w14:textId="77777777" w:rsidR="000A4372" w:rsidRPr="000A4372" w:rsidRDefault="000A4372" w:rsidP="000A4372">
            <w:pPr>
              <w:rPr>
                <w:b/>
                <w:bCs/>
              </w:rPr>
            </w:pPr>
            <w:r w:rsidRPr="000A4372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5F295A5E" w14:textId="77777777" w:rsidR="000A4372" w:rsidRPr="000A4372" w:rsidRDefault="000A4372" w:rsidP="000A4372">
            <w:pPr>
              <w:rPr>
                <w:b/>
                <w:bCs/>
              </w:rPr>
            </w:pPr>
            <w:r w:rsidRPr="000A4372">
              <w:rPr>
                <w:b/>
                <w:bCs/>
              </w:rPr>
              <w:t>面板名称</w:t>
            </w:r>
          </w:p>
        </w:tc>
        <w:tc>
          <w:tcPr>
            <w:tcW w:w="0" w:type="auto"/>
            <w:vAlign w:val="center"/>
            <w:hideMark/>
          </w:tcPr>
          <w:p w14:paraId="5D727E20" w14:textId="77777777" w:rsidR="000A4372" w:rsidRPr="000A4372" w:rsidRDefault="000A4372" w:rsidP="000A4372">
            <w:pPr>
              <w:rPr>
                <w:b/>
                <w:bCs/>
              </w:rPr>
            </w:pPr>
            <w:r w:rsidRPr="000A4372">
              <w:rPr>
                <w:b/>
                <w:bCs/>
              </w:rPr>
              <w:t>建议取值/范围</w:t>
            </w:r>
          </w:p>
        </w:tc>
        <w:tc>
          <w:tcPr>
            <w:tcW w:w="0" w:type="auto"/>
            <w:vAlign w:val="center"/>
            <w:hideMark/>
          </w:tcPr>
          <w:p w14:paraId="0C5D7C1A" w14:textId="77777777" w:rsidR="000A4372" w:rsidRPr="000A4372" w:rsidRDefault="000A4372" w:rsidP="000A4372">
            <w:pPr>
              <w:rPr>
                <w:b/>
                <w:bCs/>
              </w:rPr>
            </w:pPr>
            <w:r w:rsidRPr="000A4372">
              <w:rPr>
                <w:b/>
                <w:bCs/>
              </w:rPr>
              <w:t>备注</w:t>
            </w:r>
          </w:p>
        </w:tc>
      </w:tr>
      <w:tr w:rsidR="000A4372" w:rsidRPr="000A4372" w14:paraId="5A51BCE7" w14:textId="77777777" w:rsidTr="000A4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4C4A" w14:textId="77777777" w:rsidR="000A4372" w:rsidRPr="000A4372" w:rsidRDefault="000A4372" w:rsidP="000A4372">
            <w:r w:rsidRPr="000A4372">
              <w:t>wavelength_nm</w:t>
            </w:r>
          </w:p>
        </w:tc>
        <w:tc>
          <w:tcPr>
            <w:tcW w:w="0" w:type="auto"/>
            <w:vAlign w:val="center"/>
            <w:hideMark/>
          </w:tcPr>
          <w:p w14:paraId="79978779" w14:textId="77777777" w:rsidR="000A4372" w:rsidRPr="000A4372" w:rsidRDefault="000A4372" w:rsidP="000A4372">
            <w:r w:rsidRPr="000A4372">
              <w:t>激光波长</w:t>
            </w:r>
          </w:p>
        </w:tc>
        <w:tc>
          <w:tcPr>
            <w:tcW w:w="0" w:type="auto"/>
            <w:vAlign w:val="center"/>
            <w:hideMark/>
          </w:tcPr>
          <w:p w14:paraId="247CAAC9" w14:textId="77777777" w:rsidR="000A4372" w:rsidRPr="000A4372" w:rsidRDefault="000A4372" w:rsidP="000A4372">
            <w:r w:rsidRPr="000A4372">
              <w:t>532 / 577 / 659</w:t>
            </w:r>
          </w:p>
        </w:tc>
        <w:tc>
          <w:tcPr>
            <w:tcW w:w="0" w:type="auto"/>
            <w:vAlign w:val="center"/>
            <w:hideMark/>
          </w:tcPr>
          <w:p w14:paraId="5DB09505" w14:textId="77777777" w:rsidR="000A4372" w:rsidRPr="000A4372" w:rsidRDefault="000A4372" w:rsidP="000A4372">
            <w:r w:rsidRPr="000A4372">
              <w:t>三波长可选</w:t>
            </w:r>
          </w:p>
        </w:tc>
      </w:tr>
      <w:tr w:rsidR="000A4372" w:rsidRPr="000A4372" w14:paraId="2B2D474A" w14:textId="77777777" w:rsidTr="000A4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CCD4" w14:textId="77777777" w:rsidR="000A4372" w:rsidRPr="000A4372" w:rsidRDefault="000A4372" w:rsidP="000A4372">
            <w:r w:rsidRPr="000A4372">
              <w:t>power_mw</w:t>
            </w:r>
          </w:p>
        </w:tc>
        <w:tc>
          <w:tcPr>
            <w:tcW w:w="0" w:type="auto"/>
            <w:vAlign w:val="center"/>
            <w:hideMark/>
          </w:tcPr>
          <w:p w14:paraId="0E668B81" w14:textId="77777777" w:rsidR="000A4372" w:rsidRPr="000A4372" w:rsidRDefault="000A4372" w:rsidP="000A4372">
            <w:r w:rsidRPr="000A4372">
              <w:t>治疗功率</w:t>
            </w:r>
          </w:p>
        </w:tc>
        <w:tc>
          <w:tcPr>
            <w:tcW w:w="0" w:type="auto"/>
            <w:vAlign w:val="center"/>
            <w:hideMark/>
          </w:tcPr>
          <w:p w14:paraId="76556E29" w14:textId="77777777" w:rsidR="000A4372" w:rsidRDefault="000A4372" w:rsidP="000A4372">
            <w:r w:rsidRPr="000A4372">
              <w:t>532nm：50–2000 mW；</w:t>
            </w:r>
          </w:p>
          <w:p w14:paraId="56C95472" w14:textId="77777777" w:rsidR="000A4372" w:rsidRDefault="000A4372" w:rsidP="000A4372">
            <w:r w:rsidRPr="000A4372">
              <w:t>577nm：50–1500 mW；</w:t>
            </w:r>
          </w:p>
          <w:p w14:paraId="6F0086EC" w14:textId="467021B1" w:rsidR="000A4372" w:rsidRPr="000A4372" w:rsidRDefault="000A4372" w:rsidP="000A4372">
            <w:r w:rsidRPr="000A4372">
              <w:t>659nm：50–800 mW</w:t>
            </w:r>
          </w:p>
        </w:tc>
        <w:tc>
          <w:tcPr>
            <w:tcW w:w="0" w:type="auto"/>
            <w:vAlign w:val="center"/>
            <w:hideMark/>
          </w:tcPr>
          <w:p w14:paraId="0244F9BC" w14:textId="77777777" w:rsidR="000A4372" w:rsidRPr="000A4372" w:rsidRDefault="000A4372" w:rsidP="000A4372">
            <w:r w:rsidRPr="000A4372">
              <w:t>建议按波长联动限制</w:t>
            </w:r>
          </w:p>
        </w:tc>
      </w:tr>
      <w:tr w:rsidR="000A4372" w:rsidRPr="000A4372" w14:paraId="31BE365E" w14:textId="77777777" w:rsidTr="000A4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98E3" w14:textId="77777777" w:rsidR="000A4372" w:rsidRPr="000A4372" w:rsidRDefault="000A4372" w:rsidP="000A4372">
            <w:r w:rsidRPr="000A4372">
              <w:t>duration_ms</w:t>
            </w:r>
          </w:p>
        </w:tc>
        <w:tc>
          <w:tcPr>
            <w:tcW w:w="0" w:type="auto"/>
            <w:vAlign w:val="center"/>
            <w:hideMark/>
          </w:tcPr>
          <w:p w14:paraId="4839ED05" w14:textId="77777777" w:rsidR="000A4372" w:rsidRPr="000A4372" w:rsidRDefault="000A4372" w:rsidP="000A4372">
            <w:r w:rsidRPr="000A4372">
              <w:t>曝光时间</w:t>
            </w:r>
          </w:p>
        </w:tc>
        <w:tc>
          <w:tcPr>
            <w:tcW w:w="0" w:type="auto"/>
            <w:vAlign w:val="center"/>
            <w:hideMark/>
          </w:tcPr>
          <w:p w14:paraId="3E8BD35D" w14:textId="77777777" w:rsidR="000A4372" w:rsidRPr="000A4372" w:rsidRDefault="000A4372" w:rsidP="000A4372">
            <w:r w:rsidRPr="000A4372">
              <w:t>10–3000 ms</w:t>
            </w:r>
          </w:p>
        </w:tc>
        <w:tc>
          <w:tcPr>
            <w:tcW w:w="0" w:type="auto"/>
            <w:vAlign w:val="center"/>
            <w:hideMark/>
          </w:tcPr>
          <w:p w14:paraId="153873C6" w14:textId="77777777" w:rsidR="000A4372" w:rsidRPr="000A4372" w:rsidRDefault="000A4372" w:rsidP="000A4372">
            <w:r w:rsidRPr="000A4372">
              <w:t>单点模式连续范围</w:t>
            </w:r>
          </w:p>
        </w:tc>
      </w:tr>
      <w:tr w:rsidR="000A4372" w:rsidRPr="000A4372" w14:paraId="16D1FC50" w14:textId="77777777" w:rsidTr="000A4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D2F1" w14:textId="77777777" w:rsidR="000A4372" w:rsidRPr="000A4372" w:rsidRDefault="000A4372" w:rsidP="000A4372">
            <w:r w:rsidRPr="000A4372">
              <w:t>spot_size_um</w:t>
            </w:r>
          </w:p>
        </w:tc>
        <w:tc>
          <w:tcPr>
            <w:tcW w:w="0" w:type="auto"/>
            <w:vAlign w:val="center"/>
            <w:hideMark/>
          </w:tcPr>
          <w:p w14:paraId="62FD28D0" w14:textId="77777777" w:rsidR="000A4372" w:rsidRPr="000A4372" w:rsidRDefault="000A4372" w:rsidP="000A4372">
            <w:r w:rsidRPr="000A4372">
              <w:t>光斑大小</w:t>
            </w:r>
          </w:p>
        </w:tc>
        <w:tc>
          <w:tcPr>
            <w:tcW w:w="0" w:type="auto"/>
            <w:vAlign w:val="center"/>
            <w:hideMark/>
          </w:tcPr>
          <w:p w14:paraId="7B580C40" w14:textId="77777777" w:rsidR="000A4372" w:rsidRPr="000A4372" w:rsidRDefault="000A4372" w:rsidP="000A4372">
            <w:r w:rsidRPr="000A4372">
              <w:t>50–1000 µm</w:t>
            </w:r>
          </w:p>
        </w:tc>
        <w:tc>
          <w:tcPr>
            <w:tcW w:w="0" w:type="auto"/>
            <w:vAlign w:val="center"/>
            <w:hideMark/>
          </w:tcPr>
          <w:p w14:paraId="7BDAE00B" w14:textId="77777777" w:rsidR="000A4372" w:rsidRPr="000A4372" w:rsidRDefault="000A4372" w:rsidP="000A4372">
            <w:r w:rsidRPr="000A4372">
              <w:t>单点模式范围更大</w:t>
            </w:r>
          </w:p>
        </w:tc>
      </w:tr>
      <w:tr w:rsidR="000A4372" w:rsidRPr="000A4372" w14:paraId="399141BF" w14:textId="77777777" w:rsidTr="000A4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3559" w14:textId="77777777" w:rsidR="000A4372" w:rsidRPr="000A4372" w:rsidRDefault="000A4372" w:rsidP="000A4372">
            <w:r w:rsidRPr="000A4372">
              <w:t>fundus_lens</w:t>
            </w:r>
          </w:p>
        </w:tc>
        <w:tc>
          <w:tcPr>
            <w:tcW w:w="0" w:type="auto"/>
            <w:vAlign w:val="center"/>
            <w:hideMark/>
          </w:tcPr>
          <w:p w14:paraId="12105839" w14:textId="77777777" w:rsidR="000A4372" w:rsidRPr="000A4372" w:rsidRDefault="000A4372" w:rsidP="000A4372">
            <w:r w:rsidRPr="000A4372">
              <w:t>接触镜选择</w:t>
            </w:r>
          </w:p>
        </w:tc>
        <w:tc>
          <w:tcPr>
            <w:tcW w:w="0" w:type="auto"/>
            <w:vAlign w:val="center"/>
            <w:hideMark/>
          </w:tcPr>
          <w:p w14:paraId="028726D5" w14:textId="77777777" w:rsidR="000A4372" w:rsidRPr="000A4372" w:rsidRDefault="000A4372" w:rsidP="000A4372">
            <w:r w:rsidRPr="000A4372">
              <w:t>常用 fundus lens 列表</w:t>
            </w:r>
          </w:p>
        </w:tc>
        <w:tc>
          <w:tcPr>
            <w:tcW w:w="0" w:type="auto"/>
            <w:vAlign w:val="center"/>
            <w:hideMark/>
          </w:tcPr>
          <w:p w14:paraId="15E97DF1" w14:textId="77777777" w:rsidR="000A4372" w:rsidRPr="000A4372" w:rsidRDefault="000A4372" w:rsidP="000A4372">
            <w:r w:rsidRPr="000A4372">
              <w:t>会影响实际视网膜光斑大小</w:t>
            </w:r>
          </w:p>
        </w:tc>
      </w:tr>
    </w:tbl>
    <w:p w14:paraId="7E45F45E" w14:textId="77777777" w:rsidR="000A4372" w:rsidRDefault="000A4372">
      <w:pPr>
        <w:rPr>
          <w:rFonts w:hint="eastAsia"/>
          <w:b/>
          <w:bCs/>
          <w:sz w:val="24"/>
          <w:szCs w:val="28"/>
        </w:rPr>
      </w:pPr>
    </w:p>
    <w:p w14:paraId="0C0A90A9" w14:textId="7848071E" w:rsidR="000A4372" w:rsidRDefault="000A4372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矩阵模式参数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718"/>
        <w:gridCol w:w="1050"/>
        <w:gridCol w:w="3103"/>
        <w:gridCol w:w="1656"/>
      </w:tblGrid>
      <w:tr w:rsidR="000A4372" w:rsidRPr="000A4372" w14:paraId="07F79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BDD46" w14:textId="77777777" w:rsidR="000A4372" w:rsidRPr="000A4372" w:rsidRDefault="000A4372" w:rsidP="000A4372">
            <w:pPr>
              <w:rPr>
                <w:b/>
                <w:bCs/>
              </w:rPr>
            </w:pPr>
            <w:r w:rsidRPr="000A4372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1E44AE95" w14:textId="77777777" w:rsidR="000A4372" w:rsidRPr="000A4372" w:rsidRDefault="000A4372" w:rsidP="000A4372">
            <w:pPr>
              <w:rPr>
                <w:b/>
                <w:bCs/>
              </w:rPr>
            </w:pPr>
            <w:r w:rsidRPr="000A4372">
              <w:rPr>
                <w:b/>
                <w:bCs/>
              </w:rPr>
              <w:t>面板名称</w:t>
            </w:r>
          </w:p>
        </w:tc>
        <w:tc>
          <w:tcPr>
            <w:tcW w:w="0" w:type="auto"/>
            <w:vAlign w:val="center"/>
            <w:hideMark/>
          </w:tcPr>
          <w:p w14:paraId="4BEA5009" w14:textId="77777777" w:rsidR="000A4372" w:rsidRPr="000A4372" w:rsidRDefault="000A4372" w:rsidP="000A4372">
            <w:pPr>
              <w:rPr>
                <w:b/>
                <w:bCs/>
              </w:rPr>
            </w:pPr>
            <w:r w:rsidRPr="000A437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70D552A" w14:textId="77777777" w:rsidR="000A4372" w:rsidRPr="000A4372" w:rsidRDefault="000A4372" w:rsidP="000A4372">
            <w:pPr>
              <w:rPr>
                <w:b/>
                <w:bCs/>
              </w:rPr>
            </w:pPr>
            <w:r w:rsidRPr="000A4372">
              <w:rPr>
                <w:b/>
                <w:bCs/>
              </w:rPr>
              <w:t>建议取值/范围</w:t>
            </w:r>
          </w:p>
        </w:tc>
        <w:tc>
          <w:tcPr>
            <w:tcW w:w="0" w:type="auto"/>
            <w:vAlign w:val="center"/>
            <w:hideMark/>
          </w:tcPr>
          <w:p w14:paraId="55891BAD" w14:textId="77777777" w:rsidR="000A4372" w:rsidRPr="000A4372" w:rsidRDefault="000A4372" w:rsidP="000A4372">
            <w:pPr>
              <w:rPr>
                <w:b/>
                <w:bCs/>
              </w:rPr>
            </w:pPr>
            <w:r w:rsidRPr="000A4372">
              <w:rPr>
                <w:b/>
                <w:bCs/>
              </w:rPr>
              <w:t>备注</w:t>
            </w:r>
          </w:p>
        </w:tc>
      </w:tr>
      <w:tr w:rsidR="000A4372" w:rsidRPr="000A4372" w14:paraId="58C67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EB1D" w14:textId="77777777" w:rsidR="000A4372" w:rsidRPr="000A4372" w:rsidRDefault="000A4372" w:rsidP="000A4372">
            <w:r w:rsidRPr="000A4372">
              <w:t>duration_ms</w:t>
            </w:r>
          </w:p>
        </w:tc>
        <w:tc>
          <w:tcPr>
            <w:tcW w:w="0" w:type="auto"/>
            <w:vAlign w:val="center"/>
            <w:hideMark/>
          </w:tcPr>
          <w:p w14:paraId="12F07069" w14:textId="77777777" w:rsidR="000A4372" w:rsidRPr="000A4372" w:rsidRDefault="000A4372" w:rsidP="000A4372">
            <w:r w:rsidRPr="000A4372">
              <w:t>曝光时间</w:t>
            </w:r>
          </w:p>
        </w:tc>
        <w:tc>
          <w:tcPr>
            <w:tcW w:w="0" w:type="auto"/>
            <w:vAlign w:val="center"/>
            <w:hideMark/>
          </w:tcPr>
          <w:p w14:paraId="2D151A74" w14:textId="77777777" w:rsidR="000A4372" w:rsidRPr="000A4372" w:rsidRDefault="000A4372" w:rsidP="000A4372">
            <w:r w:rsidRPr="000A4372">
              <w:t>enum</w:t>
            </w:r>
          </w:p>
        </w:tc>
        <w:tc>
          <w:tcPr>
            <w:tcW w:w="0" w:type="auto"/>
            <w:vAlign w:val="center"/>
            <w:hideMark/>
          </w:tcPr>
          <w:p w14:paraId="1DA4915C" w14:textId="77777777" w:rsidR="000A4372" w:rsidRPr="000A4372" w:rsidRDefault="000A4372" w:rsidP="000A4372">
            <w:r w:rsidRPr="000A4372">
              <w:t>10 / 20 / 30 ms</w:t>
            </w:r>
          </w:p>
        </w:tc>
        <w:tc>
          <w:tcPr>
            <w:tcW w:w="0" w:type="auto"/>
            <w:vAlign w:val="center"/>
            <w:hideMark/>
          </w:tcPr>
          <w:p w14:paraId="4D693942" w14:textId="77777777" w:rsidR="000A4372" w:rsidRPr="000A4372" w:rsidRDefault="000A4372" w:rsidP="000A4372">
            <w:r w:rsidRPr="000A4372">
              <w:t>矩阵模式常见为离散值</w:t>
            </w:r>
          </w:p>
        </w:tc>
      </w:tr>
      <w:tr w:rsidR="000A4372" w:rsidRPr="000A4372" w14:paraId="0C0C1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0C0C" w14:textId="77777777" w:rsidR="000A4372" w:rsidRPr="000A4372" w:rsidRDefault="000A4372" w:rsidP="000A4372">
            <w:r w:rsidRPr="000A4372">
              <w:t>spot_size_um</w:t>
            </w:r>
          </w:p>
        </w:tc>
        <w:tc>
          <w:tcPr>
            <w:tcW w:w="0" w:type="auto"/>
            <w:vAlign w:val="center"/>
            <w:hideMark/>
          </w:tcPr>
          <w:p w14:paraId="76A4F6A8" w14:textId="77777777" w:rsidR="000A4372" w:rsidRPr="000A4372" w:rsidRDefault="000A4372" w:rsidP="000A4372">
            <w:r w:rsidRPr="000A4372">
              <w:t>光斑大小</w:t>
            </w:r>
          </w:p>
        </w:tc>
        <w:tc>
          <w:tcPr>
            <w:tcW w:w="0" w:type="auto"/>
            <w:vAlign w:val="center"/>
            <w:hideMark/>
          </w:tcPr>
          <w:p w14:paraId="3197841E" w14:textId="77777777" w:rsidR="000A4372" w:rsidRPr="000A4372" w:rsidRDefault="000A4372" w:rsidP="000A4372">
            <w:r w:rsidRPr="000A4372">
              <w:t>number</w:t>
            </w:r>
          </w:p>
        </w:tc>
        <w:tc>
          <w:tcPr>
            <w:tcW w:w="0" w:type="auto"/>
            <w:vAlign w:val="center"/>
            <w:hideMark/>
          </w:tcPr>
          <w:p w14:paraId="1CB43AC2" w14:textId="77777777" w:rsidR="000A4372" w:rsidRPr="000A4372" w:rsidRDefault="000A4372" w:rsidP="000A4372">
            <w:r w:rsidRPr="000A4372">
              <w:t>100–500 µm</w:t>
            </w:r>
          </w:p>
        </w:tc>
        <w:tc>
          <w:tcPr>
            <w:tcW w:w="0" w:type="auto"/>
            <w:vAlign w:val="center"/>
            <w:hideMark/>
          </w:tcPr>
          <w:p w14:paraId="493EDF5F" w14:textId="77777777" w:rsidR="000A4372" w:rsidRPr="000A4372" w:rsidRDefault="000A4372" w:rsidP="000A4372">
            <w:r w:rsidRPr="000A4372">
              <w:t>矩阵模式范围较单点更窄</w:t>
            </w:r>
          </w:p>
        </w:tc>
      </w:tr>
      <w:tr w:rsidR="000A4372" w:rsidRPr="000A4372" w14:paraId="55CC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32A1" w14:textId="77777777" w:rsidR="000A4372" w:rsidRPr="000A4372" w:rsidRDefault="000A4372" w:rsidP="000A4372">
            <w:r w:rsidRPr="000A4372">
              <w:t>shape</w:t>
            </w:r>
          </w:p>
        </w:tc>
        <w:tc>
          <w:tcPr>
            <w:tcW w:w="0" w:type="auto"/>
            <w:vAlign w:val="center"/>
            <w:hideMark/>
          </w:tcPr>
          <w:p w14:paraId="11BD1771" w14:textId="77777777" w:rsidR="000A4372" w:rsidRPr="000A4372" w:rsidRDefault="000A4372" w:rsidP="000A4372">
            <w:r w:rsidRPr="000A4372">
              <w:t>矩阵形状</w:t>
            </w:r>
          </w:p>
        </w:tc>
        <w:tc>
          <w:tcPr>
            <w:tcW w:w="0" w:type="auto"/>
            <w:vAlign w:val="center"/>
            <w:hideMark/>
          </w:tcPr>
          <w:p w14:paraId="1E39126F" w14:textId="77777777" w:rsidR="000A4372" w:rsidRPr="000A4372" w:rsidRDefault="000A4372" w:rsidP="000A4372">
            <w:r w:rsidRPr="000A4372">
              <w:t>enum</w:t>
            </w:r>
          </w:p>
        </w:tc>
        <w:tc>
          <w:tcPr>
            <w:tcW w:w="0" w:type="auto"/>
            <w:vAlign w:val="center"/>
            <w:hideMark/>
          </w:tcPr>
          <w:p w14:paraId="0E84F1A3" w14:textId="77777777" w:rsidR="000A4372" w:rsidRPr="000A4372" w:rsidRDefault="000A4372" w:rsidP="000A4372">
            <w:r w:rsidRPr="000A4372">
              <w:t>square / line / triangle / circle / quarter_circle / half_circle</w:t>
            </w:r>
          </w:p>
        </w:tc>
        <w:tc>
          <w:tcPr>
            <w:tcW w:w="0" w:type="auto"/>
            <w:vAlign w:val="center"/>
            <w:hideMark/>
          </w:tcPr>
          <w:p w14:paraId="1D36AE5E" w14:textId="77777777" w:rsidR="000A4372" w:rsidRPr="000A4372" w:rsidRDefault="000A4372" w:rsidP="000A4372">
            <w:r w:rsidRPr="000A4372">
              <w:t>矩阵核心参数</w:t>
            </w:r>
          </w:p>
        </w:tc>
      </w:tr>
      <w:tr w:rsidR="000A4372" w:rsidRPr="000A4372" w14:paraId="74132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52DE" w14:textId="77777777" w:rsidR="000A4372" w:rsidRPr="000A4372" w:rsidRDefault="000A4372" w:rsidP="000A4372">
            <w:r w:rsidRPr="000A4372">
              <w:t>shape_param</w:t>
            </w:r>
          </w:p>
        </w:tc>
        <w:tc>
          <w:tcPr>
            <w:tcW w:w="0" w:type="auto"/>
            <w:vAlign w:val="center"/>
            <w:hideMark/>
          </w:tcPr>
          <w:p w14:paraId="3282B9E2" w14:textId="77777777" w:rsidR="000A4372" w:rsidRPr="000A4372" w:rsidRDefault="000A4372" w:rsidP="000A4372">
            <w:r w:rsidRPr="000A4372">
              <w:t>点数/几何参数</w:t>
            </w:r>
          </w:p>
        </w:tc>
        <w:tc>
          <w:tcPr>
            <w:tcW w:w="0" w:type="auto"/>
            <w:vAlign w:val="center"/>
            <w:hideMark/>
          </w:tcPr>
          <w:p w14:paraId="5C21E585" w14:textId="77777777" w:rsidR="000A4372" w:rsidRPr="000A4372" w:rsidRDefault="000A4372" w:rsidP="000A4372">
            <w:r w:rsidRPr="000A4372">
              <w:t>struct</w:t>
            </w:r>
          </w:p>
        </w:tc>
        <w:tc>
          <w:tcPr>
            <w:tcW w:w="0" w:type="auto"/>
            <w:vAlign w:val="center"/>
            <w:hideMark/>
          </w:tcPr>
          <w:p w14:paraId="644E2C3C" w14:textId="77777777" w:rsidR="000A4372" w:rsidRDefault="000A4372" w:rsidP="000A4372">
            <w:r w:rsidRPr="000A4372">
              <w:t>square: 每边 2–5 点；</w:t>
            </w:r>
          </w:p>
          <w:p w14:paraId="7F13E0C4" w14:textId="77777777" w:rsidR="000A4372" w:rsidRDefault="000A4372" w:rsidP="000A4372">
            <w:r w:rsidRPr="000A4372">
              <w:t>line: 线数/点数；</w:t>
            </w:r>
          </w:p>
          <w:p w14:paraId="577E9FFA" w14:textId="77777777" w:rsidR="000A4372" w:rsidRDefault="000A4372" w:rsidP="000A4372">
            <w:r w:rsidRPr="000A4372">
              <w:t>triangle: 6 或 15 点；</w:t>
            </w:r>
          </w:p>
          <w:p w14:paraId="44C1990E" w14:textId="77777777" w:rsidR="000A4372" w:rsidRDefault="000A4372" w:rsidP="000A4372">
            <w:r w:rsidRPr="000A4372">
              <w:t>circle: 单环；</w:t>
            </w:r>
          </w:p>
          <w:p w14:paraId="1B6F1807" w14:textId="2FCC1EAD" w:rsidR="000A4372" w:rsidRPr="000A4372" w:rsidRDefault="000A4372" w:rsidP="000A4372">
            <w:r w:rsidRPr="000A4372">
              <w:t>quarter_circle / half_circle: 1 或 3 条弧</w:t>
            </w:r>
          </w:p>
        </w:tc>
        <w:tc>
          <w:tcPr>
            <w:tcW w:w="0" w:type="auto"/>
            <w:vAlign w:val="center"/>
            <w:hideMark/>
          </w:tcPr>
          <w:p w14:paraId="0FF98FED" w14:textId="77777777" w:rsidR="000A4372" w:rsidRPr="000A4372" w:rsidRDefault="000A4372" w:rsidP="000A4372">
            <w:r w:rsidRPr="000A4372">
              <w:t>建议拆成 shape-specific 子参数</w:t>
            </w:r>
          </w:p>
        </w:tc>
      </w:tr>
      <w:tr w:rsidR="000A4372" w:rsidRPr="000A4372" w14:paraId="7D790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6CEC" w14:textId="77777777" w:rsidR="000A4372" w:rsidRPr="000A4372" w:rsidRDefault="000A4372" w:rsidP="000A4372">
            <w:r w:rsidRPr="000A4372">
              <w:t>spacing_x_spot</w:t>
            </w:r>
          </w:p>
        </w:tc>
        <w:tc>
          <w:tcPr>
            <w:tcW w:w="0" w:type="auto"/>
            <w:vAlign w:val="center"/>
            <w:hideMark/>
          </w:tcPr>
          <w:p w14:paraId="50076C61" w14:textId="77777777" w:rsidR="000A4372" w:rsidRPr="000A4372" w:rsidRDefault="000A4372" w:rsidP="000A4372">
            <w:r w:rsidRPr="000A4372">
              <w:t>光斑间距</w:t>
            </w:r>
          </w:p>
        </w:tc>
        <w:tc>
          <w:tcPr>
            <w:tcW w:w="0" w:type="auto"/>
            <w:vAlign w:val="center"/>
            <w:hideMark/>
          </w:tcPr>
          <w:p w14:paraId="47D5AC7D" w14:textId="77777777" w:rsidR="000A4372" w:rsidRPr="000A4372" w:rsidRDefault="000A4372" w:rsidP="000A4372">
            <w:r w:rsidRPr="000A4372">
              <w:t>number / enum</w:t>
            </w:r>
          </w:p>
        </w:tc>
        <w:tc>
          <w:tcPr>
            <w:tcW w:w="0" w:type="auto"/>
            <w:vAlign w:val="center"/>
            <w:hideMark/>
          </w:tcPr>
          <w:p w14:paraId="6B471CC9" w14:textId="77777777" w:rsidR="000A4372" w:rsidRPr="000A4372" w:rsidRDefault="000A4372" w:rsidP="000A4372">
            <w:r w:rsidRPr="000A4372">
              <w:t>圆形：0–3 × spot diameter；其他图形：0.25–3 × spot diameter</w:t>
            </w:r>
          </w:p>
        </w:tc>
        <w:tc>
          <w:tcPr>
            <w:tcW w:w="0" w:type="auto"/>
            <w:vAlign w:val="center"/>
            <w:hideMark/>
          </w:tcPr>
          <w:p w14:paraId="22284202" w14:textId="77777777" w:rsidR="000A4372" w:rsidRPr="000A4372" w:rsidRDefault="000A4372" w:rsidP="000A4372">
            <w:r w:rsidRPr="000A4372">
              <w:t>用相对光斑直径倍数表示最合适</w:t>
            </w:r>
          </w:p>
        </w:tc>
      </w:tr>
      <w:tr w:rsidR="000A4372" w:rsidRPr="000A4372" w14:paraId="50AE8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D114" w14:textId="77777777" w:rsidR="000A4372" w:rsidRPr="000A4372" w:rsidRDefault="000A4372" w:rsidP="000A4372">
            <w:r w:rsidRPr="000A4372">
              <w:t>fundus_lens</w:t>
            </w:r>
          </w:p>
        </w:tc>
        <w:tc>
          <w:tcPr>
            <w:tcW w:w="0" w:type="auto"/>
            <w:vAlign w:val="center"/>
            <w:hideMark/>
          </w:tcPr>
          <w:p w14:paraId="120BB2ED" w14:textId="77777777" w:rsidR="000A4372" w:rsidRPr="000A4372" w:rsidRDefault="000A4372" w:rsidP="000A4372">
            <w:r w:rsidRPr="000A4372">
              <w:t>接触镜选择</w:t>
            </w:r>
          </w:p>
        </w:tc>
        <w:tc>
          <w:tcPr>
            <w:tcW w:w="0" w:type="auto"/>
            <w:vAlign w:val="center"/>
            <w:hideMark/>
          </w:tcPr>
          <w:p w14:paraId="65DBEC96" w14:textId="77777777" w:rsidR="000A4372" w:rsidRPr="000A4372" w:rsidRDefault="000A4372" w:rsidP="000A4372">
            <w:r w:rsidRPr="000A4372">
              <w:t>enum</w:t>
            </w:r>
          </w:p>
        </w:tc>
        <w:tc>
          <w:tcPr>
            <w:tcW w:w="0" w:type="auto"/>
            <w:vAlign w:val="center"/>
            <w:hideMark/>
          </w:tcPr>
          <w:p w14:paraId="41102310" w14:textId="77777777" w:rsidR="000A4372" w:rsidRPr="000A4372" w:rsidRDefault="000A4372" w:rsidP="000A4372">
            <w:r w:rsidRPr="000A4372">
              <w:t>常用 fundus lens 列表</w:t>
            </w:r>
          </w:p>
        </w:tc>
        <w:tc>
          <w:tcPr>
            <w:tcW w:w="0" w:type="auto"/>
            <w:vAlign w:val="center"/>
            <w:hideMark/>
          </w:tcPr>
          <w:p w14:paraId="231DFE39" w14:textId="77777777" w:rsidR="000A4372" w:rsidRPr="000A4372" w:rsidRDefault="000A4372" w:rsidP="000A4372">
            <w:r w:rsidRPr="000A4372">
              <w:t>会影响实际视网膜光斑大小</w:t>
            </w:r>
          </w:p>
        </w:tc>
      </w:tr>
      <w:tr w:rsidR="000A4372" w:rsidRPr="000A4372" w14:paraId="2A322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47F3" w14:textId="77777777" w:rsidR="000A4372" w:rsidRPr="000A4372" w:rsidRDefault="000A4372" w:rsidP="000A4372">
            <w:r w:rsidRPr="000A4372">
              <w:t>aiming_beam_level</w:t>
            </w:r>
          </w:p>
        </w:tc>
        <w:tc>
          <w:tcPr>
            <w:tcW w:w="0" w:type="auto"/>
            <w:vAlign w:val="center"/>
            <w:hideMark/>
          </w:tcPr>
          <w:p w14:paraId="5B362957" w14:textId="77777777" w:rsidR="000A4372" w:rsidRPr="000A4372" w:rsidRDefault="000A4372" w:rsidP="000A4372">
            <w:r w:rsidRPr="000A4372">
              <w:t>瞄准光亮度</w:t>
            </w:r>
          </w:p>
        </w:tc>
        <w:tc>
          <w:tcPr>
            <w:tcW w:w="0" w:type="auto"/>
            <w:vAlign w:val="center"/>
            <w:hideMark/>
          </w:tcPr>
          <w:p w14:paraId="47DCD64E" w14:textId="77777777" w:rsidR="000A4372" w:rsidRPr="000A4372" w:rsidRDefault="000A4372" w:rsidP="000A4372">
            <w:r w:rsidRPr="000A4372">
              <w:t>enum / int</w:t>
            </w:r>
          </w:p>
        </w:tc>
        <w:tc>
          <w:tcPr>
            <w:tcW w:w="0" w:type="auto"/>
            <w:vAlign w:val="center"/>
            <w:hideMark/>
          </w:tcPr>
          <w:p w14:paraId="7E165728" w14:textId="77777777" w:rsidR="000A4372" w:rsidRPr="000A4372" w:rsidRDefault="000A4372" w:rsidP="000A4372">
            <w:r w:rsidRPr="000A4372">
              <w:t>可调，档位数未公开</w:t>
            </w:r>
          </w:p>
        </w:tc>
        <w:tc>
          <w:tcPr>
            <w:tcW w:w="0" w:type="auto"/>
            <w:vAlign w:val="center"/>
            <w:hideMark/>
          </w:tcPr>
          <w:p w14:paraId="3A1A9E28" w14:textId="77777777" w:rsidR="000A4372" w:rsidRPr="000A4372" w:rsidRDefault="000A4372" w:rsidP="000A4372">
            <w:r w:rsidRPr="000A4372">
              <w:t>辅助瞄准</w:t>
            </w:r>
          </w:p>
        </w:tc>
      </w:tr>
      <w:tr w:rsidR="000A4372" w:rsidRPr="000A4372" w14:paraId="734DF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DD3B" w14:textId="77777777" w:rsidR="000A4372" w:rsidRPr="000A4372" w:rsidRDefault="000A4372" w:rsidP="000A4372">
            <w:r w:rsidRPr="000A4372">
              <w:t>rotation_deg</w:t>
            </w:r>
          </w:p>
        </w:tc>
        <w:tc>
          <w:tcPr>
            <w:tcW w:w="0" w:type="auto"/>
            <w:vAlign w:val="center"/>
            <w:hideMark/>
          </w:tcPr>
          <w:p w14:paraId="631E09C8" w14:textId="77777777" w:rsidR="000A4372" w:rsidRPr="000A4372" w:rsidRDefault="000A4372" w:rsidP="000A4372">
            <w:r w:rsidRPr="000A4372">
              <w:t>图形旋转</w:t>
            </w:r>
          </w:p>
        </w:tc>
        <w:tc>
          <w:tcPr>
            <w:tcW w:w="0" w:type="auto"/>
            <w:vAlign w:val="center"/>
            <w:hideMark/>
          </w:tcPr>
          <w:p w14:paraId="126A2656" w14:textId="77777777" w:rsidR="000A4372" w:rsidRPr="000A4372" w:rsidRDefault="000A4372" w:rsidP="000A4372">
            <w:r w:rsidRPr="000A4372">
              <w:t>int</w:t>
            </w:r>
          </w:p>
        </w:tc>
        <w:tc>
          <w:tcPr>
            <w:tcW w:w="0" w:type="auto"/>
            <w:vAlign w:val="center"/>
            <w:hideMark/>
          </w:tcPr>
          <w:p w14:paraId="0D4D5B35" w14:textId="77777777" w:rsidR="000A4372" w:rsidRPr="000A4372" w:rsidRDefault="000A4372" w:rsidP="000A4372">
            <w:r w:rsidRPr="000A4372">
              <w:t>按 15° 步进</w:t>
            </w:r>
          </w:p>
        </w:tc>
        <w:tc>
          <w:tcPr>
            <w:tcW w:w="0" w:type="auto"/>
            <w:vAlign w:val="center"/>
            <w:hideMark/>
          </w:tcPr>
          <w:p w14:paraId="6BB0A8F0" w14:textId="77777777" w:rsidR="000A4372" w:rsidRPr="000A4372" w:rsidRDefault="000A4372" w:rsidP="000A4372">
            <w:r w:rsidRPr="000A4372">
              <w:t>适合图形摆位</w:t>
            </w:r>
          </w:p>
        </w:tc>
      </w:tr>
      <w:tr w:rsidR="000A4372" w:rsidRPr="000A4372" w14:paraId="6601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2998" w14:textId="77777777" w:rsidR="000A4372" w:rsidRPr="000A4372" w:rsidRDefault="000A4372" w:rsidP="000A4372">
            <w:r w:rsidRPr="000A4372">
              <w:t>xy_offset</w:t>
            </w:r>
          </w:p>
        </w:tc>
        <w:tc>
          <w:tcPr>
            <w:tcW w:w="0" w:type="auto"/>
            <w:vAlign w:val="center"/>
            <w:hideMark/>
          </w:tcPr>
          <w:p w14:paraId="094478E0" w14:textId="77777777" w:rsidR="000A4372" w:rsidRPr="000A4372" w:rsidRDefault="000A4372" w:rsidP="000A4372">
            <w:r w:rsidRPr="000A4372">
              <w:t>微调</w:t>
            </w:r>
          </w:p>
        </w:tc>
        <w:tc>
          <w:tcPr>
            <w:tcW w:w="0" w:type="auto"/>
            <w:vAlign w:val="center"/>
            <w:hideMark/>
          </w:tcPr>
          <w:p w14:paraId="22DDD5E2" w14:textId="77777777" w:rsidR="000A4372" w:rsidRPr="000A4372" w:rsidRDefault="000A4372" w:rsidP="000A4372">
            <w:r w:rsidRPr="000A4372">
              <w:t>struct</w:t>
            </w:r>
          </w:p>
        </w:tc>
        <w:tc>
          <w:tcPr>
            <w:tcW w:w="0" w:type="auto"/>
            <w:vAlign w:val="center"/>
            <w:hideMark/>
          </w:tcPr>
          <w:p w14:paraId="336314E5" w14:textId="77777777" w:rsidR="000A4372" w:rsidRPr="000A4372" w:rsidRDefault="000A4372" w:rsidP="000A4372">
            <w:r w:rsidRPr="000A4372">
              <w:t>dx, dy</w:t>
            </w:r>
          </w:p>
        </w:tc>
        <w:tc>
          <w:tcPr>
            <w:tcW w:w="0" w:type="auto"/>
            <w:vAlign w:val="center"/>
            <w:hideMark/>
          </w:tcPr>
          <w:p w14:paraId="7B256E34" w14:textId="77777777" w:rsidR="000A4372" w:rsidRPr="000A4372" w:rsidRDefault="000A4372" w:rsidP="000A4372">
            <w:r w:rsidRPr="000A4372">
              <w:t>用于图形位置微调，边界未公开</w:t>
            </w:r>
          </w:p>
        </w:tc>
      </w:tr>
    </w:tbl>
    <w:p w14:paraId="1EA7E6BE" w14:textId="77777777" w:rsidR="000A4372" w:rsidRDefault="000A4372">
      <w:pPr>
        <w:rPr>
          <w:rFonts w:hint="eastAsia"/>
        </w:rPr>
      </w:pPr>
    </w:p>
    <w:p w14:paraId="4C630251" w14:textId="77777777" w:rsidR="000A4372" w:rsidRPr="000A4372" w:rsidRDefault="000A4372" w:rsidP="000A4372">
      <w:pPr>
        <w:rPr>
          <w:rFonts w:hint="eastAsia"/>
          <w:b/>
          <w:bCs/>
          <w:sz w:val="24"/>
          <w:szCs w:val="28"/>
        </w:rPr>
      </w:pPr>
      <w:r w:rsidRPr="000A4372">
        <w:rPr>
          <w:rFonts w:hint="eastAsia"/>
          <w:b/>
          <w:bCs/>
          <w:sz w:val="24"/>
          <w:szCs w:val="28"/>
        </w:rPr>
        <w:lastRenderedPageBreak/>
        <w:t>设置参数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400"/>
        <w:gridCol w:w="1950"/>
        <w:gridCol w:w="2595"/>
      </w:tblGrid>
      <w:tr w:rsidR="000A4372" w:rsidRPr="000A4372" w14:paraId="2E4159E9" w14:textId="77777777" w:rsidTr="00401EB8">
        <w:trPr>
          <w:tblCellSpacing w:w="15" w:type="dxa"/>
        </w:trPr>
        <w:tc>
          <w:tcPr>
            <w:tcW w:w="0" w:type="auto"/>
            <w:vAlign w:val="center"/>
          </w:tcPr>
          <w:p w14:paraId="0D5CBFBC" w14:textId="77777777" w:rsidR="000A4372" w:rsidRPr="000A4372" w:rsidRDefault="000A4372" w:rsidP="00401EB8">
            <w:pPr>
              <w:rPr>
                <w:rFonts w:hint="eastAsia"/>
              </w:rPr>
            </w:pPr>
            <w:r w:rsidRPr="000A4372">
              <w:t>mode</w:t>
            </w:r>
          </w:p>
        </w:tc>
        <w:tc>
          <w:tcPr>
            <w:tcW w:w="0" w:type="auto"/>
            <w:vAlign w:val="center"/>
          </w:tcPr>
          <w:p w14:paraId="3A344EC3" w14:textId="77777777" w:rsidR="000A4372" w:rsidRPr="000A4372" w:rsidRDefault="000A4372" w:rsidP="00401EB8">
            <w:r w:rsidRPr="000A4372">
              <w:t>单点/矩阵选择</w:t>
            </w:r>
          </w:p>
        </w:tc>
        <w:tc>
          <w:tcPr>
            <w:tcW w:w="0" w:type="auto"/>
            <w:vAlign w:val="center"/>
          </w:tcPr>
          <w:p w14:paraId="03BE62EA" w14:textId="77777777" w:rsidR="000A4372" w:rsidRPr="000A4372" w:rsidRDefault="000A4372" w:rsidP="00401EB8">
            <w:r w:rsidRPr="000A4372">
              <w:t>single</w:t>
            </w:r>
          </w:p>
        </w:tc>
        <w:tc>
          <w:tcPr>
            <w:tcW w:w="0" w:type="auto"/>
            <w:vAlign w:val="center"/>
          </w:tcPr>
          <w:p w14:paraId="39E556D7" w14:textId="77777777" w:rsidR="000A4372" w:rsidRPr="000A4372" w:rsidRDefault="000A4372" w:rsidP="00401EB8">
            <w:r w:rsidRPr="000A4372">
              <w:t>单点模式固定值</w:t>
            </w:r>
          </w:p>
        </w:tc>
      </w:tr>
      <w:tr w:rsidR="000A4372" w:rsidRPr="000A4372" w14:paraId="0C25729B" w14:textId="77777777" w:rsidTr="0040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1763" w14:textId="77777777" w:rsidR="000A4372" w:rsidRPr="000A4372" w:rsidRDefault="000A4372" w:rsidP="00401EB8">
            <w:r w:rsidRPr="000A4372">
              <w:t>aiming_beam_level</w:t>
            </w:r>
          </w:p>
        </w:tc>
        <w:tc>
          <w:tcPr>
            <w:tcW w:w="0" w:type="auto"/>
            <w:vAlign w:val="center"/>
            <w:hideMark/>
          </w:tcPr>
          <w:p w14:paraId="0944FF58" w14:textId="77777777" w:rsidR="000A4372" w:rsidRPr="000A4372" w:rsidRDefault="000A4372" w:rsidP="00401EB8">
            <w:r w:rsidRPr="000A4372">
              <w:t>瞄准光亮度</w:t>
            </w:r>
          </w:p>
        </w:tc>
        <w:tc>
          <w:tcPr>
            <w:tcW w:w="0" w:type="auto"/>
            <w:vAlign w:val="center"/>
            <w:hideMark/>
          </w:tcPr>
          <w:p w14:paraId="3704864C" w14:textId="77777777" w:rsidR="000A4372" w:rsidRPr="000A4372" w:rsidRDefault="000A4372" w:rsidP="00401EB8">
            <w:r w:rsidRPr="000A4372">
              <w:t>可调，档位数未公开</w:t>
            </w:r>
          </w:p>
        </w:tc>
        <w:tc>
          <w:tcPr>
            <w:tcW w:w="0" w:type="auto"/>
            <w:vAlign w:val="center"/>
            <w:hideMark/>
          </w:tcPr>
          <w:p w14:paraId="43A0D558" w14:textId="77777777" w:rsidR="000A4372" w:rsidRPr="000A4372" w:rsidRDefault="000A4372" w:rsidP="00401EB8">
            <w:r w:rsidRPr="000A4372">
              <w:t>辅助瞄准，不等于治疗功率</w:t>
            </w:r>
          </w:p>
        </w:tc>
      </w:tr>
    </w:tbl>
    <w:p w14:paraId="37FEFDFF" w14:textId="77777777" w:rsidR="000A4372" w:rsidRDefault="000A4372"/>
    <w:p w14:paraId="29E16A25" w14:textId="77777777" w:rsidR="006566F7" w:rsidRDefault="006566F7"/>
    <w:p w14:paraId="1D6BD6AA" w14:textId="5AFC4337" w:rsidR="006566F7" w:rsidRPr="006566F7" w:rsidRDefault="006566F7" w:rsidP="006566F7">
      <w:pPr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计算</w:t>
      </w:r>
      <w:r w:rsidRPr="00CD036A">
        <w:rPr>
          <w:rFonts w:hint="eastAsia"/>
          <w:b/>
          <w:bCs/>
          <w:sz w:val="36"/>
          <w:szCs w:val="40"/>
        </w:rPr>
        <w:t>层</w:t>
      </w:r>
    </w:p>
    <w:p w14:paraId="0D9B36FF" w14:textId="77777777" w:rsidR="006566F7" w:rsidRDefault="006566F7"/>
    <w:p w14:paraId="588ACCE4" w14:textId="77777777" w:rsidR="006566F7" w:rsidRDefault="006566F7"/>
    <w:p w14:paraId="41A4C4B8" w14:textId="7B2F0627" w:rsidR="006566F7" w:rsidRPr="006566F7" w:rsidRDefault="006566F7" w:rsidP="006566F7">
      <w:pPr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渲染</w:t>
      </w:r>
      <w:r w:rsidRPr="00CD036A">
        <w:rPr>
          <w:rFonts w:hint="eastAsia"/>
          <w:b/>
          <w:bCs/>
          <w:sz w:val="36"/>
          <w:szCs w:val="40"/>
        </w:rPr>
        <w:t>层</w:t>
      </w:r>
    </w:p>
    <w:p w14:paraId="28FE5F8F" w14:textId="77777777" w:rsidR="006566F7" w:rsidRPr="000A4372" w:rsidRDefault="006566F7">
      <w:pPr>
        <w:rPr>
          <w:rFonts w:hint="eastAsia"/>
        </w:rPr>
      </w:pPr>
    </w:p>
    <w:sectPr w:rsidR="006566F7" w:rsidRPr="000A43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17"/>
    <w:rsid w:val="000A4372"/>
    <w:rsid w:val="000C19E2"/>
    <w:rsid w:val="00631117"/>
    <w:rsid w:val="006566F7"/>
    <w:rsid w:val="00A34BB6"/>
    <w:rsid w:val="00CD036A"/>
    <w:rsid w:val="00DA18F2"/>
    <w:rsid w:val="00EA017E"/>
    <w:rsid w:val="00F6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09B4"/>
  <w15:chartTrackingRefBased/>
  <w15:docId w15:val="{9D08462F-0CFA-4C0D-91DA-25D2FB0E4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11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1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1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1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1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1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1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1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1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1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1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11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1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1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1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1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1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1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1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1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1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1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1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嘉淇 吴</dc:creator>
  <cp:keywords/>
  <dc:description/>
  <cp:lastModifiedBy>嘉淇 吴</cp:lastModifiedBy>
  <cp:revision>5</cp:revision>
  <dcterms:created xsi:type="dcterms:W3CDTF">2026-04-12T12:19:00Z</dcterms:created>
  <dcterms:modified xsi:type="dcterms:W3CDTF">2026-04-12T15:28:00Z</dcterms:modified>
</cp:coreProperties>
</file>