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F5202" w14:textId="0A1C9FA5" w:rsidR="00811C7D" w:rsidRPr="007B73A1" w:rsidRDefault="00B42C58">
      <w:pPr>
        <w:rPr>
          <w:sz w:val="52"/>
          <w:szCs w:val="52"/>
          <w:lang w:val="fr-CH"/>
        </w:rPr>
      </w:pPr>
      <w:r w:rsidRPr="007B73A1">
        <w:rPr>
          <w:sz w:val="52"/>
          <w:szCs w:val="52"/>
          <w:lang w:val="fr-CH"/>
        </w:rPr>
        <w:t>Travai</w:t>
      </w:r>
      <w:r w:rsidR="007F301E">
        <w:rPr>
          <w:sz w:val="52"/>
          <w:szCs w:val="52"/>
          <w:lang w:val="fr-CH"/>
        </w:rPr>
        <w:t>l</w:t>
      </w:r>
      <w:r w:rsidRPr="007B73A1">
        <w:rPr>
          <w:sz w:val="52"/>
          <w:szCs w:val="52"/>
          <w:lang w:val="fr-CH"/>
        </w:rPr>
        <w:t xml:space="preserve"> écrit </w:t>
      </w:r>
    </w:p>
    <w:p w14:paraId="766BFB03" w14:textId="64354479" w:rsidR="00D36F89" w:rsidRPr="007B73A1" w:rsidRDefault="00D36F89">
      <w:pPr>
        <w:rPr>
          <w:sz w:val="36"/>
          <w:szCs w:val="36"/>
          <w:lang w:val="fr-CH"/>
        </w:rPr>
      </w:pPr>
      <w:r w:rsidRPr="007B73A1">
        <w:rPr>
          <w:sz w:val="36"/>
          <w:szCs w:val="36"/>
          <w:lang w:val="fr-CH"/>
        </w:rPr>
        <w:t>Je veux parler rapidement de matrices, comment faire tourner des formes géométrique en 2d et 3d parler des angles de Euler et des quaternions, rapidement de comment j</w:t>
      </w:r>
      <w:r w:rsidR="007B73A1">
        <w:rPr>
          <w:sz w:val="36"/>
          <w:szCs w:val="36"/>
          <w:lang w:val="fr-CH"/>
        </w:rPr>
        <w:t>’</w:t>
      </w:r>
      <w:r w:rsidRPr="007B73A1">
        <w:rPr>
          <w:sz w:val="36"/>
          <w:szCs w:val="36"/>
          <w:lang w:val="fr-CH"/>
        </w:rPr>
        <w:t>ai retranscrit tout ca sur python</w:t>
      </w:r>
    </w:p>
    <w:p w14:paraId="1BD02327" w14:textId="3B2B5E70" w:rsidR="00355984" w:rsidRPr="00355984" w:rsidRDefault="00355984" w:rsidP="000E2CA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  </w:t>
      </w: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Contexte et Motivation</w:t>
      </w:r>
    </w:p>
    <w:p w14:paraId="1AE15CDF" w14:textId="77777777" w:rsidR="00355984" w:rsidRPr="00355984" w:rsidRDefault="00355984" w:rsidP="00355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Applications en informatique graphique, modélisation et robotique</w:t>
      </w:r>
    </w:p>
    <w:p w14:paraId="52B49859" w14:textId="77777777" w:rsidR="00355984" w:rsidRPr="00355984" w:rsidRDefault="00355984" w:rsidP="003559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  </w:t>
      </w: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Objectifs du Travail</w:t>
      </w:r>
    </w:p>
    <w:p w14:paraId="75457727" w14:textId="77777777" w:rsidR="00355984" w:rsidRPr="00355984" w:rsidRDefault="00355984" w:rsidP="00355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Étudier et implémenter la rotation en 2D et en 3D</w:t>
      </w:r>
    </w:p>
    <w:p w14:paraId="04F917CC" w14:textId="77777777" w:rsidR="00355984" w:rsidRPr="00355984" w:rsidRDefault="00355984" w:rsidP="00355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Explorer les méthodes mathématiques et algorithmiques associées</w:t>
      </w:r>
    </w:p>
    <w:p w14:paraId="066F2CE5" w14:textId="6AD1C38E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Partie 1 : Rotation en 2D</w:t>
      </w:r>
    </w:p>
    <w:p w14:paraId="721A0BD4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1 : Fondements Mathématiques de la Rotation en 2D</w:t>
      </w:r>
    </w:p>
    <w:p w14:paraId="6C44BE85" w14:textId="77777777" w:rsidR="00355984" w:rsidRPr="008B7B23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b/>
          <w:bCs/>
          <w:sz w:val="24"/>
          <w:szCs w:val="24"/>
          <w:highlight w:val="yellow"/>
          <w:lang w:val="fr-CH" w:eastAsia="fr-CH"/>
        </w:rPr>
        <w:t>Notions de Base</w:t>
      </w:r>
    </w:p>
    <w:p w14:paraId="244DF3EC" w14:textId="46011EC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Espaces vectoriels et </w:t>
      </w:r>
      <w:r w:rsidR="001874CF" w:rsidRPr="007B73A1">
        <w:rPr>
          <w:rFonts w:eastAsia="Times New Roman" w:cs="Times New Roman"/>
          <w:sz w:val="24"/>
          <w:szCs w:val="24"/>
          <w:lang w:val="fr-CH" w:eastAsia="fr-CH"/>
        </w:rPr>
        <w:t xml:space="preserve">matrice de </w:t>
      </w:r>
      <w:r w:rsidRPr="00355984">
        <w:rPr>
          <w:rFonts w:eastAsia="Times New Roman" w:cs="Times New Roman"/>
          <w:sz w:val="24"/>
          <w:szCs w:val="24"/>
          <w:lang w:val="fr-CH" w:eastAsia="fr-CH"/>
        </w:rPr>
        <w:t>transformations</w:t>
      </w:r>
    </w:p>
    <w:p w14:paraId="5D936519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Systèmes de coordonnées cartésien et polaire</w:t>
      </w:r>
    </w:p>
    <w:p w14:paraId="7A9A4B0B" w14:textId="77777777" w:rsidR="00355984" w:rsidRPr="008B7B23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b/>
          <w:bCs/>
          <w:sz w:val="24"/>
          <w:szCs w:val="24"/>
          <w:highlight w:val="yellow"/>
          <w:lang w:val="fr-CH" w:eastAsia="fr-CH"/>
        </w:rPr>
        <w:t>Matrice de Rotation en 2D</w:t>
      </w:r>
    </w:p>
    <w:p w14:paraId="0C3DD278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Définition et propriétés</w:t>
      </w:r>
    </w:p>
    <w:p w14:paraId="3AC0079B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Transformation d’un point dans le plan</w:t>
      </w:r>
    </w:p>
    <w:p w14:paraId="73F0A01E" w14:textId="77777777" w:rsidR="00355984" w:rsidRPr="008B7B23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color w:val="FF0000"/>
          <w:sz w:val="24"/>
          <w:szCs w:val="24"/>
          <w:highlight w:val="yellow"/>
          <w:lang w:val="fr-CH" w:eastAsia="fr-CH"/>
        </w:rPr>
        <w:t>Invariants de la rotation</w:t>
      </w:r>
    </w:p>
    <w:p w14:paraId="713BA4CB" w14:textId="77777777" w:rsidR="00355984" w:rsidRPr="00355984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Coordonnées Homogènes en 2D</w:t>
      </w:r>
    </w:p>
    <w:p w14:paraId="182DF05E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Introduction aux matrices 3×3</w:t>
      </w:r>
    </w:p>
    <w:p w14:paraId="356AF9ED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highlight w:val="yellow"/>
          <w:lang w:val="fr-CH" w:eastAsia="fr-CH"/>
        </w:rPr>
        <w:t>Avantages pour les transformations combinées</w:t>
      </w:r>
    </w:p>
    <w:p w14:paraId="6402C047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4E3F1FA7">
          <v:rect id="_x0000_i1025" style="width:0;height:1.5pt" o:hralign="center" o:hrstd="t" o:hr="t" fillcolor="#a0a0a0" stroked="f"/>
        </w:pict>
      </w:r>
    </w:p>
    <w:p w14:paraId="5897530F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2 : Implémentation et Visualisation en 2D</w:t>
      </w:r>
    </w:p>
    <w:p w14:paraId="405A5C89" w14:textId="77777777" w:rsidR="00355984" w:rsidRPr="00355984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Méthodes Numériques</w:t>
      </w:r>
    </w:p>
    <w:p w14:paraId="4D0F99C1" w14:textId="206FFC5B" w:rsidR="00355984" w:rsidRPr="00355984" w:rsidRDefault="00355984" w:rsidP="000E2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Rotation par matrice de transformation</w:t>
      </w:r>
      <w:r w:rsidR="000E2CA2" w:rsidRPr="007B73A1">
        <w:rPr>
          <w:rFonts w:eastAsia="Times New Roman" w:cs="Times New Roman"/>
          <w:sz w:val="24"/>
          <w:szCs w:val="24"/>
          <w:lang w:val="fr-CH" w:eastAsia="fr-CH"/>
        </w:rPr>
        <w:t xml:space="preserve"> et de rotation</w:t>
      </w:r>
    </w:p>
    <w:p w14:paraId="6A8A697C" w14:textId="77777777" w:rsidR="00355984" w:rsidRPr="008B7B23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b/>
          <w:bCs/>
          <w:sz w:val="24"/>
          <w:szCs w:val="24"/>
          <w:highlight w:val="yellow"/>
          <w:lang w:val="fr-CH" w:eastAsia="fr-CH"/>
        </w:rPr>
        <w:t>Programmation et Simulation</w:t>
      </w:r>
    </w:p>
    <w:p w14:paraId="5AFDBB39" w14:textId="057FD8AA" w:rsidR="00355984" w:rsidRPr="00355984" w:rsidRDefault="00355984" w:rsidP="00355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Implémentation en Python Matplotlib</w:t>
      </w:r>
    </w:p>
    <w:p w14:paraId="68E069B3" w14:textId="77777777" w:rsidR="00355984" w:rsidRPr="00355984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Applications et Exemples</w:t>
      </w:r>
    </w:p>
    <w:p w14:paraId="0443F17D" w14:textId="77777777" w:rsidR="00355984" w:rsidRPr="00355984" w:rsidRDefault="00355984" w:rsidP="000E2CA2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lastRenderedPageBreak/>
        <w:t>Rotation d’objets géométriques (polygones, cercles)</w:t>
      </w:r>
    </w:p>
    <w:p w14:paraId="73B9C809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66AE3257">
          <v:rect id="_x0000_i1026" style="width:0;height:1.5pt" o:hralign="center" o:hrstd="t" o:hr="t" fillcolor="#a0a0a0" stroked="f"/>
        </w:pict>
      </w:r>
    </w:p>
    <w:p w14:paraId="393BFA81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Partie 2 : Rotation en 3D</w:t>
      </w:r>
    </w:p>
    <w:p w14:paraId="4D05FCCE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3 : Fondements Mathématiques de la Rotation en 3D</w:t>
      </w:r>
    </w:p>
    <w:p w14:paraId="79C051C9" w14:textId="77777777" w:rsidR="00355984" w:rsidRPr="00355984" w:rsidRDefault="00355984" w:rsidP="00355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Matrice de Rotation en 3D</w:t>
      </w:r>
    </w:p>
    <w:p w14:paraId="620E7BE3" w14:textId="77777777" w:rsidR="00355984" w:rsidRPr="00355984" w:rsidRDefault="00355984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Rotation autour des axes X, Y, Z</w:t>
      </w:r>
    </w:p>
    <w:p w14:paraId="60B394A5" w14:textId="1C698593" w:rsidR="00355984" w:rsidRPr="007B73A1" w:rsidRDefault="00355984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Composition de </w:t>
      </w:r>
      <w:r w:rsidR="007B73A1" w:rsidRPr="00355984">
        <w:rPr>
          <w:rFonts w:eastAsia="Times New Roman" w:cs="Times New Roman"/>
          <w:sz w:val="24"/>
          <w:szCs w:val="24"/>
          <w:lang w:val="fr-CH" w:eastAsia="fr-CH"/>
        </w:rPr>
        <w:t>rotations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 xml:space="preserve"> (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 xml:space="preserve">angle de 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>Euler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)</w:t>
      </w: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 et effet de 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Blocage de quadrant</w:t>
      </w:r>
    </w:p>
    <w:p w14:paraId="383521CE" w14:textId="0B0FD82C" w:rsidR="00BE35A0" w:rsidRPr="00355984" w:rsidRDefault="00BE35A0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>Parti</w:t>
      </w:r>
      <w:r w:rsidR="007F301E">
        <w:rPr>
          <w:rFonts w:eastAsia="Times New Roman" w:cs="Times New Roman"/>
          <w:sz w:val="24"/>
          <w:szCs w:val="24"/>
          <w:lang w:val="fr-CH" w:eastAsia="fr-CH"/>
        </w:rPr>
        <w:t>e</w:t>
      </w:r>
      <w:r w:rsidRPr="007B73A1">
        <w:rPr>
          <w:rFonts w:eastAsia="Times New Roman" w:cs="Times New Roman"/>
          <w:sz w:val="24"/>
          <w:szCs w:val="24"/>
          <w:lang w:val="fr-CH" w:eastAsia="fr-CH"/>
        </w:rPr>
        <w:t xml:space="preserve"> calculatoire</w:t>
      </w:r>
    </w:p>
    <w:p w14:paraId="44894236" w14:textId="77777777" w:rsidR="001874CF" w:rsidRPr="00355984" w:rsidRDefault="001874CF" w:rsidP="0018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Quaternions et Rotation</w:t>
      </w:r>
    </w:p>
    <w:p w14:paraId="60BDE16A" w14:textId="77777777" w:rsidR="001874CF" w:rsidRPr="00355984" w:rsidRDefault="001874CF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Définition et propriétés</w:t>
      </w:r>
    </w:p>
    <w:p w14:paraId="6F7D8A81" w14:textId="77777777" w:rsidR="001874CF" w:rsidRPr="007B73A1" w:rsidRDefault="001874CF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Multiplication et interpolation de quaternions</w:t>
      </w:r>
    </w:p>
    <w:p w14:paraId="441402BB" w14:textId="29FC2F8E" w:rsidR="00BE35A0" w:rsidRPr="007B73A1" w:rsidRDefault="00BE35A0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 xml:space="preserve">Parti 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>calculatoire</w:t>
      </w:r>
    </w:p>
    <w:p w14:paraId="5036CCDB" w14:textId="77777777" w:rsidR="001874CF" w:rsidRPr="007B73A1" w:rsidRDefault="001874CF" w:rsidP="001874C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fr-CH" w:eastAsia="fr-CH"/>
        </w:rPr>
      </w:pPr>
    </w:p>
    <w:p w14:paraId="1CB45854" w14:textId="50BDC066" w:rsidR="001874CF" w:rsidRPr="00355984" w:rsidRDefault="001874CF" w:rsidP="0018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 xml:space="preserve">Démonstration de toutes 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choses avancés</w:t>
      </w:r>
    </w:p>
    <w:p w14:paraId="7B177FB0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43CE2A4B">
          <v:rect id="_x0000_i1027" style="width:0;height:1.5pt" o:hralign="center" o:hrstd="t" o:hr="t" fillcolor="#a0a0a0" stroked="f"/>
        </w:pict>
      </w:r>
    </w:p>
    <w:p w14:paraId="4F8A6ACA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4 : Implémentation et Visualisation en 3D</w:t>
      </w:r>
    </w:p>
    <w:p w14:paraId="0C2F97EF" w14:textId="77777777" w:rsidR="00355984" w:rsidRPr="00355984" w:rsidRDefault="00355984" w:rsidP="00355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Programmation de la Rotation 3D</w:t>
      </w:r>
    </w:p>
    <w:p w14:paraId="18E4696B" w14:textId="35A9E982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highlight w:val="yellow"/>
          <w:lang w:val="fr-CH" w:eastAsia="fr-CH"/>
        </w:rPr>
        <w:t>Implémentation avec matrices 4×4</w:t>
      </w:r>
      <w:r w:rsidR="00BE35A0" w:rsidRPr="007B73A1">
        <w:rPr>
          <w:rFonts w:eastAsia="Times New Roman" w:cs="Times New Roman"/>
          <w:sz w:val="24"/>
          <w:szCs w:val="24"/>
          <w:highlight w:val="yellow"/>
          <w:lang w:val="fr-CH" w:eastAsia="fr-CH"/>
        </w:rPr>
        <w:t>(translation)</w:t>
      </w:r>
    </w:p>
    <w:p w14:paraId="200803A9" w14:textId="690E4792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Gestion des quaternions en Python </w:t>
      </w:r>
    </w:p>
    <w:p w14:paraId="6E813B9D" w14:textId="77777777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Animation d’objets en 3D</w:t>
      </w:r>
    </w:p>
    <w:p w14:paraId="13D5DAA3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57394E4B">
          <v:rect id="_x0000_i1028" style="width:0;height:1.5pt" o:hralign="center" o:hrstd="t" o:hr="t" fillcolor="#a0a0a0" stroked="f"/>
        </w:pict>
      </w:r>
    </w:p>
    <w:p w14:paraId="0E314967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Conclusion et Perspectives</w:t>
      </w:r>
    </w:p>
    <w:p w14:paraId="13D9B203" w14:textId="77777777" w:rsidR="00355984" w:rsidRPr="00355984" w:rsidRDefault="00355984" w:rsidP="0035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Résumé des Résultats Obtenus</w:t>
      </w:r>
    </w:p>
    <w:p w14:paraId="218EDC68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Comparaison des méthodes utilisées en 2D et 3D</w:t>
      </w:r>
    </w:p>
    <w:p w14:paraId="00AA47EB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Avantages et inconvénients des approches étudiées</w:t>
      </w:r>
    </w:p>
    <w:p w14:paraId="1F95B673" w14:textId="77777777" w:rsidR="00355984" w:rsidRPr="00355984" w:rsidRDefault="00355984" w:rsidP="0035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Perspectives et Travaux Futurs</w:t>
      </w:r>
    </w:p>
    <w:p w14:paraId="05BBE3E2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Applications avancées (cinématique inverse, rendu photoréaliste)</w:t>
      </w:r>
    </w:p>
    <w:p w14:paraId="14220EA6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4C7D8549">
          <v:rect id="_x0000_i1029" style="width:0;height:1.5pt" o:hralign="center" o:hrstd="t" o:hr="t" fillcolor="#a0a0a0" stroked="f"/>
        </w:pict>
      </w:r>
    </w:p>
    <w:p w14:paraId="7998BCF5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lastRenderedPageBreak/>
        <w:t>Annexes et Bibliographie</w:t>
      </w:r>
    </w:p>
    <w:p w14:paraId="73960E38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Démonstrations mathématiques détaillées</w:t>
      </w:r>
    </w:p>
    <w:p w14:paraId="5EAC6710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Codes sources et tutoriels</w:t>
      </w:r>
    </w:p>
    <w:p w14:paraId="16FAC03C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Références aux articles et ouvrages utilisés</w:t>
      </w:r>
    </w:p>
    <w:p w14:paraId="21814982" w14:textId="77777777" w:rsidR="00BE35A0" w:rsidRPr="007B73A1" w:rsidRDefault="00BE35A0" w:rsidP="00D36F89">
      <w:pPr>
        <w:rPr>
          <w:sz w:val="24"/>
          <w:szCs w:val="24"/>
          <w:lang w:val="fr-CH"/>
        </w:rPr>
      </w:pPr>
    </w:p>
    <w:p w14:paraId="0AC594C2" w14:textId="4DBB3230" w:rsidR="00D36F89" w:rsidRPr="007B73A1" w:rsidRDefault="000E2CA2" w:rsidP="00D36F89">
      <w:pPr>
        <w:rPr>
          <w:sz w:val="24"/>
          <w:szCs w:val="24"/>
          <w:lang w:val="fr-CH"/>
        </w:rPr>
      </w:pPr>
      <w:r w:rsidRPr="007B73A1">
        <w:rPr>
          <w:sz w:val="24"/>
          <w:szCs w:val="24"/>
          <w:lang w:val="fr-CH"/>
        </w:rPr>
        <w:t>Question :</w:t>
      </w:r>
    </w:p>
    <w:p w14:paraId="17B9EB11" w14:textId="5A758DAD" w:rsidR="000E2CA2" w:rsidRDefault="000E2CA2" w:rsidP="00D36F89">
      <w:pPr>
        <w:rPr>
          <w:sz w:val="24"/>
          <w:szCs w:val="24"/>
          <w:lang w:val="fr-CH"/>
        </w:rPr>
      </w:pPr>
      <w:r w:rsidRPr="007B73A1">
        <w:rPr>
          <w:sz w:val="24"/>
          <w:szCs w:val="24"/>
          <w:lang w:val="fr-CH"/>
        </w:rPr>
        <w:t>Serait il utile de parler précisément de translation</w:t>
      </w:r>
    </w:p>
    <w:p w14:paraId="654EF568" w14:textId="77777777" w:rsidR="004F2731" w:rsidRDefault="004F2731" w:rsidP="00D36F89">
      <w:pPr>
        <w:rPr>
          <w:sz w:val="24"/>
          <w:szCs w:val="24"/>
          <w:lang w:val="fr-CH"/>
        </w:rPr>
      </w:pPr>
    </w:p>
    <w:p w14:paraId="512AEEE5" w14:textId="77777777" w:rsidR="004F2731" w:rsidRDefault="004F2731" w:rsidP="00D36F89">
      <w:pPr>
        <w:rPr>
          <w:sz w:val="24"/>
          <w:szCs w:val="24"/>
          <w:lang w:val="fr-CH"/>
        </w:rPr>
      </w:pPr>
    </w:p>
    <w:p w14:paraId="79DB0320" w14:textId="2249650F" w:rsidR="004F2731" w:rsidRPr="007B73A1" w:rsidRDefault="004F2731" w:rsidP="00D36F89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Écrire sur le dernier rdv</w:t>
      </w:r>
    </w:p>
    <w:sectPr w:rsidR="004F2731" w:rsidRPr="007B7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C5281"/>
    <w:multiLevelType w:val="multilevel"/>
    <w:tmpl w:val="B8A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B09B5"/>
    <w:multiLevelType w:val="multilevel"/>
    <w:tmpl w:val="135A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830EB"/>
    <w:multiLevelType w:val="multilevel"/>
    <w:tmpl w:val="AB0A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43558"/>
    <w:multiLevelType w:val="multilevel"/>
    <w:tmpl w:val="4902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03027"/>
    <w:multiLevelType w:val="multilevel"/>
    <w:tmpl w:val="FE94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421B6"/>
    <w:multiLevelType w:val="multilevel"/>
    <w:tmpl w:val="DD08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C2F91"/>
    <w:multiLevelType w:val="multilevel"/>
    <w:tmpl w:val="321A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C24E6"/>
    <w:multiLevelType w:val="multilevel"/>
    <w:tmpl w:val="A866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480619">
    <w:abstractNumId w:val="6"/>
  </w:num>
  <w:num w:numId="2" w16cid:durableId="1333752127">
    <w:abstractNumId w:val="3"/>
  </w:num>
  <w:num w:numId="3" w16cid:durableId="131799489">
    <w:abstractNumId w:val="5"/>
  </w:num>
  <w:num w:numId="4" w16cid:durableId="2145542212">
    <w:abstractNumId w:val="1"/>
  </w:num>
  <w:num w:numId="5" w16cid:durableId="798688517">
    <w:abstractNumId w:val="7"/>
  </w:num>
  <w:num w:numId="6" w16cid:durableId="458569092">
    <w:abstractNumId w:val="2"/>
  </w:num>
  <w:num w:numId="7" w16cid:durableId="1555921601">
    <w:abstractNumId w:val="4"/>
  </w:num>
  <w:num w:numId="8" w16cid:durableId="167248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58"/>
    <w:rsid w:val="000E2CA2"/>
    <w:rsid w:val="001874CF"/>
    <w:rsid w:val="00355984"/>
    <w:rsid w:val="004F2731"/>
    <w:rsid w:val="005E0434"/>
    <w:rsid w:val="00731313"/>
    <w:rsid w:val="007B73A1"/>
    <w:rsid w:val="007F301E"/>
    <w:rsid w:val="00811C7D"/>
    <w:rsid w:val="008B7B23"/>
    <w:rsid w:val="008C3A11"/>
    <w:rsid w:val="00967237"/>
    <w:rsid w:val="00A83274"/>
    <w:rsid w:val="00A860F8"/>
    <w:rsid w:val="00B42C58"/>
    <w:rsid w:val="00B64744"/>
    <w:rsid w:val="00BE35A0"/>
    <w:rsid w:val="00CD17BB"/>
    <w:rsid w:val="00D36F89"/>
    <w:rsid w:val="00D81627"/>
    <w:rsid w:val="00E369AA"/>
    <w:rsid w:val="00F005AB"/>
    <w:rsid w:val="00F6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9ED1"/>
  <w15:chartTrackingRefBased/>
  <w15:docId w15:val="{CC20F6A2-0838-4C38-B62F-0D926197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4CF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B4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C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B42C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B42C5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B42C5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B42C58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B42C5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B42C58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B42C5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B42C58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B4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2C5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2C5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B4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2C58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B42C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2C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2C58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B42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8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Friederich Eric, Gymnase Bienne Jura bernois</dc:creator>
  <cp:keywords/>
  <dc:description/>
  <cp:lastModifiedBy>Friederich Eric, Gymnase Bienne Jura bernois</cp:lastModifiedBy>
  <cp:revision>4</cp:revision>
  <dcterms:created xsi:type="dcterms:W3CDTF">2025-02-25T16:04:00Z</dcterms:created>
  <dcterms:modified xsi:type="dcterms:W3CDTF">2025-02-27T19:39:00Z</dcterms:modified>
</cp:coreProperties>
</file>