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19CA1" w14:textId="626285E2" w:rsidR="006A5D41" w:rsidRDefault="006A5D41" w:rsidP="001443D5">
      <w:pPr>
        <w:spacing w:line="240" w:lineRule="auto"/>
        <w:jc w:val="center"/>
        <w:rPr>
          <w:sz w:val="32"/>
          <w:szCs w:val="32"/>
        </w:rPr>
      </w:pPr>
      <w:r w:rsidRPr="008430BD">
        <w:rPr>
          <w:noProof/>
        </w:rPr>
        <w:drawing>
          <wp:anchor distT="0" distB="0" distL="114300" distR="114300" simplePos="0" relativeHeight="251658252" behindDoc="1" locked="0" layoutInCell="1" allowOverlap="1" wp14:anchorId="78B70E2F" wp14:editId="6E4736BC">
            <wp:simplePos x="0" y="0"/>
            <wp:positionH relativeFrom="margin">
              <wp:align>right</wp:align>
            </wp:positionH>
            <wp:positionV relativeFrom="paragraph">
              <wp:posOffset>-103</wp:posOffset>
            </wp:positionV>
            <wp:extent cx="5943600" cy="937895"/>
            <wp:effectExtent l="0" t="0" r="0" b="0"/>
            <wp:wrapThrough wrapText="bothSides">
              <wp:wrapPolygon edited="0">
                <wp:start x="0" y="0"/>
                <wp:lineTo x="0" y="21059"/>
                <wp:lineTo x="21531" y="21059"/>
                <wp:lineTo x="21531" y="0"/>
                <wp:lineTo x="0" y="0"/>
              </wp:wrapPolygon>
            </wp:wrapThrough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2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4DA985" w14:textId="1F3A6A43" w:rsidR="001443D5" w:rsidRDefault="001443D5" w:rsidP="001443D5">
      <w:pPr>
        <w:spacing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Devis technique</w:t>
      </w:r>
    </w:p>
    <w:p w14:paraId="456D255D" w14:textId="77777777" w:rsidR="001443D5" w:rsidRDefault="001443D5" w:rsidP="001443D5">
      <w:pPr>
        <w:spacing w:line="240" w:lineRule="auto"/>
        <w:jc w:val="center"/>
        <w:rPr>
          <w:sz w:val="36"/>
          <w:szCs w:val="36"/>
        </w:rPr>
      </w:pPr>
    </w:p>
    <w:p w14:paraId="073F36A8" w14:textId="108C8E85" w:rsidR="001443D5" w:rsidRDefault="00240941" w:rsidP="001443D5">
      <w:pPr>
        <w:spacing w:line="240" w:lineRule="auto"/>
        <w:jc w:val="center"/>
        <w:rPr>
          <w:sz w:val="28"/>
          <w:szCs w:val="28"/>
        </w:rPr>
      </w:pPr>
      <w:r w:rsidRPr="5B69163E">
        <w:rPr>
          <w:sz w:val="28"/>
          <w:szCs w:val="28"/>
        </w:rPr>
        <w:t>Pour</w:t>
      </w:r>
      <w:r w:rsidR="001443D5" w:rsidRPr="5B69163E">
        <w:rPr>
          <w:sz w:val="28"/>
          <w:szCs w:val="28"/>
        </w:rPr>
        <w:t xml:space="preserve"> le projet </w:t>
      </w:r>
    </w:p>
    <w:p w14:paraId="1F2084A7" w14:textId="77777777" w:rsidR="001443D5" w:rsidRDefault="001443D5" w:rsidP="001443D5">
      <w:pPr>
        <w:spacing w:line="240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Opération vers de terre</w:t>
      </w:r>
    </w:p>
    <w:p w14:paraId="3D8DC84B" w14:textId="77777777" w:rsidR="001443D5" w:rsidRDefault="001443D5" w:rsidP="001443D5">
      <w:pPr>
        <w:spacing w:line="240" w:lineRule="auto"/>
        <w:jc w:val="center"/>
        <w:rPr>
          <w:sz w:val="28"/>
          <w:szCs w:val="28"/>
        </w:rPr>
      </w:pPr>
    </w:p>
    <w:p w14:paraId="0349C5FC" w14:textId="00F7D44E" w:rsidR="001443D5" w:rsidRDefault="001443D5" w:rsidP="00C60CF6">
      <w:pPr>
        <w:spacing w:line="240" w:lineRule="auto"/>
        <w:jc w:val="center"/>
        <w:rPr>
          <w:sz w:val="28"/>
          <w:szCs w:val="28"/>
        </w:rPr>
      </w:pPr>
      <w:r w:rsidRPr="53C4E511">
        <w:rPr>
          <w:sz w:val="28"/>
          <w:szCs w:val="28"/>
        </w:rPr>
        <w:t xml:space="preserve">Présenté à </w:t>
      </w:r>
      <w:r w:rsidR="00C60CF6">
        <w:rPr>
          <w:sz w:val="28"/>
          <w:szCs w:val="28"/>
        </w:rPr>
        <w:t>CRIFA</w:t>
      </w:r>
    </w:p>
    <w:p w14:paraId="403CF4C4" w14:textId="77777777" w:rsidR="001443D5" w:rsidRDefault="001443D5" w:rsidP="001443D5">
      <w:pPr>
        <w:spacing w:line="240" w:lineRule="auto"/>
        <w:jc w:val="center"/>
        <w:rPr>
          <w:sz w:val="28"/>
          <w:szCs w:val="28"/>
        </w:rPr>
      </w:pPr>
      <w:bookmarkStart w:id="0" w:name="_Int_4FboFy8x"/>
      <w:r w:rsidRPr="5B69163E">
        <w:rPr>
          <w:sz w:val="28"/>
          <w:szCs w:val="28"/>
        </w:rPr>
        <w:t>par</w:t>
      </w:r>
      <w:bookmarkEnd w:id="0"/>
      <w:r w:rsidRPr="5B69163E">
        <w:rPr>
          <w:sz w:val="28"/>
          <w:szCs w:val="28"/>
        </w:rPr>
        <w:t xml:space="preserve"> Jacob Turcotte et Eric Gingras</w:t>
      </w:r>
    </w:p>
    <w:p w14:paraId="0687111B" w14:textId="77777777" w:rsidR="00240941" w:rsidRDefault="00240941" w:rsidP="001443D5">
      <w:pPr>
        <w:spacing w:line="240" w:lineRule="auto"/>
        <w:jc w:val="center"/>
        <w:rPr>
          <w:sz w:val="28"/>
          <w:szCs w:val="28"/>
        </w:rPr>
      </w:pPr>
    </w:p>
    <w:p w14:paraId="6DC8F59E" w14:textId="77777777" w:rsidR="00064022" w:rsidRDefault="00064022" w:rsidP="001443D5">
      <w:pPr>
        <w:spacing w:line="240" w:lineRule="auto"/>
        <w:jc w:val="center"/>
        <w:rPr>
          <w:sz w:val="28"/>
          <w:szCs w:val="28"/>
        </w:rPr>
      </w:pPr>
    </w:p>
    <w:p w14:paraId="40DCFD93" w14:textId="77777777" w:rsidR="00064022" w:rsidRDefault="00064022" w:rsidP="001443D5">
      <w:pPr>
        <w:spacing w:line="240" w:lineRule="auto"/>
        <w:jc w:val="center"/>
        <w:rPr>
          <w:sz w:val="28"/>
          <w:szCs w:val="28"/>
        </w:rPr>
      </w:pPr>
    </w:p>
    <w:p w14:paraId="7D42495F" w14:textId="77777777" w:rsidR="00064022" w:rsidRDefault="00064022" w:rsidP="001443D5">
      <w:pPr>
        <w:spacing w:line="240" w:lineRule="auto"/>
        <w:jc w:val="center"/>
        <w:rPr>
          <w:sz w:val="28"/>
          <w:szCs w:val="28"/>
        </w:rPr>
      </w:pPr>
    </w:p>
    <w:p w14:paraId="3D24EF67" w14:textId="77777777" w:rsidR="00064022" w:rsidRDefault="00064022" w:rsidP="001443D5">
      <w:pPr>
        <w:spacing w:line="240" w:lineRule="auto"/>
        <w:jc w:val="center"/>
        <w:rPr>
          <w:sz w:val="28"/>
          <w:szCs w:val="28"/>
        </w:rPr>
      </w:pPr>
    </w:p>
    <w:p w14:paraId="3E3E664E" w14:textId="77777777" w:rsidR="00064022" w:rsidRDefault="00064022" w:rsidP="001443D5">
      <w:pPr>
        <w:spacing w:line="240" w:lineRule="auto"/>
        <w:jc w:val="center"/>
        <w:rPr>
          <w:sz w:val="28"/>
          <w:szCs w:val="28"/>
        </w:rPr>
      </w:pPr>
    </w:p>
    <w:p w14:paraId="20F11198" w14:textId="77777777" w:rsidR="00064022" w:rsidRDefault="00064022" w:rsidP="001443D5">
      <w:pPr>
        <w:spacing w:line="240" w:lineRule="auto"/>
        <w:jc w:val="center"/>
        <w:rPr>
          <w:sz w:val="28"/>
          <w:szCs w:val="28"/>
        </w:rPr>
      </w:pPr>
    </w:p>
    <w:p w14:paraId="409E2D7A" w14:textId="77777777" w:rsidR="00064022" w:rsidRDefault="00064022" w:rsidP="001443D5">
      <w:pPr>
        <w:spacing w:line="240" w:lineRule="auto"/>
        <w:jc w:val="center"/>
        <w:rPr>
          <w:sz w:val="28"/>
          <w:szCs w:val="28"/>
        </w:rPr>
      </w:pPr>
    </w:p>
    <w:p w14:paraId="278B8B97" w14:textId="77777777" w:rsidR="00064022" w:rsidRDefault="00064022" w:rsidP="001443D5">
      <w:pPr>
        <w:spacing w:line="240" w:lineRule="auto"/>
        <w:jc w:val="center"/>
        <w:rPr>
          <w:sz w:val="28"/>
          <w:szCs w:val="28"/>
        </w:rPr>
      </w:pPr>
    </w:p>
    <w:p w14:paraId="7FDD8FC9" w14:textId="77777777" w:rsidR="00064022" w:rsidRDefault="00064022" w:rsidP="001443D5">
      <w:pPr>
        <w:spacing w:line="240" w:lineRule="auto"/>
        <w:jc w:val="center"/>
        <w:rPr>
          <w:sz w:val="28"/>
          <w:szCs w:val="28"/>
        </w:rPr>
      </w:pPr>
    </w:p>
    <w:p w14:paraId="06B43F8C" w14:textId="77777777" w:rsidR="00064022" w:rsidRDefault="00064022" w:rsidP="001443D5">
      <w:pPr>
        <w:spacing w:line="240" w:lineRule="auto"/>
        <w:jc w:val="center"/>
        <w:rPr>
          <w:sz w:val="28"/>
          <w:szCs w:val="28"/>
        </w:rPr>
      </w:pPr>
    </w:p>
    <w:p w14:paraId="4D43A123" w14:textId="77777777" w:rsidR="00064022" w:rsidRDefault="00064022" w:rsidP="001443D5">
      <w:pPr>
        <w:spacing w:line="240" w:lineRule="auto"/>
        <w:jc w:val="center"/>
        <w:rPr>
          <w:sz w:val="28"/>
          <w:szCs w:val="28"/>
        </w:rPr>
      </w:pPr>
    </w:p>
    <w:p w14:paraId="5935237F" w14:textId="68272685" w:rsidR="00064022" w:rsidRDefault="00064022" w:rsidP="001443D5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Remis </w:t>
      </w:r>
    </w:p>
    <w:p w14:paraId="02EEAB1C" w14:textId="72870A7A" w:rsidR="00577EB1" w:rsidRDefault="00064022" w:rsidP="001443D5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19</w:t>
      </w:r>
      <w:r w:rsidR="000D02EB">
        <w:rPr>
          <w:sz w:val="28"/>
          <w:szCs w:val="28"/>
        </w:rPr>
        <w:t xml:space="preserve"> décombre 2022</w:t>
      </w:r>
    </w:p>
    <w:bookmarkStart w:id="1" w:name="_Toc12229197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CA"/>
        </w:rPr>
        <w:id w:val="320211055"/>
        <w:docPartObj>
          <w:docPartGallery w:val="Table of Contents"/>
          <w:docPartUnique/>
        </w:docPartObj>
      </w:sdtPr>
      <w:sdtContent>
        <w:p w14:paraId="79FEF73E" w14:textId="27157126" w:rsidR="003A7214" w:rsidRDefault="4FB598FE">
          <w:pPr>
            <w:pStyle w:val="En-ttedetabledesmatires"/>
            <w:rPr>
              <w:lang w:val="fr-CA"/>
            </w:rPr>
          </w:pPr>
          <w:r w:rsidRPr="66933D82">
            <w:rPr>
              <w:lang w:val="fr-CA"/>
            </w:rPr>
            <w:t>Table des matières</w:t>
          </w:r>
          <w:bookmarkEnd w:id="1"/>
        </w:p>
        <w:p w14:paraId="40737ACD" w14:textId="461C610B" w:rsidR="006A5D41" w:rsidRDefault="00083851">
          <w:pPr>
            <w:pStyle w:val="TM1"/>
            <w:rPr>
              <w:rFonts w:eastAsiaTheme="minorEastAsia"/>
              <w:noProof/>
              <w:lang w:val="en-CA" w:eastAsia="en-CA"/>
            </w:rPr>
          </w:pPr>
          <w:r>
            <w:fldChar w:fldCharType="begin"/>
          </w:r>
          <w:r w:rsidR="003A7214">
            <w:instrText>TOC \o "1-3" \h \z \u</w:instrText>
          </w:r>
          <w:r>
            <w:fldChar w:fldCharType="separate"/>
          </w:r>
          <w:hyperlink w:anchor="_Toc122291978" w:history="1">
            <w:r w:rsidR="006A5D41" w:rsidRPr="000A7E44">
              <w:rPr>
                <w:rStyle w:val="Lienhypertexte"/>
                <w:noProof/>
              </w:rPr>
              <w:t>Table des matières</w:t>
            </w:r>
            <w:r w:rsidR="006A5D41">
              <w:rPr>
                <w:noProof/>
                <w:webHidden/>
              </w:rPr>
              <w:tab/>
            </w:r>
            <w:r w:rsidR="006A5D41">
              <w:rPr>
                <w:noProof/>
                <w:webHidden/>
              </w:rPr>
              <w:fldChar w:fldCharType="begin"/>
            </w:r>
            <w:r w:rsidR="006A5D41">
              <w:rPr>
                <w:noProof/>
                <w:webHidden/>
              </w:rPr>
              <w:instrText xml:space="preserve"> PAGEREF _Toc122291978 \h </w:instrText>
            </w:r>
            <w:r w:rsidR="006A5D41">
              <w:rPr>
                <w:noProof/>
                <w:webHidden/>
              </w:rPr>
            </w:r>
            <w:r w:rsidR="006A5D41">
              <w:rPr>
                <w:noProof/>
                <w:webHidden/>
              </w:rPr>
              <w:fldChar w:fldCharType="separate"/>
            </w:r>
            <w:r w:rsidR="00F2060E">
              <w:rPr>
                <w:noProof/>
                <w:webHidden/>
              </w:rPr>
              <w:t>2</w:t>
            </w:r>
            <w:r w:rsidR="006A5D41">
              <w:rPr>
                <w:noProof/>
                <w:webHidden/>
              </w:rPr>
              <w:fldChar w:fldCharType="end"/>
            </w:r>
          </w:hyperlink>
        </w:p>
        <w:p w14:paraId="293AD15B" w14:textId="680B793F" w:rsidR="006A5D41" w:rsidRDefault="00000000">
          <w:pPr>
            <w:pStyle w:val="TM1"/>
            <w:rPr>
              <w:rFonts w:eastAsiaTheme="minorEastAsia"/>
              <w:noProof/>
              <w:lang w:val="en-CA" w:eastAsia="en-CA"/>
            </w:rPr>
          </w:pPr>
          <w:hyperlink w:anchor="_Toc122291979" w:history="1">
            <w:r w:rsidR="006A5D41" w:rsidRPr="000A7E44">
              <w:rPr>
                <w:rStyle w:val="Lienhypertexte"/>
                <w:noProof/>
              </w:rPr>
              <w:t>Mise en contexte</w:t>
            </w:r>
            <w:r w:rsidR="006A5D41">
              <w:rPr>
                <w:noProof/>
                <w:webHidden/>
              </w:rPr>
              <w:tab/>
            </w:r>
            <w:r w:rsidR="006A5D41">
              <w:rPr>
                <w:noProof/>
                <w:webHidden/>
              </w:rPr>
              <w:fldChar w:fldCharType="begin"/>
            </w:r>
            <w:r w:rsidR="006A5D41">
              <w:rPr>
                <w:noProof/>
                <w:webHidden/>
              </w:rPr>
              <w:instrText xml:space="preserve"> PAGEREF _Toc122291979 \h </w:instrText>
            </w:r>
            <w:r w:rsidR="006A5D41">
              <w:rPr>
                <w:noProof/>
                <w:webHidden/>
              </w:rPr>
            </w:r>
            <w:r w:rsidR="006A5D41">
              <w:rPr>
                <w:noProof/>
                <w:webHidden/>
              </w:rPr>
              <w:fldChar w:fldCharType="separate"/>
            </w:r>
            <w:r w:rsidR="00F2060E">
              <w:rPr>
                <w:noProof/>
                <w:webHidden/>
              </w:rPr>
              <w:t>3</w:t>
            </w:r>
            <w:r w:rsidR="006A5D41">
              <w:rPr>
                <w:noProof/>
                <w:webHidden/>
              </w:rPr>
              <w:fldChar w:fldCharType="end"/>
            </w:r>
          </w:hyperlink>
        </w:p>
        <w:p w14:paraId="507E6374" w14:textId="36BBF8E2" w:rsidR="006A5D41" w:rsidRDefault="00000000">
          <w:pPr>
            <w:pStyle w:val="TM1"/>
            <w:rPr>
              <w:rFonts w:eastAsiaTheme="minorEastAsia"/>
              <w:noProof/>
              <w:lang w:val="en-CA" w:eastAsia="en-CA"/>
            </w:rPr>
          </w:pPr>
          <w:hyperlink w:anchor="_Toc122291980" w:history="1">
            <w:r w:rsidR="006A5D41" w:rsidRPr="000A7E44">
              <w:rPr>
                <w:rStyle w:val="Lienhypertexte"/>
                <w:noProof/>
              </w:rPr>
              <w:t>Schéma synoptique</w:t>
            </w:r>
            <w:r w:rsidR="006A5D41">
              <w:rPr>
                <w:noProof/>
                <w:webHidden/>
              </w:rPr>
              <w:tab/>
            </w:r>
            <w:r w:rsidR="006A5D41">
              <w:rPr>
                <w:noProof/>
                <w:webHidden/>
              </w:rPr>
              <w:fldChar w:fldCharType="begin"/>
            </w:r>
            <w:r w:rsidR="006A5D41">
              <w:rPr>
                <w:noProof/>
                <w:webHidden/>
              </w:rPr>
              <w:instrText xml:space="preserve"> PAGEREF _Toc122291980 \h </w:instrText>
            </w:r>
            <w:r w:rsidR="006A5D41">
              <w:rPr>
                <w:noProof/>
                <w:webHidden/>
              </w:rPr>
            </w:r>
            <w:r w:rsidR="006A5D41">
              <w:rPr>
                <w:noProof/>
                <w:webHidden/>
              </w:rPr>
              <w:fldChar w:fldCharType="separate"/>
            </w:r>
            <w:r w:rsidR="00F2060E">
              <w:rPr>
                <w:noProof/>
                <w:webHidden/>
              </w:rPr>
              <w:t>3</w:t>
            </w:r>
            <w:r w:rsidR="006A5D41">
              <w:rPr>
                <w:noProof/>
                <w:webHidden/>
              </w:rPr>
              <w:fldChar w:fldCharType="end"/>
            </w:r>
          </w:hyperlink>
        </w:p>
        <w:p w14:paraId="1BBA395A" w14:textId="302C974E" w:rsidR="006A5D41" w:rsidRDefault="00000000">
          <w:pPr>
            <w:pStyle w:val="TM1"/>
            <w:rPr>
              <w:rFonts w:eastAsiaTheme="minorEastAsia"/>
              <w:noProof/>
              <w:lang w:val="en-CA" w:eastAsia="en-CA"/>
            </w:rPr>
          </w:pPr>
          <w:hyperlink w:anchor="_Toc122291981" w:history="1">
            <w:r w:rsidR="006A5D41" w:rsidRPr="000A7E44">
              <w:rPr>
                <w:rStyle w:val="Lienhypertexte"/>
                <w:noProof/>
              </w:rPr>
              <w:t>Explication du schéma :</w:t>
            </w:r>
            <w:r w:rsidR="006A5D41">
              <w:rPr>
                <w:noProof/>
                <w:webHidden/>
              </w:rPr>
              <w:tab/>
            </w:r>
            <w:r w:rsidR="006A5D41">
              <w:rPr>
                <w:noProof/>
                <w:webHidden/>
              </w:rPr>
              <w:fldChar w:fldCharType="begin"/>
            </w:r>
            <w:r w:rsidR="006A5D41">
              <w:rPr>
                <w:noProof/>
                <w:webHidden/>
              </w:rPr>
              <w:instrText xml:space="preserve"> PAGEREF _Toc122291981 \h </w:instrText>
            </w:r>
            <w:r w:rsidR="006A5D41">
              <w:rPr>
                <w:noProof/>
                <w:webHidden/>
              </w:rPr>
            </w:r>
            <w:r w:rsidR="006A5D41">
              <w:rPr>
                <w:noProof/>
                <w:webHidden/>
              </w:rPr>
              <w:fldChar w:fldCharType="separate"/>
            </w:r>
            <w:r w:rsidR="00F2060E">
              <w:rPr>
                <w:noProof/>
                <w:webHidden/>
              </w:rPr>
              <w:t>3</w:t>
            </w:r>
            <w:r w:rsidR="006A5D41">
              <w:rPr>
                <w:noProof/>
                <w:webHidden/>
              </w:rPr>
              <w:fldChar w:fldCharType="end"/>
            </w:r>
          </w:hyperlink>
        </w:p>
        <w:p w14:paraId="5236EDDD" w14:textId="7C148241" w:rsidR="006A5D41" w:rsidRDefault="00000000">
          <w:pPr>
            <w:pStyle w:val="TM1"/>
            <w:rPr>
              <w:rFonts w:eastAsiaTheme="minorEastAsia"/>
              <w:noProof/>
              <w:lang w:val="en-CA" w:eastAsia="en-CA"/>
            </w:rPr>
          </w:pPr>
          <w:hyperlink w:anchor="_Toc122291982" w:history="1">
            <w:r w:rsidR="006A5D41" w:rsidRPr="000A7E44">
              <w:rPr>
                <w:rStyle w:val="Lienhypertexte"/>
                <w:noProof/>
              </w:rPr>
              <w:t>Prototype, résultats déjà obtenus</w:t>
            </w:r>
            <w:r w:rsidR="006A5D41">
              <w:rPr>
                <w:noProof/>
                <w:webHidden/>
              </w:rPr>
              <w:tab/>
            </w:r>
            <w:r w:rsidR="006A5D41">
              <w:rPr>
                <w:noProof/>
                <w:webHidden/>
              </w:rPr>
              <w:fldChar w:fldCharType="begin"/>
            </w:r>
            <w:r w:rsidR="006A5D41">
              <w:rPr>
                <w:noProof/>
                <w:webHidden/>
              </w:rPr>
              <w:instrText xml:space="preserve"> PAGEREF _Toc122291982 \h </w:instrText>
            </w:r>
            <w:r w:rsidR="006A5D41">
              <w:rPr>
                <w:noProof/>
                <w:webHidden/>
              </w:rPr>
            </w:r>
            <w:r w:rsidR="006A5D41">
              <w:rPr>
                <w:noProof/>
                <w:webHidden/>
              </w:rPr>
              <w:fldChar w:fldCharType="separate"/>
            </w:r>
            <w:r w:rsidR="00F2060E">
              <w:rPr>
                <w:noProof/>
                <w:webHidden/>
              </w:rPr>
              <w:t>4</w:t>
            </w:r>
            <w:r w:rsidR="006A5D41">
              <w:rPr>
                <w:noProof/>
                <w:webHidden/>
              </w:rPr>
              <w:fldChar w:fldCharType="end"/>
            </w:r>
          </w:hyperlink>
        </w:p>
        <w:p w14:paraId="20500BA8" w14:textId="5E3DD95E" w:rsidR="006A5D41" w:rsidRDefault="00000000">
          <w:pPr>
            <w:pStyle w:val="TM1"/>
            <w:rPr>
              <w:rFonts w:eastAsiaTheme="minorEastAsia"/>
              <w:noProof/>
              <w:lang w:val="en-CA" w:eastAsia="en-CA"/>
            </w:rPr>
          </w:pPr>
          <w:hyperlink w:anchor="_Toc122291983" w:history="1">
            <w:r w:rsidR="006A5D41" w:rsidRPr="000A7E44">
              <w:rPr>
                <w:rStyle w:val="Lienhypertexte"/>
                <w:noProof/>
              </w:rPr>
              <w:t>Défis technique/risques</w:t>
            </w:r>
            <w:r w:rsidR="006A5D41">
              <w:rPr>
                <w:noProof/>
                <w:webHidden/>
              </w:rPr>
              <w:tab/>
            </w:r>
            <w:r w:rsidR="006A5D41">
              <w:rPr>
                <w:noProof/>
                <w:webHidden/>
              </w:rPr>
              <w:fldChar w:fldCharType="begin"/>
            </w:r>
            <w:r w:rsidR="006A5D41">
              <w:rPr>
                <w:noProof/>
                <w:webHidden/>
              </w:rPr>
              <w:instrText xml:space="preserve"> PAGEREF _Toc122291983 \h </w:instrText>
            </w:r>
            <w:r w:rsidR="006A5D41">
              <w:rPr>
                <w:noProof/>
                <w:webHidden/>
              </w:rPr>
            </w:r>
            <w:r w:rsidR="006A5D41">
              <w:rPr>
                <w:noProof/>
                <w:webHidden/>
              </w:rPr>
              <w:fldChar w:fldCharType="separate"/>
            </w:r>
            <w:r w:rsidR="00F2060E">
              <w:rPr>
                <w:noProof/>
                <w:webHidden/>
              </w:rPr>
              <w:t>4</w:t>
            </w:r>
            <w:r w:rsidR="006A5D41">
              <w:rPr>
                <w:noProof/>
                <w:webHidden/>
              </w:rPr>
              <w:fldChar w:fldCharType="end"/>
            </w:r>
          </w:hyperlink>
        </w:p>
        <w:p w14:paraId="39DBF3BD" w14:textId="038480B7" w:rsidR="006A5D41" w:rsidRDefault="00000000">
          <w:pPr>
            <w:pStyle w:val="TM1"/>
            <w:rPr>
              <w:rFonts w:eastAsiaTheme="minorEastAsia"/>
              <w:noProof/>
              <w:lang w:val="en-CA" w:eastAsia="en-CA"/>
            </w:rPr>
          </w:pPr>
          <w:hyperlink w:anchor="_Toc122291984" w:history="1">
            <w:r w:rsidR="006A5D41" w:rsidRPr="000A7E44">
              <w:rPr>
                <w:rStyle w:val="Lienhypertexte"/>
                <w:noProof/>
              </w:rPr>
              <w:t>Schéma électrique</w:t>
            </w:r>
            <w:r w:rsidR="006A5D41">
              <w:rPr>
                <w:noProof/>
                <w:webHidden/>
              </w:rPr>
              <w:tab/>
            </w:r>
            <w:r w:rsidR="006A5D41">
              <w:rPr>
                <w:noProof/>
                <w:webHidden/>
              </w:rPr>
              <w:fldChar w:fldCharType="begin"/>
            </w:r>
            <w:r w:rsidR="006A5D41">
              <w:rPr>
                <w:noProof/>
                <w:webHidden/>
              </w:rPr>
              <w:instrText xml:space="preserve"> PAGEREF _Toc122291984 \h </w:instrText>
            </w:r>
            <w:r w:rsidR="006A5D41">
              <w:rPr>
                <w:noProof/>
                <w:webHidden/>
              </w:rPr>
            </w:r>
            <w:r w:rsidR="006A5D41">
              <w:rPr>
                <w:noProof/>
                <w:webHidden/>
              </w:rPr>
              <w:fldChar w:fldCharType="separate"/>
            </w:r>
            <w:r w:rsidR="00F2060E">
              <w:rPr>
                <w:noProof/>
                <w:webHidden/>
              </w:rPr>
              <w:t>5</w:t>
            </w:r>
            <w:r w:rsidR="006A5D41">
              <w:rPr>
                <w:noProof/>
                <w:webHidden/>
              </w:rPr>
              <w:fldChar w:fldCharType="end"/>
            </w:r>
          </w:hyperlink>
        </w:p>
        <w:p w14:paraId="46226CFB" w14:textId="00CDC3DD" w:rsidR="006A5D41" w:rsidRDefault="00000000">
          <w:pPr>
            <w:pStyle w:val="TM1"/>
            <w:rPr>
              <w:rFonts w:eastAsiaTheme="minorEastAsia"/>
              <w:noProof/>
              <w:lang w:val="en-CA" w:eastAsia="en-CA"/>
            </w:rPr>
          </w:pPr>
          <w:hyperlink w:anchor="_Toc122291985" w:history="1">
            <w:r w:rsidR="006A5D41" w:rsidRPr="000A7E44">
              <w:rPr>
                <w:rStyle w:val="Lienhypertexte"/>
                <w:noProof/>
              </w:rPr>
              <w:t>Évaluation des coûts</w:t>
            </w:r>
            <w:r w:rsidR="006A5D41">
              <w:rPr>
                <w:noProof/>
                <w:webHidden/>
              </w:rPr>
              <w:tab/>
            </w:r>
            <w:r w:rsidR="006A5D41">
              <w:rPr>
                <w:noProof/>
                <w:webHidden/>
              </w:rPr>
              <w:fldChar w:fldCharType="begin"/>
            </w:r>
            <w:r w:rsidR="006A5D41">
              <w:rPr>
                <w:noProof/>
                <w:webHidden/>
              </w:rPr>
              <w:instrText xml:space="preserve"> PAGEREF _Toc122291985 \h </w:instrText>
            </w:r>
            <w:r w:rsidR="006A5D41">
              <w:rPr>
                <w:noProof/>
                <w:webHidden/>
              </w:rPr>
            </w:r>
            <w:r w:rsidR="006A5D41">
              <w:rPr>
                <w:noProof/>
                <w:webHidden/>
              </w:rPr>
              <w:fldChar w:fldCharType="separate"/>
            </w:r>
            <w:r w:rsidR="00F2060E">
              <w:rPr>
                <w:noProof/>
                <w:webHidden/>
              </w:rPr>
              <w:t>7</w:t>
            </w:r>
            <w:r w:rsidR="006A5D41">
              <w:rPr>
                <w:noProof/>
                <w:webHidden/>
              </w:rPr>
              <w:fldChar w:fldCharType="end"/>
            </w:r>
          </w:hyperlink>
        </w:p>
        <w:p w14:paraId="31BBB26D" w14:textId="4FCA2D78" w:rsidR="006A5D41" w:rsidRDefault="00000000">
          <w:pPr>
            <w:pStyle w:val="TM1"/>
            <w:rPr>
              <w:rFonts w:eastAsiaTheme="minorEastAsia"/>
              <w:noProof/>
              <w:lang w:val="en-CA" w:eastAsia="en-CA"/>
            </w:rPr>
          </w:pPr>
          <w:hyperlink w:anchor="_Toc122291986" w:history="1">
            <w:r w:rsidR="006A5D41" w:rsidRPr="000A7E44">
              <w:rPr>
                <w:rStyle w:val="Lienhypertexte"/>
                <w:noProof/>
              </w:rPr>
              <w:t>Échéancier</w:t>
            </w:r>
            <w:r w:rsidR="006A5D41">
              <w:rPr>
                <w:noProof/>
                <w:webHidden/>
              </w:rPr>
              <w:tab/>
            </w:r>
            <w:r w:rsidR="006A5D41">
              <w:rPr>
                <w:noProof/>
                <w:webHidden/>
              </w:rPr>
              <w:fldChar w:fldCharType="begin"/>
            </w:r>
            <w:r w:rsidR="006A5D41">
              <w:rPr>
                <w:noProof/>
                <w:webHidden/>
              </w:rPr>
              <w:instrText xml:space="preserve"> PAGEREF _Toc122291986 \h </w:instrText>
            </w:r>
            <w:r w:rsidR="006A5D41">
              <w:rPr>
                <w:noProof/>
                <w:webHidden/>
              </w:rPr>
            </w:r>
            <w:r w:rsidR="006A5D41">
              <w:rPr>
                <w:noProof/>
                <w:webHidden/>
              </w:rPr>
              <w:fldChar w:fldCharType="separate"/>
            </w:r>
            <w:r w:rsidR="00F2060E">
              <w:rPr>
                <w:noProof/>
                <w:webHidden/>
              </w:rPr>
              <w:t>9</w:t>
            </w:r>
            <w:r w:rsidR="006A5D41">
              <w:rPr>
                <w:noProof/>
                <w:webHidden/>
              </w:rPr>
              <w:fldChar w:fldCharType="end"/>
            </w:r>
          </w:hyperlink>
        </w:p>
        <w:p w14:paraId="08B8BFE4" w14:textId="057AA346" w:rsidR="006A5D41" w:rsidRDefault="00000000">
          <w:pPr>
            <w:pStyle w:val="TM1"/>
            <w:rPr>
              <w:rFonts w:eastAsiaTheme="minorEastAsia"/>
              <w:noProof/>
              <w:lang w:val="en-CA" w:eastAsia="en-CA"/>
            </w:rPr>
          </w:pPr>
          <w:hyperlink w:anchor="_Toc122291987" w:history="1">
            <w:r w:rsidR="006A5D41" w:rsidRPr="000A7E44">
              <w:rPr>
                <w:rStyle w:val="Lienhypertexte"/>
                <w:noProof/>
              </w:rPr>
              <w:t>Interface usager</w:t>
            </w:r>
            <w:r w:rsidR="006A5D41">
              <w:rPr>
                <w:noProof/>
                <w:webHidden/>
              </w:rPr>
              <w:tab/>
            </w:r>
            <w:r w:rsidR="006A5D41">
              <w:rPr>
                <w:noProof/>
                <w:webHidden/>
              </w:rPr>
              <w:fldChar w:fldCharType="begin"/>
            </w:r>
            <w:r w:rsidR="006A5D41">
              <w:rPr>
                <w:noProof/>
                <w:webHidden/>
              </w:rPr>
              <w:instrText xml:space="preserve"> PAGEREF _Toc122291987 \h </w:instrText>
            </w:r>
            <w:r w:rsidR="006A5D41">
              <w:rPr>
                <w:noProof/>
                <w:webHidden/>
              </w:rPr>
            </w:r>
            <w:r w:rsidR="006A5D41">
              <w:rPr>
                <w:noProof/>
                <w:webHidden/>
              </w:rPr>
              <w:fldChar w:fldCharType="separate"/>
            </w:r>
            <w:r w:rsidR="00F2060E">
              <w:rPr>
                <w:noProof/>
                <w:webHidden/>
              </w:rPr>
              <w:t>9</w:t>
            </w:r>
            <w:r w:rsidR="006A5D41">
              <w:rPr>
                <w:noProof/>
                <w:webHidden/>
              </w:rPr>
              <w:fldChar w:fldCharType="end"/>
            </w:r>
          </w:hyperlink>
        </w:p>
        <w:p w14:paraId="3F82866A" w14:textId="1E20C0DB" w:rsidR="00865844" w:rsidRDefault="00083851" w:rsidP="7C8F1A94">
          <w:pPr>
            <w:pStyle w:val="TM1"/>
            <w:tabs>
              <w:tab w:val="clear" w:pos="9350"/>
              <w:tab w:val="right" w:leader="dot" w:pos="9360"/>
            </w:tabs>
            <w:rPr>
              <w:rStyle w:val="Lienhypertexte"/>
              <w:noProof/>
              <w:lang w:val="en-CA" w:eastAsia="en-CA"/>
            </w:rPr>
          </w:pPr>
          <w:r>
            <w:fldChar w:fldCharType="end"/>
          </w:r>
        </w:p>
      </w:sdtContent>
    </w:sdt>
    <w:p w14:paraId="455FEDE6" w14:textId="0D6B670E" w:rsidR="003A7214" w:rsidRPr="003A7214" w:rsidRDefault="003A7214"/>
    <w:p w14:paraId="0E30E89F" w14:textId="72D32590" w:rsidR="00662DF2" w:rsidRPr="003A7214" w:rsidRDefault="00662DF2" w:rsidP="00662DF2">
      <w:pPr>
        <w:spacing w:line="240" w:lineRule="auto"/>
        <w:rPr>
          <w:sz w:val="28"/>
          <w:szCs w:val="28"/>
        </w:rPr>
      </w:pPr>
    </w:p>
    <w:p w14:paraId="3CEEAA1B" w14:textId="77777777" w:rsidR="008606C6" w:rsidRDefault="008606C6"/>
    <w:p w14:paraId="63B5633F" w14:textId="77777777" w:rsidR="003A7214" w:rsidRDefault="003A7214"/>
    <w:p w14:paraId="54E14A29" w14:textId="77777777" w:rsidR="003A7214" w:rsidRDefault="003A7214"/>
    <w:p w14:paraId="71623CCD" w14:textId="77777777" w:rsidR="003A7214" w:rsidRDefault="003A7214"/>
    <w:p w14:paraId="47E5513F" w14:textId="77777777" w:rsidR="003A7214" w:rsidRDefault="003A7214"/>
    <w:p w14:paraId="711140FD" w14:textId="77777777" w:rsidR="003A7214" w:rsidRDefault="003A7214"/>
    <w:p w14:paraId="4C0963E0" w14:textId="77777777" w:rsidR="003A7214" w:rsidRDefault="003A7214"/>
    <w:p w14:paraId="5B41610F" w14:textId="77777777" w:rsidR="003A7214" w:rsidRDefault="003A7214"/>
    <w:p w14:paraId="79B769F8" w14:textId="77777777" w:rsidR="003A7214" w:rsidRDefault="003A7214"/>
    <w:p w14:paraId="4083D7CD" w14:textId="77777777" w:rsidR="003A7214" w:rsidRDefault="003A7214"/>
    <w:p w14:paraId="5A41ABEE" w14:textId="77777777" w:rsidR="003A7214" w:rsidRDefault="003A7214"/>
    <w:p w14:paraId="18264F70" w14:textId="77777777" w:rsidR="003A7214" w:rsidRDefault="003A7214"/>
    <w:p w14:paraId="6154DE1C" w14:textId="77777777" w:rsidR="00837232" w:rsidRDefault="00837232"/>
    <w:p w14:paraId="2E1048F2" w14:textId="77777777" w:rsidR="00837232" w:rsidRDefault="00837232"/>
    <w:p w14:paraId="705E4192" w14:textId="77777777" w:rsidR="00837232" w:rsidRDefault="00837232"/>
    <w:p w14:paraId="38E23B37" w14:textId="77777777" w:rsidR="009B6DA6" w:rsidRDefault="009B6DA6" w:rsidP="320BABE5"/>
    <w:p w14:paraId="57ED08A0" w14:textId="77777777" w:rsidR="001C6C79" w:rsidRDefault="001C6C79" w:rsidP="001C6C79">
      <w:pPr>
        <w:pStyle w:val="Titre1"/>
      </w:pPr>
      <w:bookmarkStart w:id="2" w:name="_Toc117669158"/>
      <w:bookmarkStart w:id="3" w:name="_Toc122291979"/>
      <w:commentRangeStart w:id="4"/>
      <w:r>
        <w:lastRenderedPageBreak/>
        <w:t>Mise en contexte</w:t>
      </w:r>
      <w:bookmarkEnd w:id="2"/>
      <w:commentRangeEnd w:id="4"/>
      <w:r>
        <w:rPr>
          <w:rStyle w:val="Marquedecommentaire"/>
        </w:rPr>
        <w:commentReference w:id="4"/>
      </w:r>
      <w:bookmarkEnd w:id="3"/>
    </w:p>
    <w:p w14:paraId="3B70C16F" w14:textId="7A9FB7A5" w:rsidR="001C6C79" w:rsidRDefault="2FEA3CDC" w:rsidP="001C6C79">
      <w:pPr>
        <w:rPr>
          <w:rFonts w:eastAsiaTheme="minorEastAsia"/>
        </w:rPr>
      </w:pPr>
      <w:r w:rsidRPr="0B6727A8">
        <w:rPr>
          <w:rFonts w:eastAsiaTheme="minorEastAsia"/>
        </w:rPr>
        <w:t>L’industrialisation du domaine agricole apporte plusieurs enjeux écologiques</w:t>
      </w:r>
      <w:r w:rsidR="001C6C79" w:rsidRPr="0B6727A8">
        <w:rPr>
          <w:rFonts w:eastAsiaTheme="minorEastAsia"/>
        </w:rPr>
        <w:t>. Notamment, la diminution de la biodiversité dans la terre qui affect</w:t>
      </w:r>
      <w:r w:rsidR="001C2AE1">
        <w:rPr>
          <w:rFonts w:eastAsiaTheme="minorEastAsia"/>
        </w:rPr>
        <w:t>e</w:t>
      </w:r>
      <w:r w:rsidR="001C6C79" w:rsidRPr="0B6727A8">
        <w:rPr>
          <w:rFonts w:eastAsiaTheme="minorEastAsia"/>
        </w:rPr>
        <w:t xml:space="preserve"> directement l’absorption de l’eau dans le sol et la santé des plantes. </w:t>
      </w:r>
      <w:r w:rsidR="0AB0C723" w:rsidRPr="0B6727A8">
        <w:rPr>
          <w:rFonts w:eastAsiaTheme="minorEastAsia"/>
        </w:rPr>
        <w:t>O</w:t>
      </w:r>
      <w:r w:rsidR="77EAAAAF" w:rsidRPr="0B6727A8">
        <w:rPr>
          <w:rFonts w:eastAsiaTheme="minorEastAsia"/>
        </w:rPr>
        <w:t xml:space="preserve">r, </w:t>
      </w:r>
      <w:r w:rsidR="00D63F5C">
        <w:rPr>
          <w:rFonts w:eastAsiaTheme="minorEastAsia"/>
        </w:rPr>
        <w:t>le CRIFA</w:t>
      </w:r>
      <w:r w:rsidR="77EAAAAF" w:rsidRPr="0B6727A8">
        <w:rPr>
          <w:rFonts w:eastAsiaTheme="minorEastAsia"/>
        </w:rPr>
        <w:t xml:space="preserve"> n’</w:t>
      </w:r>
      <w:r w:rsidR="00E051EC">
        <w:rPr>
          <w:rFonts w:eastAsiaTheme="minorEastAsia"/>
        </w:rPr>
        <w:t>a</w:t>
      </w:r>
      <w:r w:rsidR="77EAAAAF" w:rsidRPr="0B6727A8">
        <w:rPr>
          <w:rFonts w:eastAsiaTheme="minorEastAsia"/>
        </w:rPr>
        <w:t xml:space="preserve"> pas de dispositif qui </w:t>
      </w:r>
      <w:r w:rsidR="00E051EC">
        <w:rPr>
          <w:rFonts w:eastAsiaTheme="minorEastAsia"/>
        </w:rPr>
        <w:t>leur</w:t>
      </w:r>
      <w:r w:rsidR="77EAAAAF" w:rsidRPr="0B6727A8">
        <w:rPr>
          <w:rFonts w:eastAsiaTheme="minorEastAsia"/>
        </w:rPr>
        <w:t xml:space="preserve"> permet d</w:t>
      </w:r>
      <w:r w:rsidR="1C72F589" w:rsidRPr="0B6727A8">
        <w:rPr>
          <w:rFonts w:eastAsiaTheme="minorEastAsia"/>
        </w:rPr>
        <w:t>’</w:t>
      </w:r>
      <w:r w:rsidR="77EAAAAF" w:rsidRPr="0B6727A8">
        <w:rPr>
          <w:rFonts w:eastAsiaTheme="minorEastAsia"/>
        </w:rPr>
        <w:t>observer l</w:t>
      </w:r>
      <w:r w:rsidR="2C16909C" w:rsidRPr="0B6727A8">
        <w:rPr>
          <w:rFonts w:eastAsiaTheme="minorEastAsia"/>
        </w:rPr>
        <w:t xml:space="preserve">a </w:t>
      </w:r>
      <w:r w:rsidR="224CC3E9" w:rsidRPr="0B6727A8">
        <w:rPr>
          <w:rFonts w:eastAsiaTheme="minorEastAsia"/>
        </w:rPr>
        <w:t>biodiversité des sols.</w:t>
      </w:r>
      <w:commentRangeStart w:id="5"/>
      <w:commentRangeEnd w:id="5"/>
      <w:r w:rsidR="001C6C79">
        <w:rPr>
          <w:rStyle w:val="Marquedecommentaire"/>
        </w:rPr>
        <w:commentReference w:id="5"/>
      </w:r>
      <w:r w:rsidR="001C6C79" w:rsidRPr="0B6727A8">
        <w:rPr>
          <w:rFonts w:eastAsiaTheme="minorEastAsia"/>
        </w:rPr>
        <w:t xml:space="preserve"> Des chercheurs suisses ont été capable d</w:t>
      </w:r>
      <w:r w:rsidR="002B78AB">
        <w:rPr>
          <w:rFonts w:eastAsiaTheme="minorEastAsia"/>
        </w:rPr>
        <w:t>’utiliser</w:t>
      </w:r>
      <w:r w:rsidR="001C6C79" w:rsidRPr="0B6727A8">
        <w:rPr>
          <w:rFonts w:eastAsiaTheme="minorEastAsia"/>
        </w:rPr>
        <w:t xml:space="preserve"> un capteur qui leurs permettent de faire de </w:t>
      </w:r>
      <w:commentRangeStart w:id="6"/>
      <w:r w:rsidR="001C6C79" w:rsidRPr="0B6727A8">
        <w:rPr>
          <w:rFonts w:eastAsiaTheme="minorEastAsia"/>
        </w:rPr>
        <w:t xml:space="preserve">l’écoute acoustique des sols. </w:t>
      </w:r>
      <w:r w:rsidR="06B1B0D6" w:rsidRPr="0B6727A8">
        <w:rPr>
          <w:rFonts w:eastAsiaTheme="minorEastAsia"/>
        </w:rPr>
        <w:t xml:space="preserve">L’appareil </w:t>
      </w:r>
      <w:r w:rsidR="00E051EC">
        <w:rPr>
          <w:rFonts w:eastAsiaTheme="minorEastAsia"/>
        </w:rPr>
        <w:t>leur</w:t>
      </w:r>
      <w:r w:rsidR="06B1B0D6" w:rsidRPr="0B6727A8">
        <w:rPr>
          <w:rFonts w:eastAsiaTheme="minorEastAsia"/>
        </w:rPr>
        <w:t xml:space="preserve"> permet d’écouter les insectes, comme les vers de terre</w:t>
      </w:r>
      <w:r w:rsidR="6C026830" w:rsidRPr="0B6727A8">
        <w:rPr>
          <w:rFonts w:eastAsiaTheme="minorEastAsia"/>
        </w:rPr>
        <w:t xml:space="preserve">, qui si trouve. </w:t>
      </w:r>
      <w:r w:rsidR="78A5D71E" w:rsidRPr="0B6727A8">
        <w:rPr>
          <w:rFonts w:eastAsiaTheme="minorEastAsia"/>
        </w:rPr>
        <w:t xml:space="preserve">Ils font du bruit </w:t>
      </w:r>
      <w:r w:rsidR="6B9DF692" w:rsidRPr="0B6727A8">
        <w:rPr>
          <w:rFonts w:eastAsiaTheme="minorEastAsia"/>
        </w:rPr>
        <w:t xml:space="preserve">en bougeant la terre autours d’eux, or </w:t>
      </w:r>
      <w:r w:rsidR="00E051EC">
        <w:rPr>
          <w:rFonts w:eastAsiaTheme="minorEastAsia"/>
        </w:rPr>
        <w:t>il</w:t>
      </w:r>
      <w:r w:rsidR="00A278DE">
        <w:rPr>
          <w:rFonts w:eastAsiaTheme="minorEastAsia"/>
        </w:rPr>
        <w:t>s peuvent</w:t>
      </w:r>
      <w:r w:rsidR="6B9DF692" w:rsidRPr="0B6727A8">
        <w:rPr>
          <w:rFonts w:eastAsiaTheme="minorEastAsia"/>
        </w:rPr>
        <w:t xml:space="preserve"> entendre </w:t>
      </w:r>
      <w:r w:rsidR="726F5276" w:rsidRPr="0B6727A8">
        <w:rPr>
          <w:rFonts w:eastAsiaTheme="minorEastAsia"/>
        </w:rPr>
        <w:t>ce</w:t>
      </w:r>
      <w:r w:rsidR="6B9DF692" w:rsidRPr="0B6727A8">
        <w:rPr>
          <w:rFonts w:eastAsiaTheme="minorEastAsia"/>
        </w:rPr>
        <w:t xml:space="preserve"> bruit</w:t>
      </w:r>
      <w:r w:rsidR="04DF553F" w:rsidRPr="0B6727A8">
        <w:rPr>
          <w:rFonts w:eastAsiaTheme="minorEastAsia"/>
        </w:rPr>
        <w:t xml:space="preserve"> a</w:t>
      </w:r>
      <w:r w:rsidR="6B9DF692" w:rsidRPr="0B6727A8">
        <w:rPr>
          <w:rFonts w:eastAsiaTheme="minorEastAsia"/>
        </w:rPr>
        <w:t>vec l’appareil</w:t>
      </w:r>
      <w:r w:rsidR="352DDC08" w:rsidRPr="0B6727A8">
        <w:rPr>
          <w:rFonts w:eastAsiaTheme="minorEastAsia"/>
        </w:rPr>
        <w:t>.</w:t>
      </w:r>
      <w:r w:rsidR="78A5D71E" w:rsidRPr="0B6727A8">
        <w:rPr>
          <w:rFonts w:eastAsiaTheme="minorEastAsia"/>
        </w:rPr>
        <w:t xml:space="preserve"> </w:t>
      </w:r>
      <w:r w:rsidR="13BAB27B" w:rsidRPr="480B8DC2">
        <w:rPr>
          <w:rFonts w:eastAsiaTheme="minorEastAsia"/>
        </w:rPr>
        <w:t>Grâce</w:t>
      </w:r>
      <w:r w:rsidR="5C1CA289" w:rsidRPr="480B8DC2">
        <w:rPr>
          <w:rFonts w:eastAsiaTheme="minorEastAsia"/>
        </w:rPr>
        <w:t xml:space="preserve"> à cette écoute</w:t>
      </w:r>
      <w:r w:rsidR="46B0D308" w:rsidRPr="0B6727A8">
        <w:rPr>
          <w:rFonts w:eastAsiaTheme="minorEastAsia"/>
        </w:rPr>
        <w:t>,</w:t>
      </w:r>
      <w:r w:rsidR="6C026830" w:rsidRPr="0B6727A8">
        <w:rPr>
          <w:rFonts w:eastAsiaTheme="minorEastAsia"/>
        </w:rPr>
        <w:t xml:space="preserve"> les chercheurs peuvent faire des comparaisons entre différents sols</w:t>
      </w:r>
      <w:r w:rsidR="14CA282F" w:rsidRPr="0B6727A8">
        <w:rPr>
          <w:rFonts w:eastAsiaTheme="minorEastAsia"/>
        </w:rPr>
        <w:t xml:space="preserve"> ainsi que des estimer de populations</w:t>
      </w:r>
      <w:r w:rsidR="6C026830" w:rsidRPr="0B6727A8">
        <w:rPr>
          <w:rFonts w:eastAsiaTheme="minorEastAsia"/>
        </w:rPr>
        <w:t xml:space="preserve">. </w:t>
      </w:r>
      <w:commentRangeEnd w:id="6"/>
      <w:r w:rsidR="001C6C79">
        <w:rPr>
          <w:rStyle w:val="Marquedecommentaire"/>
        </w:rPr>
        <w:commentReference w:id="6"/>
      </w:r>
      <w:r w:rsidR="001C6C79" w:rsidRPr="0B6727A8">
        <w:rPr>
          <w:rFonts w:eastAsiaTheme="minorEastAsia"/>
        </w:rPr>
        <w:t>Le CRIFA veut eux aussi avoir accès à un dispositif qui leur permettra de faire de l’écoute des sols du Québec</w:t>
      </w:r>
      <w:r w:rsidR="00A278DE">
        <w:rPr>
          <w:rFonts w:eastAsiaTheme="minorEastAsia"/>
        </w:rPr>
        <w:t xml:space="preserve"> et c’est notre tâche d’en faire la conception</w:t>
      </w:r>
      <w:r w:rsidR="002B78AB">
        <w:rPr>
          <w:rFonts w:eastAsiaTheme="minorEastAsia"/>
        </w:rPr>
        <w:t>.</w:t>
      </w:r>
    </w:p>
    <w:p w14:paraId="5FED246E" w14:textId="77777777" w:rsidR="4CB3F0E5" w:rsidRDefault="4CB3F0E5" w:rsidP="0BAF8A16">
      <w:pPr>
        <w:pStyle w:val="Titre1"/>
      </w:pPr>
    </w:p>
    <w:p w14:paraId="31E803A3" w14:textId="0B97F70B" w:rsidR="0004176B" w:rsidRPr="0004176B" w:rsidRDefault="0004176B" w:rsidP="0004176B">
      <w:pPr>
        <w:sectPr w:rsidR="0004176B" w:rsidRPr="0004176B" w:rsidSect="001C6C79">
          <w:headerReference w:type="default" r:id="rId16"/>
          <w:footerReference w:type="default" r:id="rId17"/>
          <w:headerReference w:type="first" r:id="rId18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7C9A7A88" w14:textId="38B8B844" w:rsidR="00C86B18" w:rsidRDefault="464147DF" w:rsidP="0BAF8A16">
      <w:pPr>
        <w:pStyle w:val="Titre1"/>
      </w:pPr>
      <w:bookmarkStart w:id="7" w:name="_Toc122291980"/>
      <w:r>
        <w:t>Schéma synoptique</w:t>
      </w:r>
      <w:bookmarkEnd w:id="7"/>
      <w:r w:rsidR="00BB3FC3">
        <w:rPr>
          <w:noProof/>
        </w:rPr>
        <w:drawing>
          <wp:inline distT="0" distB="0" distL="0" distR="0" wp14:anchorId="7631FC98" wp14:editId="2E0DB0B4">
            <wp:extent cx="6258871" cy="2127080"/>
            <wp:effectExtent l="0" t="0" r="0" b="698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747" cy="213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9D48" w14:textId="352CBE29" w:rsidR="00CF3F30" w:rsidRDefault="00FE4CFD" w:rsidP="00CF3F30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C5ABA">
        <w:rPr>
          <w:noProof/>
        </w:rPr>
        <w:t>1</w:t>
      </w:r>
      <w:r>
        <w:fldChar w:fldCharType="end"/>
      </w:r>
      <w:r w:rsidR="00CF3F30">
        <w:t> : Schéma synoptique</w:t>
      </w:r>
    </w:p>
    <w:p w14:paraId="70FC3C31" w14:textId="77777777" w:rsidR="00FE4CFD" w:rsidRDefault="00FE4CFD" w:rsidP="00CF3F30"/>
    <w:p w14:paraId="2787BB51" w14:textId="77777777" w:rsidR="006F1FD7" w:rsidRDefault="00AE2C31" w:rsidP="00366B12">
      <w:pPr>
        <w:pStyle w:val="Titre1"/>
      </w:pPr>
      <w:bookmarkStart w:id="8" w:name="_Toc122291981"/>
      <w:r>
        <w:t xml:space="preserve">Explication du </w:t>
      </w:r>
      <w:r w:rsidR="00D2397D">
        <w:t>schéma :</w:t>
      </w:r>
      <w:bookmarkEnd w:id="8"/>
    </w:p>
    <w:p w14:paraId="1D29E932" w14:textId="4C7E81FB" w:rsidR="009B6DA6" w:rsidRDefault="69DBDBB2" w:rsidP="00AE2C31">
      <w:r>
        <w:t xml:space="preserve">Quand le </w:t>
      </w:r>
      <w:r w:rsidR="00B21F29">
        <w:t>microphone électret</w:t>
      </w:r>
      <w:r>
        <w:t xml:space="preserve"> </w:t>
      </w:r>
      <w:r w:rsidR="009E3A00">
        <w:t>est</w:t>
      </w:r>
      <w:r>
        <w:t xml:space="preserve"> </w:t>
      </w:r>
      <w:r w:rsidR="155664D4">
        <w:t xml:space="preserve">inséré </w:t>
      </w:r>
      <w:r>
        <w:t xml:space="preserve">dans le sol, il </w:t>
      </w:r>
      <w:r w:rsidR="6899775A">
        <w:t>capte les vibrations des vers de terre</w:t>
      </w:r>
      <w:r w:rsidR="129FD482">
        <w:t>.</w:t>
      </w:r>
      <w:r w:rsidR="41E7B3D2">
        <w:t xml:space="preserve"> Le signal résultant </w:t>
      </w:r>
      <w:r w:rsidR="009E3A00">
        <w:t>est</w:t>
      </w:r>
      <w:r w:rsidR="41E7B3D2">
        <w:t xml:space="preserve"> </w:t>
      </w:r>
      <w:r w:rsidR="006A3793">
        <w:t>en</w:t>
      </w:r>
      <w:r w:rsidR="41E7B3D2">
        <w:t xml:space="preserve"> millivolts e</w:t>
      </w:r>
      <w:r w:rsidR="08366A0A">
        <w:t>t a</w:t>
      </w:r>
      <w:r w:rsidR="41E7B3D2">
        <w:t xml:space="preserve"> besoin d’amplification pour être utile.</w:t>
      </w:r>
      <w:r w:rsidR="253DCBED">
        <w:t xml:space="preserve"> Après l’amplification, le signal </w:t>
      </w:r>
      <w:r w:rsidR="009E3A00">
        <w:t>est</w:t>
      </w:r>
      <w:r w:rsidR="08366A0A">
        <w:t xml:space="preserve"> </w:t>
      </w:r>
      <w:r w:rsidR="250B96BD">
        <w:t>transform</w:t>
      </w:r>
      <w:r w:rsidR="08366A0A">
        <w:t>é</w:t>
      </w:r>
      <w:r w:rsidR="250B96BD">
        <w:t xml:space="preserve"> en numérique avec un convertisseur </w:t>
      </w:r>
      <w:r w:rsidR="7CD78176">
        <w:t>analogique à numérique</w:t>
      </w:r>
      <w:r w:rsidR="08366A0A">
        <w:t xml:space="preserve"> pour ensuite être sauvegard</w:t>
      </w:r>
      <w:r w:rsidR="23BE7769">
        <w:t>é</w:t>
      </w:r>
      <w:r w:rsidR="08366A0A">
        <w:t xml:space="preserve"> dans </w:t>
      </w:r>
      <w:r w:rsidR="005C69E2">
        <w:t>une carte SD</w:t>
      </w:r>
      <w:r w:rsidR="08366A0A">
        <w:t>.</w:t>
      </w:r>
      <w:r w:rsidR="37FA1579">
        <w:t xml:space="preserve"> </w:t>
      </w:r>
      <w:r w:rsidR="66045E94">
        <w:t xml:space="preserve">En même temps, </w:t>
      </w:r>
      <w:r w:rsidR="6AAA23AA">
        <w:t xml:space="preserve">un module GPS </w:t>
      </w:r>
      <w:r w:rsidR="002B592C">
        <w:t xml:space="preserve">enregistre </w:t>
      </w:r>
      <w:r w:rsidR="6AAA23AA">
        <w:t xml:space="preserve">la position </w:t>
      </w:r>
      <w:r w:rsidR="4DCC315C">
        <w:t xml:space="preserve">géographique </w:t>
      </w:r>
      <w:r w:rsidR="6175EF70">
        <w:t>où</w:t>
      </w:r>
      <w:r w:rsidR="4DCC315C">
        <w:t xml:space="preserve"> l’échantillon des vers de terre a été p</w:t>
      </w:r>
      <w:r w:rsidR="6175EF70">
        <w:t>rélevé</w:t>
      </w:r>
      <w:r w:rsidR="002B592C">
        <w:t xml:space="preserve"> et l’envoie </w:t>
      </w:r>
      <w:r w:rsidR="00F13957">
        <w:t>à la</w:t>
      </w:r>
      <w:r w:rsidR="002B592C">
        <w:t xml:space="preserve"> carte SD</w:t>
      </w:r>
      <w:r w:rsidR="4DCC315C">
        <w:t>.</w:t>
      </w:r>
      <w:r w:rsidR="73BCEA10">
        <w:t xml:space="preserve"> </w:t>
      </w:r>
      <w:r w:rsidR="00D32A1E">
        <w:t>Cette carte peut</w:t>
      </w:r>
      <w:r w:rsidR="00D535B3">
        <w:t xml:space="preserve"> ensuite</w:t>
      </w:r>
      <w:r w:rsidR="401C7923">
        <w:t xml:space="preserve"> être </w:t>
      </w:r>
      <w:r w:rsidR="00D32A1E">
        <w:t>branch</w:t>
      </w:r>
      <w:r w:rsidR="00CB7BE8">
        <w:t>ée</w:t>
      </w:r>
      <w:r w:rsidR="361BC9AB">
        <w:t xml:space="preserve"> </w:t>
      </w:r>
      <w:r w:rsidR="00D32A1E">
        <w:t xml:space="preserve">dans </w:t>
      </w:r>
      <w:r w:rsidR="4FCEB0F2">
        <w:t xml:space="preserve">un </w:t>
      </w:r>
      <w:r w:rsidR="361BC9AB">
        <w:t xml:space="preserve">ordinateur </w:t>
      </w:r>
      <w:r w:rsidR="00D32A1E">
        <w:t>pour visualiser les données.</w:t>
      </w:r>
      <w:r w:rsidR="4FCEB0F2">
        <w:t xml:space="preserve"> </w:t>
      </w:r>
      <w:r w:rsidR="000212B4">
        <w:t>La programmation du module se fera</w:t>
      </w:r>
      <w:r w:rsidR="00C3696E">
        <w:t xml:space="preserve"> soit par connexion filaire</w:t>
      </w:r>
      <w:r w:rsidR="009632F9">
        <w:t xml:space="preserve"> ou</w:t>
      </w:r>
      <w:r w:rsidR="00C3696E">
        <w:t xml:space="preserve"> par </w:t>
      </w:r>
      <w:r w:rsidR="009632F9">
        <w:t xml:space="preserve">WiFi </w:t>
      </w:r>
      <w:r w:rsidR="00480DF1">
        <w:t>(</w:t>
      </w:r>
      <w:r w:rsidR="009632F9">
        <w:t>UDP</w:t>
      </w:r>
      <w:r w:rsidR="00480DF1">
        <w:t>)</w:t>
      </w:r>
      <w:r w:rsidR="009632F9">
        <w:t>.</w:t>
      </w:r>
      <w:r w:rsidR="00366B12">
        <w:t xml:space="preserve"> </w:t>
      </w:r>
      <w:r w:rsidR="4FCEB0F2">
        <w:t xml:space="preserve">Le circuit </w:t>
      </w:r>
      <w:r w:rsidR="7FFDD060">
        <w:t xml:space="preserve">au complet sera alimenté par des batteries qui </w:t>
      </w:r>
      <w:r w:rsidR="00656A7C">
        <w:t>fourniront</w:t>
      </w:r>
      <w:r w:rsidR="7FFDD060">
        <w:t xml:space="preserve"> </w:t>
      </w:r>
      <w:r w:rsidR="1AFC241E">
        <w:t>un signal de</w:t>
      </w:r>
      <w:r w:rsidR="246CF7D6">
        <w:t xml:space="preserve"> </w:t>
      </w:r>
      <w:r w:rsidR="005F1D1C">
        <w:t xml:space="preserve">9 Volts </w:t>
      </w:r>
      <w:r w:rsidR="246CF7D6">
        <w:t xml:space="preserve">pour </w:t>
      </w:r>
      <w:r w:rsidR="00366B12" w:rsidRPr="00545C60">
        <w:t>alimenter</w:t>
      </w:r>
      <w:r w:rsidR="246CF7D6" w:rsidRPr="00545C60">
        <w:t xml:space="preserve"> </w:t>
      </w:r>
      <w:r w:rsidR="246CF7D6">
        <w:t>l’amplificateur</w:t>
      </w:r>
      <w:r w:rsidR="00404467">
        <w:t>. Il y aura</w:t>
      </w:r>
      <w:r w:rsidR="0088141F">
        <w:t xml:space="preserve"> </w:t>
      </w:r>
      <w:r w:rsidR="00525E6D">
        <w:t>aussi</w:t>
      </w:r>
      <w:r w:rsidR="63D14BC7">
        <w:t xml:space="preserve"> des </w:t>
      </w:r>
      <w:r w:rsidR="00F43A34">
        <w:t>régulateurs de tension</w:t>
      </w:r>
      <w:r w:rsidR="246CF7D6">
        <w:t xml:space="preserve"> de </w:t>
      </w:r>
      <w:r w:rsidR="27227155">
        <w:t xml:space="preserve">3.3 Volts </w:t>
      </w:r>
      <w:r w:rsidR="28633BCB">
        <w:t xml:space="preserve">et de 5 Volts </w:t>
      </w:r>
      <w:r w:rsidR="27227155">
        <w:t>pour alimenter l</w:t>
      </w:r>
      <w:r w:rsidR="1AFC241E">
        <w:t>’</w:t>
      </w:r>
      <w:r w:rsidR="27227155">
        <w:t>ESP</w:t>
      </w:r>
      <w:r w:rsidR="29305785">
        <w:t>32, le</w:t>
      </w:r>
      <w:r w:rsidR="63D14BC7">
        <w:t xml:space="preserve"> </w:t>
      </w:r>
      <w:r w:rsidR="1AFC241E">
        <w:t>c</w:t>
      </w:r>
      <w:r w:rsidR="63D14BC7">
        <w:t>o</w:t>
      </w:r>
      <w:r w:rsidR="1AFC241E">
        <w:t xml:space="preserve">nvertisseur analogique </w:t>
      </w:r>
      <w:r w:rsidR="60E17C89">
        <w:t xml:space="preserve">à </w:t>
      </w:r>
      <w:r w:rsidR="1AFC241E">
        <w:t>numérique</w:t>
      </w:r>
      <w:r w:rsidR="63D14BC7">
        <w:t xml:space="preserve"> et le module GPS</w:t>
      </w:r>
      <w:r w:rsidR="27227155">
        <w:t>.</w:t>
      </w:r>
    </w:p>
    <w:p w14:paraId="2CE0615A" w14:textId="3FAD289F" w:rsidR="00366B12" w:rsidRPr="00CF3F30" w:rsidRDefault="00366B12" w:rsidP="00CF3F30">
      <w:pPr>
        <w:sectPr w:rsidR="00366B12" w:rsidRPr="00CF3F30" w:rsidSect="00C86B18">
          <w:type w:val="continuous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6D8F75DF" w14:textId="3F2B3B54" w:rsidR="00502C67" w:rsidRDefault="464147DF" w:rsidP="004D397D">
      <w:pPr>
        <w:pStyle w:val="Titre1"/>
      </w:pPr>
      <w:bookmarkStart w:id="9" w:name="_Toc122291982"/>
      <w:r>
        <w:lastRenderedPageBreak/>
        <w:t>Prototype, résultats déjà obtenus</w:t>
      </w:r>
      <w:bookmarkEnd w:id="9"/>
    </w:p>
    <w:p w14:paraId="667FF1D8" w14:textId="2AD5A766" w:rsidR="003651B2" w:rsidRPr="003651B2" w:rsidRDefault="003651B2" w:rsidP="003651B2">
      <w:r>
        <w:t xml:space="preserve">Nous avons </w:t>
      </w:r>
      <w:r w:rsidR="00E10693">
        <w:t xml:space="preserve">fait </w:t>
      </w:r>
      <w:r w:rsidR="00026C35">
        <w:t xml:space="preserve">quelques </w:t>
      </w:r>
      <w:r w:rsidR="00BA060B">
        <w:t xml:space="preserve">tests </w:t>
      </w:r>
      <w:r w:rsidR="00BF516A">
        <w:t xml:space="preserve">préliminaires </w:t>
      </w:r>
      <w:r w:rsidR="00BA060B">
        <w:t>avec un</w:t>
      </w:r>
      <w:r w:rsidR="00BF516A">
        <w:t xml:space="preserve"> module piézoélectrique, un </w:t>
      </w:r>
      <w:r w:rsidR="00BA060B">
        <w:t xml:space="preserve">amplificateur INA118 et un </w:t>
      </w:r>
      <w:r w:rsidR="00947A42">
        <w:t>bocal de terre.</w:t>
      </w:r>
      <w:r w:rsidR="002C2D36">
        <w:t xml:space="preserve"> </w:t>
      </w:r>
    </w:p>
    <w:p w14:paraId="58E8DC9A" w14:textId="77777777" w:rsidR="0060673D" w:rsidRDefault="242C3CE0" w:rsidP="4052C833">
      <w:pPr>
        <w:pStyle w:val="paragraph"/>
        <w:numPr>
          <w:ilvl w:val="0"/>
          <w:numId w:val="10"/>
        </w:numPr>
        <w:spacing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fr-CA"/>
        </w:rPr>
      </w:pPr>
      <w:r w:rsidRPr="4052C833">
        <w:rPr>
          <w:rStyle w:val="normaltextrun"/>
          <w:rFonts w:ascii="Calibri" w:hAnsi="Calibri" w:cs="Calibri"/>
          <w:sz w:val="22"/>
          <w:szCs w:val="22"/>
        </w:rPr>
        <w:t>Meilleur </w:t>
      </w:r>
      <w:r w:rsidRPr="00F43A34">
        <w:rPr>
          <w:rStyle w:val="spellingerror"/>
          <w:rFonts w:ascii="Calibri" w:eastAsiaTheme="majorEastAsia" w:hAnsi="Calibri" w:cs="Calibri"/>
          <w:sz w:val="22"/>
          <w:szCs w:val="22"/>
          <w:lang w:val="fr-CA"/>
        </w:rPr>
        <w:t>résultat</w:t>
      </w:r>
      <w:r w:rsidRPr="4052C833">
        <w:rPr>
          <w:rStyle w:val="normaltextrun"/>
          <w:rFonts w:ascii="Calibri" w:hAnsi="Calibri" w:cs="Calibri"/>
          <w:sz w:val="22"/>
          <w:szCs w:val="22"/>
        </w:rPr>
        <w:t>:</w:t>
      </w:r>
      <w:r w:rsidRPr="4052C833">
        <w:rPr>
          <w:rStyle w:val="eop"/>
          <w:rFonts w:ascii="Calibri" w:hAnsi="Calibri" w:cs="Calibri"/>
          <w:sz w:val="22"/>
          <w:szCs w:val="22"/>
        </w:rPr>
        <w:t> </w:t>
      </w:r>
    </w:p>
    <w:p w14:paraId="7863D3DD" w14:textId="1F5E5EFD" w:rsidR="0060673D" w:rsidRPr="0060673D" w:rsidRDefault="0060673D" w:rsidP="66933D82">
      <w:pPr>
        <w:pStyle w:val="paragraph"/>
        <w:numPr>
          <w:ilvl w:val="1"/>
          <w:numId w:val="10"/>
        </w:numPr>
        <w:spacing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fr-CA"/>
        </w:rPr>
      </w:pPr>
      <w:r w:rsidRPr="14DA586E">
        <w:rPr>
          <w:rStyle w:val="normaltextrun"/>
          <w:rFonts w:ascii="Calibri" w:hAnsi="Calibri" w:cs="Calibri"/>
          <w:sz w:val="22"/>
          <w:szCs w:val="22"/>
          <w:lang w:val="fr-CA"/>
        </w:rPr>
        <w:t>Piezo </w:t>
      </w:r>
      <w:r w:rsidRPr="14DA586E">
        <w:rPr>
          <w:rStyle w:val="spellingerror"/>
          <w:rFonts w:ascii="Calibri" w:eastAsiaTheme="majorEastAsia" w:hAnsi="Calibri" w:cs="Calibri"/>
          <w:sz w:val="22"/>
          <w:szCs w:val="22"/>
          <w:lang w:val="fr-CA"/>
        </w:rPr>
        <w:t>col</w:t>
      </w:r>
      <w:r w:rsidR="00F43A34">
        <w:rPr>
          <w:rStyle w:val="spellingerror"/>
          <w:rFonts w:ascii="Calibri" w:eastAsiaTheme="majorEastAsia" w:hAnsi="Calibri" w:cs="Calibri"/>
          <w:sz w:val="22"/>
          <w:szCs w:val="22"/>
          <w:lang w:val="fr-CA"/>
        </w:rPr>
        <w:t>lé</w:t>
      </w:r>
      <w:r w:rsidRPr="14DA586E">
        <w:rPr>
          <w:rStyle w:val="normaltextrun"/>
          <w:rFonts w:ascii="Calibri" w:hAnsi="Calibri" w:cs="Calibri"/>
          <w:sz w:val="22"/>
          <w:szCs w:val="22"/>
          <w:lang w:val="fr-CA"/>
        </w:rPr>
        <w:t> sur </w:t>
      </w:r>
      <w:r w:rsidRPr="14DA586E">
        <w:rPr>
          <w:rStyle w:val="spellingerror"/>
          <w:rFonts w:ascii="Calibri" w:eastAsiaTheme="majorEastAsia" w:hAnsi="Calibri" w:cs="Calibri"/>
          <w:sz w:val="22"/>
          <w:szCs w:val="22"/>
          <w:lang w:val="fr-CA"/>
        </w:rPr>
        <w:t>une</w:t>
      </w:r>
      <w:r w:rsidRPr="14DA586E">
        <w:rPr>
          <w:rStyle w:val="normaltextrun"/>
          <w:rFonts w:ascii="Calibri" w:hAnsi="Calibri" w:cs="Calibri"/>
          <w:sz w:val="22"/>
          <w:szCs w:val="22"/>
          <w:lang w:val="fr-CA"/>
        </w:rPr>
        <w:t> </w:t>
      </w:r>
      <w:r w:rsidR="00BC2904" w:rsidRPr="14DA586E">
        <w:rPr>
          <w:rStyle w:val="normaltextrun"/>
          <w:rFonts w:ascii="Calibri" w:hAnsi="Calibri" w:cs="Calibri"/>
          <w:sz w:val="22"/>
          <w:szCs w:val="22"/>
          <w:lang w:val="fr-CA"/>
        </w:rPr>
        <w:t>des parois</w:t>
      </w:r>
      <w:r w:rsidRPr="14DA586E">
        <w:rPr>
          <w:rStyle w:val="normaltextrun"/>
          <w:rFonts w:ascii="Calibri" w:hAnsi="Calibri" w:cs="Calibri"/>
          <w:sz w:val="22"/>
          <w:szCs w:val="22"/>
          <w:lang w:val="fr-CA"/>
        </w:rPr>
        <w:t> de </w:t>
      </w:r>
      <w:r w:rsidRPr="14DA586E">
        <w:rPr>
          <w:rStyle w:val="spellingerror"/>
          <w:rFonts w:ascii="Calibri" w:eastAsiaTheme="majorEastAsia" w:hAnsi="Calibri" w:cs="Calibri"/>
          <w:sz w:val="22"/>
          <w:szCs w:val="22"/>
          <w:lang w:val="fr-CA"/>
        </w:rPr>
        <w:t>vitre</w:t>
      </w:r>
      <w:r w:rsidRPr="14DA586E">
        <w:rPr>
          <w:rStyle w:val="normaltextrun"/>
          <w:rFonts w:ascii="Calibri" w:hAnsi="Calibri" w:cs="Calibri"/>
          <w:sz w:val="22"/>
          <w:szCs w:val="22"/>
          <w:lang w:val="fr-CA"/>
        </w:rPr>
        <w:t> du </w:t>
      </w:r>
      <w:r w:rsidRPr="14DA586E">
        <w:rPr>
          <w:rStyle w:val="spellingerror"/>
          <w:rFonts w:ascii="Calibri" w:eastAsiaTheme="majorEastAsia" w:hAnsi="Calibri" w:cs="Calibri"/>
          <w:sz w:val="22"/>
          <w:szCs w:val="22"/>
          <w:lang w:val="fr-CA"/>
        </w:rPr>
        <w:t>bocal</w:t>
      </w:r>
      <w:r w:rsidRPr="14DA586E">
        <w:rPr>
          <w:rStyle w:val="normaltextrun"/>
          <w:rFonts w:ascii="Calibri" w:hAnsi="Calibri" w:cs="Calibri"/>
          <w:sz w:val="22"/>
          <w:szCs w:val="22"/>
          <w:lang w:val="fr-CA"/>
        </w:rPr>
        <w:t>. Capable de </w:t>
      </w:r>
      <w:r w:rsidRPr="14DA586E">
        <w:rPr>
          <w:rStyle w:val="spellingerror"/>
          <w:rFonts w:ascii="Calibri" w:eastAsiaTheme="majorEastAsia" w:hAnsi="Calibri" w:cs="Calibri"/>
          <w:sz w:val="22"/>
          <w:szCs w:val="22"/>
          <w:lang w:val="fr-CA"/>
        </w:rPr>
        <w:t>détecter</w:t>
      </w:r>
      <w:r w:rsidRPr="14DA586E">
        <w:rPr>
          <w:rStyle w:val="normaltextrun"/>
          <w:rFonts w:ascii="Calibri" w:hAnsi="Calibri" w:cs="Calibri"/>
          <w:sz w:val="22"/>
          <w:szCs w:val="22"/>
          <w:lang w:val="fr-CA"/>
        </w:rPr>
        <w:t> le </w:t>
      </w:r>
      <w:r w:rsidRPr="14DA586E">
        <w:rPr>
          <w:rStyle w:val="spellingerror"/>
          <w:rFonts w:ascii="Calibri" w:eastAsiaTheme="majorEastAsia" w:hAnsi="Calibri" w:cs="Calibri"/>
          <w:sz w:val="22"/>
          <w:szCs w:val="22"/>
          <w:lang w:val="fr-CA"/>
        </w:rPr>
        <w:t>mouvement</w:t>
      </w:r>
      <w:r w:rsidRPr="14DA586E">
        <w:rPr>
          <w:rStyle w:val="normaltextrun"/>
          <w:rFonts w:ascii="Calibri" w:hAnsi="Calibri" w:cs="Calibri"/>
          <w:sz w:val="22"/>
          <w:szCs w:val="22"/>
          <w:lang w:val="fr-CA"/>
        </w:rPr>
        <w:t> d'un crayon dans la </w:t>
      </w:r>
      <w:r w:rsidRPr="14DA586E">
        <w:rPr>
          <w:rStyle w:val="spellingerror"/>
          <w:rFonts w:ascii="Calibri" w:eastAsiaTheme="majorEastAsia" w:hAnsi="Calibri" w:cs="Calibri"/>
          <w:sz w:val="22"/>
          <w:szCs w:val="22"/>
          <w:lang w:val="fr-CA"/>
        </w:rPr>
        <w:t>terre</w:t>
      </w:r>
      <w:r w:rsidRPr="14DA586E">
        <w:rPr>
          <w:rStyle w:val="normaltextrun"/>
          <w:rFonts w:ascii="Calibri" w:hAnsi="Calibri" w:cs="Calibri"/>
          <w:sz w:val="22"/>
          <w:szCs w:val="22"/>
          <w:lang w:val="fr-CA"/>
        </w:rPr>
        <w:t>.</w:t>
      </w:r>
      <w:r w:rsidRPr="14DA586E">
        <w:rPr>
          <w:rStyle w:val="eop"/>
          <w:rFonts w:ascii="Calibri" w:hAnsi="Calibri" w:cs="Calibri"/>
          <w:sz w:val="22"/>
          <w:szCs w:val="22"/>
          <w:lang w:val="fr-CA"/>
        </w:rPr>
        <w:t> </w:t>
      </w:r>
    </w:p>
    <w:p w14:paraId="28C3AFE9" w14:textId="0F469DE3" w:rsidR="0060673D" w:rsidRDefault="0060673D" w:rsidP="66933D82">
      <w:pPr>
        <w:pStyle w:val="paragraph"/>
        <w:numPr>
          <w:ilvl w:val="0"/>
          <w:numId w:val="10"/>
        </w:numPr>
        <w:spacing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fr-CA"/>
        </w:rPr>
      </w:pPr>
      <w:r w:rsidRPr="66933D82">
        <w:rPr>
          <w:rStyle w:val="normaltextrun"/>
          <w:rFonts w:ascii="Calibri" w:hAnsi="Calibri" w:cs="Calibri"/>
          <w:sz w:val="22"/>
          <w:szCs w:val="22"/>
        </w:rPr>
        <w:t>Pire </w:t>
      </w:r>
      <w:r w:rsidRPr="00101198">
        <w:rPr>
          <w:rStyle w:val="spellingerror"/>
          <w:rFonts w:ascii="Calibri" w:eastAsiaTheme="majorEastAsia" w:hAnsi="Calibri" w:cs="Calibri"/>
          <w:sz w:val="22"/>
          <w:szCs w:val="22"/>
          <w:lang w:val="fr-CA"/>
        </w:rPr>
        <w:t>résu</w:t>
      </w:r>
      <w:r w:rsidR="64A37065" w:rsidRPr="00101198">
        <w:rPr>
          <w:rStyle w:val="spellingerror"/>
          <w:rFonts w:ascii="Calibri" w:eastAsiaTheme="majorEastAsia" w:hAnsi="Calibri" w:cs="Calibri"/>
          <w:sz w:val="22"/>
          <w:szCs w:val="22"/>
          <w:lang w:val="fr-CA"/>
        </w:rPr>
        <w:t>l</w:t>
      </w:r>
      <w:r w:rsidRPr="00101198">
        <w:rPr>
          <w:rStyle w:val="spellingerror"/>
          <w:rFonts w:ascii="Calibri" w:eastAsiaTheme="majorEastAsia" w:hAnsi="Calibri" w:cs="Calibri"/>
          <w:sz w:val="22"/>
          <w:szCs w:val="22"/>
          <w:lang w:val="fr-CA"/>
        </w:rPr>
        <w:t>tat</w:t>
      </w:r>
      <w:r w:rsidRPr="66933D82">
        <w:rPr>
          <w:rStyle w:val="normaltextrun"/>
          <w:rFonts w:ascii="Calibri" w:hAnsi="Calibri" w:cs="Calibri"/>
          <w:sz w:val="22"/>
          <w:szCs w:val="22"/>
        </w:rPr>
        <w:t>:</w:t>
      </w:r>
      <w:r w:rsidRPr="66933D82">
        <w:rPr>
          <w:rStyle w:val="eop"/>
          <w:rFonts w:ascii="Calibri" w:hAnsi="Calibri" w:cs="Calibri"/>
          <w:sz w:val="22"/>
          <w:szCs w:val="22"/>
        </w:rPr>
        <w:t> </w:t>
      </w:r>
    </w:p>
    <w:p w14:paraId="76404366" w14:textId="5CBDA007" w:rsidR="0060673D" w:rsidRPr="0060673D" w:rsidRDefault="0060673D" w:rsidP="66933D82">
      <w:pPr>
        <w:pStyle w:val="paragraph"/>
        <w:numPr>
          <w:ilvl w:val="1"/>
          <w:numId w:val="10"/>
        </w:numPr>
        <w:spacing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fr-CA"/>
        </w:rPr>
      </w:pPr>
      <w:r w:rsidRPr="00240941">
        <w:rPr>
          <w:rStyle w:val="normaltextrun"/>
          <w:rFonts w:ascii="Calibri" w:hAnsi="Calibri" w:cs="Calibri"/>
          <w:sz w:val="22"/>
          <w:szCs w:val="22"/>
          <w:lang w:val="fr-CA"/>
        </w:rPr>
        <w:t>Sonde "</w:t>
      </w:r>
      <w:r w:rsidR="0B3EFC7C" w:rsidRPr="00240941">
        <w:rPr>
          <w:rStyle w:val="normaltextrun"/>
          <w:rFonts w:ascii="Calibri" w:hAnsi="Calibri" w:cs="Calibri"/>
          <w:sz w:val="22"/>
          <w:szCs w:val="22"/>
          <w:lang w:val="fr-CA"/>
        </w:rPr>
        <w:t>guitare</w:t>
      </w:r>
      <w:r w:rsidRPr="00240941">
        <w:rPr>
          <w:rStyle w:val="normaltextrun"/>
          <w:rFonts w:ascii="Calibri" w:hAnsi="Calibri" w:cs="Calibri"/>
          <w:sz w:val="22"/>
          <w:szCs w:val="22"/>
          <w:lang w:val="fr-CA"/>
        </w:rPr>
        <w:t>", beaucoup trop de bruit, pas capable de </w:t>
      </w:r>
      <w:r w:rsidRPr="00240941">
        <w:rPr>
          <w:rStyle w:val="spellingerror"/>
          <w:rFonts w:ascii="Calibri" w:eastAsiaTheme="majorEastAsia" w:hAnsi="Calibri" w:cs="Calibri"/>
          <w:sz w:val="22"/>
          <w:szCs w:val="22"/>
          <w:lang w:val="fr-CA"/>
        </w:rPr>
        <w:t>définir</w:t>
      </w:r>
      <w:r w:rsidRPr="00240941">
        <w:rPr>
          <w:rStyle w:val="normaltextrun"/>
          <w:rFonts w:ascii="Calibri" w:hAnsi="Calibri" w:cs="Calibri"/>
          <w:sz w:val="22"/>
          <w:szCs w:val="22"/>
          <w:lang w:val="fr-CA"/>
        </w:rPr>
        <w:t> le signal </w:t>
      </w:r>
      <w:r w:rsidRPr="00240941">
        <w:rPr>
          <w:rStyle w:val="spellingerror"/>
          <w:rFonts w:ascii="Calibri" w:eastAsiaTheme="majorEastAsia" w:hAnsi="Calibri" w:cs="Calibri"/>
          <w:sz w:val="22"/>
          <w:szCs w:val="22"/>
          <w:lang w:val="fr-CA"/>
        </w:rPr>
        <w:t>reçu</w:t>
      </w:r>
      <w:r w:rsidRPr="00240941">
        <w:rPr>
          <w:rStyle w:val="normaltextrun"/>
          <w:rFonts w:ascii="Calibri" w:hAnsi="Calibri" w:cs="Calibri"/>
          <w:sz w:val="22"/>
          <w:szCs w:val="22"/>
          <w:lang w:val="fr-CA"/>
        </w:rPr>
        <w:t>. On ne </w:t>
      </w:r>
      <w:r w:rsidRPr="00240941">
        <w:rPr>
          <w:rStyle w:val="spellingerror"/>
          <w:rFonts w:ascii="Calibri" w:eastAsiaTheme="majorEastAsia" w:hAnsi="Calibri" w:cs="Calibri"/>
          <w:sz w:val="22"/>
          <w:szCs w:val="22"/>
          <w:lang w:val="fr-CA"/>
        </w:rPr>
        <w:t>va</w:t>
      </w:r>
      <w:r w:rsidRPr="00240941">
        <w:rPr>
          <w:rStyle w:val="normaltextrun"/>
          <w:rFonts w:ascii="Calibri" w:hAnsi="Calibri" w:cs="Calibri"/>
          <w:sz w:val="22"/>
          <w:szCs w:val="22"/>
          <w:lang w:val="fr-CA"/>
        </w:rPr>
        <w:t> pas </w:t>
      </w:r>
      <w:r w:rsidRPr="00240941">
        <w:rPr>
          <w:rStyle w:val="spellingerror"/>
          <w:rFonts w:ascii="Calibri" w:eastAsiaTheme="majorEastAsia" w:hAnsi="Calibri" w:cs="Calibri"/>
          <w:sz w:val="22"/>
          <w:szCs w:val="22"/>
          <w:lang w:val="fr-CA"/>
        </w:rPr>
        <w:t>refaire</w:t>
      </w:r>
      <w:r w:rsidRPr="00240941">
        <w:rPr>
          <w:rStyle w:val="normaltextrun"/>
          <w:rFonts w:ascii="Calibri" w:hAnsi="Calibri" w:cs="Calibri"/>
          <w:sz w:val="22"/>
          <w:szCs w:val="22"/>
          <w:lang w:val="fr-CA"/>
        </w:rPr>
        <w:t> de test avec </w:t>
      </w:r>
      <w:r w:rsidRPr="00240941">
        <w:rPr>
          <w:rStyle w:val="spellingerror"/>
          <w:rFonts w:ascii="Calibri" w:eastAsiaTheme="majorEastAsia" w:hAnsi="Calibri" w:cs="Calibri"/>
          <w:sz w:val="22"/>
          <w:szCs w:val="22"/>
          <w:lang w:val="fr-CA"/>
        </w:rPr>
        <w:t>cette</w:t>
      </w:r>
      <w:r w:rsidRPr="00240941">
        <w:rPr>
          <w:rStyle w:val="normaltextrun"/>
          <w:rFonts w:ascii="Calibri" w:hAnsi="Calibri" w:cs="Calibri"/>
          <w:sz w:val="22"/>
          <w:szCs w:val="22"/>
          <w:lang w:val="fr-CA"/>
        </w:rPr>
        <w:t> sonde.</w:t>
      </w:r>
      <w:r w:rsidRPr="00240941">
        <w:rPr>
          <w:rStyle w:val="eop"/>
          <w:rFonts w:ascii="Calibri" w:hAnsi="Calibri" w:cs="Calibri"/>
          <w:sz w:val="22"/>
          <w:szCs w:val="22"/>
          <w:lang w:val="fr-CA"/>
        </w:rPr>
        <w:t> </w:t>
      </w:r>
    </w:p>
    <w:p w14:paraId="1A66A461" w14:textId="77777777" w:rsidR="0060673D" w:rsidRDefault="242C3CE0" w:rsidP="4052C833">
      <w:pPr>
        <w:pStyle w:val="paragraph"/>
        <w:numPr>
          <w:ilvl w:val="0"/>
          <w:numId w:val="10"/>
        </w:numPr>
        <w:spacing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fr-CA"/>
        </w:rPr>
      </w:pPr>
      <w:r w:rsidRPr="00101198">
        <w:rPr>
          <w:rStyle w:val="spellingerror"/>
          <w:rFonts w:ascii="Calibri" w:eastAsiaTheme="majorEastAsia" w:hAnsi="Calibri" w:cs="Calibri"/>
          <w:sz w:val="22"/>
          <w:szCs w:val="22"/>
          <w:lang w:val="fr-CA"/>
        </w:rPr>
        <w:t>Résultat</w:t>
      </w:r>
      <w:r w:rsidRPr="4052C833">
        <w:rPr>
          <w:rStyle w:val="normaltextrun"/>
          <w:rFonts w:ascii="Calibri" w:hAnsi="Calibri" w:cs="Calibri"/>
          <w:sz w:val="22"/>
          <w:szCs w:val="22"/>
        </w:rPr>
        <w:t> avec </w:t>
      </w:r>
      <w:r w:rsidRPr="00101198">
        <w:rPr>
          <w:rStyle w:val="spellingerror"/>
          <w:rFonts w:ascii="Calibri" w:eastAsiaTheme="majorEastAsia" w:hAnsi="Calibri" w:cs="Calibri"/>
          <w:sz w:val="22"/>
          <w:szCs w:val="22"/>
          <w:lang w:val="fr-CA"/>
        </w:rPr>
        <w:t>potentiel</w:t>
      </w:r>
      <w:r w:rsidRPr="4052C833">
        <w:rPr>
          <w:rStyle w:val="normaltextrun"/>
          <w:rFonts w:ascii="Calibri" w:hAnsi="Calibri" w:cs="Calibri"/>
          <w:sz w:val="22"/>
          <w:szCs w:val="22"/>
        </w:rPr>
        <w:t>:</w:t>
      </w:r>
      <w:r w:rsidRPr="4052C833">
        <w:rPr>
          <w:rStyle w:val="eop"/>
          <w:rFonts w:ascii="Calibri" w:hAnsi="Calibri" w:cs="Calibri"/>
          <w:sz w:val="22"/>
          <w:szCs w:val="22"/>
        </w:rPr>
        <w:t> </w:t>
      </w:r>
    </w:p>
    <w:p w14:paraId="4CF9C81D" w14:textId="6391D98C" w:rsidR="4052C833" w:rsidRPr="00996FFF" w:rsidRDefault="242C3CE0" w:rsidP="4052C833">
      <w:pPr>
        <w:pStyle w:val="paragraph"/>
        <w:numPr>
          <w:ilvl w:val="1"/>
          <w:numId w:val="10"/>
        </w:numPr>
        <w:spacing w:beforeAutospacing="0" w:after="0" w:afterAutospacing="0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  <w:lang w:val="fr-CA"/>
        </w:rPr>
      </w:pPr>
      <w:r w:rsidRPr="4052C833">
        <w:rPr>
          <w:rStyle w:val="normaltextrun"/>
          <w:rFonts w:asciiTheme="minorHAnsi" w:eastAsiaTheme="minorEastAsia" w:hAnsiTheme="minorHAnsi" w:cstheme="minorBidi"/>
          <w:sz w:val="22"/>
          <w:szCs w:val="22"/>
          <w:lang w:val="fr-CA"/>
        </w:rPr>
        <w:t>Tige de fil de </w:t>
      </w:r>
      <w:r w:rsidRPr="4052C833">
        <w:rPr>
          <w:rStyle w:val="spellingerror"/>
          <w:rFonts w:asciiTheme="minorHAnsi" w:eastAsiaTheme="minorEastAsia" w:hAnsiTheme="minorHAnsi" w:cstheme="minorBidi"/>
          <w:sz w:val="22"/>
          <w:szCs w:val="22"/>
          <w:lang w:val="fr-CA"/>
        </w:rPr>
        <w:t>métal</w:t>
      </w:r>
      <w:r w:rsidRPr="4052C833">
        <w:rPr>
          <w:rStyle w:val="normaltextrun"/>
          <w:rFonts w:asciiTheme="minorHAnsi" w:eastAsiaTheme="minorEastAsia" w:hAnsiTheme="minorHAnsi" w:cstheme="minorBidi"/>
          <w:sz w:val="22"/>
          <w:szCs w:val="22"/>
          <w:lang w:val="fr-CA"/>
        </w:rPr>
        <w:t> </w:t>
      </w:r>
      <w:r w:rsidRPr="4052C833">
        <w:rPr>
          <w:rStyle w:val="spellingerror"/>
          <w:rFonts w:asciiTheme="minorHAnsi" w:eastAsiaTheme="minorEastAsia" w:hAnsiTheme="minorHAnsi" w:cstheme="minorBidi"/>
          <w:sz w:val="22"/>
          <w:szCs w:val="22"/>
          <w:lang w:val="fr-CA"/>
        </w:rPr>
        <w:t>soud</w:t>
      </w:r>
      <w:r w:rsidR="00101198">
        <w:rPr>
          <w:rStyle w:val="spellingerror"/>
          <w:rFonts w:asciiTheme="minorHAnsi" w:eastAsiaTheme="minorEastAsia" w:hAnsiTheme="minorHAnsi" w:cstheme="minorBidi"/>
          <w:sz w:val="22"/>
          <w:szCs w:val="22"/>
          <w:lang w:val="fr-CA"/>
        </w:rPr>
        <w:t>é</w:t>
      </w:r>
      <w:r w:rsidRPr="4052C833">
        <w:rPr>
          <w:rStyle w:val="normaltextrun"/>
          <w:rFonts w:asciiTheme="minorHAnsi" w:eastAsiaTheme="minorEastAsia" w:hAnsiTheme="minorHAnsi" w:cstheme="minorBidi"/>
          <w:sz w:val="22"/>
          <w:szCs w:val="22"/>
          <w:lang w:val="fr-CA"/>
        </w:rPr>
        <w:t xml:space="preserve"> sur le piezo. Le fil </w:t>
      </w:r>
      <w:r w:rsidR="6A58B9BD" w:rsidRPr="4052C833">
        <w:rPr>
          <w:rStyle w:val="normaltextrun"/>
          <w:rFonts w:asciiTheme="minorHAnsi" w:eastAsiaTheme="minorEastAsia" w:hAnsiTheme="minorHAnsi" w:cstheme="minorBidi"/>
          <w:sz w:val="22"/>
          <w:szCs w:val="22"/>
          <w:lang w:val="fr-CA"/>
        </w:rPr>
        <w:t>que l’on a choisi était</w:t>
      </w:r>
      <w:r w:rsidRPr="4052C833">
        <w:rPr>
          <w:rStyle w:val="normaltextrun"/>
          <w:rFonts w:asciiTheme="minorHAnsi" w:eastAsiaTheme="minorEastAsia" w:hAnsiTheme="minorHAnsi" w:cstheme="minorBidi"/>
          <w:sz w:val="22"/>
          <w:szCs w:val="22"/>
          <w:lang w:val="fr-CA"/>
        </w:rPr>
        <w:t> trop mince</w:t>
      </w:r>
      <w:r w:rsidR="695F47E9" w:rsidRPr="4052C833">
        <w:rPr>
          <w:rStyle w:val="normaltextrun"/>
          <w:rFonts w:asciiTheme="minorHAnsi" w:eastAsiaTheme="minorEastAsia" w:hAnsiTheme="minorHAnsi" w:cstheme="minorBidi"/>
          <w:sz w:val="22"/>
          <w:szCs w:val="22"/>
          <w:lang w:val="fr-CA"/>
        </w:rPr>
        <w:t xml:space="preserve"> et</w:t>
      </w:r>
      <w:r w:rsidRPr="4052C833">
        <w:rPr>
          <w:rStyle w:val="normaltextrun"/>
          <w:rFonts w:asciiTheme="minorHAnsi" w:eastAsiaTheme="minorEastAsia" w:hAnsiTheme="minorHAnsi" w:cstheme="minorBidi"/>
          <w:sz w:val="22"/>
          <w:szCs w:val="22"/>
          <w:lang w:val="fr-CA"/>
        </w:rPr>
        <w:t xml:space="preserve"> trop flexible et </w:t>
      </w:r>
      <w:r w:rsidRPr="4052C833">
        <w:rPr>
          <w:rStyle w:val="spellingerror"/>
          <w:rFonts w:asciiTheme="minorHAnsi" w:eastAsiaTheme="minorEastAsia" w:hAnsiTheme="minorHAnsi" w:cstheme="minorBidi"/>
          <w:sz w:val="22"/>
          <w:szCs w:val="22"/>
          <w:lang w:val="fr-CA"/>
        </w:rPr>
        <w:t>atténuait</w:t>
      </w:r>
      <w:r w:rsidRPr="4052C833">
        <w:rPr>
          <w:rStyle w:val="normaltextrun"/>
          <w:rFonts w:asciiTheme="minorHAnsi" w:eastAsiaTheme="minorEastAsia" w:hAnsiTheme="minorHAnsi" w:cstheme="minorBidi"/>
          <w:sz w:val="22"/>
          <w:szCs w:val="22"/>
          <w:lang w:val="fr-CA"/>
        </w:rPr>
        <w:t> les vibrations dans le sol. </w:t>
      </w:r>
      <w:commentRangeStart w:id="10"/>
      <w:r w:rsidRPr="4052C833">
        <w:rPr>
          <w:rStyle w:val="spellingerror"/>
          <w:rFonts w:asciiTheme="minorHAnsi" w:eastAsiaTheme="minorEastAsia" w:hAnsiTheme="minorHAnsi" w:cstheme="minorBidi"/>
          <w:sz w:val="22"/>
          <w:szCs w:val="22"/>
          <w:lang w:val="fr-CA"/>
        </w:rPr>
        <w:t>Cependant</w:t>
      </w:r>
      <w:r w:rsidRPr="4052C833">
        <w:rPr>
          <w:rStyle w:val="normaltextrun"/>
          <w:rFonts w:asciiTheme="minorHAnsi" w:eastAsiaTheme="minorEastAsia" w:hAnsiTheme="minorHAnsi" w:cstheme="minorBidi"/>
          <w:sz w:val="22"/>
          <w:szCs w:val="22"/>
          <w:lang w:val="fr-CA"/>
        </w:rPr>
        <w:t xml:space="preserve">, </w:t>
      </w:r>
      <w:r w:rsidR="47595D9B" w:rsidRPr="4052C833">
        <w:rPr>
          <w:rStyle w:val="normaltextrun"/>
          <w:rFonts w:asciiTheme="minorHAnsi" w:eastAsiaTheme="minorEastAsia" w:hAnsiTheme="minorHAnsi" w:cstheme="minorBidi"/>
          <w:sz w:val="22"/>
          <w:szCs w:val="22"/>
          <w:lang w:val="fr-CA"/>
        </w:rPr>
        <w:t>la sonde créée par la compagnie suisse, Sounding Soil, utilise une tige de cuivre de 1mm de diamètre</w:t>
      </w:r>
      <w:r w:rsidR="644A58A4" w:rsidRPr="4052C833">
        <w:rPr>
          <w:rStyle w:val="normaltextrun"/>
          <w:rFonts w:asciiTheme="minorHAnsi" w:eastAsiaTheme="minorEastAsia" w:hAnsiTheme="minorHAnsi" w:cstheme="minorBidi"/>
          <w:sz w:val="22"/>
          <w:szCs w:val="22"/>
          <w:lang w:val="fr-CA"/>
        </w:rPr>
        <w:t>. Leur sonde est fonctionnelle</w:t>
      </w:r>
      <w:r w:rsidR="0B885A6D" w:rsidRPr="4052C833">
        <w:rPr>
          <w:rStyle w:val="normaltextrun"/>
          <w:rFonts w:asciiTheme="minorHAnsi" w:eastAsiaTheme="minorEastAsia" w:hAnsiTheme="minorHAnsi" w:cstheme="minorBidi"/>
          <w:sz w:val="22"/>
          <w:szCs w:val="22"/>
          <w:lang w:val="fr-CA"/>
        </w:rPr>
        <w:t>, or nous devons essayer de la répliquer.</w:t>
      </w:r>
      <w:commentRangeEnd w:id="10"/>
      <w:r w:rsidR="0060673D">
        <w:rPr>
          <w:rStyle w:val="Marquedecommentaire"/>
        </w:rPr>
        <w:commentReference w:id="10"/>
      </w:r>
    </w:p>
    <w:p w14:paraId="7FD232CE" w14:textId="4B8EF6E1" w:rsidR="464147DF" w:rsidRDefault="464147DF" w:rsidP="0BAF8A16">
      <w:pPr>
        <w:pStyle w:val="Titre1"/>
      </w:pPr>
      <w:bookmarkStart w:id="11" w:name="_Toc122291983"/>
      <w:r>
        <w:t>Défis technique/risques</w:t>
      </w:r>
      <w:bookmarkEnd w:id="11"/>
    </w:p>
    <w:p w14:paraId="5E1619A6" w14:textId="7EC947AF" w:rsidR="12AA8887" w:rsidRDefault="68F3D738" w:rsidP="418112CD">
      <w:pPr>
        <w:pStyle w:val="Paragraphedeliste"/>
        <w:numPr>
          <w:ilvl w:val="0"/>
          <w:numId w:val="4"/>
        </w:numPr>
      </w:pPr>
      <w:r>
        <w:t>Défis</w:t>
      </w:r>
      <w:r w:rsidR="6B443792">
        <w:t xml:space="preserve"> </w:t>
      </w:r>
      <w:r w:rsidR="51A7F91A">
        <w:t>techniques</w:t>
      </w:r>
    </w:p>
    <w:p w14:paraId="063060A7" w14:textId="5EED3DB6" w:rsidR="418112CD" w:rsidRDefault="6B443792" w:rsidP="418112CD">
      <w:pPr>
        <w:pStyle w:val="Paragraphedeliste"/>
        <w:numPr>
          <w:ilvl w:val="1"/>
          <w:numId w:val="4"/>
        </w:numPr>
      </w:pPr>
      <w:r>
        <w:t xml:space="preserve">Avoir des </w:t>
      </w:r>
      <w:r w:rsidR="7837EAC3">
        <w:t>résultats</w:t>
      </w:r>
    </w:p>
    <w:p w14:paraId="66326AD7" w14:textId="7B2E5617" w:rsidR="545E2EB7" w:rsidRDefault="510A4668" w:rsidP="66DF273E">
      <w:pPr>
        <w:pStyle w:val="Paragraphedeliste"/>
        <w:numPr>
          <w:ilvl w:val="2"/>
          <w:numId w:val="4"/>
        </w:numPr>
      </w:pPr>
      <w:r>
        <w:t xml:space="preserve">Explication: La lecture </w:t>
      </w:r>
      <w:r w:rsidR="3FE2476E">
        <w:t>d’acoustique dans le sol n’est pas facile. La terre est un excellent isolant</w:t>
      </w:r>
      <w:r w:rsidR="0D00CF2F">
        <w:t>, or</w:t>
      </w:r>
      <w:r w:rsidR="1C4C5D00">
        <w:t>,</w:t>
      </w:r>
      <w:r w:rsidR="0D00CF2F">
        <w:t xml:space="preserve"> si cette terre est </w:t>
      </w:r>
      <w:r w:rsidR="54740EF4">
        <w:t>sèche, le</w:t>
      </w:r>
      <w:r w:rsidR="0D00CF2F">
        <w:t xml:space="preserve"> bruit ne se propage vraiment pas bien. C’est pour cette raison qu’un </w:t>
      </w:r>
      <w:commentRangeStart w:id="12"/>
      <w:r w:rsidR="0D00CF2F">
        <w:t xml:space="preserve">sol humide </w:t>
      </w:r>
      <w:commentRangeEnd w:id="12"/>
      <w:r w:rsidR="545E2EB7">
        <w:rPr>
          <w:rStyle w:val="Marquedecommentaire"/>
        </w:rPr>
        <w:commentReference w:id="12"/>
      </w:r>
      <w:r w:rsidR="0D00CF2F">
        <w:t xml:space="preserve">est beaucoup plus </w:t>
      </w:r>
      <w:r w:rsidR="4F90FD73">
        <w:t>facile à écouter. Néanmoins cela reste un défi</w:t>
      </w:r>
      <w:r w:rsidR="472ACEFA">
        <w:t>, même si on demande à l’usager d’arroser le sol avant l’utilisation</w:t>
      </w:r>
      <w:r w:rsidR="4F90FD73">
        <w:t>.</w:t>
      </w:r>
    </w:p>
    <w:p w14:paraId="008D739E" w14:textId="53697543" w:rsidR="450E3FEB" w:rsidRDefault="450E3FEB" w:rsidP="56190880">
      <w:pPr>
        <w:pStyle w:val="Paragraphedeliste"/>
        <w:numPr>
          <w:ilvl w:val="2"/>
          <w:numId w:val="4"/>
        </w:numPr>
      </w:pPr>
      <w:r>
        <w:t>Risque associ</w:t>
      </w:r>
      <w:r w:rsidR="00342594">
        <w:t>é</w:t>
      </w:r>
      <w:r>
        <w:t>: Si on n'est pas capable d’avoir de résultats, nous n’avons simplement pas de projet. Le prototype va vraiment nous dire si cela est possible ou non.</w:t>
      </w:r>
    </w:p>
    <w:p w14:paraId="1ECC8439" w14:textId="0D098170" w:rsidR="7837EAC3" w:rsidRDefault="7837EAC3" w:rsidP="30FFEAFE">
      <w:pPr>
        <w:pStyle w:val="Paragraphedeliste"/>
        <w:numPr>
          <w:ilvl w:val="1"/>
          <w:numId w:val="4"/>
        </w:numPr>
      </w:pPr>
      <w:r>
        <w:t>Avoir des lectures avec une bonne qualité numérique</w:t>
      </w:r>
    </w:p>
    <w:p w14:paraId="054BAABA" w14:textId="62A6F17C" w:rsidR="2CD411E4" w:rsidRDefault="2CD411E4" w:rsidP="42A0A452">
      <w:pPr>
        <w:pStyle w:val="Paragraphedeliste"/>
        <w:numPr>
          <w:ilvl w:val="2"/>
          <w:numId w:val="4"/>
        </w:numPr>
      </w:pPr>
      <w:r>
        <w:t>Explication: L</w:t>
      </w:r>
      <w:r w:rsidR="2D203CCE">
        <w:t xml:space="preserve">’enregistrement de son audible est un défi. </w:t>
      </w:r>
      <w:commentRangeStart w:id="13"/>
      <w:commentRangeEnd w:id="13"/>
      <w:r>
        <w:rPr>
          <w:rStyle w:val="Marquedecommentaire"/>
        </w:rPr>
        <w:commentReference w:id="13"/>
      </w:r>
      <w:r w:rsidR="2D203CCE">
        <w:t xml:space="preserve">Il nous faut </w:t>
      </w:r>
      <w:r w:rsidR="539162B2">
        <w:t>des convertisseurs analogiques à numériques</w:t>
      </w:r>
      <w:r w:rsidR="7727D830">
        <w:t xml:space="preserve"> (CAN)</w:t>
      </w:r>
      <w:r w:rsidR="539162B2">
        <w:t xml:space="preserve"> assez rapide, ainsi qu’une définition assez haute. </w:t>
      </w:r>
    </w:p>
    <w:p w14:paraId="5805215D" w14:textId="727301F0" w:rsidR="00F14526" w:rsidRDefault="2DB47395" w:rsidP="00873586">
      <w:pPr>
        <w:pStyle w:val="Paragraphedeliste"/>
        <w:numPr>
          <w:ilvl w:val="2"/>
          <w:numId w:val="4"/>
        </w:numPr>
      </w:pPr>
      <w:r>
        <w:t>Risque associ</w:t>
      </w:r>
      <w:r w:rsidR="00342594">
        <w:t>é</w:t>
      </w:r>
      <w:r>
        <w:t xml:space="preserve">: Si on n'est pas capable d’avoir de </w:t>
      </w:r>
      <w:r w:rsidR="0C5C0A22">
        <w:t xml:space="preserve">belles données une fois sur portable, le son sera horrible et les analyses de ces données ne seront pas </w:t>
      </w:r>
      <w:r w:rsidR="4E3B615D">
        <w:t>bonnes non plus.</w:t>
      </w:r>
      <w:r w:rsidR="0C5C0A22">
        <w:t xml:space="preserve"> </w:t>
      </w:r>
    </w:p>
    <w:p w14:paraId="7838E5EE" w14:textId="42BA637A" w:rsidR="00F14526" w:rsidRDefault="00F14526" w:rsidP="00F14526">
      <w:pPr>
        <w:pStyle w:val="Paragraphedeliste"/>
        <w:numPr>
          <w:ilvl w:val="1"/>
          <w:numId w:val="4"/>
        </w:numPr>
      </w:pPr>
      <w:r>
        <w:t>Traitement des résultats</w:t>
      </w:r>
    </w:p>
    <w:p w14:paraId="39D9E57B" w14:textId="783DC777" w:rsidR="00F14526" w:rsidRDefault="00F14526" w:rsidP="00F14526">
      <w:pPr>
        <w:pStyle w:val="Paragraphedeliste"/>
        <w:numPr>
          <w:ilvl w:val="2"/>
          <w:numId w:val="4"/>
        </w:numPr>
      </w:pPr>
      <w:r>
        <w:t xml:space="preserve">Explication: </w:t>
      </w:r>
      <w:r w:rsidR="00507483">
        <w:t xml:space="preserve">Le </w:t>
      </w:r>
      <w:r w:rsidR="00507483">
        <w:rPr>
          <w:rStyle w:val="idc75743d6-9506-48b1-97a7-2db0a60fc510-28"/>
        </w:rPr>
        <w:t>CAN</w:t>
      </w:r>
      <w:r w:rsidR="00507483">
        <w:t xml:space="preserve"> va envoyer énormément de données au ESP-32.</w:t>
      </w:r>
      <w:r w:rsidR="00507483">
        <w:rPr>
          <w:rStyle w:val="carseparateur"/>
        </w:rPr>
        <w:t xml:space="preserve"> </w:t>
      </w:r>
      <w:r w:rsidR="00507483">
        <w:t xml:space="preserve">Or, le programme et le ESP-32 doivent être capables de traiter l’information rapidement sans </w:t>
      </w:r>
      <w:r w:rsidR="00507483">
        <w:rPr>
          <w:rStyle w:val="id09b8e733-0110-4d00-b8ad-3ddc9d4991dc-48"/>
        </w:rPr>
        <w:t>erreurs</w:t>
      </w:r>
      <w:r w:rsidR="00507483">
        <w:t>.</w:t>
      </w:r>
    </w:p>
    <w:p w14:paraId="6CCE6CFB" w14:textId="23EA9DEA" w:rsidR="00996FFF" w:rsidRDefault="00F14526" w:rsidP="00996FFF">
      <w:pPr>
        <w:pStyle w:val="Paragraphedeliste"/>
        <w:numPr>
          <w:ilvl w:val="2"/>
          <w:numId w:val="4"/>
        </w:numPr>
      </w:pPr>
      <w:r>
        <w:t xml:space="preserve">Risque associé: </w:t>
      </w:r>
      <w:r w:rsidR="003A4B35">
        <w:t xml:space="preserve">Si </w:t>
      </w:r>
      <w:r w:rsidR="003A4B35">
        <w:rPr>
          <w:rStyle w:val="id6e579ce0-71d7-4291-9647-cd21bf01c180-81"/>
        </w:rPr>
        <w:t>on</w:t>
      </w:r>
      <w:r w:rsidR="003A4B35">
        <w:t xml:space="preserve"> n'est pas capable de faire le traitement des données assez rapidement, il a </w:t>
      </w:r>
      <w:r w:rsidR="003A4B35">
        <w:rPr>
          <w:rStyle w:val="id6e579ce0-71d7-4291-9647-cd21bf01c180-83"/>
        </w:rPr>
        <w:t>de</w:t>
      </w:r>
      <w:r w:rsidR="003A4B35">
        <w:t xml:space="preserve"> fortes possibilités de perdre les futures mesures.</w:t>
      </w:r>
    </w:p>
    <w:p w14:paraId="611E0F62" w14:textId="77777777" w:rsidR="00897100" w:rsidRDefault="00897100" w:rsidP="00897100"/>
    <w:p w14:paraId="23AF5963" w14:textId="77777777" w:rsidR="00897100" w:rsidRDefault="00897100" w:rsidP="00897100"/>
    <w:p w14:paraId="58704AD4" w14:textId="3B1C7A9C" w:rsidR="002B1831" w:rsidRDefault="002B1831" w:rsidP="002B1831">
      <w:pPr>
        <w:pStyle w:val="Paragraphedeliste"/>
        <w:numPr>
          <w:ilvl w:val="1"/>
          <w:numId w:val="4"/>
        </w:numPr>
      </w:pPr>
      <w:r>
        <w:lastRenderedPageBreak/>
        <w:t>Sauvegarder les données dans une carte SD</w:t>
      </w:r>
    </w:p>
    <w:p w14:paraId="66F37E3B" w14:textId="2F29D278" w:rsidR="002B1831" w:rsidRDefault="002B1831" w:rsidP="002B1831">
      <w:pPr>
        <w:pStyle w:val="Paragraphedeliste"/>
        <w:numPr>
          <w:ilvl w:val="2"/>
          <w:numId w:val="4"/>
        </w:numPr>
      </w:pPr>
      <w:r>
        <w:t xml:space="preserve">Explication: </w:t>
      </w:r>
      <w:r w:rsidR="003408A9">
        <w:t xml:space="preserve">L’enregistrement des données dans une carte SD nous apporte plusieurs avantages, </w:t>
      </w:r>
      <w:r w:rsidR="003408A9">
        <w:rPr>
          <w:rStyle w:val="empanorangeplatdebut"/>
        </w:rPr>
        <w:t>n</w:t>
      </w:r>
      <w:r w:rsidR="003408A9">
        <w:rPr>
          <w:rStyle w:val="empanorangeplat"/>
        </w:rPr>
        <w:t>otamment la facilitatio</w:t>
      </w:r>
      <w:r w:rsidR="003408A9">
        <w:rPr>
          <w:rStyle w:val="empanorangeplatfin"/>
        </w:rPr>
        <w:t>n</w:t>
      </w:r>
      <w:r w:rsidR="003408A9">
        <w:t xml:space="preserve"> de l’envoi de ces données dans un ordinateur et sécurité que toutes les données sont enregistrées (limitation de perte de donnée par Wi-Fi).</w:t>
      </w:r>
    </w:p>
    <w:p w14:paraId="263E87C2" w14:textId="2A9BB882" w:rsidR="002B1831" w:rsidRDefault="002B1831" w:rsidP="002B1831">
      <w:pPr>
        <w:pStyle w:val="Paragraphedeliste"/>
        <w:numPr>
          <w:ilvl w:val="2"/>
          <w:numId w:val="4"/>
        </w:numPr>
      </w:pPr>
      <w:r>
        <w:t xml:space="preserve">Risque associé: </w:t>
      </w:r>
      <w:r w:rsidR="00D41208">
        <w:t>Le ESP-32 peut interfacer avec une carte SD, mais ce n’est pas évident. Sans cette fonctionnalité, certaines données pourraient être perdues par une mauvaise connexion Wi-Fi.</w:t>
      </w:r>
    </w:p>
    <w:p w14:paraId="25739E7B" w14:textId="7F7F791A" w:rsidR="00A3016D" w:rsidRDefault="00897100" w:rsidP="00897100">
      <w:pPr>
        <w:pStyle w:val="Titre1"/>
      </w:pPr>
      <w:bookmarkStart w:id="14" w:name="_Toc122291984"/>
      <w:r>
        <w:t>Schéma électrique</w:t>
      </w:r>
      <w:bookmarkEnd w:id="14"/>
      <w:r>
        <w:t xml:space="preserve"> </w:t>
      </w:r>
    </w:p>
    <w:p w14:paraId="57530452" w14:textId="05FD07C8" w:rsidR="000F4D8D" w:rsidRPr="000F4D8D" w:rsidRDefault="000F4D8D" w:rsidP="000F4D8D"/>
    <w:p w14:paraId="5C99E0C9" w14:textId="3286B86A" w:rsidR="00DC5ABA" w:rsidRDefault="00F50925" w:rsidP="00DC5ABA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A8511B9" wp14:editId="0C54498F">
                <wp:simplePos x="0" y="0"/>
                <wp:positionH relativeFrom="column">
                  <wp:posOffset>3139616</wp:posOffset>
                </wp:positionH>
                <wp:positionV relativeFrom="paragraph">
                  <wp:posOffset>2504616</wp:posOffset>
                </wp:positionV>
                <wp:extent cx="308434" cy="226088"/>
                <wp:effectExtent l="0" t="0" r="0" b="254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34" cy="2260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A738B8" w14:textId="58204C11" w:rsidR="00F50925" w:rsidRPr="00F50925" w:rsidRDefault="00F50925" w:rsidP="00F50925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8511B9" id="_x0000_t202" coordsize="21600,21600" o:spt="202" path="m,l,21600r21600,l21600,xe">
                <v:stroke joinstyle="miter"/>
                <v:path gradientshapeok="t" o:connecttype="rect"/>
              </v:shapetype>
              <v:shape id="Zone de texte 20" o:spid="_x0000_s1026" type="#_x0000_t202" style="position:absolute;margin-left:247.2pt;margin-top:197.2pt;width:24.3pt;height:17.8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" fillcolor="white [3201]" stroked="f" strokeweight=".5pt">
                <v:textbox>
                  <w:txbxContent>
                    <w:p w14:paraId="78A738B8" w14:textId="58204C11" w:rsidR="00F50925" w:rsidRPr="00F50925" w:rsidRDefault="00F50925" w:rsidP="00F50925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4EF2399" wp14:editId="2E25CDD9">
                <wp:simplePos x="0" y="0"/>
                <wp:positionH relativeFrom="column">
                  <wp:posOffset>4653636</wp:posOffset>
                </wp:positionH>
                <wp:positionV relativeFrom="paragraph">
                  <wp:posOffset>1984145</wp:posOffset>
                </wp:positionV>
                <wp:extent cx="276329" cy="226088"/>
                <wp:effectExtent l="0" t="0" r="9525" b="254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29" cy="2260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5C041A" w14:textId="4CBF5D1D" w:rsidR="00F50925" w:rsidRPr="00F50925" w:rsidRDefault="00F50925" w:rsidP="00F50925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F2399" id="Zone de texte 19" o:spid="_x0000_s1027" type="#_x0000_t202" style="position:absolute;margin-left:366.45pt;margin-top:156.25pt;width:21.75pt;height:17.8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" fillcolor="white [3201]" stroked="f" strokeweight=".5pt">
                <v:textbox>
                  <w:txbxContent>
                    <w:p w14:paraId="285C041A" w14:textId="4CBF5D1D" w:rsidR="00F50925" w:rsidRPr="00F50925" w:rsidRDefault="00F50925" w:rsidP="00F50925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59A4B00" wp14:editId="5A697F8D">
                <wp:simplePos x="0" y="0"/>
                <wp:positionH relativeFrom="column">
                  <wp:posOffset>105509</wp:posOffset>
                </wp:positionH>
                <wp:positionV relativeFrom="paragraph">
                  <wp:posOffset>2068007</wp:posOffset>
                </wp:positionV>
                <wp:extent cx="286378" cy="220980"/>
                <wp:effectExtent l="0" t="0" r="0" b="762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78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F2B997" w14:textId="0FBCA855" w:rsidR="00F50925" w:rsidRPr="00F50925" w:rsidRDefault="00F50925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F50925">
                              <w:rPr>
                                <w:color w:val="FF0000"/>
                                <w:sz w:val="16"/>
                                <w:szCs w:val="16"/>
                              </w:rP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A4B00" id="Zone de texte 17" o:spid="_x0000_s1028" type="#_x0000_t202" style="position:absolute;margin-left:8.3pt;margin-top:162.85pt;width:22.55pt;height:17.4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" fillcolor="white [3201]" stroked="f" strokeweight=".5pt">
                <v:textbox>
                  <w:txbxContent>
                    <w:p w14:paraId="42F2B997" w14:textId="0FBCA855" w:rsidR="00F50925" w:rsidRPr="00F50925" w:rsidRDefault="00F50925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F50925">
                        <w:rPr>
                          <w:color w:val="FF0000"/>
                          <w:sz w:val="16"/>
                          <w:szCs w:val="16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280CB81" wp14:editId="22B6F82F">
                <wp:simplePos x="0" y="0"/>
                <wp:positionH relativeFrom="column">
                  <wp:posOffset>3562141</wp:posOffset>
                </wp:positionH>
                <wp:positionV relativeFrom="paragraph">
                  <wp:posOffset>2896996</wp:posOffset>
                </wp:positionV>
                <wp:extent cx="276329" cy="226088"/>
                <wp:effectExtent l="0" t="0" r="9525" b="254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29" cy="2260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86040E" w14:textId="62340D2B" w:rsidR="00F50925" w:rsidRPr="00F50925" w:rsidRDefault="00F50925" w:rsidP="00F50925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0CB81" id="Zone de texte 18" o:spid="_x0000_s1029" type="#_x0000_t202" style="position:absolute;margin-left:280.5pt;margin-top:228.1pt;width:21.75pt;height:17.8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" fillcolor="white [3201]" stroked="f" strokeweight=".5pt">
                <v:textbox>
                  <w:txbxContent>
                    <w:p w14:paraId="2C86040E" w14:textId="62340D2B" w:rsidR="00F50925" w:rsidRPr="00F50925" w:rsidRDefault="00F50925" w:rsidP="00F50925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E49235D" wp14:editId="7EE7028D">
                <wp:simplePos x="0" y="0"/>
                <wp:positionH relativeFrom="margin">
                  <wp:posOffset>3552825</wp:posOffset>
                </wp:positionH>
                <wp:positionV relativeFrom="paragraph">
                  <wp:posOffset>69850</wp:posOffset>
                </wp:positionV>
                <wp:extent cx="1047750" cy="307657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076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28FB5" id="Rectangle 15" o:spid="_x0000_s1026" style="position:absolute;margin-left:279.75pt;margin-top:5.5pt;width:82.5pt;height:242.25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35E8EE1" wp14:editId="288DFCEC">
                <wp:simplePos x="0" y="0"/>
                <wp:positionH relativeFrom="margin">
                  <wp:align>left</wp:align>
                </wp:positionH>
                <wp:positionV relativeFrom="paragraph">
                  <wp:posOffset>2479676</wp:posOffset>
                </wp:positionV>
                <wp:extent cx="3448050" cy="198120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1981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BF2AD" id="Rectangle 16" o:spid="_x0000_s1026" style="position:absolute;margin-left:0;margin-top:195.25pt;width:271.5pt;height:156pt;z-index:251658247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B913A1C" wp14:editId="04ED60FA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1304925" cy="221932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2219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CE9611" id="Rectangle 14" o:spid="_x0000_s1026" style="position:absolute;margin-left:51.55pt;margin-top:1pt;width:102.75pt;height:174.75pt;z-index:251658245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9EFEB22" wp14:editId="74C6BF94">
                <wp:simplePos x="0" y="0"/>
                <wp:positionH relativeFrom="column">
                  <wp:posOffset>85725</wp:posOffset>
                </wp:positionH>
                <wp:positionV relativeFrom="paragraph">
                  <wp:posOffset>88900</wp:posOffset>
                </wp:positionV>
                <wp:extent cx="3438525" cy="2219325"/>
                <wp:effectExtent l="0" t="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2219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617A0D" id="Rectangle 13" o:spid="_x0000_s1026" style="position:absolute;margin-left:6.75pt;margin-top:7pt;width:270.75pt;height:174.7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" filled="f" strokecolor="red" strokeweight="1pt"/>
            </w:pict>
          </mc:Fallback>
        </mc:AlternateContent>
      </w:r>
      <w:r w:rsidR="00295A5E" w:rsidRPr="00295A5E">
        <w:drawing>
          <wp:inline distT="0" distB="0" distL="0" distR="0" wp14:anchorId="7A543A33" wp14:editId="30386AB0">
            <wp:extent cx="5943600" cy="449643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57F0" w14:textId="1A8DEBE7" w:rsidR="004C1F00" w:rsidRDefault="00DC5ABA" w:rsidP="00F41AA5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Schéma électrique</w:t>
      </w:r>
    </w:p>
    <w:p w14:paraId="66A38EED" w14:textId="77777777" w:rsidR="004C1F00" w:rsidRDefault="004C1F00" w:rsidP="00897100"/>
    <w:p w14:paraId="46E7DAFA" w14:textId="77777777" w:rsidR="006A5D41" w:rsidRDefault="006A5D41" w:rsidP="00897100"/>
    <w:p w14:paraId="4B0CB8F7" w14:textId="77777777" w:rsidR="00F3760D" w:rsidRDefault="00F3760D" w:rsidP="00897100"/>
    <w:p w14:paraId="7A3EC697" w14:textId="77777777" w:rsidR="00F3760D" w:rsidRDefault="00F3760D" w:rsidP="00897100"/>
    <w:p w14:paraId="72BD0C83" w14:textId="07A52C5D" w:rsidR="00897100" w:rsidRDefault="7D522D06" w:rsidP="00897100">
      <w:r>
        <w:lastRenderedPageBreak/>
        <w:t xml:space="preserve">Je vais expliquer le schéma </w:t>
      </w:r>
      <w:r w:rsidR="00F50925">
        <w:t>électrique en section.</w:t>
      </w:r>
    </w:p>
    <w:p w14:paraId="587E683E" w14:textId="17A6F9A3" w:rsidR="00E27E39" w:rsidRPr="008139EA" w:rsidRDefault="007E4B5E" w:rsidP="00B03A5F">
      <w:pPr>
        <w:pStyle w:val="Paragraphedeliste"/>
        <w:numPr>
          <w:ilvl w:val="0"/>
          <w:numId w:val="14"/>
        </w:numPr>
        <w:spacing w:line="360" w:lineRule="auto"/>
      </w:pPr>
      <w:r w:rsidRPr="346D7DC3">
        <w:t xml:space="preserve">Le microphone électret a besoin d’une source </w:t>
      </w:r>
      <w:r w:rsidR="006D18A2" w:rsidRPr="346D7DC3">
        <w:t xml:space="preserve">pour bien marcher. </w:t>
      </w:r>
      <w:r w:rsidR="00850E75" w:rsidRPr="346D7DC3">
        <w:t xml:space="preserve">Le microphone fonctionne comme un condensateur. Or, </w:t>
      </w:r>
      <w:r w:rsidR="00E03B6C" w:rsidRPr="346D7DC3">
        <w:t xml:space="preserve">lorsqu’il </w:t>
      </w:r>
      <w:r w:rsidR="002A5408" w:rsidRPr="346D7DC3">
        <w:t xml:space="preserve">y’a du bruit l’une des parois </w:t>
      </w:r>
      <w:r w:rsidR="005F0AB3" w:rsidRPr="346D7DC3">
        <w:t xml:space="preserve">du condensateur </w:t>
      </w:r>
      <w:r w:rsidR="00AD4E08" w:rsidRPr="346D7DC3">
        <w:t xml:space="preserve">bouge </w:t>
      </w:r>
      <w:r w:rsidR="00E028D5" w:rsidRPr="346D7DC3">
        <w:t xml:space="preserve">ce qui entraîne </w:t>
      </w:r>
      <w:r w:rsidR="00036318" w:rsidRPr="346D7DC3">
        <w:t>un changement de charge que l’on peut mesurer. Le condensateur C4 est l’a pou</w:t>
      </w:r>
      <w:r w:rsidR="0084489F" w:rsidRPr="346D7DC3">
        <w:t xml:space="preserve">r créer un filtre passe </w:t>
      </w:r>
      <w:r w:rsidR="009450EA" w:rsidRPr="346D7DC3">
        <w:t>haut</w:t>
      </w:r>
      <w:r w:rsidR="00733702" w:rsidRPr="346D7DC3">
        <w:t xml:space="preserve">. </w:t>
      </w:r>
      <w:r w:rsidR="009C428F" w:rsidRPr="346D7DC3">
        <w:t xml:space="preserve">R7 et C13 sont là pour </w:t>
      </w:r>
      <w:r w:rsidR="00926EFD" w:rsidRPr="346D7DC3">
        <w:t xml:space="preserve">rajouter de la </w:t>
      </w:r>
      <w:r w:rsidR="00C82C19" w:rsidRPr="346D7DC3">
        <w:t>stabilité</w:t>
      </w:r>
      <w:r w:rsidR="00926EFD" w:rsidRPr="346D7DC3">
        <w:t xml:space="preserve"> au système ainsi que de réduire le bruit provenant d</w:t>
      </w:r>
      <w:r w:rsidR="00C7138B" w:rsidRPr="346D7DC3">
        <w:t>e l’ampli. L’ampli</w:t>
      </w:r>
      <w:r w:rsidR="00B03A5F" w:rsidRPr="346D7DC3">
        <w:t>ficateur</w:t>
      </w:r>
      <w:r w:rsidR="00C7138B" w:rsidRPr="346D7DC3">
        <w:t xml:space="preserve"> opérationnel</w:t>
      </w:r>
      <w:r w:rsidR="00B03A5F" w:rsidRPr="346D7DC3">
        <w:t xml:space="preserve"> (U1) </w:t>
      </w:r>
      <w:r w:rsidR="00C7138B" w:rsidRPr="346D7DC3">
        <w:t xml:space="preserve">est </w:t>
      </w:r>
      <w:r w:rsidR="00AD76EB" w:rsidRPr="346D7DC3">
        <w:t xml:space="preserve">configuré en mode </w:t>
      </w:r>
      <w:r w:rsidR="009C2FD6" w:rsidRPr="346D7DC3">
        <w:t>Différentiateur</w:t>
      </w:r>
      <w:r w:rsidR="00E3336F" w:rsidRPr="346D7DC3">
        <w:t xml:space="preserve">, ainsi </w:t>
      </w:r>
      <m:oMath>
        <m:r>
          <w:rPr>
            <w:rFonts w:ascii="Cambria Math" w:hAnsi="Cambria Math" w:cstheme="minorHAnsi"/>
          </w:rPr>
          <m:t>Vout</m:t>
        </m:r>
        <m:r>
          <w:rPr>
            <w:rFonts w:ascii="Cambria Math" w:hAnsi="Cambria Math" w:cstheme="minorHAnsi"/>
          </w:rPr>
          <m:t>=</m:t>
        </m:r>
        <m:r>
          <w:rPr>
            <w:rFonts w:ascii="Cambria Math" w:hAnsi="Cambria Math" w:cstheme="minorHAnsi"/>
          </w:rPr>
          <m:t>-RC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dVin</m:t>
            </m:r>
          </m:num>
          <m:den>
            <m:r>
              <w:rPr>
                <w:rFonts w:ascii="Cambria Math" w:hAnsi="Cambria Math" w:cstheme="minorHAnsi"/>
              </w:rPr>
              <m:t>dt</m:t>
            </m:r>
          </m:den>
        </m:f>
      </m:oMath>
      <w:r w:rsidR="00824659" w:rsidRPr="346D7DC3">
        <w:rPr>
          <w:rFonts w:eastAsiaTheme="minorEastAsia"/>
        </w:rPr>
        <w:t xml:space="preserve">. Nous voulons avoir une tension de sortie de 0 à 5V. </w:t>
      </w:r>
      <w:r w:rsidR="00FD058A" w:rsidRPr="346D7DC3">
        <w:rPr>
          <w:rFonts w:eastAsiaTheme="minorEastAsia"/>
        </w:rPr>
        <w:t xml:space="preserve">Le micro que on utilise </w:t>
      </w:r>
      <w:r w:rsidR="005878FA" w:rsidRPr="346D7DC3">
        <w:rPr>
          <w:rFonts w:eastAsiaTheme="minorEastAsia"/>
        </w:rPr>
        <w:t xml:space="preserve">à une sensibilité de </w:t>
      </w:r>
      <w:r w:rsidR="00503737" w:rsidRPr="346D7DC3">
        <w:rPr>
          <w:rFonts w:eastAsiaTheme="minorEastAsia"/>
        </w:rPr>
        <w:t>-38d</w:t>
      </w:r>
      <w:r w:rsidR="00F41A03" w:rsidRPr="346D7DC3">
        <w:rPr>
          <w:rFonts w:eastAsiaTheme="minorEastAsia"/>
        </w:rPr>
        <w:t>B</w:t>
      </w:r>
      <w:r w:rsidR="00E45995" w:rsidRPr="346D7DC3">
        <w:rPr>
          <w:rFonts w:eastAsiaTheme="minorEastAsia"/>
        </w:rPr>
        <w:t xml:space="preserve">. Or, </w:t>
      </w:r>
      <m:oMath>
        <m:r>
          <w:rPr>
            <w:rFonts w:ascii="Cambria Math" w:eastAsiaTheme="minorEastAsia" w:hAnsi="Cambria Math" w:cstheme="minorHAnsi"/>
          </w:rPr>
          <m:t>-38dB=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</w:rPr>
              <m:t>-38/20</m:t>
            </m:r>
          </m:sup>
        </m:sSup>
      </m:oMath>
      <w:r w:rsidR="002A5395" w:rsidRPr="346D7DC3">
        <w:rPr>
          <w:rFonts w:eastAsiaTheme="minorEastAsia"/>
        </w:rPr>
        <w:t xml:space="preserve"> qui donne 0.0125V/Pa</w:t>
      </w:r>
      <w:r w:rsidR="00B539A3" w:rsidRPr="346D7DC3">
        <w:rPr>
          <w:rFonts w:eastAsiaTheme="minorEastAsia"/>
        </w:rPr>
        <w:t xml:space="preserve">. </w:t>
      </w:r>
      <w:r w:rsidR="00A35578" w:rsidRPr="346D7DC3">
        <w:rPr>
          <w:rFonts w:eastAsiaTheme="minorEastAsia"/>
        </w:rPr>
        <w:t xml:space="preserve">Nous </w:t>
      </w:r>
      <w:r w:rsidR="00B82644" w:rsidRPr="346D7DC3">
        <w:rPr>
          <w:rFonts w:eastAsiaTheme="minorEastAsia"/>
        </w:rPr>
        <w:t>n’</w:t>
      </w:r>
      <w:r w:rsidR="00A35578" w:rsidRPr="346D7DC3">
        <w:rPr>
          <w:rFonts w:eastAsiaTheme="minorEastAsia"/>
        </w:rPr>
        <w:t xml:space="preserve">avons pas trouvé de mesure pour le son produit d’un vers de terre, cependant la voix humaine </w:t>
      </w:r>
      <w:r w:rsidR="003C5FDF" w:rsidRPr="346D7DC3">
        <w:rPr>
          <w:rFonts w:eastAsiaTheme="minorEastAsia"/>
        </w:rPr>
        <w:t>est en moyenne à 60dB</w:t>
      </w:r>
      <w:r w:rsidR="00217900" w:rsidRPr="346D7DC3">
        <w:rPr>
          <w:rFonts w:eastAsiaTheme="minorEastAsia"/>
        </w:rPr>
        <w:t xml:space="preserve">, ainsi </w:t>
      </w:r>
      <m:oMath>
        <m:r>
          <w:rPr>
            <w:rFonts w:ascii="Cambria Math" w:eastAsiaTheme="minorEastAsia" w:hAnsi="Cambria Math" w:cstheme="minorHAnsi"/>
          </w:rPr>
          <m:t>60dB=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</w:rPr>
              <m:t>60/20</m:t>
            </m:r>
          </m:sup>
        </m:sSup>
        <m:r>
          <w:rPr>
            <w:rFonts w:ascii="Cambria Math" w:eastAsiaTheme="minorEastAsia" w:hAnsi="Cambria Math" w:cstheme="minorHAnsi"/>
          </w:rPr>
          <m:t>*</m:t>
        </m:r>
        <m:r>
          <w:rPr>
            <w:rFonts w:ascii="Cambria Math" w:eastAsiaTheme="minorEastAsia" w:hAnsi="Cambria Math" w:cstheme="minorHAnsi"/>
          </w:rPr>
          <m:t>20μ</m:t>
        </m:r>
        <m:r>
          <w:rPr>
            <w:rFonts w:ascii="Cambria Math" w:eastAsiaTheme="minorEastAsia" w:hAnsi="Cambria Math" w:cstheme="minorHAnsi"/>
          </w:rPr>
          <m:t>Pa</m:t>
        </m:r>
        <m:r>
          <w:rPr>
            <w:rFonts w:ascii="Cambria Math" w:eastAsiaTheme="minorEastAsia" w:hAnsi="Cambria Math" w:cstheme="minorHAnsi"/>
          </w:rPr>
          <m:t xml:space="preserve"> </m:t>
        </m:r>
      </m:oMath>
      <w:r w:rsidR="00DD206D" w:rsidRPr="346D7DC3">
        <w:rPr>
          <w:rFonts w:eastAsiaTheme="minorEastAsia"/>
        </w:rPr>
        <w:t xml:space="preserve">qui donne </w:t>
      </w:r>
      <w:r w:rsidR="00636ABA" w:rsidRPr="346D7DC3">
        <w:rPr>
          <w:rFonts w:eastAsiaTheme="minorEastAsia"/>
        </w:rPr>
        <w:t>0.02Pa</w:t>
      </w:r>
      <w:r w:rsidR="00701229" w:rsidRPr="346D7DC3">
        <w:rPr>
          <w:rFonts w:eastAsiaTheme="minorEastAsia"/>
        </w:rPr>
        <w:t xml:space="preserve"> (</w:t>
      </w:r>
      <w:r w:rsidR="00844157" w:rsidRPr="346D7DC3">
        <w:rPr>
          <w:rFonts w:eastAsiaTheme="minorEastAsia"/>
        </w:rPr>
        <w:t>20μ</w:t>
      </w:r>
      <w:r w:rsidR="00701229" w:rsidRPr="346D7DC3">
        <w:rPr>
          <w:rFonts w:eastAsiaTheme="minorEastAsia"/>
        </w:rPr>
        <w:t xml:space="preserve">Pa est </w:t>
      </w:r>
      <w:r w:rsidR="00EA5FA2" w:rsidRPr="346D7DC3">
        <w:rPr>
          <w:rFonts w:eastAsiaTheme="minorEastAsia"/>
        </w:rPr>
        <w:t>le point de référence pour l’oreille humaine à 1000Hz). Or, le microphone à une plage de 0 à 25mV</w:t>
      </w:r>
      <w:r w:rsidR="00DF090C" w:rsidRPr="346D7DC3">
        <w:rPr>
          <w:rFonts w:eastAsiaTheme="minorEastAsia"/>
        </w:rPr>
        <w:t xml:space="preserve">. </w:t>
      </w:r>
      <w:r w:rsidR="00C851F1" w:rsidRPr="346D7DC3">
        <w:rPr>
          <w:rFonts w:eastAsiaTheme="minorEastAsia"/>
        </w:rPr>
        <w:t xml:space="preserve">Ce qui veut dire que nous avons besoin d’un gain de </w:t>
      </w:r>
      <w:r w:rsidR="49A1D93C" w:rsidRPr="346D7DC3">
        <w:rPr>
          <w:rFonts w:eastAsiaTheme="minorEastAsia"/>
        </w:rPr>
        <w:t>200</w:t>
      </w:r>
      <w:r w:rsidR="00C851F1" w:rsidRPr="346D7DC3">
        <w:rPr>
          <w:rFonts w:eastAsiaTheme="minorEastAsia"/>
        </w:rPr>
        <w:t xml:space="preserve">. </w:t>
      </w:r>
      <w:r w:rsidR="00565D6B" w:rsidRPr="346D7DC3">
        <w:rPr>
          <w:rFonts w:eastAsiaTheme="minorEastAsia"/>
        </w:rPr>
        <w:t>Or, avec un condensateur de 1</w:t>
      </w:r>
      <w:r w:rsidR="00844157" w:rsidRPr="346D7DC3">
        <w:rPr>
          <w:rFonts w:eastAsiaTheme="minorEastAsia"/>
        </w:rPr>
        <w:t xml:space="preserve">μF nous avons besoin d’une </w:t>
      </w:r>
      <w:r w:rsidR="00DF6362" w:rsidRPr="346D7DC3">
        <w:rPr>
          <w:rFonts w:eastAsiaTheme="minorEastAsia"/>
        </w:rPr>
        <w:t xml:space="preserve">résistance de </w:t>
      </w:r>
      <w:r w:rsidR="0012730F" w:rsidRPr="346D7DC3">
        <w:rPr>
          <w:rFonts w:eastAsiaTheme="minorEastAsia"/>
        </w:rPr>
        <w:t>10MOhm(R10).</w:t>
      </w:r>
      <w:r w:rsidR="00AC0DF3" w:rsidRPr="346D7DC3">
        <w:rPr>
          <w:rFonts w:eastAsiaTheme="minorEastAsia"/>
        </w:rPr>
        <w:t xml:space="preserve"> </w:t>
      </w:r>
      <w:r w:rsidR="0043160B" w:rsidRPr="346D7DC3">
        <w:rPr>
          <w:rFonts w:eastAsiaTheme="minorEastAsia"/>
        </w:rPr>
        <w:t xml:space="preserve">Le condensateur C5 </w:t>
      </w:r>
      <w:r w:rsidR="00F44984" w:rsidRPr="346D7DC3">
        <w:rPr>
          <w:rFonts w:eastAsiaTheme="minorEastAsia"/>
        </w:rPr>
        <w:t xml:space="preserve">est là pour </w:t>
      </w:r>
      <w:r w:rsidR="00114A29" w:rsidRPr="346D7DC3">
        <w:rPr>
          <w:rFonts w:eastAsiaTheme="minorEastAsia"/>
        </w:rPr>
        <w:t>enlever</w:t>
      </w:r>
      <w:r w:rsidR="00F44984" w:rsidRPr="346D7DC3">
        <w:rPr>
          <w:rFonts w:eastAsiaTheme="minorEastAsia"/>
        </w:rPr>
        <w:t xml:space="preserve"> le décalage sortant de l’amplificateur afin d’avoir un 0 à 5V. La diode </w:t>
      </w:r>
      <w:r w:rsidR="00114A29" w:rsidRPr="346D7DC3">
        <w:rPr>
          <w:rFonts w:eastAsiaTheme="minorEastAsia"/>
        </w:rPr>
        <w:t>Z</w:t>
      </w:r>
      <w:r w:rsidR="00F44984" w:rsidRPr="346D7DC3">
        <w:rPr>
          <w:rFonts w:eastAsiaTheme="minorEastAsia"/>
        </w:rPr>
        <w:t>ener</w:t>
      </w:r>
      <w:r w:rsidR="00114A29" w:rsidRPr="346D7DC3">
        <w:rPr>
          <w:rFonts w:eastAsiaTheme="minorEastAsia"/>
        </w:rPr>
        <w:t xml:space="preserve"> (D2) et R11 sert à protéger le CAN au cas où que la tension dépasserait les 5V.</w:t>
      </w:r>
      <w:r w:rsidR="00B03A5F" w:rsidRPr="346D7DC3">
        <w:rPr>
          <w:rFonts w:eastAsiaTheme="minorEastAsia"/>
        </w:rPr>
        <w:t xml:space="preserve"> Le CAN (U3) march</w:t>
      </w:r>
      <w:r w:rsidR="00575966" w:rsidRPr="346D7DC3">
        <w:rPr>
          <w:rFonts w:eastAsiaTheme="minorEastAsia"/>
        </w:rPr>
        <w:t xml:space="preserve">e avec </w:t>
      </w:r>
      <w:r w:rsidR="003C2554" w:rsidRPr="346D7DC3">
        <w:rPr>
          <w:rFonts w:eastAsiaTheme="minorEastAsia"/>
        </w:rPr>
        <w:t>deux tensions.</w:t>
      </w:r>
      <w:r w:rsidR="0047213B" w:rsidRPr="346D7DC3">
        <w:rPr>
          <w:rFonts w:eastAsiaTheme="minorEastAsia"/>
        </w:rPr>
        <w:t xml:space="preserve"> 5V pour le côté analogique et 3.3V pour le côté numérique. Ceci est parfait pour nous puisque que le ESP-32</w:t>
      </w:r>
      <w:r w:rsidR="00745D9B" w:rsidRPr="346D7DC3">
        <w:rPr>
          <w:rFonts w:eastAsiaTheme="minorEastAsia"/>
        </w:rPr>
        <w:t>(U4)</w:t>
      </w:r>
      <w:r w:rsidR="0047213B" w:rsidRPr="346D7DC3">
        <w:rPr>
          <w:rFonts w:eastAsiaTheme="minorEastAsia"/>
        </w:rPr>
        <w:t xml:space="preserve"> </w:t>
      </w:r>
      <w:r w:rsidR="00B15A0E" w:rsidRPr="346D7DC3">
        <w:rPr>
          <w:rFonts w:eastAsiaTheme="minorEastAsia"/>
        </w:rPr>
        <w:t>fonctionne avec un</w:t>
      </w:r>
      <w:r w:rsidR="00A54F32" w:rsidRPr="346D7DC3">
        <w:rPr>
          <w:rFonts w:eastAsiaTheme="minorEastAsia"/>
        </w:rPr>
        <w:t>e source 3.3V</w:t>
      </w:r>
      <w:r w:rsidR="00A07B9D" w:rsidRPr="346D7DC3">
        <w:rPr>
          <w:rFonts w:eastAsiaTheme="minorEastAsia"/>
        </w:rPr>
        <w:t xml:space="preserve">. Le CAN </w:t>
      </w:r>
      <w:r w:rsidR="00AA66F5" w:rsidRPr="346D7DC3">
        <w:rPr>
          <w:rFonts w:eastAsiaTheme="minorEastAsia"/>
        </w:rPr>
        <w:t>crée</w:t>
      </w:r>
      <w:r w:rsidR="003F1DF8" w:rsidRPr="346D7DC3">
        <w:rPr>
          <w:rFonts w:eastAsiaTheme="minorEastAsia"/>
        </w:rPr>
        <w:t xml:space="preserve"> un </w:t>
      </w:r>
      <w:r w:rsidR="00161CDD" w:rsidRPr="346D7DC3">
        <w:rPr>
          <w:rFonts w:eastAsiaTheme="minorEastAsia"/>
        </w:rPr>
        <w:t>format</w:t>
      </w:r>
      <w:r w:rsidR="003F1DF8" w:rsidRPr="346D7DC3">
        <w:rPr>
          <w:rFonts w:eastAsiaTheme="minorEastAsia"/>
        </w:rPr>
        <w:t xml:space="preserve"> </w:t>
      </w:r>
      <w:r w:rsidR="00161CDD" w:rsidRPr="346D7DC3">
        <w:rPr>
          <w:rFonts w:eastAsiaTheme="minorEastAsia"/>
        </w:rPr>
        <w:t>numérique</w:t>
      </w:r>
      <w:r w:rsidR="003F1DF8" w:rsidRPr="346D7DC3">
        <w:rPr>
          <w:rFonts w:eastAsiaTheme="minorEastAsia"/>
        </w:rPr>
        <w:t xml:space="preserve"> PCM (pulse</w:t>
      </w:r>
      <w:r w:rsidR="00161CDD" w:rsidRPr="346D7DC3">
        <w:rPr>
          <w:rFonts w:eastAsiaTheme="minorEastAsia"/>
        </w:rPr>
        <w:t>-code modulation) qui sera géré par le ESP</w:t>
      </w:r>
      <w:r w:rsidR="00745D9B" w:rsidRPr="346D7DC3">
        <w:rPr>
          <w:rFonts w:eastAsiaTheme="minorEastAsia"/>
        </w:rPr>
        <w:t>-32 en I2S.</w:t>
      </w:r>
      <w:r w:rsidR="00036C49" w:rsidRPr="346D7DC3">
        <w:rPr>
          <w:rFonts w:eastAsiaTheme="minorEastAsia"/>
        </w:rPr>
        <w:t xml:space="preserve"> Le CAN aura une définition numérique de 24bit </w:t>
      </w:r>
      <w:r w:rsidR="006B7861" w:rsidRPr="346D7DC3">
        <w:rPr>
          <w:rFonts w:eastAsiaTheme="minorEastAsia"/>
        </w:rPr>
        <w:t xml:space="preserve">et un taux d’échantillonnage ajustable </w:t>
      </w:r>
      <w:r w:rsidR="00CC10A6" w:rsidRPr="346D7DC3">
        <w:rPr>
          <w:rFonts w:eastAsiaTheme="minorEastAsia"/>
        </w:rPr>
        <w:t>pouvant aller à 108kHz</w:t>
      </w:r>
      <w:r w:rsidR="005756CF" w:rsidRPr="346D7DC3">
        <w:rPr>
          <w:rFonts w:eastAsiaTheme="minorEastAsia"/>
        </w:rPr>
        <w:t>.</w:t>
      </w:r>
    </w:p>
    <w:p w14:paraId="11B219DA" w14:textId="6C354B84" w:rsidR="00745D9B" w:rsidRPr="00D86124" w:rsidRDefault="000E4ACF" w:rsidP="00B03A5F">
      <w:pPr>
        <w:pStyle w:val="Paragraphedeliste"/>
        <w:numPr>
          <w:ilvl w:val="0"/>
          <w:numId w:val="14"/>
        </w:numPr>
        <w:spacing w:line="360" w:lineRule="auto"/>
      </w:pPr>
      <w:r>
        <w:rPr>
          <w:rFonts w:eastAsiaTheme="minorEastAsia"/>
        </w:rPr>
        <w:t xml:space="preserve">Cette section représente le ESP-32(U4) et les pins du module GPS Air530(J1). </w:t>
      </w:r>
      <w:r w:rsidR="00A44C55">
        <w:rPr>
          <w:rFonts w:eastAsiaTheme="minorEastAsia"/>
        </w:rPr>
        <w:t xml:space="preserve">Le ESP-32 communiquera avec le module GPS </w:t>
      </w:r>
      <w:r w:rsidR="00FD3714">
        <w:rPr>
          <w:rFonts w:eastAsiaTheme="minorEastAsia"/>
        </w:rPr>
        <w:t xml:space="preserve">avec une communication série logiciel (soft serial). </w:t>
      </w:r>
      <w:r w:rsidR="0085150F">
        <w:rPr>
          <w:rFonts w:eastAsiaTheme="minorEastAsia"/>
        </w:rPr>
        <w:t>Il communi</w:t>
      </w:r>
      <w:r w:rsidR="00B669EA">
        <w:rPr>
          <w:rFonts w:eastAsiaTheme="minorEastAsia"/>
        </w:rPr>
        <w:t>quera avec le CAN(U3) en I2S</w:t>
      </w:r>
      <w:r w:rsidR="00533075">
        <w:rPr>
          <w:rFonts w:eastAsiaTheme="minorEastAsia"/>
        </w:rPr>
        <w:t xml:space="preserve">. On pourra </w:t>
      </w:r>
      <w:r w:rsidR="008D651C">
        <w:rPr>
          <w:rFonts w:eastAsiaTheme="minorEastAsia"/>
        </w:rPr>
        <w:t xml:space="preserve">s’y connecter avec un ordinateur sois par port série ou bien par UDP(Wifi). Il y’aura aussi </w:t>
      </w:r>
      <w:r w:rsidR="00542315">
        <w:rPr>
          <w:rFonts w:eastAsiaTheme="minorEastAsia"/>
        </w:rPr>
        <w:t xml:space="preserve">une carte </w:t>
      </w:r>
      <w:r w:rsidR="00A05958">
        <w:rPr>
          <w:rFonts w:eastAsiaTheme="minorEastAsia"/>
        </w:rPr>
        <w:t>micro</w:t>
      </w:r>
      <w:r w:rsidR="00542315">
        <w:rPr>
          <w:rFonts w:eastAsiaTheme="minorEastAsia"/>
        </w:rPr>
        <w:t xml:space="preserve">SD où nous allons pouvoir y enregistrer toutes les données accumulées. </w:t>
      </w:r>
    </w:p>
    <w:p w14:paraId="27C93816" w14:textId="54D89C40" w:rsidR="00BD75FA" w:rsidRDefault="00C927E0" w:rsidP="4C9B5A7E">
      <w:pPr>
        <w:pStyle w:val="Paragraphedeliste"/>
        <w:numPr>
          <w:ilvl w:val="0"/>
          <w:numId w:val="14"/>
        </w:numPr>
        <w:spacing w:line="360" w:lineRule="auto"/>
      </w:pPr>
      <w:r>
        <w:t xml:space="preserve">Cette </w:t>
      </w:r>
      <w:r w:rsidR="008B2E38">
        <w:t>section cont</w:t>
      </w:r>
      <w:r w:rsidR="004C1F00">
        <w:t xml:space="preserve">ient les régulateurs 3.3V et 5V. </w:t>
      </w:r>
      <w:r w:rsidR="00C71006">
        <w:t xml:space="preserve">Ils reçoivent tous les deux </w:t>
      </w:r>
      <w:r w:rsidR="00817AB1">
        <w:t>une tension</w:t>
      </w:r>
      <w:r w:rsidR="00C71006">
        <w:t xml:space="preserve"> de 9V venant de l’alimentation de découplage</w:t>
      </w:r>
      <w:r w:rsidR="00817AB1">
        <w:t xml:space="preserve"> (U2) dans la section D</w:t>
      </w:r>
      <w:r w:rsidR="00C71006">
        <w:t>.</w:t>
      </w:r>
      <w:r w:rsidR="00817AB1">
        <w:t xml:space="preserve"> </w:t>
      </w:r>
      <w:r w:rsidR="00984595">
        <w:t xml:space="preserve">Les </w:t>
      </w:r>
      <w:r w:rsidR="00220DB0">
        <w:t xml:space="preserve">tensions 3.3V et 5V seront utilisées afin d’alimenter </w:t>
      </w:r>
      <w:r w:rsidR="007C6505">
        <w:t>toutes les composantes (à l’exception de l’amplificateur opérationnel (U1)).</w:t>
      </w:r>
    </w:p>
    <w:p w14:paraId="11E0389E" w14:textId="2B6B2852" w:rsidR="00BD75FA" w:rsidRPr="00BD75FA" w:rsidRDefault="007E765C" w:rsidP="00BD75FA">
      <w:pPr>
        <w:pStyle w:val="Paragraphedeliste"/>
        <w:numPr>
          <w:ilvl w:val="0"/>
          <w:numId w:val="14"/>
        </w:numPr>
        <w:spacing w:line="360" w:lineRule="auto"/>
      </w:pPr>
      <w:r>
        <w:t xml:space="preserve">Cette section représente l’alimentation par découplage recommandé par </w:t>
      </w:r>
      <w:r>
        <w:rPr>
          <w:rStyle w:val="idcd17a209-860e-4a95-b156-4c837660f679-41"/>
        </w:rPr>
        <w:t>Webench</w:t>
      </w:r>
      <w:r>
        <w:t xml:space="preserve"> de Texas Instrument.</w:t>
      </w:r>
      <w:r>
        <w:rPr>
          <w:rStyle w:val="carseparateur"/>
        </w:rPr>
        <w:t xml:space="preserve"> </w:t>
      </w:r>
      <w:r>
        <w:t xml:space="preserve">Elle nous permettra d’avoir une batterie rechargeable de 4.2V qui nous fournira une tension </w:t>
      </w:r>
      <w:r>
        <w:rPr>
          <w:rStyle w:val="id96c65f17-46de-4909-a834-f3abfc561eca-56"/>
        </w:rPr>
        <w:t>de</w:t>
      </w:r>
      <w:r>
        <w:t xml:space="preserve"> 9V.</w:t>
      </w:r>
      <w:r>
        <w:rPr>
          <w:rStyle w:val="carseparateur"/>
        </w:rPr>
        <w:t xml:space="preserve"> </w:t>
      </w:r>
      <w:r>
        <w:t xml:space="preserve">Cette tension de 9V sera utilisée par les régulateurs de </w:t>
      </w:r>
      <w:r>
        <w:rPr>
          <w:rStyle w:val="id69d1f488-681b-42fc-ae4d-1972682b624a-49"/>
        </w:rPr>
        <w:t>tension</w:t>
      </w:r>
      <w:r>
        <w:t xml:space="preserve"> ainsi que l’amplificateur opérationnel (U1).</w:t>
      </w:r>
    </w:p>
    <w:p w14:paraId="6F531AF9" w14:textId="2EEBD14D" w:rsidR="12554A39" w:rsidRDefault="12554A39" w:rsidP="4C9B5A7E">
      <w:pPr>
        <w:pStyle w:val="Titre1"/>
      </w:pPr>
      <w:bookmarkStart w:id="15" w:name="_Toc122291985"/>
      <w:commentRangeStart w:id="16"/>
      <w:r>
        <w:lastRenderedPageBreak/>
        <w:t>Évaluation des coûts</w:t>
      </w:r>
      <w:commentRangeEnd w:id="16"/>
      <w:r>
        <w:rPr>
          <w:rStyle w:val="Marquedecommentaire"/>
        </w:rPr>
        <w:commentReference w:id="16"/>
      </w:r>
      <w:bookmarkEnd w:id="15"/>
    </w:p>
    <w:p w14:paraId="67D214CA" w14:textId="5AC1799F" w:rsidR="30A906AF" w:rsidRDefault="30A906AF" w:rsidP="03090815">
      <w:r>
        <w:t>*Les items en double sont là au cas où nous endommageons la pièce pendant la soudure ou lors de test</w:t>
      </w:r>
    </w:p>
    <w:p w14:paraId="64719491" w14:textId="567A6207" w:rsidR="32A05C47" w:rsidRDefault="32A05C47" w:rsidP="6C9A50A2">
      <w:r>
        <w:t xml:space="preserve">**ceci est un estimer </w:t>
      </w:r>
      <w:r w:rsidR="00D45B5D">
        <w:t>des coûts</w:t>
      </w:r>
      <w:r>
        <w:t>, il va changer au fils du projet</w:t>
      </w:r>
    </w:p>
    <w:tbl>
      <w:tblPr>
        <w:tblStyle w:val="Grilledutableau"/>
        <w:tblW w:w="9360" w:type="dxa"/>
        <w:tblLayout w:type="fixed"/>
        <w:tblLook w:val="06A0" w:firstRow="1" w:lastRow="0" w:firstColumn="1" w:lastColumn="0" w:noHBand="1" w:noVBand="1"/>
      </w:tblPr>
      <w:tblGrid>
        <w:gridCol w:w="1413"/>
        <w:gridCol w:w="1417"/>
        <w:gridCol w:w="2268"/>
        <w:gridCol w:w="1560"/>
        <w:gridCol w:w="1701"/>
        <w:gridCol w:w="1001"/>
      </w:tblGrid>
      <w:tr w:rsidR="000A172D" w14:paraId="3AE20399" w14:textId="77777777" w:rsidTr="00BD75FA">
        <w:tc>
          <w:tcPr>
            <w:tcW w:w="1413" w:type="dxa"/>
            <w:shd w:val="clear" w:color="auto" w:fill="1E8BCD"/>
          </w:tcPr>
          <w:p w14:paraId="2483B7CD" w14:textId="0084E4C4" w:rsidR="33C5ECB9" w:rsidRDefault="33C5ECB9" w:rsidP="439C9139">
            <w:pPr>
              <w:jc w:val="center"/>
              <w:rPr>
                <w:b/>
              </w:rPr>
            </w:pPr>
            <w:r w:rsidRPr="439C9139">
              <w:rPr>
                <w:b/>
              </w:rPr>
              <w:t>Nom</w:t>
            </w:r>
          </w:p>
        </w:tc>
        <w:tc>
          <w:tcPr>
            <w:tcW w:w="1417" w:type="dxa"/>
            <w:shd w:val="clear" w:color="auto" w:fill="1E8BCD"/>
          </w:tcPr>
          <w:p w14:paraId="3BF04175" w14:textId="7D371FE1" w:rsidR="418B6C00" w:rsidRDefault="7C9559E2" w:rsidP="439C9139">
            <w:pPr>
              <w:jc w:val="center"/>
              <w:rPr>
                <w:b/>
              </w:rPr>
            </w:pPr>
            <w:r w:rsidRPr="7EFF3990">
              <w:rPr>
                <w:b/>
                <w:bCs/>
              </w:rPr>
              <w:t>Numéros</w:t>
            </w:r>
            <w:r w:rsidRPr="342E7ADD">
              <w:rPr>
                <w:b/>
                <w:bCs/>
              </w:rPr>
              <w:t xml:space="preserve"> pièce</w:t>
            </w:r>
          </w:p>
        </w:tc>
        <w:tc>
          <w:tcPr>
            <w:tcW w:w="2268" w:type="dxa"/>
            <w:shd w:val="clear" w:color="auto" w:fill="1E8BCD"/>
          </w:tcPr>
          <w:p w14:paraId="0872C0CE" w14:textId="71192D11" w:rsidR="418B6C00" w:rsidRDefault="7C9559E2" w:rsidP="439C9139">
            <w:pPr>
              <w:jc w:val="center"/>
              <w:rPr>
                <w:b/>
              </w:rPr>
            </w:pPr>
            <w:r w:rsidRPr="342E7ADD">
              <w:rPr>
                <w:b/>
                <w:bCs/>
              </w:rPr>
              <w:t xml:space="preserve">Fournisseur(s) et </w:t>
            </w:r>
            <w:r w:rsidRPr="797BCD79">
              <w:rPr>
                <w:b/>
                <w:bCs/>
              </w:rPr>
              <w:t>lien(s) internet(s)</w:t>
            </w:r>
          </w:p>
        </w:tc>
        <w:tc>
          <w:tcPr>
            <w:tcW w:w="1560" w:type="dxa"/>
            <w:shd w:val="clear" w:color="auto" w:fill="1E8BCD"/>
          </w:tcPr>
          <w:p w14:paraId="6D312EAB" w14:textId="40C96C46" w:rsidR="418B6C00" w:rsidRDefault="7C9559E2" w:rsidP="439C9139">
            <w:pPr>
              <w:jc w:val="center"/>
              <w:rPr>
                <w:b/>
              </w:rPr>
            </w:pPr>
            <w:r w:rsidRPr="797BCD79">
              <w:rPr>
                <w:b/>
                <w:bCs/>
              </w:rPr>
              <w:t>Description</w:t>
            </w:r>
          </w:p>
        </w:tc>
        <w:tc>
          <w:tcPr>
            <w:tcW w:w="1701" w:type="dxa"/>
            <w:shd w:val="clear" w:color="auto" w:fill="1E8BCD"/>
          </w:tcPr>
          <w:p w14:paraId="71420023" w14:textId="7029CEDB" w:rsidR="418B6C00" w:rsidRDefault="7C9559E2" w:rsidP="439C9139">
            <w:pPr>
              <w:jc w:val="center"/>
              <w:rPr>
                <w:b/>
              </w:rPr>
            </w:pPr>
            <w:r w:rsidRPr="797BCD79">
              <w:rPr>
                <w:b/>
                <w:bCs/>
              </w:rPr>
              <w:t xml:space="preserve">Nombre de </w:t>
            </w:r>
            <w:r w:rsidRPr="7EFF3990">
              <w:rPr>
                <w:b/>
                <w:bCs/>
              </w:rPr>
              <w:t>pièce voulu</w:t>
            </w:r>
          </w:p>
        </w:tc>
        <w:tc>
          <w:tcPr>
            <w:tcW w:w="1001" w:type="dxa"/>
            <w:shd w:val="clear" w:color="auto" w:fill="1E8BCD"/>
          </w:tcPr>
          <w:p w14:paraId="0CDFB222" w14:textId="6331CF0D" w:rsidR="418B6C00" w:rsidRDefault="7C9559E2" w:rsidP="439C9139">
            <w:pPr>
              <w:jc w:val="center"/>
              <w:rPr>
                <w:b/>
              </w:rPr>
            </w:pPr>
            <w:r w:rsidRPr="7EFF3990">
              <w:rPr>
                <w:b/>
                <w:bCs/>
              </w:rPr>
              <w:t>Prix d’une pièce</w:t>
            </w:r>
          </w:p>
        </w:tc>
      </w:tr>
      <w:tr w:rsidR="418B6C00" w14:paraId="301E9B61" w14:textId="77777777" w:rsidTr="00BD75FA">
        <w:tc>
          <w:tcPr>
            <w:tcW w:w="1413" w:type="dxa"/>
          </w:tcPr>
          <w:p w14:paraId="6398343C" w14:textId="475A3B4C" w:rsidR="418B6C00" w:rsidRDefault="00C660F2" w:rsidP="418B6C00">
            <w:r>
              <w:t>TL072</w:t>
            </w:r>
          </w:p>
        </w:tc>
        <w:tc>
          <w:tcPr>
            <w:tcW w:w="1417" w:type="dxa"/>
          </w:tcPr>
          <w:p w14:paraId="1E317218" w14:textId="61B8DF7A" w:rsidR="00BD2349" w:rsidRPr="00BD2349" w:rsidRDefault="00BD2349" w:rsidP="00BD2349">
            <w:pPr>
              <w:rPr>
                <w:rFonts w:ascii="Arial" w:eastAsia="Arial" w:hAnsi="Arial" w:cs="Arial"/>
                <w:color w:val="333333"/>
                <w:sz w:val="19"/>
                <w:szCs w:val="19"/>
              </w:rPr>
            </w:pPr>
          </w:p>
          <w:p w14:paraId="0DA474C6" w14:textId="69F2C3D4" w:rsidR="418B6C00" w:rsidRDefault="00BD2349" w:rsidP="00BD2349">
            <w:pPr>
              <w:rPr>
                <w:rFonts w:ascii="Calibri" w:eastAsia="Calibri" w:hAnsi="Calibri" w:cs="Calibri"/>
              </w:rPr>
            </w:pPr>
            <w:r w:rsidRPr="00BD2349">
              <w:rPr>
                <w:rFonts w:ascii="Arial" w:eastAsia="Arial" w:hAnsi="Arial" w:cs="Arial"/>
                <w:color w:val="333333"/>
                <w:sz w:val="19"/>
                <w:szCs w:val="19"/>
              </w:rPr>
              <w:t>TL072ACPS-ND</w:t>
            </w:r>
          </w:p>
        </w:tc>
        <w:tc>
          <w:tcPr>
            <w:tcW w:w="2268" w:type="dxa"/>
          </w:tcPr>
          <w:p w14:paraId="0BF25DCC" w14:textId="6E67F6F9" w:rsidR="418B6C00" w:rsidRPr="00653E74" w:rsidRDefault="00653E74" w:rsidP="418B6C00">
            <w:pPr>
              <w:rPr>
                <w:rFonts w:ascii="Calibri" w:eastAsia="Calibri" w:hAnsi="Calibri" w:cs="Calibri"/>
                <w:lang w:val="en-CA"/>
              </w:rPr>
            </w:pPr>
            <w:r>
              <w:rPr>
                <w:lang w:val="en-CA"/>
              </w:rPr>
              <w:t>Digikey</w:t>
            </w:r>
            <w:r w:rsidR="22F2539F" w:rsidRPr="00653E74">
              <w:rPr>
                <w:lang w:val="en-CA"/>
              </w:rPr>
              <w:t xml:space="preserve"> </w:t>
            </w:r>
            <w:hyperlink r:id="rId21" w:history="1">
              <w:r w:rsidRPr="00653E74">
                <w:rPr>
                  <w:rStyle w:val="Lienhypertexte"/>
                  <w:lang w:val="en-CA"/>
                </w:rPr>
                <w:t>TL072ACPS Texas Instruments | Integrated Circuits (ICs) | DigiKey</w:t>
              </w:r>
            </w:hyperlink>
          </w:p>
        </w:tc>
        <w:tc>
          <w:tcPr>
            <w:tcW w:w="1560" w:type="dxa"/>
          </w:tcPr>
          <w:p w14:paraId="1929273F" w14:textId="2178A6C4" w:rsidR="418B6C00" w:rsidRDefault="22F2539F" w:rsidP="418B6C00">
            <w:r>
              <w:t xml:space="preserve">Amplificateurs </w:t>
            </w:r>
            <w:r w:rsidR="00653E74">
              <w:t>opérationnels</w:t>
            </w:r>
          </w:p>
        </w:tc>
        <w:tc>
          <w:tcPr>
            <w:tcW w:w="1701" w:type="dxa"/>
          </w:tcPr>
          <w:p w14:paraId="676277EB" w14:textId="5E1E3BC9" w:rsidR="418B6C00" w:rsidRDefault="5A6AD6CF" w:rsidP="418B6C00">
            <w:r>
              <w:t>2</w:t>
            </w:r>
          </w:p>
        </w:tc>
        <w:tc>
          <w:tcPr>
            <w:tcW w:w="1001" w:type="dxa"/>
          </w:tcPr>
          <w:p w14:paraId="7E355201" w14:textId="090F7CFE" w:rsidR="418B6C00" w:rsidRDefault="22F2539F" w:rsidP="418B6C00">
            <w:r>
              <w:t>23.86$</w:t>
            </w:r>
          </w:p>
        </w:tc>
      </w:tr>
      <w:tr w:rsidR="418B6C00" w14:paraId="50A226B5" w14:textId="77777777" w:rsidTr="00BD75FA">
        <w:tc>
          <w:tcPr>
            <w:tcW w:w="1413" w:type="dxa"/>
          </w:tcPr>
          <w:p w14:paraId="1C109F51" w14:textId="08E702D6" w:rsidR="418B6C00" w:rsidRDefault="22F2539F" w:rsidP="418B6C00">
            <w:r>
              <w:t>PCM4201PW</w:t>
            </w:r>
          </w:p>
          <w:p w14:paraId="2A1C4D67" w14:textId="160F4A63" w:rsidR="418B6C00" w:rsidRDefault="418B6C00" w:rsidP="418B6C00"/>
        </w:tc>
        <w:tc>
          <w:tcPr>
            <w:tcW w:w="1417" w:type="dxa"/>
          </w:tcPr>
          <w:p w14:paraId="58977B19" w14:textId="26709B37" w:rsidR="418B6C00" w:rsidRDefault="22F2539F" w:rsidP="418B6C00">
            <w:pPr>
              <w:rPr>
                <w:rFonts w:ascii="Calibri" w:eastAsia="Calibri" w:hAnsi="Calibri" w:cs="Calibri"/>
              </w:rPr>
            </w:pPr>
            <w:r w:rsidRPr="60DA6300">
              <w:rPr>
                <w:rFonts w:ascii="Arial" w:eastAsia="Arial" w:hAnsi="Arial" w:cs="Arial"/>
                <w:color w:val="333333"/>
                <w:sz w:val="19"/>
                <w:szCs w:val="19"/>
              </w:rPr>
              <w:t>595-PCM4201PW</w:t>
            </w:r>
          </w:p>
        </w:tc>
        <w:tc>
          <w:tcPr>
            <w:tcW w:w="2268" w:type="dxa"/>
          </w:tcPr>
          <w:p w14:paraId="703E2105" w14:textId="047CB385" w:rsidR="418B6C00" w:rsidRPr="00240941" w:rsidRDefault="22F2539F" w:rsidP="418B6C00">
            <w:pPr>
              <w:rPr>
                <w:rFonts w:ascii="Calibri" w:eastAsia="Calibri" w:hAnsi="Calibri" w:cs="Calibri"/>
                <w:lang w:val="en-CA"/>
              </w:rPr>
            </w:pPr>
            <w:r w:rsidRPr="00240941">
              <w:rPr>
                <w:lang w:val="en-CA"/>
              </w:rPr>
              <w:t xml:space="preserve">Mouser </w:t>
            </w:r>
            <w:hyperlink r:id="rId22">
              <w:r w:rsidRPr="00240941">
                <w:rPr>
                  <w:rStyle w:val="Lienhypertexte"/>
                  <w:rFonts w:ascii="Calibri" w:eastAsia="Calibri" w:hAnsi="Calibri" w:cs="Calibri"/>
                  <w:lang w:val="en-CA"/>
                </w:rPr>
                <w:t>PCM4201PW Texas Instruments | Mouser Canada</w:t>
              </w:r>
            </w:hyperlink>
          </w:p>
        </w:tc>
        <w:tc>
          <w:tcPr>
            <w:tcW w:w="1560" w:type="dxa"/>
          </w:tcPr>
          <w:p w14:paraId="21787F14" w14:textId="48267F91" w:rsidR="418B6C00" w:rsidRDefault="240CFE6A" w:rsidP="418B6C00">
            <w:r>
              <w:t>CAN (Convertisseur Analogique à Numérique)</w:t>
            </w:r>
            <w:r w:rsidR="6E5F3080">
              <w:t xml:space="preserve"> audio</w:t>
            </w:r>
          </w:p>
        </w:tc>
        <w:tc>
          <w:tcPr>
            <w:tcW w:w="1701" w:type="dxa"/>
          </w:tcPr>
          <w:p w14:paraId="7C1A295A" w14:textId="148D85C7" w:rsidR="418B6C00" w:rsidRDefault="45F113CA" w:rsidP="418B6C00">
            <w:r>
              <w:t>2</w:t>
            </w:r>
          </w:p>
        </w:tc>
        <w:tc>
          <w:tcPr>
            <w:tcW w:w="1001" w:type="dxa"/>
          </w:tcPr>
          <w:p w14:paraId="0F598AA5" w14:textId="79D408F6" w:rsidR="418B6C00" w:rsidRDefault="22F2539F" w:rsidP="418B6C00">
            <w:r>
              <w:t>8.72</w:t>
            </w:r>
            <w:r w:rsidR="4247AA2D">
              <w:t>$</w:t>
            </w:r>
          </w:p>
        </w:tc>
      </w:tr>
      <w:tr w:rsidR="007D3451" w14:paraId="0AC8BEB3" w14:textId="77777777" w:rsidTr="00BD75FA">
        <w:tc>
          <w:tcPr>
            <w:tcW w:w="1413" w:type="dxa"/>
          </w:tcPr>
          <w:p w14:paraId="2AECD5F2" w14:textId="402C80E1" w:rsidR="007D3451" w:rsidRDefault="00AD63ED" w:rsidP="00AD63ED">
            <w:r w:rsidRPr="00AD63ED">
              <w:t>109020022</w:t>
            </w:r>
          </w:p>
        </w:tc>
        <w:tc>
          <w:tcPr>
            <w:tcW w:w="1417" w:type="dxa"/>
          </w:tcPr>
          <w:p w14:paraId="5AD86C52" w14:textId="4ACA1B40" w:rsidR="007D3451" w:rsidRPr="60DA6300" w:rsidRDefault="006F5EE1" w:rsidP="418B6C00">
            <w:pPr>
              <w:rPr>
                <w:rFonts w:ascii="Arial" w:eastAsia="Arial" w:hAnsi="Arial" w:cs="Arial"/>
                <w:color w:val="333333"/>
                <w:sz w:val="19"/>
                <w:szCs w:val="19"/>
              </w:rPr>
            </w:pPr>
            <w:r w:rsidRPr="006F5EE1">
              <w:rPr>
                <w:rFonts w:ascii="Arial" w:eastAsia="Arial" w:hAnsi="Arial" w:cs="Arial"/>
                <w:color w:val="333333"/>
                <w:sz w:val="19"/>
                <w:szCs w:val="19"/>
              </w:rPr>
              <w:t>713-109020022</w:t>
            </w:r>
          </w:p>
        </w:tc>
        <w:tc>
          <w:tcPr>
            <w:tcW w:w="2268" w:type="dxa"/>
          </w:tcPr>
          <w:p w14:paraId="3BC0639A" w14:textId="2BC0689B" w:rsidR="007D3451" w:rsidRPr="00240941" w:rsidRDefault="006F5EE1" w:rsidP="418B6C00">
            <w:pPr>
              <w:rPr>
                <w:lang w:val="en-CA"/>
              </w:rPr>
            </w:pPr>
            <w:r>
              <w:rPr>
                <w:lang w:val="en-CA"/>
              </w:rPr>
              <w:t xml:space="preserve">Mouser </w:t>
            </w:r>
            <w:hyperlink r:id="rId23" w:history="1">
              <w:r w:rsidRPr="006F5EE1">
                <w:rPr>
                  <w:rStyle w:val="Lienhypertexte"/>
                  <w:lang w:val="en-CA"/>
                </w:rPr>
                <w:t>109020022 Seeed Studio | Mouser Canada</w:t>
              </w:r>
            </w:hyperlink>
          </w:p>
        </w:tc>
        <w:tc>
          <w:tcPr>
            <w:tcW w:w="1560" w:type="dxa"/>
          </w:tcPr>
          <w:p w14:paraId="5EB9CE4E" w14:textId="54173B64" w:rsidR="007D3451" w:rsidRDefault="007D3451" w:rsidP="418B6C00">
            <w:r>
              <w:t>Module GPS</w:t>
            </w:r>
          </w:p>
        </w:tc>
        <w:tc>
          <w:tcPr>
            <w:tcW w:w="1701" w:type="dxa"/>
          </w:tcPr>
          <w:p w14:paraId="192C6B7E" w14:textId="0BCFA786" w:rsidR="007D3451" w:rsidRDefault="00F21E3C" w:rsidP="418B6C00">
            <w:r>
              <w:t>1</w:t>
            </w:r>
          </w:p>
        </w:tc>
        <w:tc>
          <w:tcPr>
            <w:tcW w:w="1001" w:type="dxa"/>
          </w:tcPr>
          <w:p w14:paraId="58247C7D" w14:textId="2EC9CCAD" w:rsidR="007D3451" w:rsidRDefault="006F5EE1" w:rsidP="418B6C00">
            <w:r>
              <w:t>18.08$</w:t>
            </w:r>
          </w:p>
        </w:tc>
      </w:tr>
      <w:tr w:rsidR="00EC7B2D" w:rsidRPr="00EC7B2D" w14:paraId="353DDC93" w14:textId="77777777" w:rsidTr="00BD75FA">
        <w:tc>
          <w:tcPr>
            <w:tcW w:w="1413" w:type="dxa"/>
          </w:tcPr>
          <w:p w14:paraId="1530D639" w14:textId="0F57B7EC" w:rsidR="00EC7B2D" w:rsidRPr="00AD12CB" w:rsidRDefault="00AD12CB" w:rsidP="00AD63ED">
            <w:pPr>
              <w:rPr>
                <w:lang w:val="en-CA"/>
              </w:rPr>
            </w:pPr>
            <w:r w:rsidRPr="00AD12CB">
              <w:rPr>
                <w:lang w:val="en-CA"/>
              </w:rPr>
              <w:t>SanDisk Ultra SDSQUNS-016G-GN3MN 16GB 80MB/s UHS-I Class 10 microSDHC Card</w:t>
            </w:r>
          </w:p>
        </w:tc>
        <w:tc>
          <w:tcPr>
            <w:tcW w:w="1417" w:type="dxa"/>
          </w:tcPr>
          <w:p w14:paraId="0D970D92" w14:textId="7B85288C" w:rsidR="00EC7B2D" w:rsidRPr="00AD12CB" w:rsidRDefault="00AD12CB" w:rsidP="418B6C00">
            <w:pPr>
              <w:rPr>
                <w:rFonts w:ascii="Arial" w:eastAsia="Arial" w:hAnsi="Arial" w:cs="Arial"/>
                <w:color w:val="333333"/>
                <w:sz w:val="19"/>
                <w:szCs w:val="19"/>
                <w:lang w:val="en-CA"/>
              </w:rPr>
            </w:pPr>
            <w:r>
              <w:rPr>
                <w:rFonts w:ascii="Arial" w:eastAsia="Arial" w:hAnsi="Arial" w:cs="Arial"/>
                <w:color w:val="333333"/>
                <w:sz w:val="19"/>
                <w:szCs w:val="19"/>
                <w:lang w:val="en-CA"/>
              </w:rPr>
              <w:t>B074B4P7KD</w:t>
            </w:r>
          </w:p>
        </w:tc>
        <w:tc>
          <w:tcPr>
            <w:tcW w:w="2268" w:type="dxa"/>
          </w:tcPr>
          <w:p w14:paraId="76F04ABD" w14:textId="36839D68" w:rsidR="00EC7B2D" w:rsidRDefault="00EC7B2D" w:rsidP="418B6C00">
            <w:pPr>
              <w:rPr>
                <w:lang w:val="en-CA"/>
              </w:rPr>
            </w:pPr>
            <w:r>
              <w:rPr>
                <w:lang w:val="en-CA"/>
              </w:rPr>
              <w:t xml:space="preserve">Amazon </w:t>
            </w:r>
            <w:hyperlink r:id="rId24" w:history="1">
              <w:r w:rsidRPr="00EC7B2D">
                <w:rPr>
                  <w:rStyle w:val="Lienhypertexte"/>
                  <w:lang w:val="en-CA"/>
                </w:rPr>
                <w:t>SanDisk Ultra SDSQUNS-016G-GN3MN 16GB 80MB/s UHS-I Class 10 microSDHC Card : Amazon.ca: Electronics</w:t>
              </w:r>
            </w:hyperlink>
          </w:p>
        </w:tc>
        <w:tc>
          <w:tcPr>
            <w:tcW w:w="1560" w:type="dxa"/>
          </w:tcPr>
          <w:p w14:paraId="7B703768" w14:textId="31A308FD" w:rsidR="00EC7B2D" w:rsidRPr="00EC7B2D" w:rsidRDefault="00EC7B2D" w:rsidP="418B6C00">
            <w:pPr>
              <w:rPr>
                <w:lang w:val="en-CA"/>
              </w:rPr>
            </w:pPr>
            <w:r>
              <w:rPr>
                <w:lang w:val="en-CA"/>
              </w:rPr>
              <w:t>Carte micro-SD</w:t>
            </w:r>
          </w:p>
        </w:tc>
        <w:tc>
          <w:tcPr>
            <w:tcW w:w="1701" w:type="dxa"/>
          </w:tcPr>
          <w:p w14:paraId="1B0A8FA3" w14:textId="7A7454D9" w:rsidR="00EC7B2D" w:rsidRPr="00EC7B2D" w:rsidRDefault="00EC7B2D" w:rsidP="418B6C00">
            <w:pPr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1001" w:type="dxa"/>
          </w:tcPr>
          <w:p w14:paraId="7F35279E" w14:textId="09F44128" w:rsidR="00EC7B2D" w:rsidRPr="00EC7B2D" w:rsidRDefault="00EC7B2D" w:rsidP="418B6C00">
            <w:pPr>
              <w:rPr>
                <w:lang w:val="en-CA"/>
              </w:rPr>
            </w:pPr>
            <w:r>
              <w:rPr>
                <w:lang w:val="en-CA"/>
              </w:rPr>
              <w:t>10.59$</w:t>
            </w:r>
          </w:p>
        </w:tc>
      </w:tr>
      <w:tr w:rsidR="00A24DE4" w:rsidRPr="00A24DE4" w14:paraId="223E1B5E" w14:textId="77777777" w:rsidTr="00BD75FA">
        <w:tc>
          <w:tcPr>
            <w:tcW w:w="1413" w:type="dxa"/>
          </w:tcPr>
          <w:p w14:paraId="09BFE7C6" w14:textId="5324BE4C" w:rsidR="00A24DE4" w:rsidRPr="00AD63ED" w:rsidRDefault="002E5ED9" w:rsidP="00AD63ED">
            <w:r w:rsidRPr="002E5ED9">
              <w:t>MicroSD card breakout board+</w:t>
            </w:r>
          </w:p>
        </w:tc>
        <w:tc>
          <w:tcPr>
            <w:tcW w:w="1417" w:type="dxa"/>
          </w:tcPr>
          <w:p w14:paraId="222B4A42" w14:textId="4B678D5D" w:rsidR="00A24DE4" w:rsidRPr="006F5EE1" w:rsidRDefault="002E5ED9" w:rsidP="418B6C00">
            <w:pPr>
              <w:rPr>
                <w:rFonts w:ascii="Arial" w:eastAsia="Arial" w:hAnsi="Arial" w:cs="Arial"/>
                <w:color w:val="333333"/>
                <w:sz w:val="19"/>
                <w:szCs w:val="19"/>
              </w:rPr>
            </w:pPr>
            <w:r>
              <w:rPr>
                <w:rFonts w:ascii="Arial" w:eastAsia="Arial" w:hAnsi="Arial" w:cs="Arial"/>
                <w:color w:val="333333"/>
                <w:sz w:val="19"/>
                <w:szCs w:val="19"/>
              </w:rPr>
              <w:t>254</w:t>
            </w:r>
          </w:p>
        </w:tc>
        <w:tc>
          <w:tcPr>
            <w:tcW w:w="2268" w:type="dxa"/>
          </w:tcPr>
          <w:p w14:paraId="71CC89B6" w14:textId="642F605C" w:rsidR="00A24DE4" w:rsidRDefault="00A24DE4" w:rsidP="418B6C00">
            <w:pPr>
              <w:rPr>
                <w:lang w:val="en-CA"/>
              </w:rPr>
            </w:pPr>
            <w:r>
              <w:rPr>
                <w:lang w:val="en-CA"/>
              </w:rPr>
              <w:t xml:space="preserve">Adafruit </w:t>
            </w:r>
            <w:hyperlink r:id="rId25" w:history="1">
              <w:r w:rsidRPr="00A24DE4">
                <w:rPr>
                  <w:rStyle w:val="Lienhypertexte"/>
                  <w:lang w:val="en-CA"/>
                </w:rPr>
                <w:t>MicroSD card breakout board+ : ID 254 : $7.50 : Adafruit Industries, Unique &amp; fun DIY electronics and kits</w:t>
              </w:r>
            </w:hyperlink>
          </w:p>
        </w:tc>
        <w:tc>
          <w:tcPr>
            <w:tcW w:w="1560" w:type="dxa"/>
          </w:tcPr>
          <w:p w14:paraId="4ECBECC0" w14:textId="569CA694" w:rsidR="00A24DE4" w:rsidRPr="00A24DE4" w:rsidRDefault="00A24DE4" w:rsidP="418B6C00">
            <w:pPr>
              <w:rPr>
                <w:lang w:val="en-CA"/>
              </w:rPr>
            </w:pPr>
            <w:r>
              <w:rPr>
                <w:lang w:val="en-CA"/>
              </w:rPr>
              <w:t xml:space="preserve">Module carte </w:t>
            </w:r>
            <w:r w:rsidR="00EC7B2D">
              <w:rPr>
                <w:lang w:val="en-CA"/>
              </w:rPr>
              <w:t>micro-</w:t>
            </w:r>
            <w:r>
              <w:rPr>
                <w:lang w:val="en-CA"/>
              </w:rPr>
              <w:t>SD</w:t>
            </w:r>
          </w:p>
        </w:tc>
        <w:tc>
          <w:tcPr>
            <w:tcW w:w="1701" w:type="dxa"/>
          </w:tcPr>
          <w:p w14:paraId="00464F4E" w14:textId="4A2D76B8" w:rsidR="00A24DE4" w:rsidRPr="00A24DE4" w:rsidRDefault="00A24DE4" w:rsidP="418B6C00">
            <w:pPr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1001" w:type="dxa"/>
          </w:tcPr>
          <w:p w14:paraId="245D16BD" w14:textId="7D410CCC" w:rsidR="00A24DE4" w:rsidRPr="00A24DE4" w:rsidRDefault="00166575" w:rsidP="418B6C00">
            <w:pPr>
              <w:rPr>
                <w:lang w:val="en-CA"/>
              </w:rPr>
            </w:pPr>
            <w:r>
              <w:rPr>
                <w:lang w:val="en-CA"/>
              </w:rPr>
              <w:t>7.50$</w:t>
            </w:r>
          </w:p>
        </w:tc>
      </w:tr>
      <w:tr w:rsidR="418B6C00" w14:paraId="58583572" w14:textId="77777777" w:rsidTr="00BD75FA">
        <w:tc>
          <w:tcPr>
            <w:tcW w:w="1413" w:type="dxa"/>
          </w:tcPr>
          <w:p w14:paraId="2A1FFAF2" w14:textId="2BE6FC2D" w:rsidR="418B6C00" w:rsidRDefault="4247AA2D" w:rsidP="418B6C00">
            <w:r>
              <w:t>ESP-32S ESP-WROOM-32</w:t>
            </w:r>
          </w:p>
          <w:p w14:paraId="3FCD1199" w14:textId="2BE6FC2D" w:rsidR="418B6C00" w:rsidRDefault="418B6C00" w:rsidP="418B6C00"/>
        </w:tc>
        <w:tc>
          <w:tcPr>
            <w:tcW w:w="1417" w:type="dxa"/>
          </w:tcPr>
          <w:p w14:paraId="4D2746FB" w14:textId="01314A37" w:rsidR="418B6C00" w:rsidRDefault="4247AA2D" w:rsidP="418B6C00">
            <w:pPr>
              <w:rPr>
                <w:rFonts w:ascii="Calibri" w:eastAsia="Calibri" w:hAnsi="Calibri" w:cs="Calibri"/>
              </w:rPr>
            </w:pPr>
            <w:r w:rsidRPr="5D0BEFA7">
              <w:rPr>
                <w:rFonts w:ascii="Calibri" w:eastAsia="Calibri" w:hAnsi="Calibri" w:cs="Calibri"/>
                <w:color w:val="333333"/>
                <w:sz w:val="21"/>
                <w:szCs w:val="21"/>
              </w:rPr>
              <w:t>‎WYTP66-CA</w:t>
            </w:r>
          </w:p>
        </w:tc>
        <w:tc>
          <w:tcPr>
            <w:tcW w:w="2268" w:type="dxa"/>
          </w:tcPr>
          <w:p w14:paraId="3CEC899C" w14:textId="67E27463" w:rsidR="418B6C00" w:rsidRPr="00240941" w:rsidRDefault="4247AA2D" w:rsidP="418B6C00">
            <w:pPr>
              <w:rPr>
                <w:rFonts w:ascii="Calibri" w:eastAsia="Calibri" w:hAnsi="Calibri" w:cs="Calibri"/>
                <w:lang w:val="en-CA"/>
              </w:rPr>
            </w:pPr>
            <w:r w:rsidRPr="00240941">
              <w:rPr>
                <w:rFonts w:ascii="Calibri" w:eastAsia="Calibri" w:hAnsi="Calibri" w:cs="Calibri"/>
                <w:lang w:val="en-CA"/>
              </w:rPr>
              <w:t xml:space="preserve">Amazon </w:t>
            </w:r>
            <w:hyperlink r:id="rId26">
              <w:r w:rsidRPr="00240941">
                <w:rPr>
                  <w:rStyle w:val="Lienhypertexte"/>
                  <w:rFonts w:ascii="Calibri" w:eastAsia="Calibri" w:hAnsi="Calibri" w:cs="Calibri"/>
                  <w:lang w:val="en-CA"/>
                </w:rPr>
                <w:t>WayinTop 2pcs WiFi Development Board for ESP32 ESP-32S ESP-WROOM-32 2.4 GHz Dual Cores WLAN WiFi + Bluetooth 38 Pin Microcontroller + 1M Micro USB Cable for Arduino IDE : Amazon.ca: Electronics</w:t>
              </w:r>
            </w:hyperlink>
          </w:p>
        </w:tc>
        <w:tc>
          <w:tcPr>
            <w:tcW w:w="1560" w:type="dxa"/>
          </w:tcPr>
          <w:p w14:paraId="165167D0" w14:textId="3B94D3D0" w:rsidR="418B6C00" w:rsidRDefault="4247AA2D" w:rsidP="418B6C00">
            <w:r>
              <w:t>Microcontr</w:t>
            </w:r>
            <w:r w:rsidR="57B4A132">
              <w:t>ô</w:t>
            </w:r>
            <w:r w:rsidR="001C3BC2">
              <w:t>-</w:t>
            </w:r>
            <w:r>
              <w:t>leur</w:t>
            </w:r>
          </w:p>
        </w:tc>
        <w:tc>
          <w:tcPr>
            <w:tcW w:w="1701" w:type="dxa"/>
          </w:tcPr>
          <w:p w14:paraId="350B6240" w14:textId="5CF0136C" w:rsidR="418B6C00" w:rsidRDefault="7EDB7DE7" w:rsidP="418B6C00">
            <w:r>
              <w:t>1</w:t>
            </w:r>
          </w:p>
        </w:tc>
        <w:tc>
          <w:tcPr>
            <w:tcW w:w="1001" w:type="dxa"/>
          </w:tcPr>
          <w:p w14:paraId="10692567" w14:textId="1822EDC5" w:rsidR="418B6C00" w:rsidRDefault="7EDB7DE7" w:rsidP="418B6C00">
            <w:r>
              <w:t>29</w:t>
            </w:r>
            <w:r w:rsidR="4247AA2D">
              <w:t>.99$</w:t>
            </w:r>
          </w:p>
        </w:tc>
      </w:tr>
      <w:tr w:rsidR="2A2F9BF2" w14:paraId="78D0477E" w14:textId="77777777" w:rsidTr="00BD75FA">
        <w:tc>
          <w:tcPr>
            <w:tcW w:w="1413" w:type="dxa"/>
          </w:tcPr>
          <w:p w14:paraId="4C11233C" w14:textId="4BE2298F" w:rsidR="3C8D684D" w:rsidRDefault="3C8D684D" w:rsidP="2A2F9BF2">
            <w:r>
              <w:lastRenderedPageBreak/>
              <w:t>Piezoélectrique</w:t>
            </w:r>
          </w:p>
        </w:tc>
        <w:tc>
          <w:tcPr>
            <w:tcW w:w="1417" w:type="dxa"/>
          </w:tcPr>
          <w:p w14:paraId="38DA031C" w14:textId="3A48A26E" w:rsidR="2A2F9BF2" w:rsidRDefault="06A70F9A" w:rsidP="2A2F9BF2">
            <w:pPr>
              <w:rPr>
                <w:sz w:val="21"/>
                <w:szCs w:val="21"/>
              </w:rPr>
            </w:pPr>
            <w:r w:rsidRPr="6B9552D8">
              <w:rPr>
                <w:color w:val="333333"/>
                <w:sz w:val="21"/>
                <w:szCs w:val="21"/>
              </w:rPr>
              <w:t>B087P25FRC</w:t>
            </w:r>
          </w:p>
        </w:tc>
        <w:tc>
          <w:tcPr>
            <w:tcW w:w="2268" w:type="dxa"/>
          </w:tcPr>
          <w:p w14:paraId="31797461" w14:textId="20E469D6" w:rsidR="2A2F9BF2" w:rsidRPr="00240941" w:rsidRDefault="06A70F9A" w:rsidP="2A2F9BF2">
            <w:pPr>
              <w:rPr>
                <w:rFonts w:ascii="Calibri" w:eastAsia="Calibri" w:hAnsi="Calibri" w:cs="Calibri"/>
                <w:lang w:val="en-CA"/>
              </w:rPr>
            </w:pPr>
            <w:r w:rsidRPr="00240941">
              <w:rPr>
                <w:rFonts w:ascii="Calibri" w:eastAsia="Calibri" w:hAnsi="Calibri" w:cs="Calibri"/>
                <w:lang w:val="en-CA"/>
              </w:rPr>
              <w:t xml:space="preserve">Amazon </w:t>
            </w:r>
            <w:hyperlink r:id="rId27">
              <w:r w:rsidRPr="00240941">
                <w:rPr>
                  <w:rStyle w:val="Lienhypertexte"/>
                  <w:rFonts w:ascii="Calibri" w:eastAsia="Calibri" w:hAnsi="Calibri" w:cs="Calibri"/>
                  <w:lang w:val="en-CA"/>
                </w:rPr>
                <w:t>20 PCS 27mm Piezo Element Piezo Pickup Guitar Pickup Transducer for Acoustic Guitar Ukulele : Amazon.ca: Musical Instruments, Stage &amp; Studio</w:t>
              </w:r>
            </w:hyperlink>
          </w:p>
        </w:tc>
        <w:tc>
          <w:tcPr>
            <w:tcW w:w="1560" w:type="dxa"/>
          </w:tcPr>
          <w:p w14:paraId="721AC112" w14:textId="5D996B1A" w:rsidR="2A2F9BF2" w:rsidRDefault="06A70F9A" w:rsidP="2A2F9BF2">
            <w:r>
              <w:t>Élément Piezo</w:t>
            </w:r>
          </w:p>
        </w:tc>
        <w:tc>
          <w:tcPr>
            <w:tcW w:w="1701" w:type="dxa"/>
          </w:tcPr>
          <w:p w14:paraId="3806E1DC" w14:textId="2B1C8C0E" w:rsidR="2A2F9BF2" w:rsidRDefault="06A70F9A" w:rsidP="2A2F9BF2">
            <w:r>
              <w:t>1</w:t>
            </w:r>
          </w:p>
        </w:tc>
        <w:tc>
          <w:tcPr>
            <w:tcW w:w="1001" w:type="dxa"/>
          </w:tcPr>
          <w:p w14:paraId="60A71A41" w14:textId="77777777" w:rsidR="2A2F9BF2" w:rsidRDefault="06A70F9A" w:rsidP="2A2F9BF2">
            <w:r>
              <w:t>15.99$</w:t>
            </w:r>
          </w:p>
          <w:p w14:paraId="5DE7BDE8" w14:textId="77777777" w:rsidR="004A2CCF" w:rsidRDefault="004A2CCF" w:rsidP="2A2F9BF2"/>
          <w:p w14:paraId="62C6D0FD" w14:textId="77777777" w:rsidR="004A2CCF" w:rsidRDefault="004A2CCF" w:rsidP="2A2F9BF2"/>
          <w:p w14:paraId="1079E1C5" w14:textId="77777777" w:rsidR="004A2CCF" w:rsidRDefault="004A2CCF" w:rsidP="2A2F9BF2"/>
          <w:p w14:paraId="0B27DBD2" w14:textId="77777777" w:rsidR="004A2CCF" w:rsidRDefault="004A2CCF" w:rsidP="2A2F9BF2"/>
          <w:p w14:paraId="1A9D9961" w14:textId="77777777" w:rsidR="004A2CCF" w:rsidRDefault="004A2CCF" w:rsidP="2A2F9BF2"/>
          <w:p w14:paraId="698F7E25" w14:textId="77777777" w:rsidR="004A2CCF" w:rsidRDefault="004A2CCF" w:rsidP="2A2F9BF2"/>
          <w:p w14:paraId="02EF52BE" w14:textId="77777777" w:rsidR="004A2CCF" w:rsidRDefault="004A2CCF" w:rsidP="2A2F9BF2"/>
          <w:p w14:paraId="3F4272DE" w14:textId="77777777" w:rsidR="004A2CCF" w:rsidRDefault="004A2CCF" w:rsidP="2A2F9BF2"/>
          <w:p w14:paraId="195F63F5" w14:textId="77777777" w:rsidR="004A2CCF" w:rsidRDefault="004A2CCF" w:rsidP="2A2F9BF2"/>
          <w:p w14:paraId="08C46699" w14:textId="77777777" w:rsidR="004A2CCF" w:rsidRDefault="004A2CCF" w:rsidP="2A2F9BF2"/>
          <w:p w14:paraId="3CE71E6E" w14:textId="77777777" w:rsidR="004A2CCF" w:rsidRDefault="004A2CCF" w:rsidP="2A2F9BF2"/>
          <w:p w14:paraId="53554FEC" w14:textId="71A0B25A" w:rsidR="2A2F9BF2" w:rsidRDefault="2A2F9BF2" w:rsidP="2A2F9BF2"/>
        </w:tc>
      </w:tr>
      <w:tr w:rsidR="418B6C00" w14:paraId="2D45994C" w14:textId="77777777" w:rsidTr="00BD75FA">
        <w:tc>
          <w:tcPr>
            <w:tcW w:w="1413" w:type="dxa"/>
          </w:tcPr>
          <w:p w14:paraId="02C16250" w14:textId="60A486D2" w:rsidR="418B6C00" w:rsidRDefault="41F9D387" w:rsidP="418B6C00">
            <w:r>
              <w:t>MC33269DR2G</w:t>
            </w:r>
          </w:p>
        </w:tc>
        <w:tc>
          <w:tcPr>
            <w:tcW w:w="1417" w:type="dxa"/>
          </w:tcPr>
          <w:p w14:paraId="74EF7BCC" w14:textId="33440A35" w:rsidR="418B6C00" w:rsidRDefault="41F9D387" w:rsidP="418B6C00">
            <w:pPr>
              <w:rPr>
                <w:rFonts w:ascii="Calibri" w:eastAsia="Calibri" w:hAnsi="Calibri" w:cs="Calibri"/>
              </w:rPr>
            </w:pPr>
            <w:r w:rsidRPr="1D5118EA">
              <w:rPr>
                <w:rFonts w:ascii="Arial" w:eastAsia="Arial" w:hAnsi="Arial" w:cs="Arial"/>
                <w:color w:val="333333"/>
                <w:sz w:val="19"/>
                <w:szCs w:val="19"/>
              </w:rPr>
              <w:t>863-MC33269DR2G</w:t>
            </w:r>
          </w:p>
        </w:tc>
        <w:tc>
          <w:tcPr>
            <w:tcW w:w="2268" w:type="dxa"/>
          </w:tcPr>
          <w:p w14:paraId="3B660D9B" w14:textId="0EE95FD8" w:rsidR="418B6C00" w:rsidRDefault="41F9D387" w:rsidP="418B6C00">
            <w:pPr>
              <w:rPr>
                <w:rFonts w:ascii="Calibri" w:eastAsia="Calibri" w:hAnsi="Calibri" w:cs="Calibri"/>
              </w:rPr>
            </w:pPr>
            <w:r>
              <w:t xml:space="preserve">Mouser </w:t>
            </w:r>
            <w:hyperlink r:id="rId28">
              <w:r w:rsidRPr="1D5118EA">
                <w:rPr>
                  <w:rStyle w:val="Lienhypertexte"/>
                  <w:rFonts w:ascii="Calibri" w:eastAsia="Calibri" w:hAnsi="Calibri" w:cs="Calibri"/>
                </w:rPr>
                <w:t>MC33269DR2G onsemi | Mouser Canada</w:t>
              </w:r>
            </w:hyperlink>
          </w:p>
        </w:tc>
        <w:tc>
          <w:tcPr>
            <w:tcW w:w="1560" w:type="dxa"/>
          </w:tcPr>
          <w:p w14:paraId="04DD0D97" w14:textId="725A2703" w:rsidR="418B6C00" w:rsidRDefault="41F9D387" w:rsidP="418B6C00">
            <w:r>
              <w:t>Convertisseur 9V à 5V</w:t>
            </w:r>
          </w:p>
        </w:tc>
        <w:tc>
          <w:tcPr>
            <w:tcW w:w="1701" w:type="dxa"/>
          </w:tcPr>
          <w:p w14:paraId="1242995C" w14:textId="6AB357CC" w:rsidR="418B6C00" w:rsidRDefault="41F9D387" w:rsidP="418B6C00">
            <w:r>
              <w:t>2</w:t>
            </w:r>
          </w:p>
        </w:tc>
        <w:tc>
          <w:tcPr>
            <w:tcW w:w="1001" w:type="dxa"/>
          </w:tcPr>
          <w:p w14:paraId="406297AE" w14:textId="60813E6B" w:rsidR="418B6C00" w:rsidRDefault="41F9D387" w:rsidP="418B6C00">
            <w:r>
              <w:t>1.15$</w:t>
            </w:r>
          </w:p>
        </w:tc>
      </w:tr>
      <w:tr w:rsidR="418B6C00" w14:paraId="5E17DC56" w14:textId="77777777" w:rsidTr="00BD75FA">
        <w:tc>
          <w:tcPr>
            <w:tcW w:w="1413" w:type="dxa"/>
          </w:tcPr>
          <w:p w14:paraId="43F00624" w14:textId="2B0D05B0" w:rsidR="418B6C00" w:rsidRDefault="41F9D387" w:rsidP="418B6C00">
            <w:r>
              <w:t>TS3480CX33RFG</w:t>
            </w:r>
          </w:p>
        </w:tc>
        <w:tc>
          <w:tcPr>
            <w:tcW w:w="1417" w:type="dxa"/>
          </w:tcPr>
          <w:p w14:paraId="48BEEC96" w14:textId="40379374" w:rsidR="418B6C00" w:rsidRDefault="41F9D387" w:rsidP="418B6C00">
            <w:pPr>
              <w:rPr>
                <w:rFonts w:ascii="Calibri" w:eastAsia="Calibri" w:hAnsi="Calibri" w:cs="Calibri"/>
              </w:rPr>
            </w:pPr>
            <w:r w:rsidRPr="593363B9">
              <w:rPr>
                <w:rFonts w:ascii="Arial" w:eastAsia="Arial" w:hAnsi="Arial" w:cs="Arial"/>
                <w:color w:val="333333"/>
                <w:sz w:val="19"/>
                <w:szCs w:val="19"/>
              </w:rPr>
              <w:t>821-TS3480CX33RFG</w:t>
            </w:r>
          </w:p>
        </w:tc>
        <w:tc>
          <w:tcPr>
            <w:tcW w:w="2268" w:type="dxa"/>
          </w:tcPr>
          <w:p w14:paraId="5C614FAE" w14:textId="4AA19C4B" w:rsidR="418B6C00" w:rsidRPr="00240941" w:rsidRDefault="41F9D387" w:rsidP="418B6C00">
            <w:pPr>
              <w:rPr>
                <w:rFonts w:ascii="Calibri" w:eastAsia="Calibri" w:hAnsi="Calibri" w:cs="Calibri"/>
                <w:lang w:val="en-CA"/>
              </w:rPr>
            </w:pPr>
            <w:r w:rsidRPr="00240941">
              <w:rPr>
                <w:lang w:val="en-CA"/>
              </w:rPr>
              <w:t xml:space="preserve">Mouser </w:t>
            </w:r>
            <w:hyperlink r:id="rId29">
              <w:r w:rsidRPr="00240941">
                <w:rPr>
                  <w:rStyle w:val="Lienhypertexte"/>
                  <w:rFonts w:ascii="Calibri" w:eastAsia="Calibri" w:hAnsi="Calibri" w:cs="Calibri"/>
                  <w:lang w:val="en-CA"/>
                </w:rPr>
                <w:t>TS3480CX33 RFG Taiwan Semiconductor | Mouser Canada</w:t>
              </w:r>
            </w:hyperlink>
          </w:p>
        </w:tc>
        <w:tc>
          <w:tcPr>
            <w:tcW w:w="1560" w:type="dxa"/>
          </w:tcPr>
          <w:p w14:paraId="60922CE8" w14:textId="52A45AA1" w:rsidR="418B6C00" w:rsidRDefault="41F9D387" w:rsidP="418B6C00">
            <w:r>
              <w:t>Convertisseur 9V à 3.3V</w:t>
            </w:r>
          </w:p>
        </w:tc>
        <w:tc>
          <w:tcPr>
            <w:tcW w:w="1701" w:type="dxa"/>
          </w:tcPr>
          <w:p w14:paraId="0948746C" w14:textId="4BDEC18A" w:rsidR="418B6C00" w:rsidRDefault="6B711650" w:rsidP="418B6C00">
            <w:r>
              <w:t>2</w:t>
            </w:r>
          </w:p>
        </w:tc>
        <w:tc>
          <w:tcPr>
            <w:tcW w:w="1001" w:type="dxa"/>
          </w:tcPr>
          <w:p w14:paraId="7A33D527" w14:textId="744DA2B8" w:rsidR="418B6C00" w:rsidRDefault="41F9D387" w:rsidP="418B6C00">
            <w:r>
              <w:t>0.98$</w:t>
            </w:r>
          </w:p>
        </w:tc>
      </w:tr>
      <w:tr w:rsidR="418B6C00" w14:paraId="1BC9EBD1" w14:textId="77777777" w:rsidTr="00BD75FA">
        <w:tc>
          <w:tcPr>
            <w:tcW w:w="1413" w:type="dxa"/>
          </w:tcPr>
          <w:p w14:paraId="29F109B5" w14:textId="07F73815" w:rsidR="418B6C00" w:rsidRDefault="41F9D387" w:rsidP="418B6C00">
            <w:r>
              <w:t>PCB</w:t>
            </w:r>
          </w:p>
        </w:tc>
        <w:tc>
          <w:tcPr>
            <w:tcW w:w="1417" w:type="dxa"/>
          </w:tcPr>
          <w:p w14:paraId="44B3622F" w14:textId="621BC0C1" w:rsidR="418B6C00" w:rsidRDefault="418B6C00" w:rsidP="418B6C00"/>
        </w:tc>
        <w:tc>
          <w:tcPr>
            <w:tcW w:w="2268" w:type="dxa"/>
          </w:tcPr>
          <w:p w14:paraId="2237DD9F" w14:textId="66E210AE" w:rsidR="418B6C00" w:rsidRPr="00240941" w:rsidRDefault="41F9D387" w:rsidP="418B6C00">
            <w:pPr>
              <w:rPr>
                <w:rFonts w:ascii="Calibri" w:eastAsia="Calibri" w:hAnsi="Calibri" w:cs="Calibri"/>
                <w:lang w:val="en-CA"/>
              </w:rPr>
            </w:pPr>
            <w:r w:rsidRPr="00240941">
              <w:rPr>
                <w:lang w:val="en-CA"/>
              </w:rPr>
              <w:t xml:space="preserve">JLCPCB </w:t>
            </w:r>
            <w:hyperlink r:id="rId30">
              <w:r w:rsidRPr="00240941">
                <w:rPr>
                  <w:rStyle w:val="Lienhypertexte"/>
                  <w:rFonts w:ascii="Calibri" w:eastAsia="Calibri" w:hAnsi="Calibri" w:cs="Calibri"/>
                  <w:lang w:val="en-CA"/>
                </w:rPr>
                <w:t>PCB Order &amp; Online PCB Quote &amp; PCB Assembly Quote - JLCPCB</w:t>
              </w:r>
            </w:hyperlink>
          </w:p>
        </w:tc>
        <w:tc>
          <w:tcPr>
            <w:tcW w:w="1560" w:type="dxa"/>
          </w:tcPr>
          <w:p w14:paraId="6B613E1B" w14:textId="5833015C" w:rsidR="418B6C00" w:rsidRDefault="41F9D387" w:rsidP="418B6C00">
            <w:r>
              <w:t>PCB avec dimension de 10 par 10 cm</w:t>
            </w:r>
          </w:p>
        </w:tc>
        <w:tc>
          <w:tcPr>
            <w:tcW w:w="1701" w:type="dxa"/>
          </w:tcPr>
          <w:p w14:paraId="0BDA5F86" w14:textId="2D9B8447" w:rsidR="418B6C00" w:rsidRDefault="41F9D387" w:rsidP="418B6C00">
            <w:r>
              <w:t>3</w:t>
            </w:r>
          </w:p>
        </w:tc>
        <w:tc>
          <w:tcPr>
            <w:tcW w:w="1001" w:type="dxa"/>
          </w:tcPr>
          <w:p w14:paraId="61ED8002" w14:textId="7BFA9FBD" w:rsidR="418B6C00" w:rsidRDefault="4075B4EF" w:rsidP="418B6C00">
            <w:r>
              <w:t>30</w:t>
            </w:r>
            <w:commentRangeStart w:id="17"/>
            <w:r w:rsidR="124622F2">
              <w:t>$</w:t>
            </w:r>
            <w:commentRangeEnd w:id="17"/>
            <w:r w:rsidR="41F9D387">
              <w:rPr>
                <w:rStyle w:val="Marquedecommentaire"/>
              </w:rPr>
              <w:commentReference w:id="17"/>
            </w:r>
          </w:p>
        </w:tc>
      </w:tr>
      <w:tr w:rsidR="4052C833" w14:paraId="37BDCA16" w14:textId="77777777" w:rsidTr="00BD75FA">
        <w:tc>
          <w:tcPr>
            <w:tcW w:w="1413" w:type="dxa"/>
          </w:tcPr>
          <w:p w14:paraId="2C2E62D3" w14:textId="3CB21253" w:rsidR="34CF697E" w:rsidRDefault="34CF697E" w:rsidP="4052C833">
            <w:r>
              <w:t>Boitier</w:t>
            </w:r>
          </w:p>
        </w:tc>
        <w:tc>
          <w:tcPr>
            <w:tcW w:w="1417" w:type="dxa"/>
          </w:tcPr>
          <w:p w14:paraId="060D471E" w14:textId="443B7335" w:rsidR="4052C833" w:rsidRDefault="4052C833" w:rsidP="4052C833"/>
        </w:tc>
        <w:tc>
          <w:tcPr>
            <w:tcW w:w="2268" w:type="dxa"/>
          </w:tcPr>
          <w:p w14:paraId="1A2EDB93" w14:textId="3695E276" w:rsidR="4052C833" w:rsidRDefault="4052C833" w:rsidP="4052C833"/>
        </w:tc>
        <w:tc>
          <w:tcPr>
            <w:tcW w:w="1560" w:type="dxa"/>
          </w:tcPr>
          <w:p w14:paraId="3D6B3EA4" w14:textId="6E9578D2" w:rsidR="34CF697E" w:rsidRDefault="34CF697E" w:rsidP="4052C833">
            <w:r>
              <w:t xml:space="preserve">Boitier fait </w:t>
            </w:r>
            <w:r w:rsidR="2736907C">
              <w:t xml:space="preserve">à </w:t>
            </w:r>
            <w:r>
              <w:t xml:space="preserve">partir des </w:t>
            </w:r>
            <w:r w:rsidR="249EB050">
              <w:t>imprimantes 3d du</w:t>
            </w:r>
            <w:r>
              <w:t xml:space="preserve"> cégep</w:t>
            </w:r>
          </w:p>
        </w:tc>
        <w:tc>
          <w:tcPr>
            <w:tcW w:w="1701" w:type="dxa"/>
          </w:tcPr>
          <w:p w14:paraId="6C7995BD" w14:textId="384AB078" w:rsidR="3C712E1C" w:rsidRDefault="3C712E1C" w:rsidP="4052C833">
            <w:r>
              <w:t>3</w:t>
            </w:r>
          </w:p>
        </w:tc>
        <w:tc>
          <w:tcPr>
            <w:tcW w:w="1001" w:type="dxa"/>
          </w:tcPr>
          <w:p w14:paraId="263545CB" w14:textId="16664524" w:rsidR="3C712E1C" w:rsidRDefault="007D3451" w:rsidP="4052C833">
            <w:r>
              <w:t>10</w:t>
            </w:r>
            <w:r w:rsidR="3C712E1C">
              <w:t>$</w:t>
            </w:r>
          </w:p>
        </w:tc>
      </w:tr>
      <w:tr w:rsidR="6ECCF39A" w14:paraId="616260E6" w14:textId="77777777" w:rsidTr="00BD75FA">
        <w:tc>
          <w:tcPr>
            <w:tcW w:w="1413" w:type="dxa"/>
          </w:tcPr>
          <w:p w14:paraId="3BB1B3A2" w14:textId="7EF6720D" w:rsidR="6ECCF39A" w:rsidRDefault="5F20EB4C" w:rsidP="6ECCF39A">
            <w:r>
              <w:t>NCR18650B</w:t>
            </w:r>
          </w:p>
        </w:tc>
        <w:tc>
          <w:tcPr>
            <w:tcW w:w="1417" w:type="dxa"/>
          </w:tcPr>
          <w:p w14:paraId="15ED33C5" w14:textId="5A22B453" w:rsidR="6ECCF39A" w:rsidRDefault="242C66E2" w:rsidP="6ECCF39A">
            <w:r>
              <w:t>NCR18650B</w:t>
            </w:r>
          </w:p>
        </w:tc>
        <w:tc>
          <w:tcPr>
            <w:tcW w:w="2268" w:type="dxa"/>
          </w:tcPr>
          <w:p w14:paraId="04DEAA68" w14:textId="37603400" w:rsidR="6ECCF39A" w:rsidRPr="00240941" w:rsidRDefault="242C66E2" w:rsidP="6ECCF39A">
            <w:pPr>
              <w:rPr>
                <w:rFonts w:ascii="Calibri" w:eastAsia="Calibri" w:hAnsi="Calibri" w:cs="Calibri"/>
                <w:lang w:val="en-CA"/>
              </w:rPr>
            </w:pPr>
            <w:r w:rsidRPr="00240941">
              <w:rPr>
                <w:lang w:val="en-CA"/>
              </w:rPr>
              <w:t xml:space="preserve">Flashlightworld </w:t>
            </w:r>
            <w:hyperlink r:id="rId31">
              <w:r w:rsidRPr="00240941">
                <w:rPr>
                  <w:rStyle w:val="Lienhypertexte"/>
                  <w:rFonts w:ascii="Calibri" w:eastAsia="Calibri" w:hAnsi="Calibri" w:cs="Calibri"/>
                  <w:lang w:val="en-CA"/>
                </w:rPr>
                <w:t>Panasonic NCR18650B Flat Top Battery - FlashlightWorld — FlashLightWorld Canada</w:t>
              </w:r>
            </w:hyperlink>
          </w:p>
        </w:tc>
        <w:tc>
          <w:tcPr>
            <w:tcW w:w="1560" w:type="dxa"/>
          </w:tcPr>
          <w:p w14:paraId="2FF589D7" w14:textId="65BFA6CE" w:rsidR="6ECCF39A" w:rsidRDefault="242C66E2" w:rsidP="6ECCF39A">
            <w:r>
              <w:t>Batterie</w:t>
            </w:r>
          </w:p>
        </w:tc>
        <w:tc>
          <w:tcPr>
            <w:tcW w:w="1701" w:type="dxa"/>
          </w:tcPr>
          <w:p w14:paraId="0883A22C" w14:textId="376B3E5D" w:rsidR="6ECCF39A" w:rsidRDefault="242C66E2" w:rsidP="6ECCF39A">
            <w:r>
              <w:t>2</w:t>
            </w:r>
          </w:p>
        </w:tc>
        <w:tc>
          <w:tcPr>
            <w:tcW w:w="1001" w:type="dxa"/>
          </w:tcPr>
          <w:p w14:paraId="6102C643" w14:textId="425117E1" w:rsidR="6ECCF39A" w:rsidRDefault="242C66E2" w:rsidP="6ECCF39A">
            <w:r>
              <w:t>21.99$</w:t>
            </w:r>
          </w:p>
        </w:tc>
      </w:tr>
      <w:tr w:rsidR="418B6C00" w14:paraId="5921EE3A" w14:textId="77777777" w:rsidTr="00BD75FA">
        <w:tc>
          <w:tcPr>
            <w:tcW w:w="1413" w:type="dxa"/>
          </w:tcPr>
          <w:p w14:paraId="1607F2F9" w14:textId="7E67B5F4" w:rsidR="418B6C00" w:rsidRDefault="00783CE0" w:rsidP="418B6C00">
            <w:r>
              <w:t>Transport</w:t>
            </w:r>
          </w:p>
        </w:tc>
        <w:tc>
          <w:tcPr>
            <w:tcW w:w="1417" w:type="dxa"/>
          </w:tcPr>
          <w:p w14:paraId="4FF8FC70" w14:textId="621BC0C1" w:rsidR="418B6C00" w:rsidRDefault="418B6C00" w:rsidP="418B6C00"/>
        </w:tc>
        <w:tc>
          <w:tcPr>
            <w:tcW w:w="2268" w:type="dxa"/>
          </w:tcPr>
          <w:p w14:paraId="2AA929E7" w14:textId="29129C03" w:rsidR="418B6C00" w:rsidRDefault="41F9D387" w:rsidP="418B6C00">
            <w:r>
              <w:t>Tous</w:t>
            </w:r>
          </w:p>
        </w:tc>
        <w:tc>
          <w:tcPr>
            <w:tcW w:w="1560" w:type="dxa"/>
          </w:tcPr>
          <w:p w14:paraId="072331C5" w14:textId="621BC0C1" w:rsidR="418B6C00" w:rsidRDefault="418B6C00" w:rsidP="418B6C00"/>
        </w:tc>
        <w:tc>
          <w:tcPr>
            <w:tcW w:w="1701" w:type="dxa"/>
          </w:tcPr>
          <w:p w14:paraId="2B1E4C0D" w14:textId="1EBB0D21" w:rsidR="418B6C00" w:rsidRPr="00166575" w:rsidRDefault="41F9D387" w:rsidP="418B6C00">
            <w:pPr>
              <w:rPr>
                <w:lang w:val="en-CA"/>
              </w:rPr>
            </w:pPr>
            <w:r w:rsidRPr="00166575">
              <w:rPr>
                <w:lang w:val="en-CA"/>
              </w:rPr>
              <w:t>(</w:t>
            </w:r>
            <w:r w:rsidR="00C274D7">
              <w:rPr>
                <w:lang w:val="en-CA"/>
              </w:rPr>
              <w:t>5</w:t>
            </w:r>
            <w:r w:rsidRPr="00166575">
              <w:rPr>
                <w:lang w:val="en-CA"/>
              </w:rPr>
              <w:t>x JLCPCB,  Mouser, Digikey</w:t>
            </w:r>
            <w:r w:rsidR="00166575" w:rsidRPr="00166575">
              <w:rPr>
                <w:lang w:val="en-CA"/>
              </w:rPr>
              <w:t>, Adafruit</w:t>
            </w:r>
            <w:r w:rsidRPr="00166575">
              <w:rPr>
                <w:lang w:val="en-CA"/>
              </w:rPr>
              <w:t>)</w:t>
            </w:r>
          </w:p>
        </w:tc>
        <w:tc>
          <w:tcPr>
            <w:tcW w:w="1001" w:type="dxa"/>
          </w:tcPr>
          <w:p w14:paraId="38172128" w14:textId="213D27ED" w:rsidR="418B6C00" w:rsidRDefault="41F9D387" w:rsidP="418B6C00">
            <w:r>
              <w:t>30$</w:t>
            </w:r>
          </w:p>
        </w:tc>
      </w:tr>
      <w:tr w:rsidR="00C2AFC5" w14:paraId="4C79D88D" w14:textId="77777777" w:rsidTr="00BD75FA">
        <w:tc>
          <w:tcPr>
            <w:tcW w:w="1413" w:type="dxa"/>
          </w:tcPr>
          <w:p w14:paraId="058912EF" w14:textId="03B1D054" w:rsidR="20F1FF23" w:rsidRDefault="20F1FF23" w:rsidP="00C2AFC5">
            <w:r>
              <w:t>Total:</w:t>
            </w:r>
          </w:p>
        </w:tc>
        <w:tc>
          <w:tcPr>
            <w:tcW w:w="1417" w:type="dxa"/>
            <w:shd w:val="clear" w:color="auto" w:fill="1F3864" w:themeFill="accent1" w:themeFillShade="80"/>
          </w:tcPr>
          <w:p w14:paraId="28F09E37" w14:textId="5D70DAEE" w:rsidR="00C2AFC5" w:rsidRDefault="00C2AFC5" w:rsidP="00C2AFC5"/>
        </w:tc>
        <w:tc>
          <w:tcPr>
            <w:tcW w:w="2268" w:type="dxa"/>
            <w:shd w:val="clear" w:color="auto" w:fill="1F3864" w:themeFill="accent1" w:themeFillShade="80"/>
          </w:tcPr>
          <w:p w14:paraId="54078DA6" w14:textId="212A2C5E" w:rsidR="00C2AFC5" w:rsidRDefault="00C2AFC5" w:rsidP="00C2AFC5"/>
        </w:tc>
        <w:tc>
          <w:tcPr>
            <w:tcW w:w="1560" w:type="dxa"/>
            <w:shd w:val="clear" w:color="auto" w:fill="1F3864" w:themeFill="accent1" w:themeFillShade="80"/>
          </w:tcPr>
          <w:p w14:paraId="2619318E" w14:textId="086F44E0" w:rsidR="00C2AFC5" w:rsidRDefault="00C2AFC5" w:rsidP="00C2AFC5"/>
        </w:tc>
        <w:tc>
          <w:tcPr>
            <w:tcW w:w="1701" w:type="dxa"/>
            <w:shd w:val="clear" w:color="auto" w:fill="1F3864" w:themeFill="accent1" w:themeFillShade="80"/>
          </w:tcPr>
          <w:p w14:paraId="1F7E1369" w14:textId="6D70E8A3" w:rsidR="00C2AFC5" w:rsidRDefault="00C2AFC5" w:rsidP="00C2AFC5"/>
        </w:tc>
        <w:tc>
          <w:tcPr>
            <w:tcW w:w="1001" w:type="dxa"/>
          </w:tcPr>
          <w:p w14:paraId="6205D642" w14:textId="017193C3" w:rsidR="00C2AFC5" w:rsidRDefault="0081766B" w:rsidP="00C2AFC5">
            <w:r>
              <w:t>4</w:t>
            </w:r>
            <w:r w:rsidR="00700FF7">
              <w:t>23</w:t>
            </w:r>
            <w:r w:rsidR="6E0100CC">
              <w:t>.</w:t>
            </w:r>
            <w:r w:rsidR="00700FF7">
              <w:t>67</w:t>
            </w:r>
            <w:r w:rsidR="007D3451">
              <w:t>$</w:t>
            </w:r>
          </w:p>
        </w:tc>
      </w:tr>
    </w:tbl>
    <w:p w14:paraId="54681184" w14:textId="2DCD7A61" w:rsidR="12554A39" w:rsidRDefault="12554A39" w:rsidP="4C9B5A7E">
      <w:pPr>
        <w:pStyle w:val="Titre1"/>
      </w:pPr>
      <w:bookmarkStart w:id="18" w:name="_Toc122291986"/>
      <w:r>
        <w:lastRenderedPageBreak/>
        <w:t>Échéancier</w:t>
      </w:r>
      <w:bookmarkEnd w:id="18"/>
    </w:p>
    <w:p w14:paraId="1961EC11" w14:textId="2DCD7A61" w:rsidR="12FB5AC6" w:rsidRDefault="1A3F827E" w:rsidP="06A273C5">
      <w:r>
        <w:rPr>
          <w:noProof/>
        </w:rPr>
        <w:drawing>
          <wp:inline distT="0" distB="0" distL="0" distR="0" wp14:anchorId="3F4590C2" wp14:editId="52DB2DE5">
            <wp:extent cx="5881050" cy="3847188"/>
            <wp:effectExtent l="0" t="0" r="0" b="0"/>
            <wp:docPr id="1061590038" name="Picture 106159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159003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050" cy="384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05DA" w14:textId="48AA68D3" w:rsidR="00260DB3" w:rsidRPr="00260DB3" w:rsidRDefault="00260DB3" w:rsidP="00260DB3"/>
    <w:p w14:paraId="106AA4FF" w14:textId="2BE6FC2D" w:rsidR="12554A39" w:rsidRDefault="12554A39" w:rsidP="4C9B5A7E">
      <w:pPr>
        <w:pStyle w:val="Titre1"/>
      </w:pPr>
      <w:bookmarkStart w:id="19" w:name="_Toc122291987"/>
      <w:r>
        <w:t>Interface usager</w:t>
      </w:r>
      <w:bookmarkEnd w:id="19"/>
    </w:p>
    <w:p w14:paraId="135A7D52" w14:textId="750B8303" w:rsidR="00B15399" w:rsidRPr="00B15399" w:rsidRDefault="00B15399" w:rsidP="00FF3E79">
      <w:pPr>
        <w:pStyle w:val="Paragraphedeliste"/>
        <w:numPr>
          <w:ilvl w:val="0"/>
          <w:numId w:val="13"/>
        </w:numPr>
      </w:pPr>
      <w:r>
        <w:t>Interface principale :</w:t>
      </w:r>
    </w:p>
    <w:p w14:paraId="6A1B9E5F" w14:textId="01312A56" w:rsidR="003A7214" w:rsidRDefault="00E8491A" w:rsidP="00FF3E79">
      <w:pPr>
        <w:jc w:val="center"/>
      </w:pPr>
      <w:commentRangeStart w:id="20"/>
      <w:commentRangeStart w:id="21"/>
      <w:commentRangeEnd w:id="20"/>
      <w:r>
        <w:rPr>
          <w:rStyle w:val="Marquedecommentaire"/>
        </w:rPr>
        <w:commentReference w:id="20"/>
      </w:r>
      <w:commentRangeEnd w:id="21"/>
      <w:r>
        <w:rPr>
          <w:rStyle w:val="Marquedecommentaire"/>
        </w:rPr>
        <w:commentReference w:id="21"/>
      </w:r>
      <w:r w:rsidR="0010788E" w:rsidRPr="0010788E">
        <w:rPr>
          <w:noProof/>
        </w:rPr>
        <w:t xml:space="preserve"> </w:t>
      </w:r>
      <w:r w:rsidR="008B30DA">
        <w:rPr>
          <w:noProof/>
        </w:rPr>
        <w:drawing>
          <wp:inline distT="0" distB="0" distL="0" distR="0" wp14:anchorId="5631D2CC" wp14:editId="485743C3">
            <wp:extent cx="4165814" cy="2584583"/>
            <wp:effectExtent l="0" t="0" r="635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3618" w14:textId="4585856C" w:rsidR="00A41488" w:rsidRDefault="00CC2328" w:rsidP="00FF3E79">
      <w:pPr>
        <w:jc w:val="center"/>
      </w:pPr>
      <w:r>
        <w:rPr>
          <w:noProof/>
        </w:rPr>
        <w:lastRenderedPageBreak/>
        <w:drawing>
          <wp:inline distT="0" distB="0" distL="0" distR="0" wp14:anchorId="25A15AB5" wp14:editId="0B0E1324">
            <wp:extent cx="1724266" cy="733527"/>
            <wp:effectExtent l="0" t="0" r="9525" b="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D2F" w:rsidRPr="00543D2F">
        <w:rPr>
          <w:noProof/>
        </w:rPr>
        <w:t xml:space="preserve"> </w:t>
      </w:r>
      <w:r w:rsidR="00D72A37">
        <w:rPr>
          <w:noProof/>
        </w:rPr>
        <w:t xml:space="preserve">       </w:t>
      </w:r>
      <w:r w:rsidR="00F06BF0" w:rsidRPr="00F06BF0">
        <w:rPr>
          <w:noProof/>
        </w:rPr>
        <w:drawing>
          <wp:inline distT="0" distB="0" distL="0" distR="0" wp14:anchorId="2E5C56C7" wp14:editId="2779E244">
            <wp:extent cx="2108308" cy="66678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A37">
        <w:rPr>
          <w:noProof/>
        </w:rPr>
        <w:t xml:space="preserve"> </w:t>
      </w:r>
    </w:p>
    <w:p w14:paraId="0FF8FA91" w14:textId="5089342B" w:rsidR="00B15399" w:rsidRDefault="00B15399" w:rsidP="00FF3E79">
      <w:pPr>
        <w:pStyle w:val="Paragraphedeliste"/>
        <w:numPr>
          <w:ilvl w:val="0"/>
          <w:numId w:val="12"/>
        </w:numPr>
      </w:pPr>
      <w:r>
        <w:t xml:space="preserve">Interface pour la </w:t>
      </w:r>
      <w:r w:rsidR="00E76465">
        <w:t>communication</w:t>
      </w:r>
      <w:r>
        <w:t xml:space="preserve"> série :</w:t>
      </w:r>
    </w:p>
    <w:p w14:paraId="2E26790F" w14:textId="64F0A0BC" w:rsidR="00FF3E79" w:rsidRDefault="00E76465" w:rsidP="00F06BF0">
      <w:pPr>
        <w:jc w:val="center"/>
      </w:pPr>
      <w:r>
        <w:rPr>
          <w:noProof/>
        </w:rPr>
        <w:drawing>
          <wp:inline distT="0" distB="0" distL="0" distR="0" wp14:anchorId="72AB7DAD" wp14:editId="1DA61BC0">
            <wp:extent cx="2562583" cy="2429214"/>
            <wp:effectExtent l="0" t="0" r="9525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9D34" w14:textId="0C7B1601" w:rsidR="00F06BF0" w:rsidRDefault="00F06BF0" w:rsidP="00F06BF0">
      <w:pPr>
        <w:pStyle w:val="Paragraphedeliste"/>
        <w:numPr>
          <w:ilvl w:val="0"/>
          <w:numId w:val="12"/>
        </w:numPr>
      </w:pPr>
      <w:r>
        <w:t>L’écran pour l’affichage des données</w:t>
      </w:r>
      <w:r w:rsidR="006D6331">
        <w:t>.</w:t>
      </w:r>
    </w:p>
    <w:p w14:paraId="47E28DC0" w14:textId="4D4F139C" w:rsidR="00F24B9D" w:rsidRDefault="00731829" w:rsidP="00F24B9D">
      <w:pPr>
        <w:pStyle w:val="Paragraphedelist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CDD7417" wp14:editId="62C2186D">
                <wp:simplePos x="0" y="0"/>
                <wp:positionH relativeFrom="column">
                  <wp:posOffset>2681655</wp:posOffset>
                </wp:positionH>
                <wp:positionV relativeFrom="paragraph">
                  <wp:posOffset>2320534</wp:posOffset>
                </wp:positionV>
                <wp:extent cx="210380" cy="120162"/>
                <wp:effectExtent l="0" t="0" r="75565" b="5143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380" cy="1201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1AA7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11.15pt;margin-top:182.7pt;width:16.55pt;height:9.4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3933D42" wp14:editId="7B36F80C">
                <wp:simplePos x="0" y="0"/>
                <wp:positionH relativeFrom="column">
                  <wp:posOffset>2259623</wp:posOffset>
                </wp:positionH>
                <wp:positionV relativeFrom="paragraph">
                  <wp:posOffset>2364497</wp:posOffset>
                </wp:positionV>
                <wp:extent cx="232557" cy="474736"/>
                <wp:effectExtent l="0" t="0" r="53340" b="5905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557" cy="4747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A0F63" id="Straight Arrow Connector 10" o:spid="_x0000_s1026" type="#_x0000_t32" style="position:absolute;margin-left:177.9pt;margin-top:186.2pt;width:18.3pt;height:37.4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6E1AB25" wp14:editId="076F821D">
                <wp:simplePos x="0" y="0"/>
                <wp:positionH relativeFrom="column">
                  <wp:posOffset>1550377</wp:posOffset>
                </wp:positionH>
                <wp:positionV relativeFrom="paragraph">
                  <wp:posOffset>2364496</wp:posOffset>
                </wp:positionV>
                <wp:extent cx="190500" cy="262939"/>
                <wp:effectExtent l="38100" t="0" r="19050" b="6096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2629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807C8" id="Straight Arrow Connector 11" o:spid="_x0000_s1026" type="#_x0000_t32" style="position:absolute;margin-left:122.1pt;margin-top:186.2pt;width:15pt;height:20.7pt;flip:x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28FC20" wp14:editId="7F9BB428">
                <wp:simplePos x="0" y="0"/>
                <wp:positionH relativeFrom="column">
                  <wp:posOffset>1625600</wp:posOffset>
                </wp:positionH>
                <wp:positionV relativeFrom="paragraph">
                  <wp:posOffset>2132477</wp:posOffset>
                </wp:positionV>
                <wp:extent cx="1266093" cy="307731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3" cy="3077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B322C7" w14:textId="5D0254EB" w:rsidR="00624C76" w:rsidRPr="00624C76" w:rsidRDefault="00624C76">
                            <w:r w:rsidRPr="00624C76">
                              <w:t>Points enregistrés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8FC20" id="Text Box 9" o:spid="_x0000_s1030" type="#_x0000_t202" style="position:absolute;left:0;text-align:left;margin-left:128pt;margin-top:167.9pt;width:99.7pt;height:2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" filled="f" stroked="f" strokeweight=".5pt">
                <v:textbox>
                  <w:txbxContent>
                    <w:p w14:paraId="24B322C7" w14:textId="5D0254EB" w:rsidR="00624C76" w:rsidRPr="00624C76" w:rsidRDefault="00624C76">
                      <w:r w:rsidRPr="00624C76">
                        <w:t>Points enregistrés</w:t>
                      </w:r>
                    </w:p>
                  </w:txbxContent>
                </v:textbox>
              </v:shape>
            </w:pict>
          </mc:Fallback>
        </mc:AlternateContent>
      </w:r>
      <w:r w:rsidR="00F5478E">
        <w:rPr>
          <w:noProof/>
        </w:rPr>
        <w:drawing>
          <wp:inline distT="0" distB="0" distL="0" distR="0" wp14:anchorId="61AE61BF" wp14:editId="18A2D714">
            <wp:extent cx="5975384" cy="3917196"/>
            <wp:effectExtent l="0" t="0" r="6350" b="7620"/>
            <wp:docPr id="7" name="Picture 7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006" cy="393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F8E" w14:textId="5235E7CC" w:rsidR="00FF7C30" w:rsidRPr="004C7E37" w:rsidRDefault="00FF7C30" w:rsidP="00FF7C30">
      <w:pPr>
        <w:pStyle w:val="Paragraphedeliste"/>
        <w:ind w:left="360"/>
        <w:jc w:val="center"/>
        <w:rPr>
          <w:lang w:val="en-CA"/>
        </w:rPr>
      </w:pPr>
    </w:p>
    <w:sectPr w:rsidR="00FF7C30" w:rsidRPr="004C7E37" w:rsidSect="001C6C79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Beaulieu, Benoit" w:date="2022-11-24T10:00:00Z" w:initials="BB">
    <w:p w14:paraId="09CF9CCF" w14:textId="1DE81FCA" w:rsidR="38E2C249" w:rsidRDefault="38E2C249">
      <w:r>
        <w:t>Manque de détails. Pas assez clair</w:t>
      </w:r>
      <w:r>
        <w:annotationRef/>
      </w:r>
      <w:r>
        <w:rPr>
          <w:rStyle w:val="Marquedecommentaire"/>
        </w:rPr>
        <w:annotationRef/>
      </w:r>
    </w:p>
  </w:comment>
  <w:comment w:id="5" w:author="Beaulieu, Benoit" w:date="2022-11-24T09:58:00Z" w:initials="BB">
    <w:p w14:paraId="3E36C970" w14:textId="2F0E1790" w:rsidR="38E2C249" w:rsidRDefault="38E2C249">
      <w:r>
        <w:t>revoir la structure de la phrase</w:t>
      </w:r>
      <w:r>
        <w:annotationRef/>
      </w:r>
      <w:r>
        <w:rPr>
          <w:rStyle w:val="Marquedecommentaire"/>
        </w:rPr>
        <w:annotationRef/>
      </w:r>
    </w:p>
  </w:comment>
  <w:comment w:id="6" w:author="Beaulieu, Benoit" w:date="2022-11-24T09:59:00Z" w:initials="BB">
    <w:p w14:paraId="23860308" w14:textId="3C35CA1B" w:rsidR="38E2C249" w:rsidRDefault="38E2C249">
      <w:r>
        <w:t>expliquer d'avantage pourquoi on veut écouter le sol. On y entend quoi? Parles des verres de terres et nommer qu'ils font du bruit.</w:t>
      </w:r>
      <w:r>
        <w:annotationRef/>
      </w:r>
      <w:r>
        <w:rPr>
          <w:rStyle w:val="Marquedecommentaire"/>
        </w:rPr>
        <w:annotationRef/>
      </w:r>
    </w:p>
  </w:comment>
  <w:comment w:id="10" w:author="Beaulieu, Benoit" w:date="2022-11-24T10:05:00Z" w:initials="BB">
    <w:p w14:paraId="616DCE68" w14:textId="7090DD8B" w:rsidR="38E2C249" w:rsidRDefault="38E2C249">
      <w:r>
        <w:t>Structure de phrase à revoir</w:t>
      </w:r>
      <w:r>
        <w:annotationRef/>
      </w:r>
      <w:r>
        <w:rPr>
          <w:rStyle w:val="Marquedecommentaire"/>
        </w:rPr>
        <w:annotationRef/>
      </w:r>
    </w:p>
  </w:comment>
  <w:comment w:id="12" w:author="Beaulieu, Benoit" w:date="2022-11-24T10:08:00Z" w:initials="BB">
    <w:p w14:paraId="658FBEE1" w14:textId="52386E80" w:rsidR="38E2C249" w:rsidRDefault="38E2C249">
      <w:r>
        <w:t>À mon avis, ça ne serait pas très grave de demander à l'usager d'arroser le champ avant la prise de mesure. À vérifier avec Hélène.</w:t>
      </w:r>
      <w:r>
        <w:annotationRef/>
      </w:r>
      <w:r>
        <w:rPr>
          <w:rStyle w:val="Marquedecommentaire"/>
        </w:rPr>
        <w:annotationRef/>
      </w:r>
    </w:p>
  </w:comment>
  <w:comment w:id="13" w:author="Beaulieu, Benoit" w:date="2022-11-24T10:08:00Z" w:initials="BB">
    <w:p w14:paraId="275D89E9" w14:textId="00FC58A9" w:rsidR="38E2C249" w:rsidRDefault="38E2C249">
      <w:r>
        <w:t>Inutile</w:t>
      </w:r>
      <w:r>
        <w:annotationRef/>
      </w:r>
    </w:p>
  </w:comment>
  <w:comment w:id="16" w:author="Beaulieu, Benoit" w:date="2022-11-24T10:14:00Z" w:initials="BB">
    <w:p w14:paraId="6F0DAA26" w14:textId="37D87EF5" w:rsidR="38E2C249" w:rsidRDefault="38E2C249">
      <w:r>
        <w:t>il manque un boitier</w:t>
      </w:r>
      <w:r>
        <w:annotationRef/>
      </w:r>
      <w:r>
        <w:rPr>
          <w:rStyle w:val="Marquedecommentaire"/>
        </w:rPr>
        <w:annotationRef/>
      </w:r>
    </w:p>
  </w:comment>
  <w:comment w:id="17" w:author="Beaulieu, Benoit" w:date="2022-11-24T10:13:00Z" w:initials="BB">
    <w:p w14:paraId="56DB14EB" w14:textId="6AA00B7D" w:rsidR="38E2C249" w:rsidRDefault="38E2C249">
      <w:r>
        <w:t>trop bas</w:t>
      </w:r>
      <w:r>
        <w:annotationRef/>
      </w:r>
      <w:r>
        <w:rPr>
          <w:rStyle w:val="Marquedecommentaire"/>
        </w:rPr>
        <w:annotationRef/>
      </w:r>
    </w:p>
  </w:comment>
  <w:comment w:id="20" w:author="Beaulieu, Benoit" w:date="2022-11-24T10:15:00Z" w:initials="BB">
    <w:p w14:paraId="2944F581" w14:textId="0E8F9BE0" w:rsidR="38E2C249" w:rsidRDefault="38E2C249">
      <w:r>
        <w:t>En français stp</w:t>
      </w:r>
      <w:r>
        <w:annotationRef/>
      </w:r>
      <w:r>
        <w:rPr>
          <w:rStyle w:val="Marquedecommentaire"/>
        </w:rPr>
        <w:annotationRef/>
      </w:r>
    </w:p>
  </w:comment>
  <w:comment w:id="21" w:author="Beaulieu, Benoit" w:date="2022-11-24T10:16:00Z" w:initials="BB">
    <w:p w14:paraId="2A04A6B0" w14:textId="4F039685" w:rsidR="38E2C249" w:rsidRDefault="38E2C249">
      <w:r>
        <w:t>il manque une section (listBox ou tableau dataGrid) pour voir la réception des données.</w:t>
      </w:r>
      <w:r>
        <w:annotationRef/>
      </w:r>
      <w:r>
        <w:rPr>
          <w:rStyle w:val="Marquedecommentair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9CF9CCF" w15:done="1"/>
  <w15:commentEx w15:paraId="3E36C970" w15:done="1"/>
  <w15:commentEx w15:paraId="23860308" w15:done="1"/>
  <w15:commentEx w15:paraId="616DCE68" w15:done="1"/>
  <w15:commentEx w15:paraId="658FBEE1" w15:done="1"/>
  <w15:commentEx w15:paraId="275D89E9" w15:done="1"/>
  <w15:commentEx w15:paraId="6F0DAA26" w15:done="1"/>
  <w15:commentEx w15:paraId="56DB14EB" w15:done="1"/>
  <w15:commentEx w15:paraId="2944F581" w15:done="1"/>
  <w15:commentEx w15:paraId="2A04A6B0" w15:paraIdParent="2944F581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AE7B3A" w16cex:dateUtc="2022-11-24T15:00:00Z"/>
  <w16cex:commentExtensible w16cex:durableId="593C3026" w16cex:dateUtc="2022-11-24T14:58:00Z"/>
  <w16cex:commentExtensible w16cex:durableId="12C24919" w16cex:dateUtc="2022-11-24T14:59:00Z"/>
  <w16cex:commentExtensible w16cex:durableId="542497D5" w16cex:dateUtc="2022-11-24T15:05:00Z"/>
  <w16cex:commentExtensible w16cex:durableId="77BCBAAE" w16cex:dateUtc="2022-11-24T15:08:00Z"/>
  <w16cex:commentExtensible w16cex:durableId="73BE4A0D" w16cex:dateUtc="2022-11-24T15:08:00Z"/>
  <w16cex:commentExtensible w16cex:durableId="22BFBF24" w16cex:dateUtc="2022-11-24T15:14:00Z"/>
  <w16cex:commentExtensible w16cex:durableId="029A0D29" w16cex:dateUtc="2022-11-24T15:13:00Z"/>
  <w16cex:commentExtensible w16cex:durableId="48330678" w16cex:dateUtc="2022-11-24T15:15:00Z"/>
  <w16cex:commentExtensible w16cex:durableId="27A7DB04" w16cex:dateUtc="2022-11-24T15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9CF9CCF" w16cid:durableId="28AE7B3A"/>
  <w16cid:commentId w16cid:paraId="3E36C970" w16cid:durableId="593C3026"/>
  <w16cid:commentId w16cid:paraId="23860308" w16cid:durableId="12C24919"/>
  <w16cid:commentId w16cid:paraId="616DCE68" w16cid:durableId="542497D5"/>
  <w16cid:commentId w16cid:paraId="658FBEE1" w16cid:durableId="77BCBAAE"/>
  <w16cid:commentId w16cid:paraId="275D89E9" w16cid:durableId="73BE4A0D"/>
  <w16cid:commentId w16cid:paraId="6F0DAA26" w16cid:durableId="22BFBF24"/>
  <w16cid:commentId w16cid:paraId="56DB14EB" w16cid:durableId="029A0D29"/>
  <w16cid:commentId w16cid:paraId="2944F581" w16cid:durableId="48330678"/>
  <w16cid:commentId w16cid:paraId="2A04A6B0" w16cid:durableId="27A7DB0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EC46E" w14:textId="77777777" w:rsidR="00A9363A" w:rsidRDefault="00A9363A" w:rsidP="00646459">
      <w:pPr>
        <w:spacing w:after="0" w:line="240" w:lineRule="auto"/>
      </w:pPr>
      <w:r>
        <w:separator/>
      </w:r>
    </w:p>
  </w:endnote>
  <w:endnote w:type="continuationSeparator" w:id="0">
    <w:p w14:paraId="5498A31E" w14:textId="77777777" w:rsidR="00A9363A" w:rsidRDefault="00A9363A" w:rsidP="00646459">
      <w:pPr>
        <w:spacing w:after="0" w:line="240" w:lineRule="auto"/>
      </w:pPr>
      <w:r>
        <w:continuationSeparator/>
      </w:r>
    </w:p>
  </w:endnote>
  <w:endnote w:type="continuationNotice" w:id="1">
    <w:p w14:paraId="3CB242ED" w14:textId="77777777" w:rsidR="00A9363A" w:rsidRDefault="00A9363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1697103"/>
      <w:docPartObj>
        <w:docPartGallery w:val="Page Numbers (Bottom of Page)"/>
        <w:docPartUnique/>
      </w:docPartObj>
    </w:sdtPr>
    <w:sdtContent>
      <w:p w14:paraId="6DF5CA26" w14:textId="248080E0" w:rsidR="003D13E2" w:rsidRDefault="003D13E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6668BC" w14:textId="77777777" w:rsidR="00C96C43" w:rsidRDefault="00C96C4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8CAA8" w14:textId="77777777" w:rsidR="00A9363A" w:rsidRDefault="00A9363A" w:rsidP="00646459">
      <w:pPr>
        <w:spacing w:after="0" w:line="240" w:lineRule="auto"/>
      </w:pPr>
      <w:r>
        <w:separator/>
      </w:r>
    </w:p>
  </w:footnote>
  <w:footnote w:type="continuationSeparator" w:id="0">
    <w:p w14:paraId="79AA9F02" w14:textId="77777777" w:rsidR="00A9363A" w:rsidRDefault="00A9363A" w:rsidP="00646459">
      <w:pPr>
        <w:spacing w:after="0" w:line="240" w:lineRule="auto"/>
      </w:pPr>
      <w:r>
        <w:continuationSeparator/>
      </w:r>
    </w:p>
  </w:footnote>
  <w:footnote w:type="continuationNotice" w:id="1">
    <w:p w14:paraId="046834A9" w14:textId="77777777" w:rsidR="00A9363A" w:rsidRDefault="00A9363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235FF" w14:textId="5CE34B53" w:rsidR="00646459" w:rsidRDefault="00646459" w:rsidP="00ED5B27">
    <w:pPr>
      <w:pStyle w:val="En-tte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60BDE" w14:textId="061D6C86" w:rsidR="001C6C79" w:rsidRDefault="001C6C79" w:rsidP="001C6C79">
    <w:pPr>
      <w:pStyle w:val="En-tte"/>
      <w:jc w:val="cent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s5lQMNLgn896vv" int2:id="ANUZO1Vv">
      <int2:state int2:value="Rejected" int2:type="LegacyProofing"/>
    </int2:textHash>
    <int2:textHash int2:hashCode="heJYq6GASHGqwh" int2:id="IkOaDwxX">
      <int2:state int2:value="Rejected" int2:type="LegacyProofing"/>
    </int2:textHash>
    <int2:textHash int2:hashCode="ZlpNyRjd+4XqDx" int2:id="NGQhvVfj">
      <int2:state int2:value="Rejected" int2:type="LegacyProofing"/>
    </int2:textHash>
    <int2:textHash int2:hashCode="4Ehmg/gAy1XvS7" int2:id="NPiXrAF6">
      <int2:state int2:value="Rejected" int2:type="LegacyProofing"/>
    </int2:textHash>
    <int2:textHash int2:hashCode="ZW7RAzK+KWR3rv" int2:id="OO72hSlx">
      <int2:state int2:value="Rejected" int2:type="LegacyProofing"/>
    </int2:textHash>
    <int2:textHash int2:hashCode="bQCkjChY0JGphP" int2:id="Tq7nMlie">
      <int2:state int2:value="Rejected" int2:type="LegacyProofing"/>
    </int2:textHash>
    <int2:textHash int2:hashCode="jb4eQ/nmhIhe/m" int2:id="UBCBgToZ">
      <int2:state int2:value="Rejected" int2:type="LegacyProofing"/>
    </int2:textHash>
    <int2:textHash int2:hashCode="u2Iv9yFQ7gBe03" int2:id="oalmmeTW">
      <int2:state int2:value="Rejected" int2:type="LegacyProofing"/>
    </int2:textHash>
    <int2:textHash int2:hashCode="I7tHkpvMz/Od+C" int2:id="olX7SxrH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B4A1B"/>
    <w:multiLevelType w:val="hybridMultilevel"/>
    <w:tmpl w:val="F1ACF234"/>
    <w:lvl w:ilvl="0" w:tplc="85547CE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A12AC"/>
    <w:multiLevelType w:val="hybridMultilevel"/>
    <w:tmpl w:val="1BE8EB2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072DB2"/>
    <w:multiLevelType w:val="hybridMultilevel"/>
    <w:tmpl w:val="75AE13C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0F4AE1"/>
    <w:multiLevelType w:val="hybridMultilevel"/>
    <w:tmpl w:val="37A053C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236664"/>
    <w:multiLevelType w:val="multilevel"/>
    <w:tmpl w:val="B9044A14"/>
    <w:lvl w:ilvl="0">
      <w:start w:val="1"/>
      <w:numFmt w:val="bullet"/>
      <w:lvlText w:val="o"/>
      <w:lvlJc w:val="left"/>
      <w:pPr>
        <w:tabs>
          <w:tab w:val="num" w:pos="-1440"/>
        </w:tabs>
        <w:ind w:left="-144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-720"/>
        </w:tabs>
        <w:ind w:left="-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384B43B9"/>
    <w:multiLevelType w:val="hybridMultilevel"/>
    <w:tmpl w:val="75FE00A8"/>
    <w:lvl w:ilvl="0" w:tplc="D15A10B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041A93"/>
    <w:multiLevelType w:val="hybridMultilevel"/>
    <w:tmpl w:val="5AE8E8F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46CDD4"/>
    <w:multiLevelType w:val="hybridMultilevel"/>
    <w:tmpl w:val="FFFFFFFF"/>
    <w:lvl w:ilvl="0" w:tplc="D384F85E">
      <w:start w:val="1"/>
      <w:numFmt w:val="decimal"/>
      <w:lvlText w:val="%1."/>
      <w:lvlJc w:val="left"/>
      <w:pPr>
        <w:ind w:left="720" w:hanging="360"/>
      </w:pPr>
    </w:lvl>
    <w:lvl w:ilvl="1" w:tplc="C5C25890">
      <w:start w:val="1"/>
      <w:numFmt w:val="lowerLetter"/>
      <w:lvlText w:val="%2."/>
      <w:lvlJc w:val="left"/>
      <w:pPr>
        <w:ind w:left="1440" w:hanging="360"/>
      </w:pPr>
    </w:lvl>
    <w:lvl w:ilvl="2" w:tplc="E7845850">
      <w:start w:val="1"/>
      <w:numFmt w:val="lowerRoman"/>
      <w:lvlText w:val="%3."/>
      <w:lvlJc w:val="right"/>
      <w:pPr>
        <w:ind w:left="2160" w:hanging="180"/>
      </w:pPr>
    </w:lvl>
    <w:lvl w:ilvl="3" w:tplc="76981628">
      <w:start w:val="1"/>
      <w:numFmt w:val="decimal"/>
      <w:lvlText w:val="%4."/>
      <w:lvlJc w:val="left"/>
      <w:pPr>
        <w:ind w:left="2880" w:hanging="360"/>
      </w:pPr>
    </w:lvl>
    <w:lvl w:ilvl="4" w:tplc="83863DA4">
      <w:start w:val="1"/>
      <w:numFmt w:val="lowerLetter"/>
      <w:lvlText w:val="%5."/>
      <w:lvlJc w:val="left"/>
      <w:pPr>
        <w:ind w:left="3600" w:hanging="360"/>
      </w:pPr>
    </w:lvl>
    <w:lvl w:ilvl="5" w:tplc="20026CE0">
      <w:start w:val="1"/>
      <w:numFmt w:val="lowerRoman"/>
      <w:lvlText w:val="%6."/>
      <w:lvlJc w:val="right"/>
      <w:pPr>
        <w:ind w:left="4320" w:hanging="180"/>
      </w:pPr>
    </w:lvl>
    <w:lvl w:ilvl="6" w:tplc="27B6B5B8">
      <w:start w:val="1"/>
      <w:numFmt w:val="decimal"/>
      <w:lvlText w:val="%7."/>
      <w:lvlJc w:val="left"/>
      <w:pPr>
        <w:ind w:left="5040" w:hanging="360"/>
      </w:pPr>
    </w:lvl>
    <w:lvl w:ilvl="7" w:tplc="06402144">
      <w:start w:val="1"/>
      <w:numFmt w:val="lowerLetter"/>
      <w:lvlText w:val="%8."/>
      <w:lvlJc w:val="left"/>
      <w:pPr>
        <w:ind w:left="5760" w:hanging="360"/>
      </w:pPr>
    </w:lvl>
    <w:lvl w:ilvl="8" w:tplc="9962C98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6B524A"/>
    <w:multiLevelType w:val="hybridMultilevel"/>
    <w:tmpl w:val="6E54E79C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822AA6"/>
    <w:multiLevelType w:val="hybridMultilevel"/>
    <w:tmpl w:val="C03427EC"/>
    <w:lvl w:ilvl="0" w:tplc="CB306FE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AC68FB"/>
    <w:multiLevelType w:val="hybridMultilevel"/>
    <w:tmpl w:val="73863BAA"/>
    <w:lvl w:ilvl="0" w:tplc="F8A69C7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BC1A1D"/>
    <w:multiLevelType w:val="multilevel"/>
    <w:tmpl w:val="20B416A8"/>
    <w:lvl w:ilvl="0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8640"/>
        </w:tabs>
        <w:ind w:left="864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9360"/>
        </w:tabs>
        <w:ind w:left="936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10080"/>
        </w:tabs>
        <w:ind w:left="1008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10800"/>
        </w:tabs>
        <w:ind w:left="1080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11520"/>
        </w:tabs>
        <w:ind w:left="1152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12240"/>
        </w:tabs>
        <w:ind w:left="1224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12960"/>
        </w:tabs>
        <w:ind w:left="1296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6A3C5A7F"/>
    <w:multiLevelType w:val="multilevel"/>
    <w:tmpl w:val="F676B89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7CC51E11"/>
    <w:multiLevelType w:val="hybridMultilevel"/>
    <w:tmpl w:val="72DA8A9E"/>
    <w:lvl w:ilvl="0" w:tplc="395A7C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36D4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2EEA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E67B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FA9E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9037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F083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B8E6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FA31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9247779">
    <w:abstractNumId w:val="5"/>
  </w:num>
  <w:num w:numId="2" w16cid:durableId="579875531">
    <w:abstractNumId w:val="9"/>
  </w:num>
  <w:num w:numId="3" w16cid:durableId="1242445817">
    <w:abstractNumId w:val="10"/>
  </w:num>
  <w:num w:numId="4" w16cid:durableId="624892547">
    <w:abstractNumId w:val="13"/>
  </w:num>
  <w:num w:numId="5" w16cid:durableId="1524778857">
    <w:abstractNumId w:val="7"/>
  </w:num>
  <w:num w:numId="6" w16cid:durableId="1733238682">
    <w:abstractNumId w:val="4"/>
  </w:num>
  <w:num w:numId="7" w16cid:durableId="227959840">
    <w:abstractNumId w:val="11"/>
  </w:num>
  <w:num w:numId="8" w16cid:durableId="1587305252">
    <w:abstractNumId w:val="12"/>
  </w:num>
  <w:num w:numId="9" w16cid:durableId="936904022">
    <w:abstractNumId w:val="8"/>
  </w:num>
  <w:num w:numId="10" w16cid:durableId="1712073277">
    <w:abstractNumId w:val="1"/>
  </w:num>
  <w:num w:numId="11" w16cid:durableId="332490439">
    <w:abstractNumId w:val="2"/>
  </w:num>
  <w:num w:numId="12" w16cid:durableId="1565484923">
    <w:abstractNumId w:val="3"/>
  </w:num>
  <w:num w:numId="13" w16cid:durableId="1406731022">
    <w:abstractNumId w:val="6"/>
  </w:num>
  <w:num w:numId="14" w16cid:durableId="142888470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aulieu, Benoit">
    <w15:presenceInfo w15:providerId="AD" w15:userId="S::benoit.beaulieu@cegepsherbrooke.qc.ca::2b82a096-708d-4e4e-b658-0d73ff582b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117"/>
    <w:rsid w:val="00002C82"/>
    <w:rsid w:val="00005117"/>
    <w:rsid w:val="000056AA"/>
    <w:rsid w:val="00007491"/>
    <w:rsid w:val="00007E33"/>
    <w:rsid w:val="00012355"/>
    <w:rsid w:val="00016A43"/>
    <w:rsid w:val="00016ACE"/>
    <w:rsid w:val="000212B4"/>
    <w:rsid w:val="000223EC"/>
    <w:rsid w:val="0002536C"/>
    <w:rsid w:val="00026C35"/>
    <w:rsid w:val="00033627"/>
    <w:rsid w:val="000344E8"/>
    <w:rsid w:val="00036318"/>
    <w:rsid w:val="00036C49"/>
    <w:rsid w:val="0004176B"/>
    <w:rsid w:val="00043DA5"/>
    <w:rsid w:val="00044404"/>
    <w:rsid w:val="00050AE1"/>
    <w:rsid w:val="00050D06"/>
    <w:rsid w:val="000532D9"/>
    <w:rsid w:val="00053C5C"/>
    <w:rsid w:val="00055518"/>
    <w:rsid w:val="000562E9"/>
    <w:rsid w:val="0005632C"/>
    <w:rsid w:val="00057448"/>
    <w:rsid w:val="0006165E"/>
    <w:rsid w:val="00061B39"/>
    <w:rsid w:val="00061E63"/>
    <w:rsid w:val="00064022"/>
    <w:rsid w:val="00067B90"/>
    <w:rsid w:val="00070060"/>
    <w:rsid w:val="000713D6"/>
    <w:rsid w:val="000721B2"/>
    <w:rsid w:val="000737FB"/>
    <w:rsid w:val="00075640"/>
    <w:rsid w:val="00083851"/>
    <w:rsid w:val="00084EE5"/>
    <w:rsid w:val="00085791"/>
    <w:rsid w:val="0009187B"/>
    <w:rsid w:val="00091E1D"/>
    <w:rsid w:val="000A172D"/>
    <w:rsid w:val="000A6CD6"/>
    <w:rsid w:val="000B439F"/>
    <w:rsid w:val="000B5A1C"/>
    <w:rsid w:val="000B674E"/>
    <w:rsid w:val="000B7D60"/>
    <w:rsid w:val="000C1E55"/>
    <w:rsid w:val="000C2DF8"/>
    <w:rsid w:val="000C338B"/>
    <w:rsid w:val="000C5E8E"/>
    <w:rsid w:val="000D02EB"/>
    <w:rsid w:val="000D1201"/>
    <w:rsid w:val="000D5FAE"/>
    <w:rsid w:val="000E359E"/>
    <w:rsid w:val="000E4ACF"/>
    <w:rsid w:val="000E4DBC"/>
    <w:rsid w:val="000F2C4A"/>
    <w:rsid w:val="000F4D8D"/>
    <w:rsid w:val="000F6E6D"/>
    <w:rsid w:val="00101198"/>
    <w:rsid w:val="00106397"/>
    <w:rsid w:val="0010788E"/>
    <w:rsid w:val="00111DA9"/>
    <w:rsid w:val="00113917"/>
    <w:rsid w:val="00113AAC"/>
    <w:rsid w:val="00114A29"/>
    <w:rsid w:val="00124625"/>
    <w:rsid w:val="00124A87"/>
    <w:rsid w:val="00124E59"/>
    <w:rsid w:val="00125CBF"/>
    <w:rsid w:val="0012730F"/>
    <w:rsid w:val="00127985"/>
    <w:rsid w:val="001303DA"/>
    <w:rsid w:val="00131E6D"/>
    <w:rsid w:val="001322CC"/>
    <w:rsid w:val="00136C71"/>
    <w:rsid w:val="00141016"/>
    <w:rsid w:val="00142B32"/>
    <w:rsid w:val="001436E8"/>
    <w:rsid w:val="001443D5"/>
    <w:rsid w:val="001459F6"/>
    <w:rsid w:val="0015141F"/>
    <w:rsid w:val="00152C95"/>
    <w:rsid w:val="00152D94"/>
    <w:rsid w:val="00154A0F"/>
    <w:rsid w:val="00161CDD"/>
    <w:rsid w:val="001637CF"/>
    <w:rsid w:val="00166575"/>
    <w:rsid w:val="0017455F"/>
    <w:rsid w:val="00177FC2"/>
    <w:rsid w:val="00185799"/>
    <w:rsid w:val="00186C69"/>
    <w:rsid w:val="0019136D"/>
    <w:rsid w:val="00195EAD"/>
    <w:rsid w:val="001A0765"/>
    <w:rsid w:val="001A1FC5"/>
    <w:rsid w:val="001B27A5"/>
    <w:rsid w:val="001B32AA"/>
    <w:rsid w:val="001B48F4"/>
    <w:rsid w:val="001B7AD8"/>
    <w:rsid w:val="001C2AE1"/>
    <w:rsid w:val="001C2E67"/>
    <w:rsid w:val="001C3BC2"/>
    <w:rsid w:val="001C6C79"/>
    <w:rsid w:val="001D7626"/>
    <w:rsid w:val="001E71E1"/>
    <w:rsid w:val="001E7946"/>
    <w:rsid w:val="001F01EA"/>
    <w:rsid w:val="001F060C"/>
    <w:rsid w:val="001F10E1"/>
    <w:rsid w:val="001F1503"/>
    <w:rsid w:val="001F5279"/>
    <w:rsid w:val="001F6DD2"/>
    <w:rsid w:val="00210E0B"/>
    <w:rsid w:val="00213580"/>
    <w:rsid w:val="002162C8"/>
    <w:rsid w:val="00217900"/>
    <w:rsid w:val="00220DB0"/>
    <w:rsid w:val="002214C3"/>
    <w:rsid w:val="00222D94"/>
    <w:rsid w:val="00223A11"/>
    <w:rsid w:val="00225A49"/>
    <w:rsid w:val="00227F39"/>
    <w:rsid w:val="0023471B"/>
    <w:rsid w:val="002348DB"/>
    <w:rsid w:val="00240941"/>
    <w:rsid w:val="00242DF5"/>
    <w:rsid w:val="002436BB"/>
    <w:rsid w:val="0024522E"/>
    <w:rsid w:val="00245A63"/>
    <w:rsid w:val="0024764F"/>
    <w:rsid w:val="00260DB3"/>
    <w:rsid w:val="00261116"/>
    <w:rsid w:val="00266DF9"/>
    <w:rsid w:val="0026742A"/>
    <w:rsid w:val="00270628"/>
    <w:rsid w:val="00275DA1"/>
    <w:rsid w:val="00277D03"/>
    <w:rsid w:val="00282390"/>
    <w:rsid w:val="00294A37"/>
    <w:rsid w:val="00295A5E"/>
    <w:rsid w:val="002A51FF"/>
    <w:rsid w:val="002A5395"/>
    <w:rsid w:val="002A5408"/>
    <w:rsid w:val="002A6E27"/>
    <w:rsid w:val="002B1572"/>
    <w:rsid w:val="002B1831"/>
    <w:rsid w:val="002B3794"/>
    <w:rsid w:val="002B4EFB"/>
    <w:rsid w:val="002B592C"/>
    <w:rsid w:val="002B66DC"/>
    <w:rsid w:val="002B78AB"/>
    <w:rsid w:val="002C1F05"/>
    <w:rsid w:val="002C2D36"/>
    <w:rsid w:val="002C38D0"/>
    <w:rsid w:val="002C4506"/>
    <w:rsid w:val="002C51B6"/>
    <w:rsid w:val="002D29FA"/>
    <w:rsid w:val="002D5552"/>
    <w:rsid w:val="002E030E"/>
    <w:rsid w:val="002E5ED9"/>
    <w:rsid w:val="002F06E3"/>
    <w:rsid w:val="002F3005"/>
    <w:rsid w:val="002F70E9"/>
    <w:rsid w:val="0030237B"/>
    <w:rsid w:val="00323839"/>
    <w:rsid w:val="00323A1E"/>
    <w:rsid w:val="00327893"/>
    <w:rsid w:val="00335196"/>
    <w:rsid w:val="0033546E"/>
    <w:rsid w:val="00337118"/>
    <w:rsid w:val="003408A9"/>
    <w:rsid w:val="00341714"/>
    <w:rsid w:val="00342594"/>
    <w:rsid w:val="003444EF"/>
    <w:rsid w:val="003500BB"/>
    <w:rsid w:val="00353E69"/>
    <w:rsid w:val="0035771B"/>
    <w:rsid w:val="003616F8"/>
    <w:rsid w:val="003622B8"/>
    <w:rsid w:val="00362B3D"/>
    <w:rsid w:val="003651B2"/>
    <w:rsid w:val="00366B12"/>
    <w:rsid w:val="003704DF"/>
    <w:rsid w:val="00370C6A"/>
    <w:rsid w:val="003737A0"/>
    <w:rsid w:val="003768AF"/>
    <w:rsid w:val="00377D4D"/>
    <w:rsid w:val="00377F98"/>
    <w:rsid w:val="00380F26"/>
    <w:rsid w:val="00381276"/>
    <w:rsid w:val="00386A36"/>
    <w:rsid w:val="00386EDD"/>
    <w:rsid w:val="00391ADE"/>
    <w:rsid w:val="00394457"/>
    <w:rsid w:val="003A02C9"/>
    <w:rsid w:val="003A4B35"/>
    <w:rsid w:val="003A4D22"/>
    <w:rsid w:val="003A5D9D"/>
    <w:rsid w:val="003A5EBC"/>
    <w:rsid w:val="003A7214"/>
    <w:rsid w:val="003A7E73"/>
    <w:rsid w:val="003B4D24"/>
    <w:rsid w:val="003B526C"/>
    <w:rsid w:val="003C2554"/>
    <w:rsid w:val="003C5B57"/>
    <w:rsid w:val="003C5FDF"/>
    <w:rsid w:val="003D13E2"/>
    <w:rsid w:val="003D278C"/>
    <w:rsid w:val="003D286C"/>
    <w:rsid w:val="003D3C56"/>
    <w:rsid w:val="003E462D"/>
    <w:rsid w:val="003E4A72"/>
    <w:rsid w:val="003E4BD3"/>
    <w:rsid w:val="003F1DF8"/>
    <w:rsid w:val="003F6122"/>
    <w:rsid w:val="0040114F"/>
    <w:rsid w:val="004024FB"/>
    <w:rsid w:val="00404467"/>
    <w:rsid w:val="00404665"/>
    <w:rsid w:val="00412CE9"/>
    <w:rsid w:val="00417FDF"/>
    <w:rsid w:val="004255C7"/>
    <w:rsid w:val="00425E0B"/>
    <w:rsid w:val="004306A2"/>
    <w:rsid w:val="0043160B"/>
    <w:rsid w:val="00434F6C"/>
    <w:rsid w:val="004352BE"/>
    <w:rsid w:val="00435574"/>
    <w:rsid w:val="0044312B"/>
    <w:rsid w:val="00450934"/>
    <w:rsid w:val="004509ED"/>
    <w:rsid w:val="00456D96"/>
    <w:rsid w:val="00461020"/>
    <w:rsid w:val="0047213B"/>
    <w:rsid w:val="00477EDA"/>
    <w:rsid w:val="00480DF1"/>
    <w:rsid w:val="00480F40"/>
    <w:rsid w:val="00481757"/>
    <w:rsid w:val="00483F58"/>
    <w:rsid w:val="00486456"/>
    <w:rsid w:val="004A1FC3"/>
    <w:rsid w:val="004A2733"/>
    <w:rsid w:val="004A285D"/>
    <w:rsid w:val="004A2CCF"/>
    <w:rsid w:val="004A48D8"/>
    <w:rsid w:val="004A738B"/>
    <w:rsid w:val="004A7D36"/>
    <w:rsid w:val="004B0454"/>
    <w:rsid w:val="004B3688"/>
    <w:rsid w:val="004B5157"/>
    <w:rsid w:val="004C17C1"/>
    <w:rsid w:val="004C1F00"/>
    <w:rsid w:val="004C1F1D"/>
    <w:rsid w:val="004C211B"/>
    <w:rsid w:val="004C3598"/>
    <w:rsid w:val="004C3B71"/>
    <w:rsid w:val="004C7E37"/>
    <w:rsid w:val="004D25DD"/>
    <w:rsid w:val="004D391D"/>
    <w:rsid w:val="004D397D"/>
    <w:rsid w:val="004D4634"/>
    <w:rsid w:val="004D523D"/>
    <w:rsid w:val="004E1B98"/>
    <w:rsid w:val="004F5530"/>
    <w:rsid w:val="00502C67"/>
    <w:rsid w:val="00503737"/>
    <w:rsid w:val="00504FE0"/>
    <w:rsid w:val="00507483"/>
    <w:rsid w:val="0051143C"/>
    <w:rsid w:val="005130DF"/>
    <w:rsid w:val="005179F3"/>
    <w:rsid w:val="005259F8"/>
    <w:rsid w:val="00525E6D"/>
    <w:rsid w:val="00531537"/>
    <w:rsid w:val="00533075"/>
    <w:rsid w:val="0053394F"/>
    <w:rsid w:val="005340A3"/>
    <w:rsid w:val="00542315"/>
    <w:rsid w:val="00542877"/>
    <w:rsid w:val="00543D2F"/>
    <w:rsid w:val="00544187"/>
    <w:rsid w:val="00545C60"/>
    <w:rsid w:val="005552A0"/>
    <w:rsid w:val="00562E11"/>
    <w:rsid w:val="00565D6B"/>
    <w:rsid w:val="005661F2"/>
    <w:rsid w:val="00572B24"/>
    <w:rsid w:val="005756CF"/>
    <w:rsid w:val="00575966"/>
    <w:rsid w:val="00577EB1"/>
    <w:rsid w:val="00584BAC"/>
    <w:rsid w:val="005856BB"/>
    <w:rsid w:val="00586226"/>
    <w:rsid w:val="0058695A"/>
    <w:rsid w:val="005878FA"/>
    <w:rsid w:val="00595C84"/>
    <w:rsid w:val="00596019"/>
    <w:rsid w:val="005A2A45"/>
    <w:rsid w:val="005A5209"/>
    <w:rsid w:val="005A61A2"/>
    <w:rsid w:val="005B59CD"/>
    <w:rsid w:val="005B787D"/>
    <w:rsid w:val="005C0729"/>
    <w:rsid w:val="005C263D"/>
    <w:rsid w:val="005C69E2"/>
    <w:rsid w:val="005C6EF3"/>
    <w:rsid w:val="005D36C3"/>
    <w:rsid w:val="005E36B7"/>
    <w:rsid w:val="005E61C2"/>
    <w:rsid w:val="005E6979"/>
    <w:rsid w:val="005E7806"/>
    <w:rsid w:val="005F00DD"/>
    <w:rsid w:val="005F0AB3"/>
    <w:rsid w:val="005F1D1C"/>
    <w:rsid w:val="0060673D"/>
    <w:rsid w:val="00606F2B"/>
    <w:rsid w:val="00607249"/>
    <w:rsid w:val="00614D62"/>
    <w:rsid w:val="00616603"/>
    <w:rsid w:val="00619457"/>
    <w:rsid w:val="00622067"/>
    <w:rsid w:val="006221F0"/>
    <w:rsid w:val="00624C76"/>
    <w:rsid w:val="00630A21"/>
    <w:rsid w:val="00630D74"/>
    <w:rsid w:val="00633567"/>
    <w:rsid w:val="00636ABA"/>
    <w:rsid w:val="00637A8A"/>
    <w:rsid w:val="006404FB"/>
    <w:rsid w:val="00640537"/>
    <w:rsid w:val="00640ACF"/>
    <w:rsid w:val="006410B8"/>
    <w:rsid w:val="00644477"/>
    <w:rsid w:val="00644FC3"/>
    <w:rsid w:val="00646459"/>
    <w:rsid w:val="00650E59"/>
    <w:rsid w:val="00650FC1"/>
    <w:rsid w:val="00653E74"/>
    <w:rsid w:val="00655FD6"/>
    <w:rsid w:val="00656A7C"/>
    <w:rsid w:val="006603A8"/>
    <w:rsid w:val="00662DF2"/>
    <w:rsid w:val="00665665"/>
    <w:rsid w:val="006674BC"/>
    <w:rsid w:val="00675375"/>
    <w:rsid w:val="0067723A"/>
    <w:rsid w:val="006812AC"/>
    <w:rsid w:val="0068454F"/>
    <w:rsid w:val="00684C68"/>
    <w:rsid w:val="0069002F"/>
    <w:rsid w:val="00694421"/>
    <w:rsid w:val="00695777"/>
    <w:rsid w:val="006A3793"/>
    <w:rsid w:val="006A44AB"/>
    <w:rsid w:val="006A5D41"/>
    <w:rsid w:val="006A71CF"/>
    <w:rsid w:val="006A7681"/>
    <w:rsid w:val="006A7E83"/>
    <w:rsid w:val="006B7861"/>
    <w:rsid w:val="006C5B02"/>
    <w:rsid w:val="006C711E"/>
    <w:rsid w:val="006D18A2"/>
    <w:rsid w:val="006D62B6"/>
    <w:rsid w:val="006D6331"/>
    <w:rsid w:val="006E0516"/>
    <w:rsid w:val="006E65AF"/>
    <w:rsid w:val="006F1FD7"/>
    <w:rsid w:val="006F4D85"/>
    <w:rsid w:val="006F5EE1"/>
    <w:rsid w:val="006F7289"/>
    <w:rsid w:val="007007C0"/>
    <w:rsid w:val="00700AB4"/>
    <w:rsid w:val="00700FF7"/>
    <w:rsid w:val="00701229"/>
    <w:rsid w:val="00706308"/>
    <w:rsid w:val="00710E23"/>
    <w:rsid w:val="00710FC1"/>
    <w:rsid w:val="007134A5"/>
    <w:rsid w:val="007143DC"/>
    <w:rsid w:val="00717533"/>
    <w:rsid w:val="00720DFB"/>
    <w:rsid w:val="00727F20"/>
    <w:rsid w:val="00730146"/>
    <w:rsid w:val="00730492"/>
    <w:rsid w:val="00731829"/>
    <w:rsid w:val="00733702"/>
    <w:rsid w:val="00740160"/>
    <w:rsid w:val="00742B2F"/>
    <w:rsid w:val="00744ED2"/>
    <w:rsid w:val="00745D9B"/>
    <w:rsid w:val="007477A8"/>
    <w:rsid w:val="00751512"/>
    <w:rsid w:val="0075232A"/>
    <w:rsid w:val="00755B8A"/>
    <w:rsid w:val="00760CCB"/>
    <w:rsid w:val="007677BA"/>
    <w:rsid w:val="00771781"/>
    <w:rsid w:val="00775D58"/>
    <w:rsid w:val="00783CE0"/>
    <w:rsid w:val="00784DFF"/>
    <w:rsid w:val="00786CD0"/>
    <w:rsid w:val="0079371C"/>
    <w:rsid w:val="00796391"/>
    <w:rsid w:val="007A30AA"/>
    <w:rsid w:val="007A792F"/>
    <w:rsid w:val="007B249C"/>
    <w:rsid w:val="007B3235"/>
    <w:rsid w:val="007B3549"/>
    <w:rsid w:val="007B420F"/>
    <w:rsid w:val="007B4B78"/>
    <w:rsid w:val="007C6261"/>
    <w:rsid w:val="007C6505"/>
    <w:rsid w:val="007C7D94"/>
    <w:rsid w:val="007D1841"/>
    <w:rsid w:val="007D3451"/>
    <w:rsid w:val="007D6B96"/>
    <w:rsid w:val="007E168E"/>
    <w:rsid w:val="007E4B5E"/>
    <w:rsid w:val="007E765C"/>
    <w:rsid w:val="007E7881"/>
    <w:rsid w:val="007F4F44"/>
    <w:rsid w:val="007F68A0"/>
    <w:rsid w:val="00801236"/>
    <w:rsid w:val="00801EA1"/>
    <w:rsid w:val="0080331D"/>
    <w:rsid w:val="00803EB4"/>
    <w:rsid w:val="00807E23"/>
    <w:rsid w:val="008139EA"/>
    <w:rsid w:val="0081766B"/>
    <w:rsid w:val="00817AB1"/>
    <w:rsid w:val="0082156F"/>
    <w:rsid w:val="00821AD9"/>
    <w:rsid w:val="00822E38"/>
    <w:rsid w:val="00824659"/>
    <w:rsid w:val="00824AB3"/>
    <w:rsid w:val="00825CAF"/>
    <w:rsid w:val="00831AAC"/>
    <w:rsid w:val="00832385"/>
    <w:rsid w:val="0083444F"/>
    <w:rsid w:val="00837232"/>
    <w:rsid w:val="00841B5D"/>
    <w:rsid w:val="00843FF6"/>
    <w:rsid w:val="00844157"/>
    <w:rsid w:val="0084489F"/>
    <w:rsid w:val="00844941"/>
    <w:rsid w:val="00844E8F"/>
    <w:rsid w:val="008453E3"/>
    <w:rsid w:val="00845BA9"/>
    <w:rsid w:val="00847962"/>
    <w:rsid w:val="00850E75"/>
    <w:rsid w:val="0085150F"/>
    <w:rsid w:val="00854C08"/>
    <w:rsid w:val="008606C6"/>
    <w:rsid w:val="00861B09"/>
    <w:rsid w:val="0086330B"/>
    <w:rsid w:val="00864092"/>
    <w:rsid w:val="00865844"/>
    <w:rsid w:val="00867887"/>
    <w:rsid w:val="00873586"/>
    <w:rsid w:val="008739FD"/>
    <w:rsid w:val="00880523"/>
    <w:rsid w:val="0088141F"/>
    <w:rsid w:val="008832BC"/>
    <w:rsid w:val="00883713"/>
    <w:rsid w:val="008848D6"/>
    <w:rsid w:val="00885D41"/>
    <w:rsid w:val="00895BBE"/>
    <w:rsid w:val="00896BDE"/>
    <w:rsid w:val="00897100"/>
    <w:rsid w:val="008A10D7"/>
    <w:rsid w:val="008A3801"/>
    <w:rsid w:val="008B2E38"/>
    <w:rsid w:val="008B30DA"/>
    <w:rsid w:val="008C3562"/>
    <w:rsid w:val="008C486F"/>
    <w:rsid w:val="008D0764"/>
    <w:rsid w:val="008D195A"/>
    <w:rsid w:val="008D2C8E"/>
    <w:rsid w:val="008D3688"/>
    <w:rsid w:val="008D651C"/>
    <w:rsid w:val="008E076B"/>
    <w:rsid w:val="008E42AB"/>
    <w:rsid w:val="008E7021"/>
    <w:rsid w:val="008F4114"/>
    <w:rsid w:val="008F6E19"/>
    <w:rsid w:val="00910956"/>
    <w:rsid w:val="00911929"/>
    <w:rsid w:val="00913681"/>
    <w:rsid w:val="0091469C"/>
    <w:rsid w:val="009179AD"/>
    <w:rsid w:val="00921325"/>
    <w:rsid w:val="00921B17"/>
    <w:rsid w:val="00922207"/>
    <w:rsid w:val="00926EFD"/>
    <w:rsid w:val="00930489"/>
    <w:rsid w:val="00930EBB"/>
    <w:rsid w:val="009357D7"/>
    <w:rsid w:val="00935FE7"/>
    <w:rsid w:val="00942488"/>
    <w:rsid w:val="009450EA"/>
    <w:rsid w:val="00946A3A"/>
    <w:rsid w:val="00947A42"/>
    <w:rsid w:val="00953C5E"/>
    <w:rsid w:val="009608E7"/>
    <w:rsid w:val="009617EE"/>
    <w:rsid w:val="009632F9"/>
    <w:rsid w:val="009638E8"/>
    <w:rsid w:val="00970922"/>
    <w:rsid w:val="009744C5"/>
    <w:rsid w:val="00984595"/>
    <w:rsid w:val="009878BE"/>
    <w:rsid w:val="00994DD1"/>
    <w:rsid w:val="00996FFF"/>
    <w:rsid w:val="009A0531"/>
    <w:rsid w:val="009B6DA6"/>
    <w:rsid w:val="009C2FD6"/>
    <w:rsid w:val="009C3580"/>
    <w:rsid w:val="009C3D19"/>
    <w:rsid w:val="009C428F"/>
    <w:rsid w:val="009C607D"/>
    <w:rsid w:val="009D6482"/>
    <w:rsid w:val="009E0CA8"/>
    <w:rsid w:val="009E1029"/>
    <w:rsid w:val="009E21BD"/>
    <w:rsid w:val="009E2D2C"/>
    <w:rsid w:val="009E2EDE"/>
    <w:rsid w:val="009E3A00"/>
    <w:rsid w:val="009E430A"/>
    <w:rsid w:val="009F1670"/>
    <w:rsid w:val="009F2A77"/>
    <w:rsid w:val="00A01FAD"/>
    <w:rsid w:val="00A05958"/>
    <w:rsid w:val="00A05FF9"/>
    <w:rsid w:val="00A07B9D"/>
    <w:rsid w:val="00A12CE3"/>
    <w:rsid w:val="00A206C0"/>
    <w:rsid w:val="00A24DE4"/>
    <w:rsid w:val="00A25081"/>
    <w:rsid w:val="00A278DE"/>
    <w:rsid w:val="00A3016D"/>
    <w:rsid w:val="00A30710"/>
    <w:rsid w:val="00A32151"/>
    <w:rsid w:val="00A34392"/>
    <w:rsid w:val="00A35578"/>
    <w:rsid w:val="00A41488"/>
    <w:rsid w:val="00A4206A"/>
    <w:rsid w:val="00A42544"/>
    <w:rsid w:val="00A429E2"/>
    <w:rsid w:val="00A42BD2"/>
    <w:rsid w:val="00A44C55"/>
    <w:rsid w:val="00A47009"/>
    <w:rsid w:val="00A54F32"/>
    <w:rsid w:val="00A55161"/>
    <w:rsid w:val="00A56255"/>
    <w:rsid w:val="00A57AC7"/>
    <w:rsid w:val="00A57BED"/>
    <w:rsid w:val="00A624E6"/>
    <w:rsid w:val="00A6548F"/>
    <w:rsid w:val="00A756E4"/>
    <w:rsid w:val="00A77535"/>
    <w:rsid w:val="00A77808"/>
    <w:rsid w:val="00A80B77"/>
    <w:rsid w:val="00A8181E"/>
    <w:rsid w:val="00A82EF0"/>
    <w:rsid w:val="00A8508B"/>
    <w:rsid w:val="00A9051B"/>
    <w:rsid w:val="00A91229"/>
    <w:rsid w:val="00A9217D"/>
    <w:rsid w:val="00A9363A"/>
    <w:rsid w:val="00A96DF6"/>
    <w:rsid w:val="00A97CEE"/>
    <w:rsid w:val="00AA28DE"/>
    <w:rsid w:val="00AA3DC4"/>
    <w:rsid w:val="00AA66F5"/>
    <w:rsid w:val="00AA7181"/>
    <w:rsid w:val="00AB07C9"/>
    <w:rsid w:val="00AB56E7"/>
    <w:rsid w:val="00AC0976"/>
    <w:rsid w:val="00AC0DF3"/>
    <w:rsid w:val="00AC3262"/>
    <w:rsid w:val="00AC4DD7"/>
    <w:rsid w:val="00AC6B85"/>
    <w:rsid w:val="00AC72F5"/>
    <w:rsid w:val="00AD12CB"/>
    <w:rsid w:val="00AD4E08"/>
    <w:rsid w:val="00AD63ED"/>
    <w:rsid w:val="00AD76EB"/>
    <w:rsid w:val="00AD7E66"/>
    <w:rsid w:val="00AE18C2"/>
    <w:rsid w:val="00AE2C31"/>
    <w:rsid w:val="00AE7C76"/>
    <w:rsid w:val="00AF31D8"/>
    <w:rsid w:val="00AF659A"/>
    <w:rsid w:val="00B002C8"/>
    <w:rsid w:val="00B03A5F"/>
    <w:rsid w:val="00B04F99"/>
    <w:rsid w:val="00B117D7"/>
    <w:rsid w:val="00B11E17"/>
    <w:rsid w:val="00B13FB4"/>
    <w:rsid w:val="00B15399"/>
    <w:rsid w:val="00B15845"/>
    <w:rsid w:val="00B159F8"/>
    <w:rsid w:val="00B15A0E"/>
    <w:rsid w:val="00B21BE8"/>
    <w:rsid w:val="00B21F29"/>
    <w:rsid w:val="00B227F1"/>
    <w:rsid w:val="00B23649"/>
    <w:rsid w:val="00B35B1F"/>
    <w:rsid w:val="00B35FD3"/>
    <w:rsid w:val="00B45615"/>
    <w:rsid w:val="00B47B82"/>
    <w:rsid w:val="00B52502"/>
    <w:rsid w:val="00B52E4D"/>
    <w:rsid w:val="00B539A3"/>
    <w:rsid w:val="00B60B8F"/>
    <w:rsid w:val="00B64379"/>
    <w:rsid w:val="00B669EA"/>
    <w:rsid w:val="00B67CC1"/>
    <w:rsid w:val="00B71454"/>
    <w:rsid w:val="00B74155"/>
    <w:rsid w:val="00B7466E"/>
    <w:rsid w:val="00B75CFF"/>
    <w:rsid w:val="00B806CB"/>
    <w:rsid w:val="00B80F23"/>
    <w:rsid w:val="00B81EE3"/>
    <w:rsid w:val="00B82644"/>
    <w:rsid w:val="00B843A1"/>
    <w:rsid w:val="00B85676"/>
    <w:rsid w:val="00B86413"/>
    <w:rsid w:val="00B90A2D"/>
    <w:rsid w:val="00B9101E"/>
    <w:rsid w:val="00B91C50"/>
    <w:rsid w:val="00B91E3F"/>
    <w:rsid w:val="00B925DF"/>
    <w:rsid w:val="00B95A98"/>
    <w:rsid w:val="00B97A40"/>
    <w:rsid w:val="00BA060B"/>
    <w:rsid w:val="00BA2309"/>
    <w:rsid w:val="00BA50B0"/>
    <w:rsid w:val="00BA6DFD"/>
    <w:rsid w:val="00BB3FC3"/>
    <w:rsid w:val="00BB5C4C"/>
    <w:rsid w:val="00BC2904"/>
    <w:rsid w:val="00BC5583"/>
    <w:rsid w:val="00BC77D0"/>
    <w:rsid w:val="00BD11D2"/>
    <w:rsid w:val="00BD2349"/>
    <w:rsid w:val="00BD3E8B"/>
    <w:rsid w:val="00BD75FA"/>
    <w:rsid w:val="00BD7E25"/>
    <w:rsid w:val="00BE0657"/>
    <w:rsid w:val="00BE556C"/>
    <w:rsid w:val="00BE59EA"/>
    <w:rsid w:val="00BE62D0"/>
    <w:rsid w:val="00BE79B1"/>
    <w:rsid w:val="00BF4CCD"/>
    <w:rsid w:val="00BF516A"/>
    <w:rsid w:val="00BF55E4"/>
    <w:rsid w:val="00C117E8"/>
    <w:rsid w:val="00C11A2B"/>
    <w:rsid w:val="00C13025"/>
    <w:rsid w:val="00C14BFD"/>
    <w:rsid w:val="00C228DD"/>
    <w:rsid w:val="00C266BC"/>
    <w:rsid w:val="00C269AA"/>
    <w:rsid w:val="00C274D7"/>
    <w:rsid w:val="00C2AFC5"/>
    <w:rsid w:val="00C31169"/>
    <w:rsid w:val="00C35D57"/>
    <w:rsid w:val="00C3696E"/>
    <w:rsid w:val="00C371EF"/>
    <w:rsid w:val="00C40F62"/>
    <w:rsid w:val="00C41F5D"/>
    <w:rsid w:val="00C44C5D"/>
    <w:rsid w:val="00C45566"/>
    <w:rsid w:val="00C4656C"/>
    <w:rsid w:val="00C524B5"/>
    <w:rsid w:val="00C56FBA"/>
    <w:rsid w:val="00C60CF6"/>
    <w:rsid w:val="00C61411"/>
    <w:rsid w:val="00C62016"/>
    <w:rsid w:val="00C625A2"/>
    <w:rsid w:val="00C6489A"/>
    <w:rsid w:val="00C65C7D"/>
    <w:rsid w:val="00C65E45"/>
    <w:rsid w:val="00C660F2"/>
    <w:rsid w:val="00C66267"/>
    <w:rsid w:val="00C7004B"/>
    <w:rsid w:val="00C71006"/>
    <w:rsid w:val="00C7138B"/>
    <w:rsid w:val="00C73986"/>
    <w:rsid w:val="00C760E6"/>
    <w:rsid w:val="00C82C19"/>
    <w:rsid w:val="00C851F1"/>
    <w:rsid w:val="00C8628C"/>
    <w:rsid w:val="00C86B18"/>
    <w:rsid w:val="00C910DA"/>
    <w:rsid w:val="00C918E0"/>
    <w:rsid w:val="00C927E0"/>
    <w:rsid w:val="00C94E16"/>
    <w:rsid w:val="00C96C43"/>
    <w:rsid w:val="00CA1D79"/>
    <w:rsid w:val="00CA2F05"/>
    <w:rsid w:val="00CB7BE8"/>
    <w:rsid w:val="00CC10A6"/>
    <w:rsid w:val="00CC1A75"/>
    <w:rsid w:val="00CC2328"/>
    <w:rsid w:val="00CC78C5"/>
    <w:rsid w:val="00CD332C"/>
    <w:rsid w:val="00CD44D7"/>
    <w:rsid w:val="00CD543C"/>
    <w:rsid w:val="00CE2014"/>
    <w:rsid w:val="00CE7F3A"/>
    <w:rsid w:val="00CF2A7A"/>
    <w:rsid w:val="00CF3B3C"/>
    <w:rsid w:val="00CF3F30"/>
    <w:rsid w:val="00CF53D5"/>
    <w:rsid w:val="00CF5E48"/>
    <w:rsid w:val="00CF5F09"/>
    <w:rsid w:val="00CF6183"/>
    <w:rsid w:val="00CF641F"/>
    <w:rsid w:val="00CF7042"/>
    <w:rsid w:val="00D02F95"/>
    <w:rsid w:val="00D05D53"/>
    <w:rsid w:val="00D0606C"/>
    <w:rsid w:val="00D061DD"/>
    <w:rsid w:val="00D126BF"/>
    <w:rsid w:val="00D1361E"/>
    <w:rsid w:val="00D16A6E"/>
    <w:rsid w:val="00D207F5"/>
    <w:rsid w:val="00D2397D"/>
    <w:rsid w:val="00D24C88"/>
    <w:rsid w:val="00D250E3"/>
    <w:rsid w:val="00D27AE4"/>
    <w:rsid w:val="00D32A1E"/>
    <w:rsid w:val="00D33522"/>
    <w:rsid w:val="00D41208"/>
    <w:rsid w:val="00D45B5D"/>
    <w:rsid w:val="00D535B3"/>
    <w:rsid w:val="00D561B6"/>
    <w:rsid w:val="00D62BBF"/>
    <w:rsid w:val="00D63F5C"/>
    <w:rsid w:val="00D70733"/>
    <w:rsid w:val="00D72A37"/>
    <w:rsid w:val="00D86124"/>
    <w:rsid w:val="00D91349"/>
    <w:rsid w:val="00D91D9D"/>
    <w:rsid w:val="00D9486C"/>
    <w:rsid w:val="00D97696"/>
    <w:rsid w:val="00DA4387"/>
    <w:rsid w:val="00DA59A9"/>
    <w:rsid w:val="00DB0351"/>
    <w:rsid w:val="00DB30A6"/>
    <w:rsid w:val="00DB48E2"/>
    <w:rsid w:val="00DB6173"/>
    <w:rsid w:val="00DC211C"/>
    <w:rsid w:val="00DC5ABA"/>
    <w:rsid w:val="00DD17FD"/>
    <w:rsid w:val="00DD206D"/>
    <w:rsid w:val="00DD730F"/>
    <w:rsid w:val="00DE076D"/>
    <w:rsid w:val="00DE1781"/>
    <w:rsid w:val="00DE1EBB"/>
    <w:rsid w:val="00DE2280"/>
    <w:rsid w:val="00DE5E81"/>
    <w:rsid w:val="00DEFDE0"/>
    <w:rsid w:val="00DF090C"/>
    <w:rsid w:val="00DF46C2"/>
    <w:rsid w:val="00DF47F1"/>
    <w:rsid w:val="00DF6362"/>
    <w:rsid w:val="00DF6DEA"/>
    <w:rsid w:val="00DFF54E"/>
    <w:rsid w:val="00E000D3"/>
    <w:rsid w:val="00E028D5"/>
    <w:rsid w:val="00E03B6C"/>
    <w:rsid w:val="00E04856"/>
    <w:rsid w:val="00E051EC"/>
    <w:rsid w:val="00E10693"/>
    <w:rsid w:val="00E1101F"/>
    <w:rsid w:val="00E12D1B"/>
    <w:rsid w:val="00E14325"/>
    <w:rsid w:val="00E158BC"/>
    <w:rsid w:val="00E24DF0"/>
    <w:rsid w:val="00E26DC2"/>
    <w:rsid w:val="00E27CF7"/>
    <w:rsid w:val="00E27E39"/>
    <w:rsid w:val="00E31E09"/>
    <w:rsid w:val="00E3336F"/>
    <w:rsid w:val="00E372BB"/>
    <w:rsid w:val="00E41180"/>
    <w:rsid w:val="00E44391"/>
    <w:rsid w:val="00E44F8D"/>
    <w:rsid w:val="00E45995"/>
    <w:rsid w:val="00E50355"/>
    <w:rsid w:val="00E54015"/>
    <w:rsid w:val="00E560F1"/>
    <w:rsid w:val="00E75227"/>
    <w:rsid w:val="00E75496"/>
    <w:rsid w:val="00E75954"/>
    <w:rsid w:val="00E76465"/>
    <w:rsid w:val="00E77FB8"/>
    <w:rsid w:val="00E8491A"/>
    <w:rsid w:val="00E85060"/>
    <w:rsid w:val="00E86215"/>
    <w:rsid w:val="00E92BD7"/>
    <w:rsid w:val="00E97C1B"/>
    <w:rsid w:val="00E97DD3"/>
    <w:rsid w:val="00EA20EC"/>
    <w:rsid w:val="00EA5FA2"/>
    <w:rsid w:val="00EC78BA"/>
    <w:rsid w:val="00EC7B2D"/>
    <w:rsid w:val="00EC8F5F"/>
    <w:rsid w:val="00ED5B27"/>
    <w:rsid w:val="00ED61A2"/>
    <w:rsid w:val="00EE04C7"/>
    <w:rsid w:val="00EE29AC"/>
    <w:rsid w:val="00EE3B28"/>
    <w:rsid w:val="00EE4378"/>
    <w:rsid w:val="00EF0271"/>
    <w:rsid w:val="00EF0FB1"/>
    <w:rsid w:val="00EF2828"/>
    <w:rsid w:val="00EF2B4A"/>
    <w:rsid w:val="00F02999"/>
    <w:rsid w:val="00F02E06"/>
    <w:rsid w:val="00F043AD"/>
    <w:rsid w:val="00F061BC"/>
    <w:rsid w:val="00F062CD"/>
    <w:rsid w:val="00F06BF0"/>
    <w:rsid w:val="00F116FC"/>
    <w:rsid w:val="00F13957"/>
    <w:rsid w:val="00F14526"/>
    <w:rsid w:val="00F1454D"/>
    <w:rsid w:val="00F2060E"/>
    <w:rsid w:val="00F2150F"/>
    <w:rsid w:val="00F21E3C"/>
    <w:rsid w:val="00F24A28"/>
    <w:rsid w:val="00F24B9D"/>
    <w:rsid w:val="00F263C3"/>
    <w:rsid w:val="00F265CB"/>
    <w:rsid w:val="00F3103A"/>
    <w:rsid w:val="00F325D6"/>
    <w:rsid w:val="00F3508F"/>
    <w:rsid w:val="00F35685"/>
    <w:rsid w:val="00F36E70"/>
    <w:rsid w:val="00F3760D"/>
    <w:rsid w:val="00F41A03"/>
    <w:rsid w:val="00F41AA5"/>
    <w:rsid w:val="00F41AE7"/>
    <w:rsid w:val="00F42E2F"/>
    <w:rsid w:val="00F43529"/>
    <w:rsid w:val="00F43A34"/>
    <w:rsid w:val="00F44984"/>
    <w:rsid w:val="00F4541A"/>
    <w:rsid w:val="00F45A99"/>
    <w:rsid w:val="00F46CA2"/>
    <w:rsid w:val="00F50925"/>
    <w:rsid w:val="00F52011"/>
    <w:rsid w:val="00F5478E"/>
    <w:rsid w:val="00F548D7"/>
    <w:rsid w:val="00F56BD9"/>
    <w:rsid w:val="00F64D8A"/>
    <w:rsid w:val="00F70E42"/>
    <w:rsid w:val="00F74323"/>
    <w:rsid w:val="00F758B7"/>
    <w:rsid w:val="00F7667B"/>
    <w:rsid w:val="00F8732D"/>
    <w:rsid w:val="00F90016"/>
    <w:rsid w:val="00F94702"/>
    <w:rsid w:val="00FA06BC"/>
    <w:rsid w:val="00FA366F"/>
    <w:rsid w:val="00FB3A28"/>
    <w:rsid w:val="00FB54D2"/>
    <w:rsid w:val="00FB674B"/>
    <w:rsid w:val="00FB74B6"/>
    <w:rsid w:val="00FC26C7"/>
    <w:rsid w:val="00FC3029"/>
    <w:rsid w:val="00FC4502"/>
    <w:rsid w:val="00FC4A99"/>
    <w:rsid w:val="00FC6628"/>
    <w:rsid w:val="00FC6A75"/>
    <w:rsid w:val="00FC6FE1"/>
    <w:rsid w:val="00FC7D0F"/>
    <w:rsid w:val="00FD058A"/>
    <w:rsid w:val="00FD202B"/>
    <w:rsid w:val="00FD3714"/>
    <w:rsid w:val="00FD3F27"/>
    <w:rsid w:val="00FD54AE"/>
    <w:rsid w:val="00FE0A46"/>
    <w:rsid w:val="00FE2ABE"/>
    <w:rsid w:val="00FE3124"/>
    <w:rsid w:val="00FE4CFD"/>
    <w:rsid w:val="00FE658C"/>
    <w:rsid w:val="00FF3E79"/>
    <w:rsid w:val="00FF4305"/>
    <w:rsid w:val="00FF720D"/>
    <w:rsid w:val="00FF7C30"/>
    <w:rsid w:val="016C73E6"/>
    <w:rsid w:val="0188CAA4"/>
    <w:rsid w:val="01EB7301"/>
    <w:rsid w:val="02095F9E"/>
    <w:rsid w:val="022FB105"/>
    <w:rsid w:val="024027A4"/>
    <w:rsid w:val="0240A8D5"/>
    <w:rsid w:val="0248D17F"/>
    <w:rsid w:val="02E03B8E"/>
    <w:rsid w:val="03090815"/>
    <w:rsid w:val="0345C391"/>
    <w:rsid w:val="0347E787"/>
    <w:rsid w:val="03752583"/>
    <w:rsid w:val="0386E836"/>
    <w:rsid w:val="03ABED9A"/>
    <w:rsid w:val="0412B408"/>
    <w:rsid w:val="0483C295"/>
    <w:rsid w:val="04DF553F"/>
    <w:rsid w:val="04F8AF72"/>
    <w:rsid w:val="051679AD"/>
    <w:rsid w:val="059C8EFB"/>
    <w:rsid w:val="05D8FEC4"/>
    <w:rsid w:val="05F29C95"/>
    <w:rsid w:val="065D37E6"/>
    <w:rsid w:val="06A273C5"/>
    <w:rsid w:val="06A70F9A"/>
    <w:rsid w:val="06B1B0D6"/>
    <w:rsid w:val="0795B45F"/>
    <w:rsid w:val="07B258E4"/>
    <w:rsid w:val="07FDC30C"/>
    <w:rsid w:val="08366A0A"/>
    <w:rsid w:val="084C9FBF"/>
    <w:rsid w:val="087E4872"/>
    <w:rsid w:val="0884352E"/>
    <w:rsid w:val="08B4994D"/>
    <w:rsid w:val="0929E327"/>
    <w:rsid w:val="09A2186B"/>
    <w:rsid w:val="09D8DB5B"/>
    <w:rsid w:val="0A4D25C9"/>
    <w:rsid w:val="0A69920B"/>
    <w:rsid w:val="0A7ABAC3"/>
    <w:rsid w:val="0AA2EA3D"/>
    <w:rsid w:val="0AB0C723"/>
    <w:rsid w:val="0AC110A9"/>
    <w:rsid w:val="0B3EFC7C"/>
    <w:rsid w:val="0B3F4992"/>
    <w:rsid w:val="0B6727A8"/>
    <w:rsid w:val="0B885A6D"/>
    <w:rsid w:val="0BA578CF"/>
    <w:rsid w:val="0BAF8A16"/>
    <w:rsid w:val="0BC94208"/>
    <w:rsid w:val="0BD0BBCE"/>
    <w:rsid w:val="0C10FB7E"/>
    <w:rsid w:val="0C5C0A22"/>
    <w:rsid w:val="0CB82224"/>
    <w:rsid w:val="0CF437C9"/>
    <w:rsid w:val="0D00CF2F"/>
    <w:rsid w:val="0D071B56"/>
    <w:rsid w:val="0D39E7A9"/>
    <w:rsid w:val="0D7C2AB7"/>
    <w:rsid w:val="0DC501BA"/>
    <w:rsid w:val="0E32EE0F"/>
    <w:rsid w:val="0E5D3873"/>
    <w:rsid w:val="0E87D815"/>
    <w:rsid w:val="0EF7DF7B"/>
    <w:rsid w:val="0F073BBE"/>
    <w:rsid w:val="0F138CE4"/>
    <w:rsid w:val="0F20945A"/>
    <w:rsid w:val="0FDEC91D"/>
    <w:rsid w:val="0FDF3F19"/>
    <w:rsid w:val="10100A9C"/>
    <w:rsid w:val="1017AF3E"/>
    <w:rsid w:val="108D1E0A"/>
    <w:rsid w:val="10AC2895"/>
    <w:rsid w:val="111A2AA7"/>
    <w:rsid w:val="114EE602"/>
    <w:rsid w:val="115039F4"/>
    <w:rsid w:val="115393F3"/>
    <w:rsid w:val="117EDD88"/>
    <w:rsid w:val="11890329"/>
    <w:rsid w:val="1207EEA2"/>
    <w:rsid w:val="1243509B"/>
    <w:rsid w:val="124622F2"/>
    <w:rsid w:val="124E84BB"/>
    <w:rsid w:val="12554A39"/>
    <w:rsid w:val="12750C85"/>
    <w:rsid w:val="1288B267"/>
    <w:rsid w:val="129FD482"/>
    <w:rsid w:val="12AA8887"/>
    <w:rsid w:val="12FB5AC6"/>
    <w:rsid w:val="130723A1"/>
    <w:rsid w:val="132A42AE"/>
    <w:rsid w:val="134A0E61"/>
    <w:rsid w:val="13BAB27B"/>
    <w:rsid w:val="13DA3508"/>
    <w:rsid w:val="14347870"/>
    <w:rsid w:val="145B1A9D"/>
    <w:rsid w:val="146C07BD"/>
    <w:rsid w:val="1485AF85"/>
    <w:rsid w:val="14CA282F"/>
    <w:rsid w:val="14DA586E"/>
    <w:rsid w:val="155664D4"/>
    <w:rsid w:val="155DAFEF"/>
    <w:rsid w:val="157AD360"/>
    <w:rsid w:val="158DEC30"/>
    <w:rsid w:val="15E6DE1C"/>
    <w:rsid w:val="1653DA55"/>
    <w:rsid w:val="165BCA46"/>
    <w:rsid w:val="1675126B"/>
    <w:rsid w:val="170488F2"/>
    <w:rsid w:val="17DD59CF"/>
    <w:rsid w:val="17ED4BED"/>
    <w:rsid w:val="17F255BD"/>
    <w:rsid w:val="1822AFA9"/>
    <w:rsid w:val="18500CAC"/>
    <w:rsid w:val="187BC005"/>
    <w:rsid w:val="1892F84C"/>
    <w:rsid w:val="18A94000"/>
    <w:rsid w:val="1916C1BA"/>
    <w:rsid w:val="191BCF98"/>
    <w:rsid w:val="199F86A5"/>
    <w:rsid w:val="1A2DC16D"/>
    <w:rsid w:val="1A3F827E"/>
    <w:rsid w:val="1AACD30E"/>
    <w:rsid w:val="1AFC241E"/>
    <w:rsid w:val="1B16DAF4"/>
    <w:rsid w:val="1B707839"/>
    <w:rsid w:val="1B934BA6"/>
    <w:rsid w:val="1BFB828C"/>
    <w:rsid w:val="1BFE506E"/>
    <w:rsid w:val="1C051B3A"/>
    <w:rsid w:val="1C1E8005"/>
    <w:rsid w:val="1C4C5D00"/>
    <w:rsid w:val="1C719860"/>
    <w:rsid w:val="1C72F589"/>
    <w:rsid w:val="1C7525F5"/>
    <w:rsid w:val="1D18B912"/>
    <w:rsid w:val="1D5118EA"/>
    <w:rsid w:val="1D98FE15"/>
    <w:rsid w:val="1D9C9331"/>
    <w:rsid w:val="1DAFC63D"/>
    <w:rsid w:val="1E8D5C8C"/>
    <w:rsid w:val="1E93A47B"/>
    <w:rsid w:val="1F0E24CB"/>
    <w:rsid w:val="1F5A3385"/>
    <w:rsid w:val="1FE98698"/>
    <w:rsid w:val="200EADB5"/>
    <w:rsid w:val="2012A665"/>
    <w:rsid w:val="209BB15A"/>
    <w:rsid w:val="20B5DDCD"/>
    <w:rsid w:val="20C4EC0D"/>
    <w:rsid w:val="20F1FF23"/>
    <w:rsid w:val="21849EBD"/>
    <w:rsid w:val="21851AC6"/>
    <w:rsid w:val="21C84866"/>
    <w:rsid w:val="21DF0DF5"/>
    <w:rsid w:val="2219F533"/>
    <w:rsid w:val="223BEE3C"/>
    <w:rsid w:val="224019E7"/>
    <w:rsid w:val="224CC3E9"/>
    <w:rsid w:val="22894076"/>
    <w:rsid w:val="2296D26C"/>
    <w:rsid w:val="22F2539F"/>
    <w:rsid w:val="233FCDCB"/>
    <w:rsid w:val="2351745C"/>
    <w:rsid w:val="236030D1"/>
    <w:rsid w:val="239149D2"/>
    <w:rsid w:val="23BE7769"/>
    <w:rsid w:val="23DADE85"/>
    <w:rsid w:val="240CFE6A"/>
    <w:rsid w:val="241F76B6"/>
    <w:rsid w:val="242C3CE0"/>
    <w:rsid w:val="242C66E2"/>
    <w:rsid w:val="2444A58C"/>
    <w:rsid w:val="24698B95"/>
    <w:rsid w:val="246CF7D6"/>
    <w:rsid w:val="2494FEF7"/>
    <w:rsid w:val="249EB050"/>
    <w:rsid w:val="24E4245F"/>
    <w:rsid w:val="250B96BD"/>
    <w:rsid w:val="253DCBED"/>
    <w:rsid w:val="25BC594C"/>
    <w:rsid w:val="25E341FD"/>
    <w:rsid w:val="2659D9CB"/>
    <w:rsid w:val="269BE0AD"/>
    <w:rsid w:val="26C378EF"/>
    <w:rsid w:val="26DA2F8E"/>
    <w:rsid w:val="26F8B65E"/>
    <w:rsid w:val="27227155"/>
    <w:rsid w:val="2736907C"/>
    <w:rsid w:val="273FE05B"/>
    <w:rsid w:val="27559F3F"/>
    <w:rsid w:val="2787CA78"/>
    <w:rsid w:val="27D0E000"/>
    <w:rsid w:val="281A402E"/>
    <w:rsid w:val="28414E0B"/>
    <w:rsid w:val="28633BCB"/>
    <w:rsid w:val="286DDE32"/>
    <w:rsid w:val="28A29719"/>
    <w:rsid w:val="2905A6BE"/>
    <w:rsid w:val="291DA655"/>
    <w:rsid w:val="29305785"/>
    <w:rsid w:val="293A1810"/>
    <w:rsid w:val="29B232F8"/>
    <w:rsid w:val="29BE38D8"/>
    <w:rsid w:val="29CF73AF"/>
    <w:rsid w:val="29CF9117"/>
    <w:rsid w:val="2A16ABE9"/>
    <w:rsid w:val="2A2F9BF2"/>
    <w:rsid w:val="2A5FE059"/>
    <w:rsid w:val="2A7CAF3C"/>
    <w:rsid w:val="2A90A97A"/>
    <w:rsid w:val="2AAA0E45"/>
    <w:rsid w:val="2AC6C016"/>
    <w:rsid w:val="2B365693"/>
    <w:rsid w:val="2BA2F87B"/>
    <w:rsid w:val="2C16909C"/>
    <w:rsid w:val="2C77A420"/>
    <w:rsid w:val="2CB320D3"/>
    <w:rsid w:val="2CD226F4"/>
    <w:rsid w:val="2CD411E4"/>
    <w:rsid w:val="2D203CCE"/>
    <w:rsid w:val="2D31200C"/>
    <w:rsid w:val="2D38A6CF"/>
    <w:rsid w:val="2DB47395"/>
    <w:rsid w:val="2E212C0B"/>
    <w:rsid w:val="2E3A0967"/>
    <w:rsid w:val="2E78D9E3"/>
    <w:rsid w:val="2E8292FB"/>
    <w:rsid w:val="2E91A9FB"/>
    <w:rsid w:val="2E98A810"/>
    <w:rsid w:val="2EA8C18E"/>
    <w:rsid w:val="2ED2E897"/>
    <w:rsid w:val="2FD80CCE"/>
    <w:rsid w:val="2FEA3CDC"/>
    <w:rsid w:val="2FEF06E1"/>
    <w:rsid w:val="2FFE3A3A"/>
    <w:rsid w:val="30050A50"/>
    <w:rsid w:val="300859B3"/>
    <w:rsid w:val="3020FD63"/>
    <w:rsid w:val="30A906AF"/>
    <w:rsid w:val="30FFEAFE"/>
    <w:rsid w:val="3161C594"/>
    <w:rsid w:val="31CE7AE2"/>
    <w:rsid w:val="31DEE134"/>
    <w:rsid w:val="320BABE5"/>
    <w:rsid w:val="32307B6A"/>
    <w:rsid w:val="327B048A"/>
    <w:rsid w:val="32A05C47"/>
    <w:rsid w:val="32AE7B54"/>
    <w:rsid w:val="32B4E348"/>
    <w:rsid w:val="32C0B4B6"/>
    <w:rsid w:val="32E2061B"/>
    <w:rsid w:val="32EF9AD8"/>
    <w:rsid w:val="337912EF"/>
    <w:rsid w:val="338AB694"/>
    <w:rsid w:val="33BFB88C"/>
    <w:rsid w:val="33C5ECB9"/>
    <w:rsid w:val="33CE90B2"/>
    <w:rsid w:val="33E6DCA7"/>
    <w:rsid w:val="341E6363"/>
    <w:rsid w:val="342E7ADD"/>
    <w:rsid w:val="346D7DC3"/>
    <w:rsid w:val="3480B9B3"/>
    <w:rsid w:val="349704EF"/>
    <w:rsid w:val="34A46BE7"/>
    <w:rsid w:val="34BD2380"/>
    <w:rsid w:val="34CF697E"/>
    <w:rsid w:val="34D0F38F"/>
    <w:rsid w:val="351264C6"/>
    <w:rsid w:val="352DDC08"/>
    <w:rsid w:val="359CEE3B"/>
    <w:rsid w:val="35C4D5DD"/>
    <w:rsid w:val="35E2A4CB"/>
    <w:rsid w:val="361BC9AB"/>
    <w:rsid w:val="36835715"/>
    <w:rsid w:val="3687B33B"/>
    <w:rsid w:val="36FBFC28"/>
    <w:rsid w:val="370C9F87"/>
    <w:rsid w:val="3735E19C"/>
    <w:rsid w:val="3777E0F5"/>
    <w:rsid w:val="37DB5D16"/>
    <w:rsid w:val="37E30C38"/>
    <w:rsid w:val="37EB0456"/>
    <w:rsid w:val="37FA1579"/>
    <w:rsid w:val="384D1EB6"/>
    <w:rsid w:val="3858FD49"/>
    <w:rsid w:val="3869AF15"/>
    <w:rsid w:val="3899729B"/>
    <w:rsid w:val="38AACDC8"/>
    <w:rsid w:val="38E2C249"/>
    <w:rsid w:val="38FE7A70"/>
    <w:rsid w:val="390AEFEA"/>
    <w:rsid w:val="392991D3"/>
    <w:rsid w:val="394D7ED6"/>
    <w:rsid w:val="39AC7193"/>
    <w:rsid w:val="3A00510C"/>
    <w:rsid w:val="3A0934C3"/>
    <w:rsid w:val="3A7BEDD8"/>
    <w:rsid w:val="3AB0D789"/>
    <w:rsid w:val="3ABFF340"/>
    <w:rsid w:val="3AC0320F"/>
    <w:rsid w:val="3AE5E7B4"/>
    <w:rsid w:val="3BB06CFC"/>
    <w:rsid w:val="3BC1BE49"/>
    <w:rsid w:val="3BEE3182"/>
    <w:rsid w:val="3C530CCD"/>
    <w:rsid w:val="3C54FCC5"/>
    <w:rsid w:val="3C712E1C"/>
    <w:rsid w:val="3C8D684D"/>
    <w:rsid w:val="3C9E6FA8"/>
    <w:rsid w:val="3C9EF428"/>
    <w:rsid w:val="3CC15B1C"/>
    <w:rsid w:val="3CDC9509"/>
    <w:rsid w:val="3CE43BFE"/>
    <w:rsid w:val="3CEE81F6"/>
    <w:rsid w:val="3CF7C941"/>
    <w:rsid w:val="3D146928"/>
    <w:rsid w:val="3D195392"/>
    <w:rsid w:val="3D2064EB"/>
    <w:rsid w:val="3D8276CD"/>
    <w:rsid w:val="3D88F895"/>
    <w:rsid w:val="3DB3F182"/>
    <w:rsid w:val="3DB93288"/>
    <w:rsid w:val="3DF7D2D1"/>
    <w:rsid w:val="3E1BB3AA"/>
    <w:rsid w:val="3E32ABD3"/>
    <w:rsid w:val="3E4412D5"/>
    <w:rsid w:val="3E9AC62F"/>
    <w:rsid w:val="3EFAB18A"/>
    <w:rsid w:val="3F1400BA"/>
    <w:rsid w:val="3F59B7C9"/>
    <w:rsid w:val="3F76CE58"/>
    <w:rsid w:val="3FB5597A"/>
    <w:rsid w:val="3FE2476E"/>
    <w:rsid w:val="3FF58FBC"/>
    <w:rsid w:val="401C7923"/>
    <w:rsid w:val="402BCA91"/>
    <w:rsid w:val="403913F1"/>
    <w:rsid w:val="40439E26"/>
    <w:rsid w:val="40444355"/>
    <w:rsid w:val="4052C833"/>
    <w:rsid w:val="4075B4EF"/>
    <w:rsid w:val="408C1E89"/>
    <w:rsid w:val="40C962A6"/>
    <w:rsid w:val="40DE5B61"/>
    <w:rsid w:val="40F096C9"/>
    <w:rsid w:val="41495845"/>
    <w:rsid w:val="418112CD"/>
    <w:rsid w:val="418B6C00"/>
    <w:rsid w:val="41B21184"/>
    <w:rsid w:val="41CB85C7"/>
    <w:rsid w:val="41E7B3D2"/>
    <w:rsid w:val="41F9D387"/>
    <w:rsid w:val="4247AA2D"/>
    <w:rsid w:val="42644DFE"/>
    <w:rsid w:val="42A0A452"/>
    <w:rsid w:val="43069D6A"/>
    <w:rsid w:val="431D7845"/>
    <w:rsid w:val="439C9139"/>
    <w:rsid w:val="43F40C34"/>
    <w:rsid w:val="443812D0"/>
    <w:rsid w:val="44500259"/>
    <w:rsid w:val="450E3FEB"/>
    <w:rsid w:val="45E1CAB8"/>
    <w:rsid w:val="45F113CA"/>
    <w:rsid w:val="45F84FE9"/>
    <w:rsid w:val="45F955CE"/>
    <w:rsid w:val="4602E4B6"/>
    <w:rsid w:val="46305120"/>
    <w:rsid w:val="464147DF"/>
    <w:rsid w:val="46826A1F"/>
    <w:rsid w:val="468809C7"/>
    <w:rsid w:val="46B0D308"/>
    <w:rsid w:val="46B2DFAA"/>
    <w:rsid w:val="46B56CFB"/>
    <w:rsid w:val="46C94AA6"/>
    <w:rsid w:val="472ACEFA"/>
    <w:rsid w:val="47523E73"/>
    <w:rsid w:val="47595D9B"/>
    <w:rsid w:val="47770771"/>
    <w:rsid w:val="47980AAB"/>
    <w:rsid w:val="47BBA19C"/>
    <w:rsid w:val="480B8DC2"/>
    <w:rsid w:val="482E6451"/>
    <w:rsid w:val="48672ED5"/>
    <w:rsid w:val="486A3A15"/>
    <w:rsid w:val="488098C2"/>
    <w:rsid w:val="48D43AD2"/>
    <w:rsid w:val="4901CFCC"/>
    <w:rsid w:val="494DB727"/>
    <w:rsid w:val="4951A89E"/>
    <w:rsid w:val="498D1E70"/>
    <w:rsid w:val="498DD49E"/>
    <w:rsid w:val="49A1D93C"/>
    <w:rsid w:val="4A143BA0"/>
    <w:rsid w:val="4A3BA15A"/>
    <w:rsid w:val="4A5C7962"/>
    <w:rsid w:val="4A8178DB"/>
    <w:rsid w:val="4A9016A2"/>
    <w:rsid w:val="4AA785F1"/>
    <w:rsid w:val="4AAF685F"/>
    <w:rsid w:val="4ACB085D"/>
    <w:rsid w:val="4AD2DA92"/>
    <w:rsid w:val="4AD498EC"/>
    <w:rsid w:val="4AFAC25F"/>
    <w:rsid w:val="4B26036C"/>
    <w:rsid w:val="4B6C84FA"/>
    <w:rsid w:val="4B99E723"/>
    <w:rsid w:val="4BE36A2D"/>
    <w:rsid w:val="4C4F688B"/>
    <w:rsid w:val="4C76DC41"/>
    <w:rsid w:val="4C8CB26D"/>
    <w:rsid w:val="4C9B5A7E"/>
    <w:rsid w:val="4CB3F0E5"/>
    <w:rsid w:val="4CB4885D"/>
    <w:rsid w:val="4CFCEE1F"/>
    <w:rsid w:val="4D1121CF"/>
    <w:rsid w:val="4D1C848F"/>
    <w:rsid w:val="4D23F9DD"/>
    <w:rsid w:val="4DCC315C"/>
    <w:rsid w:val="4DD6D486"/>
    <w:rsid w:val="4DEF3636"/>
    <w:rsid w:val="4E391F63"/>
    <w:rsid w:val="4E3B615D"/>
    <w:rsid w:val="4EB50E6C"/>
    <w:rsid w:val="4EB87C6A"/>
    <w:rsid w:val="4ECCC288"/>
    <w:rsid w:val="4F60770C"/>
    <w:rsid w:val="4F90FD73"/>
    <w:rsid w:val="4FADE7D4"/>
    <w:rsid w:val="4FB598FE"/>
    <w:rsid w:val="4FBAF773"/>
    <w:rsid w:val="4FC7387E"/>
    <w:rsid w:val="4FCEB0F2"/>
    <w:rsid w:val="50648A15"/>
    <w:rsid w:val="50B3EDDF"/>
    <w:rsid w:val="510A4668"/>
    <w:rsid w:val="51A77C77"/>
    <w:rsid w:val="51A7F91A"/>
    <w:rsid w:val="51AE635A"/>
    <w:rsid w:val="51C260B8"/>
    <w:rsid w:val="51D05F42"/>
    <w:rsid w:val="52241681"/>
    <w:rsid w:val="5234C454"/>
    <w:rsid w:val="52618BAE"/>
    <w:rsid w:val="527F1A39"/>
    <w:rsid w:val="52D02CE7"/>
    <w:rsid w:val="52EE3CF9"/>
    <w:rsid w:val="532A22D5"/>
    <w:rsid w:val="53437620"/>
    <w:rsid w:val="539162B2"/>
    <w:rsid w:val="53AA8B0F"/>
    <w:rsid w:val="545E2EB7"/>
    <w:rsid w:val="54740EF4"/>
    <w:rsid w:val="5506792D"/>
    <w:rsid w:val="5530F73B"/>
    <w:rsid w:val="553C0564"/>
    <w:rsid w:val="558FC2D3"/>
    <w:rsid w:val="55A3169A"/>
    <w:rsid w:val="55F05320"/>
    <w:rsid w:val="55F0C45D"/>
    <w:rsid w:val="56190880"/>
    <w:rsid w:val="5624103B"/>
    <w:rsid w:val="56B85C4A"/>
    <w:rsid w:val="56BA27EE"/>
    <w:rsid w:val="56DAD362"/>
    <w:rsid w:val="56EA55C5"/>
    <w:rsid w:val="5700B123"/>
    <w:rsid w:val="573CE32A"/>
    <w:rsid w:val="5787D8EA"/>
    <w:rsid w:val="579A50B9"/>
    <w:rsid w:val="57B4A132"/>
    <w:rsid w:val="57BE9804"/>
    <w:rsid w:val="57DC3ECB"/>
    <w:rsid w:val="57DEB670"/>
    <w:rsid w:val="58085A40"/>
    <w:rsid w:val="5842E198"/>
    <w:rsid w:val="586CFDC9"/>
    <w:rsid w:val="587F8D68"/>
    <w:rsid w:val="58A8FDE8"/>
    <w:rsid w:val="58C76395"/>
    <w:rsid w:val="58F7B303"/>
    <w:rsid w:val="58F97647"/>
    <w:rsid w:val="592C559B"/>
    <w:rsid w:val="593363B9"/>
    <w:rsid w:val="59D44EE5"/>
    <w:rsid w:val="5A3AE472"/>
    <w:rsid w:val="5A41D769"/>
    <w:rsid w:val="5A4EA9A7"/>
    <w:rsid w:val="5A6AD6CF"/>
    <w:rsid w:val="5ABD1270"/>
    <w:rsid w:val="5AC4F16A"/>
    <w:rsid w:val="5AE32604"/>
    <w:rsid w:val="5B2CA8D4"/>
    <w:rsid w:val="5B41A251"/>
    <w:rsid w:val="5B9FFF06"/>
    <w:rsid w:val="5BFF0457"/>
    <w:rsid w:val="5C1CA289"/>
    <w:rsid w:val="5C2C49C9"/>
    <w:rsid w:val="5C468EB0"/>
    <w:rsid w:val="5C80CF8E"/>
    <w:rsid w:val="5D0BEFA7"/>
    <w:rsid w:val="5D19E8D2"/>
    <w:rsid w:val="5D270A21"/>
    <w:rsid w:val="5D35F82B"/>
    <w:rsid w:val="5D485C72"/>
    <w:rsid w:val="5D7AFAB8"/>
    <w:rsid w:val="5DAD6619"/>
    <w:rsid w:val="5DC3EB4A"/>
    <w:rsid w:val="5DCCCF98"/>
    <w:rsid w:val="5E06D4DC"/>
    <w:rsid w:val="5E2E9540"/>
    <w:rsid w:val="5E5B5559"/>
    <w:rsid w:val="5E73595E"/>
    <w:rsid w:val="5E98A40E"/>
    <w:rsid w:val="5EB6CFD0"/>
    <w:rsid w:val="5EC15F43"/>
    <w:rsid w:val="5F0F8CFF"/>
    <w:rsid w:val="5F1D92D6"/>
    <w:rsid w:val="5F20EB4C"/>
    <w:rsid w:val="5F3E929F"/>
    <w:rsid w:val="5F693CC8"/>
    <w:rsid w:val="5F9C6C00"/>
    <w:rsid w:val="5FB5A734"/>
    <w:rsid w:val="5FC7D84C"/>
    <w:rsid w:val="60053963"/>
    <w:rsid w:val="6023B126"/>
    <w:rsid w:val="60444689"/>
    <w:rsid w:val="607CEEF4"/>
    <w:rsid w:val="609F7874"/>
    <w:rsid w:val="60DA6300"/>
    <w:rsid w:val="60E17C89"/>
    <w:rsid w:val="60E521E3"/>
    <w:rsid w:val="613D29F7"/>
    <w:rsid w:val="6175EF70"/>
    <w:rsid w:val="625BE69B"/>
    <w:rsid w:val="62DBBBE4"/>
    <w:rsid w:val="6326FEE2"/>
    <w:rsid w:val="6329719C"/>
    <w:rsid w:val="63547BE4"/>
    <w:rsid w:val="63ACB6A1"/>
    <w:rsid w:val="63D14BC7"/>
    <w:rsid w:val="63FE0FF0"/>
    <w:rsid w:val="644A58A4"/>
    <w:rsid w:val="645FAB64"/>
    <w:rsid w:val="6492CA58"/>
    <w:rsid w:val="64935BE9"/>
    <w:rsid w:val="64A37065"/>
    <w:rsid w:val="64E4F8C2"/>
    <w:rsid w:val="653AC2BB"/>
    <w:rsid w:val="657B8DF0"/>
    <w:rsid w:val="6581282E"/>
    <w:rsid w:val="6591A418"/>
    <w:rsid w:val="65BD56FD"/>
    <w:rsid w:val="66045E94"/>
    <w:rsid w:val="663BF5FC"/>
    <w:rsid w:val="66455B48"/>
    <w:rsid w:val="66933D82"/>
    <w:rsid w:val="66B9F42F"/>
    <w:rsid w:val="66DF273E"/>
    <w:rsid w:val="675A09DB"/>
    <w:rsid w:val="67D863C3"/>
    <w:rsid w:val="67FAED24"/>
    <w:rsid w:val="683A0BB8"/>
    <w:rsid w:val="6848A2CA"/>
    <w:rsid w:val="6899775A"/>
    <w:rsid w:val="68ACD5BE"/>
    <w:rsid w:val="68B49B0B"/>
    <w:rsid w:val="68C79C4A"/>
    <w:rsid w:val="68D1B92D"/>
    <w:rsid w:val="68D8A450"/>
    <w:rsid w:val="68EE433E"/>
    <w:rsid w:val="68F3D738"/>
    <w:rsid w:val="6902A83A"/>
    <w:rsid w:val="6925F804"/>
    <w:rsid w:val="6926D851"/>
    <w:rsid w:val="695F47E9"/>
    <w:rsid w:val="69639390"/>
    <w:rsid w:val="69DBDBB2"/>
    <w:rsid w:val="6A4C1D10"/>
    <w:rsid w:val="6A56791C"/>
    <w:rsid w:val="6A58B9BD"/>
    <w:rsid w:val="6AAA23AA"/>
    <w:rsid w:val="6AD927AD"/>
    <w:rsid w:val="6B443792"/>
    <w:rsid w:val="6B711650"/>
    <w:rsid w:val="6B85BFBC"/>
    <w:rsid w:val="6B861FC2"/>
    <w:rsid w:val="6B9552D8"/>
    <w:rsid w:val="6B9DF692"/>
    <w:rsid w:val="6BC9F7F5"/>
    <w:rsid w:val="6C026830"/>
    <w:rsid w:val="6C41B168"/>
    <w:rsid w:val="6C5C69D6"/>
    <w:rsid w:val="6C8AFAEF"/>
    <w:rsid w:val="6C9A50A2"/>
    <w:rsid w:val="6CAE8548"/>
    <w:rsid w:val="6D0EBCB5"/>
    <w:rsid w:val="6D373923"/>
    <w:rsid w:val="6D4E68C2"/>
    <w:rsid w:val="6DAB7DFB"/>
    <w:rsid w:val="6DB34348"/>
    <w:rsid w:val="6DB90B2D"/>
    <w:rsid w:val="6E0100CC"/>
    <w:rsid w:val="6E5F3080"/>
    <w:rsid w:val="6E655044"/>
    <w:rsid w:val="6EB11456"/>
    <w:rsid w:val="6ECCF39A"/>
    <w:rsid w:val="6ED224E5"/>
    <w:rsid w:val="6F1CC64B"/>
    <w:rsid w:val="6F7C3964"/>
    <w:rsid w:val="6FB398E2"/>
    <w:rsid w:val="6FCEE4D4"/>
    <w:rsid w:val="6FDC1ADC"/>
    <w:rsid w:val="70069E64"/>
    <w:rsid w:val="702508A5"/>
    <w:rsid w:val="7039556B"/>
    <w:rsid w:val="7084D895"/>
    <w:rsid w:val="70870342"/>
    <w:rsid w:val="70879ABA"/>
    <w:rsid w:val="70C3435D"/>
    <w:rsid w:val="70F0CDBF"/>
    <w:rsid w:val="7145E1B9"/>
    <w:rsid w:val="714F6943"/>
    <w:rsid w:val="72311A1D"/>
    <w:rsid w:val="7248717A"/>
    <w:rsid w:val="72640154"/>
    <w:rsid w:val="726F5276"/>
    <w:rsid w:val="7277673A"/>
    <w:rsid w:val="72B6A854"/>
    <w:rsid w:val="73091CC6"/>
    <w:rsid w:val="730C1031"/>
    <w:rsid w:val="73933B8D"/>
    <w:rsid w:val="73A2A0A8"/>
    <w:rsid w:val="73BCEA10"/>
    <w:rsid w:val="73F4BDFC"/>
    <w:rsid w:val="7423E87F"/>
    <w:rsid w:val="746B9F08"/>
    <w:rsid w:val="748E92B8"/>
    <w:rsid w:val="7491CD3F"/>
    <w:rsid w:val="74E09369"/>
    <w:rsid w:val="75344798"/>
    <w:rsid w:val="75641E9B"/>
    <w:rsid w:val="758771D3"/>
    <w:rsid w:val="75BFB6EE"/>
    <w:rsid w:val="75C328D2"/>
    <w:rsid w:val="76FD035C"/>
    <w:rsid w:val="7708B5D9"/>
    <w:rsid w:val="7708EAE7"/>
    <w:rsid w:val="7713E58F"/>
    <w:rsid w:val="7727D830"/>
    <w:rsid w:val="772D5ADD"/>
    <w:rsid w:val="77894E1F"/>
    <w:rsid w:val="77EAAAAF"/>
    <w:rsid w:val="781F5768"/>
    <w:rsid w:val="7837EAC3"/>
    <w:rsid w:val="783D8A22"/>
    <w:rsid w:val="78A5D71E"/>
    <w:rsid w:val="78B6A972"/>
    <w:rsid w:val="78C03701"/>
    <w:rsid w:val="79597210"/>
    <w:rsid w:val="797BCD79"/>
    <w:rsid w:val="7A00B9C7"/>
    <w:rsid w:val="7A116318"/>
    <w:rsid w:val="7A1BB0F3"/>
    <w:rsid w:val="7A64ACDA"/>
    <w:rsid w:val="7A87ADA7"/>
    <w:rsid w:val="7AC6411E"/>
    <w:rsid w:val="7AE007C5"/>
    <w:rsid w:val="7AEE2060"/>
    <w:rsid w:val="7B95B01A"/>
    <w:rsid w:val="7BC614B3"/>
    <w:rsid w:val="7BD0E3FA"/>
    <w:rsid w:val="7BEF7645"/>
    <w:rsid w:val="7C0DFECE"/>
    <w:rsid w:val="7C2BCEF5"/>
    <w:rsid w:val="7C485E78"/>
    <w:rsid w:val="7C8F1A94"/>
    <w:rsid w:val="7C933DE1"/>
    <w:rsid w:val="7C9559E2"/>
    <w:rsid w:val="7CD78176"/>
    <w:rsid w:val="7D4EF681"/>
    <w:rsid w:val="7D522D06"/>
    <w:rsid w:val="7D9719B4"/>
    <w:rsid w:val="7DB8EAF1"/>
    <w:rsid w:val="7E518E88"/>
    <w:rsid w:val="7E7B9EBE"/>
    <w:rsid w:val="7EDB7DE7"/>
    <w:rsid w:val="7EE22F81"/>
    <w:rsid w:val="7EF17024"/>
    <w:rsid w:val="7EFF3990"/>
    <w:rsid w:val="7F0886E1"/>
    <w:rsid w:val="7F0DB706"/>
    <w:rsid w:val="7FCE7771"/>
    <w:rsid w:val="7FDA9D1D"/>
    <w:rsid w:val="7FE9B84B"/>
    <w:rsid w:val="7FFDD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553F6"/>
  <w15:chartTrackingRefBased/>
  <w15:docId w15:val="{EC83D145-DD17-46D5-984B-523C11E7D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4AA785F1"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66933D82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E04C7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E04C7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E04C7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EE04C7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EE04C7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EE04C7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EE04C7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EE04C7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66933D82"/>
    <w:pPr>
      <w:tabs>
        <w:tab w:val="center" w:pos="4680"/>
        <w:tab w:val="right" w:pos="9360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646459"/>
    <w:rPr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66933D82"/>
    <w:pPr>
      <w:tabs>
        <w:tab w:val="center" w:pos="4680"/>
        <w:tab w:val="right" w:pos="936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646459"/>
    <w:rPr>
      <w:lang w:val="fr-CA"/>
    </w:rPr>
  </w:style>
  <w:style w:type="character" w:customStyle="1" w:styleId="Titre1Car">
    <w:name w:val="Titre 1 Car"/>
    <w:basedOn w:val="Policepardfaut"/>
    <w:link w:val="Titre1"/>
    <w:uiPriority w:val="9"/>
    <w:rsid w:val="003A721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66933D82"/>
    <w:rPr>
      <w:lang w:val="en-US"/>
    </w:rPr>
  </w:style>
  <w:style w:type="paragraph" w:styleId="TM1">
    <w:name w:val="toc 1"/>
    <w:basedOn w:val="Normal"/>
    <w:next w:val="Normal"/>
    <w:uiPriority w:val="39"/>
    <w:unhideWhenUsed/>
    <w:rsid w:val="66933D82"/>
    <w:pPr>
      <w:tabs>
        <w:tab w:val="right" w:leader="dot" w:pos="9350"/>
      </w:tabs>
      <w:spacing w:after="100"/>
      <w:jc w:val="both"/>
    </w:pPr>
  </w:style>
  <w:style w:type="character" w:styleId="Lienhypertexte">
    <w:name w:val="Hyperlink"/>
    <w:basedOn w:val="Policepardfaut"/>
    <w:uiPriority w:val="99"/>
    <w:unhideWhenUsed/>
    <w:rsid w:val="001C6C79"/>
    <w:rPr>
      <w:color w:val="0563C1" w:themeColor="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66933D82"/>
    <w:pPr>
      <w:spacing w:after="0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00AB4"/>
    <w:rPr>
      <w:sz w:val="20"/>
      <w:szCs w:val="20"/>
      <w:lang w:val="fr-CA"/>
    </w:rPr>
  </w:style>
  <w:style w:type="character" w:styleId="Appelnotedebasdep">
    <w:name w:val="footnote reference"/>
    <w:basedOn w:val="Policepardfaut"/>
    <w:uiPriority w:val="99"/>
    <w:semiHidden/>
    <w:unhideWhenUsed/>
    <w:rsid w:val="00700AB4"/>
    <w:rPr>
      <w:vertAlign w:val="superscript"/>
    </w:rPr>
  </w:style>
  <w:style w:type="paragraph" w:styleId="Lgende">
    <w:name w:val="caption"/>
    <w:basedOn w:val="Normal"/>
    <w:next w:val="Normal"/>
    <w:uiPriority w:val="35"/>
    <w:unhideWhenUsed/>
    <w:qFormat/>
    <w:rsid w:val="66933D82"/>
    <w:pPr>
      <w:spacing w:after="200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640ACF"/>
    <w:pPr>
      <w:ind w:left="720"/>
      <w:contextualSpacing/>
    </w:pPr>
  </w:style>
  <w:style w:type="paragraph" w:customStyle="1" w:styleId="paragraph">
    <w:name w:val="paragraph"/>
    <w:basedOn w:val="Normal"/>
    <w:uiPriority w:val="1"/>
    <w:rsid w:val="66933D82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customStyle="1" w:styleId="normaltextrun">
    <w:name w:val="normaltextrun"/>
    <w:basedOn w:val="Policepardfaut"/>
    <w:rsid w:val="0060673D"/>
  </w:style>
  <w:style w:type="character" w:customStyle="1" w:styleId="spellingerror">
    <w:name w:val="spellingerror"/>
    <w:basedOn w:val="Policepardfaut"/>
    <w:rsid w:val="0060673D"/>
  </w:style>
  <w:style w:type="character" w:customStyle="1" w:styleId="eop">
    <w:name w:val="eop"/>
    <w:basedOn w:val="Policepardfaut"/>
    <w:rsid w:val="0060673D"/>
  </w:style>
  <w:style w:type="table" w:styleId="Grilledutableau">
    <w:name w:val="Table Grid"/>
    <w:basedOn w:val="TableauNormal"/>
    <w:uiPriority w:val="59"/>
    <w:rsid w:val="00DD730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mmentaire">
    <w:name w:val="annotation text"/>
    <w:basedOn w:val="Normal"/>
    <w:link w:val="CommentaireCar"/>
    <w:uiPriority w:val="99"/>
    <w:unhideWhenUsed/>
    <w:rsid w:val="66933D82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Pr>
      <w:sz w:val="20"/>
      <w:szCs w:val="20"/>
      <w:lang w:val="fr-CA"/>
    </w:rPr>
  </w:style>
  <w:style w:type="character" w:styleId="Marquedecommentaire">
    <w:name w:val="annotation reference"/>
    <w:basedOn w:val="Policepardfaut"/>
    <w:uiPriority w:val="99"/>
    <w:semiHidden/>
    <w:unhideWhenUsed/>
    <w:rPr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EE04C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EE04C7"/>
    <w:rPr>
      <w:rFonts w:asciiTheme="majorHAnsi" w:eastAsiaTheme="majorEastAsia" w:hAnsiTheme="majorHAnsi" w:cstheme="majorBidi"/>
      <w:color w:val="1F3763"/>
      <w:sz w:val="24"/>
      <w:szCs w:val="24"/>
      <w:lang w:val="fr-CA"/>
    </w:rPr>
  </w:style>
  <w:style w:type="character" w:customStyle="1" w:styleId="Titre4Car">
    <w:name w:val="Titre 4 Car"/>
    <w:basedOn w:val="Policepardfaut"/>
    <w:link w:val="Titre4"/>
    <w:uiPriority w:val="9"/>
    <w:rsid w:val="00EE04C7"/>
    <w:rPr>
      <w:rFonts w:asciiTheme="majorHAnsi" w:eastAsiaTheme="majorEastAsia" w:hAnsiTheme="majorHAnsi" w:cstheme="majorBidi"/>
      <w:i/>
      <w:iCs/>
      <w:color w:val="2F5496" w:themeColor="accent1" w:themeShade="BF"/>
      <w:lang w:val="fr-CA"/>
    </w:rPr>
  </w:style>
  <w:style w:type="character" w:customStyle="1" w:styleId="Titre5Car">
    <w:name w:val="Titre 5 Car"/>
    <w:basedOn w:val="Policepardfaut"/>
    <w:link w:val="Titre5"/>
    <w:uiPriority w:val="9"/>
    <w:rsid w:val="00EE04C7"/>
    <w:rPr>
      <w:rFonts w:asciiTheme="majorHAnsi" w:eastAsiaTheme="majorEastAsia" w:hAnsiTheme="majorHAnsi" w:cstheme="majorBidi"/>
      <w:color w:val="2F5496" w:themeColor="accent1" w:themeShade="BF"/>
      <w:lang w:val="fr-CA"/>
    </w:rPr>
  </w:style>
  <w:style w:type="character" w:customStyle="1" w:styleId="Titre6Car">
    <w:name w:val="Titre 6 Car"/>
    <w:basedOn w:val="Policepardfaut"/>
    <w:link w:val="Titre6"/>
    <w:uiPriority w:val="9"/>
    <w:rsid w:val="00EE04C7"/>
    <w:rPr>
      <w:rFonts w:asciiTheme="majorHAnsi" w:eastAsiaTheme="majorEastAsia" w:hAnsiTheme="majorHAnsi" w:cstheme="majorBidi"/>
      <w:color w:val="1F3763"/>
      <w:lang w:val="fr-CA"/>
    </w:rPr>
  </w:style>
  <w:style w:type="character" w:customStyle="1" w:styleId="Titre7Car">
    <w:name w:val="Titre 7 Car"/>
    <w:basedOn w:val="Policepardfaut"/>
    <w:link w:val="Titre7"/>
    <w:uiPriority w:val="9"/>
    <w:rsid w:val="00EE04C7"/>
    <w:rPr>
      <w:rFonts w:asciiTheme="majorHAnsi" w:eastAsiaTheme="majorEastAsia" w:hAnsiTheme="majorHAnsi" w:cstheme="majorBidi"/>
      <w:i/>
      <w:iCs/>
      <w:color w:val="1F3763"/>
      <w:lang w:val="fr-CA"/>
    </w:rPr>
  </w:style>
  <w:style w:type="character" w:customStyle="1" w:styleId="Titre8Car">
    <w:name w:val="Titre 8 Car"/>
    <w:basedOn w:val="Policepardfaut"/>
    <w:link w:val="Titre8"/>
    <w:uiPriority w:val="9"/>
    <w:rsid w:val="00EE04C7"/>
    <w:rPr>
      <w:rFonts w:asciiTheme="majorHAnsi" w:eastAsiaTheme="majorEastAsia" w:hAnsiTheme="majorHAnsi" w:cstheme="majorBidi"/>
      <w:color w:val="272727"/>
      <w:sz w:val="21"/>
      <w:szCs w:val="21"/>
      <w:lang w:val="fr-CA"/>
    </w:rPr>
  </w:style>
  <w:style w:type="character" w:customStyle="1" w:styleId="Titre9Car">
    <w:name w:val="Titre 9 Car"/>
    <w:basedOn w:val="Policepardfaut"/>
    <w:link w:val="Titre9"/>
    <w:uiPriority w:val="9"/>
    <w:rsid w:val="00EE04C7"/>
    <w:rPr>
      <w:rFonts w:asciiTheme="majorHAnsi" w:eastAsiaTheme="majorEastAsia" w:hAnsiTheme="majorHAnsi" w:cstheme="majorBidi"/>
      <w:i/>
      <w:iCs/>
      <w:color w:val="272727"/>
      <w:sz w:val="21"/>
      <w:szCs w:val="21"/>
      <w:lang w:val="fr-CA"/>
    </w:rPr>
  </w:style>
  <w:style w:type="paragraph" w:styleId="Titre">
    <w:name w:val="Title"/>
    <w:basedOn w:val="Normal"/>
    <w:next w:val="Normal"/>
    <w:link w:val="TitreCar"/>
    <w:uiPriority w:val="10"/>
    <w:qFormat/>
    <w:rsid w:val="00EE04C7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E04C7"/>
    <w:rPr>
      <w:rFonts w:asciiTheme="majorHAnsi" w:eastAsiaTheme="majorEastAsia" w:hAnsiTheme="majorHAnsi" w:cstheme="majorBidi"/>
      <w:sz w:val="56"/>
      <w:szCs w:val="56"/>
      <w:lang w:val="fr-CA"/>
    </w:rPr>
  </w:style>
  <w:style w:type="paragraph" w:styleId="Sous-titre">
    <w:name w:val="Subtitle"/>
    <w:basedOn w:val="Normal"/>
    <w:next w:val="Normal"/>
    <w:link w:val="Sous-titreCar"/>
    <w:uiPriority w:val="11"/>
    <w:qFormat/>
    <w:rsid w:val="4AA785F1"/>
    <w:rPr>
      <w:rFonts w:eastAsiaTheme="minorEastAsia"/>
      <w:color w:val="5A5A5A"/>
    </w:rPr>
  </w:style>
  <w:style w:type="character" w:customStyle="1" w:styleId="Sous-titreCar">
    <w:name w:val="Sous-titre Car"/>
    <w:basedOn w:val="Policepardfaut"/>
    <w:link w:val="Sous-titre"/>
    <w:uiPriority w:val="11"/>
    <w:rsid w:val="00EE04C7"/>
    <w:rPr>
      <w:rFonts w:eastAsiaTheme="minorEastAsia"/>
      <w:color w:val="5A5A5A"/>
      <w:lang w:val="fr-CA"/>
    </w:rPr>
  </w:style>
  <w:style w:type="paragraph" w:styleId="Citation">
    <w:name w:val="Quote"/>
    <w:basedOn w:val="Normal"/>
    <w:next w:val="Normal"/>
    <w:link w:val="CitationCar"/>
    <w:uiPriority w:val="29"/>
    <w:qFormat/>
    <w:rsid w:val="00EE04C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E04C7"/>
    <w:rPr>
      <w:i/>
      <w:iCs/>
      <w:color w:val="404040" w:themeColor="text1" w:themeTint="BF"/>
      <w:lang w:val="fr-CA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E04C7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E04C7"/>
    <w:rPr>
      <w:i/>
      <w:iCs/>
      <w:color w:val="4472C4" w:themeColor="accent1"/>
      <w:lang w:val="fr-CA"/>
    </w:rPr>
  </w:style>
  <w:style w:type="paragraph" w:styleId="TM2">
    <w:name w:val="toc 2"/>
    <w:basedOn w:val="Normal"/>
    <w:next w:val="Normal"/>
    <w:uiPriority w:val="39"/>
    <w:unhideWhenUsed/>
    <w:rsid w:val="00EE04C7"/>
    <w:pPr>
      <w:spacing w:after="100"/>
      <w:ind w:left="220"/>
    </w:pPr>
  </w:style>
  <w:style w:type="paragraph" w:styleId="TM3">
    <w:name w:val="toc 3"/>
    <w:basedOn w:val="Normal"/>
    <w:next w:val="Normal"/>
    <w:uiPriority w:val="39"/>
    <w:unhideWhenUsed/>
    <w:rsid w:val="00EE04C7"/>
    <w:pPr>
      <w:spacing w:after="100"/>
      <w:ind w:left="440"/>
    </w:pPr>
  </w:style>
  <w:style w:type="paragraph" w:styleId="TM4">
    <w:name w:val="toc 4"/>
    <w:basedOn w:val="Normal"/>
    <w:next w:val="Normal"/>
    <w:uiPriority w:val="39"/>
    <w:unhideWhenUsed/>
    <w:rsid w:val="00EE04C7"/>
    <w:pPr>
      <w:spacing w:after="100"/>
      <w:ind w:left="660"/>
    </w:pPr>
  </w:style>
  <w:style w:type="paragraph" w:styleId="TM5">
    <w:name w:val="toc 5"/>
    <w:basedOn w:val="Normal"/>
    <w:next w:val="Normal"/>
    <w:uiPriority w:val="39"/>
    <w:unhideWhenUsed/>
    <w:rsid w:val="00EE04C7"/>
    <w:pPr>
      <w:spacing w:after="100"/>
      <w:ind w:left="880"/>
    </w:pPr>
  </w:style>
  <w:style w:type="paragraph" w:styleId="TM6">
    <w:name w:val="toc 6"/>
    <w:basedOn w:val="Normal"/>
    <w:next w:val="Normal"/>
    <w:uiPriority w:val="39"/>
    <w:unhideWhenUsed/>
    <w:rsid w:val="00EE04C7"/>
    <w:pPr>
      <w:spacing w:after="100"/>
      <w:ind w:left="1100"/>
    </w:pPr>
  </w:style>
  <w:style w:type="paragraph" w:styleId="TM7">
    <w:name w:val="toc 7"/>
    <w:basedOn w:val="Normal"/>
    <w:next w:val="Normal"/>
    <w:uiPriority w:val="39"/>
    <w:unhideWhenUsed/>
    <w:rsid w:val="00EE04C7"/>
    <w:pPr>
      <w:spacing w:after="100"/>
      <w:ind w:left="1320"/>
    </w:pPr>
  </w:style>
  <w:style w:type="paragraph" w:styleId="TM8">
    <w:name w:val="toc 8"/>
    <w:basedOn w:val="Normal"/>
    <w:next w:val="Normal"/>
    <w:uiPriority w:val="39"/>
    <w:unhideWhenUsed/>
    <w:rsid w:val="00EE04C7"/>
    <w:pPr>
      <w:spacing w:after="100"/>
      <w:ind w:left="1540"/>
    </w:pPr>
  </w:style>
  <w:style w:type="paragraph" w:styleId="TM9">
    <w:name w:val="toc 9"/>
    <w:basedOn w:val="Normal"/>
    <w:next w:val="Normal"/>
    <w:uiPriority w:val="39"/>
    <w:unhideWhenUsed/>
    <w:rsid w:val="00EE04C7"/>
    <w:pPr>
      <w:spacing w:after="100"/>
      <w:ind w:left="1760"/>
    </w:pPr>
  </w:style>
  <w:style w:type="paragraph" w:styleId="Notedefin">
    <w:name w:val="endnote text"/>
    <w:basedOn w:val="Normal"/>
    <w:link w:val="NotedefinCar"/>
    <w:uiPriority w:val="99"/>
    <w:semiHidden/>
    <w:unhideWhenUsed/>
    <w:rsid w:val="00EE04C7"/>
    <w:pPr>
      <w:spacing w:after="0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EE04C7"/>
    <w:rPr>
      <w:sz w:val="20"/>
      <w:szCs w:val="20"/>
      <w:lang w:val="fr-CA"/>
    </w:rPr>
  </w:style>
  <w:style w:type="character" w:customStyle="1" w:styleId="idc75743d6-9506-48b1-97a7-2db0a60fc510-28">
    <w:name w:val="id_c75743d6-9506-48b1-97a7-2db0a60fc510-28"/>
    <w:basedOn w:val="Policepardfaut"/>
    <w:rsid w:val="00507483"/>
  </w:style>
  <w:style w:type="character" w:customStyle="1" w:styleId="carseparateur">
    <w:name w:val="carseparateur"/>
    <w:basedOn w:val="Policepardfaut"/>
    <w:rsid w:val="00507483"/>
  </w:style>
  <w:style w:type="character" w:customStyle="1" w:styleId="id09b8e733-0110-4d00-b8ad-3ddc9d4991dc-48">
    <w:name w:val="id_09b8e733-0110-4d00-b8ad-3ddc9d4991dc-48"/>
    <w:basedOn w:val="Policepardfaut"/>
    <w:rsid w:val="00507483"/>
  </w:style>
  <w:style w:type="character" w:customStyle="1" w:styleId="id6e579ce0-71d7-4291-9647-cd21bf01c180-81">
    <w:name w:val="id_6e579ce0-71d7-4291-9647-cd21bf01c180-81"/>
    <w:basedOn w:val="Policepardfaut"/>
    <w:rsid w:val="003A4B35"/>
  </w:style>
  <w:style w:type="character" w:customStyle="1" w:styleId="id6e579ce0-71d7-4291-9647-cd21bf01c180-83">
    <w:name w:val="id_6e579ce0-71d7-4291-9647-cd21bf01c180-83"/>
    <w:basedOn w:val="Policepardfaut"/>
    <w:rsid w:val="003A4B35"/>
  </w:style>
  <w:style w:type="character" w:customStyle="1" w:styleId="empanorangeplat">
    <w:name w:val="empan_orange_plat"/>
    <w:basedOn w:val="Policepardfaut"/>
    <w:rsid w:val="003408A9"/>
  </w:style>
  <w:style w:type="character" w:customStyle="1" w:styleId="empanorangeplatdebut">
    <w:name w:val="empan_orange_plat_debut"/>
    <w:basedOn w:val="Policepardfaut"/>
    <w:rsid w:val="003408A9"/>
  </w:style>
  <w:style w:type="character" w:customStyle="1" w:styleId="empanorangeplatfin">
    <w:name w:val="empan_orange_plat_fin"/>
    <w:basedOn w:val="Policepardfaut"/>
    <w:rsid w:val="003408A9"/>
  </w:style>
  <w:style w:type="character" w:styleId="Mentionnonrsolue">
    <w:name w:val="Unresolved Mention"/>
    <w:basedOn w:val="Policepardfaut"/>
    <w:uiPriority w:val="99"/>
    <w:semiHidden/>
    <w:unhideWhenUsed/>
    <w:rsid w:val="0040114F"/>
    <w:rPr>
      <w:color w:val="605E5C"/>
      <w:shd w:val="clear" w:color="auto" w:fill="E1DFDD"/>
    </w:rPr>
  </w:style>
  <w:style w:type="character" w:styleId="Textedelespacerserv">
    <w:name w:val="Placeholder Text"/>
    <w:basedOn w:val="Policepardfaut"/>
    <w:uiPriority w:val="99"/>
    <w:semiHidden/>
    <w:rsid w:val="002436BB"/>
    <w:rPr>
      <w:color w:val="808080"/>
    </w:rPr>
  </w:style>
  <w:style w:type="character" w:styleId="Lienhypertextesuivivisit">
    <w:name w:val="FollowedHyperlink"/>
    <w:basedOn w:val="Policepardfaut"/>
    <w:uiPriority w:val="99"/>
    <w:semiHidden/>
    <w:unhideWhenUsed/>
    <w:rsid w:val="00295A5E"/>
    <w:rPr>
      <w:color w:val="954F72" w:themeColor="followedHyperlink"/>
      <w:u w:val="single"/>
    </w:rPr>
  </w:style>
  <w:style w:type="character" w:customStyle="1" w:styleId="idcd17a209-860e-4a95-b156-4c837660f679-41">
    <w:name w:val="id_cd17a209-860e-4a95-b156-4c837660f679-41"/>
    <w:basedOn w:val="Policepardfaut"/>
    <w:rsid w:val="007E765C"/>
  </w:style>
  <w:style w:type="character" w:customStyle="1" w:styleId="id96c65f17-46de-4909-a834-f3abfc561eca-56">
    <w:name w:val="id_96c65f17-46de-4909-a834-f3abfc561eca-56"/>
    <w:basedOn w:val="Policepardfaut"/>
    <w:rsid w:val="007E765C"/>
  </w:style>
  <w:style w:type="character" w:customStyle="1" w:styleId="id69d1f488-681b-42fc-ae4d-1972682b624a-49">
    <w:name w:val="id_69d1f488-681b-42fc-ae4d-1972682b624a-49"/>
    <w:basedOn w:val="Policepardfaut"/>
    <w:rsid w:val="007E7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2276">
          <w:marLeft w:val="0"/>
          <w:marRight w:val="0"/>
          <w:marTop w:val="0"/>
          <w:marBottom w:val="0"/>
          <w:divBdr>
            <w:top w:val="none" w:sz="0" w:space="8" w:color="D9D9D9"/>
            <w:left w:val="none" w:sz="0" w:space="11" w:color="D9D9D9"/>
            <w:bottom w:val="single" w:sz="6" w:space="8" w:color="D9D9D9"/>
            <w:right w:val="none" w:sz="0" w:space="11" w:color="D9D9D9"/>
          </w:divBdr>
        </w:div>
      </w:divsChild>
    </w:div>
    <w:div w:id="6523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0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07714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5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1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84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header" Target="header2.xml"/><Relationship Id="rId26" Type="http://schemas.openxmlformats.org/officeDocument/2006/relationships/hyperlink" Target="https://www.amazon.ca/gp/product/B086ZMDB7H/ref=ewc_pr_img_1?smid=A22PZZC3JNHS9L&amp;psc=1" TargetMode="External"/><Relationship Id="rId39" Type="http://schemas.microsoft.com/office/2011/relationships/people" Target="people.xml"/><Relationship Id="rId21" Type="http://schemas.openxmlformats.org/officeDocument/2006/relationships/hyperlink" Target="https://www.digikey.ca/en/products/detail/texas-instruments/TL072ACPS/9692585" TargetMode="External"/><Relationship Id="rId34" Type="http://schemas.openxmlformats.org/officeDocument/2006/relationships/image" Target="media/image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3.png"/><Relationship Id="rId29" Type="http://schemas.openxmlformats.org/officeDocument/2006/relationships/hyperlink" Target="https://www.mouser.ca/ProductDetail/Taiwan-Semiconductor/TS3480CX33-RFG?qs=QEzMiVqgwc2c0RrRJ9G0kw%3D%3D" TargetMode="External"/><Relationship Id="rId41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amazon.ca/gp/product/B074B4P7KD/ref=ewc_pr_img_1?smid=A2U7BYCM1HXLY3&amp;psc=1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9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23" Type="http://schemas.openxmlformats.org/officeDocument/2006/relationships/hyperlink" Target="https://www.mouser.ca/ProductDetail/Seeed-Studio/109020022?qs=7MVldsJ5Uaxl%2Fe3vvm7cBA%3D%3D" TargetMode="External"/><Relationship Id="rId28" Type="http://schemas.openxmlformats.org/officeDocument/2006/relationships/hyperlink" Target="https://www.mouser.ca/ProductDetail/?qs=OSf9jACorvY6DAHklU91Yg%3D%3D" TargetMode="External"/><Relationship Id="rId36" Type="http://schemas.openxmlformats.org/officeDocument/2006/relationships/image" Target="media/image8.png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hyperlink" Target="https://www.flashlightworld.ca/products/panasonic-ncr18650b-battery-3-6v-18650-flat-top-battery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hyperlink" Target="https://www.mouser.ca/ProductDetail/Texas-Instruments/PCM4201PW?qs=wgAEGBTxy7kg7qu2mYKbqg%3D%3D" TargetMode="External"/><Relationship Id="rId27" Type="http://schemas.openxmlformats.org/officeDocument/2006/relationships/hyperlink" Target="https://www.amazon.ca/gp/product/B087P25FRC/ref=ox_sc_act_title_1?smid=A1JJ30UPYWSO06&amp;psc=1" TargetMode="External"/><Relationship Id="rId30" Type="http://schemas.openxmlformats.org/officeDocument/2006/relationships/hyperlink" Target="https://cart.jlcpcb.com/quote?orderType=1&amp;stencilLayer=2&amp;stencilWidth=100&amp;stencilLength=100&amp;stencilCounts=5" TargetMode="External"/><Relationship Id="rId35" Type="http://schemas.openxmlformats.org/officeDocument/2006/relationships/image" Target="media/image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comments" Target="comments.xml"/><Relationship Id="rId17" Type="http://schemas.openxmlformats.org/officeDocument/2006/relationships/footer" Target="footer1.xml"/><Relationship Id="rId25" Type="http://schemas.openxmlformats.org/officeDocument/2006/relationships/hyperlink" Target="https://www.adafruit.com/product/254" TargetMode="External"/><Relationship Id="rId33" Type="http://schemas.openxmlformats.org/officeDocument/2006/relationships/image" Target="media/image5.png"/><Relationship Id="rId3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CCD8DD78CB75478FB7A49606877AA1" ma:contentTypeVersion="2" ma:contentTypeDescription="Crée un document." ma:contentTypeScope="" ma:versionID="570ed97949499d51fb54282d4f846607">
  <xsd:schema xmlns:xsd="http://www.w3.org/2001/XMLSchema" xmlns:xs="http://www.w3.org/2001/XMLSchema" xmlns:p="http://schemas.microsoft.com/office/2006/metadata/properties" xmlns:ns2="59f032a8-2326-4110-a897-48ad6ab7eae4" targetNamespace="http://schemas.microsoft.com/office/2006/metadata/properties" ma:root="true" ma:fieldsID="21effdd2c027ecc8accaa3d55487f04b" ns2:_="">
    <xsd:import namespace="59f032a8-2326-4110-a897-48ad6ab7eae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f032a8-2326-4110-a897-48ad6ab7ea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817203-39D1-43D1-B813-B9300A0A852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C14AB1E-80A2-44ED-B7AA-47CAD4170E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f032a8-2326-4110-a897-48ad6ab7ea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B71BA30-EC80-4C88-97F6-FA12B0B146F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E2DCCE2-973C-4FB0-8596-714B6C450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10</Pages>
  <Words>1770</Words>
  <Characters>10089</Characters>
  <Application>Microsoft Office Word</Application>
  <DocSecurity>0</DocSecurity>
  <Lines>84</Lines>
  <Paragraphs>23</Paragraphs>
  <ScaleCrop>false</ScaleCrop>
  <Company/>
  <LinksUpToDate>false</LinksUpToDate>
  <CharactersWithSpaces>11836</CharactersWithSpaces>
  <SharedDoc>false</SharedDoc>
  <HLinks>
    <vt:vector size="126" baseType="variant">
      <vt:variant>
        <vt:i4>3014779</vt:i4>
      </vt:variant>
      <vt:variant>
        <vt:i4>99</vt:i4>
      </vt:variant>
      <vt:variant>
        <vt:i4>0</vt:i4>
      </vt:variant>
      <vt:variant>
        <vt:i4>5</vt:i4>
      </vt:variant>
      <vt:variant>
        <vt:lpwstr>https://www.flashlightworld.ca/products/panasonic-ncr18650b-battery-3-6v-18650-flat-top-battery</vt:lpwstr>
      </vt:variant>
      <vt:variant>
        <vt:lpwstr/>
      </vt:variant>
      <vt:variant>
        <vt:i4>3997750</vt:i4>
      </vt:variant>
      <vt:variant>
        <vt:i4>96</vt:i4>
      </vt:variant>
      <vt:variant>
        <vt:i4>0</vt:i4>
      </vt:variant>
      <vt:variant>
        <vt:i4>5</vt:i4>
      </vt:variant>
      <vt:variant>
        <vt:lpwstr>https://cart.jlcpcb.com/quote?orderType=1&amp;stencilLayer=2&amp;stencilWidth=100&amp;stencilLength=100&amp;stencilCounts=5</vt:lpwstr>
      </vt:variant>
      <vt:variant>
        <vt:lpwstr/>
      </vt:variant>
      <vt:variant>
        <vt:i4>7929957</vt:i4>
      </vt:variant>
      <vt:variant>
        <vt:i4>93</vt:i4>
      </vt:variant>
      <vt:variant>
        <vt:i4>0</vt:i4>
      </vt:variant>
      <vt:variant>
        <vt:i4>5</vt:i4>
      </vt:variant>
      <vt:variant>
        <vt:lpwstr>https://www.mouser.ca/ProductDetail/Taiwan-Semiconductor/TS3480CX33-RFG?qs=QEzMiVqgwc2c0RrRJ9G0kw%3D%3D</vt:lpwstr>
      </vt:variant>
      <vt:variant>
        <vt:lpwstr/>
      </vt:variant>
      <vt:variant>
        <vt:i4>5898257</vt:i4>
      </vt:variant>
      <vt:variant>
        <vt:i4>90</vt:i4>
      </vt:variant>
      <vt:variant>
        <vt:i4>0</vt:i4>
      </vt:variant>
      <vt:variant>
        <vt:i4>5</vt:i4>
      </vt:variant>
      <vt:variant>
        <vt:lpwstr>https://www.mouser.ca/ProductDetail/?qs=OSf9jACorvY6DAHklU91Yg%3D%3D</vt:lpwstr>
      </vt:variant>
      <vt:variant>
        <vt:lpwstr/>
      </vt:variant>
      <vt:variant>
        <vt:i4>1179717</vt:i4>
      </vt:variant>
      <vt:variant>
        <vt:i4>87</vt:i4>
      </vt:variant>
      <vt:variant>
        <vt:i4>0</vt:i4>
      </vt:variant>
      <vt:variant>
        <vt:i4>5</vt:i4>
      </vt:variant>
      <vt:variant>
        <vt:lpwstr>https://www.amazon.ca/gp/product/B087P25FRC/ref=ox_sc_act_title_1?smid=A1JJ30UPYWSO06&amp;psc=1</vt:lpwstr>
      </vt:variant>
      <vt:variant>
        <vt:lpwstr/>
      </vt:variant>
      <vt:variant>
        <vt:i4>852019</vt:i4>
      </vt:variant>
      <vt:variant>
        <vt:i4>84</vt:i4>
      </vt:variant>
      <vt:variant>
        <vt:i4>0</vt:i4>
      </vt:variant>
      <vt:variant>
        <vt:i4>5</vt:i4>
      </vt:variant>
      <vt:variant>
        <vt:lpwstr>https://www.amazon.ca/gp/product/B086ZMDB7H/ref=ewc_pr_img_1?smid=A22PZZC3JNHS9L&amp;psc=1</vt:lpwstr>
      </vt:variant>
      <vt:variant>
        <vt:lpwstr/>
      </vt:variant>
      <vt:variant>
        <vt:i4>6094938</vt:i4>
      </vt:variant>
      <vt:variant>
        <vt:i4>81</vt:i4>
      </vt:variant>
      <vt:variant>
        <vt:i4>0</vt:i4>
      </vt:variant>
      <vt:variant>
        <vt:i4>5</vt:i4>
      </vt:variant>
      <vt:variant>
        <vt:lpwstr>https://www.adafruit.com/product/254</vt:lpwstr>
      </vt:variant>
      <vt:variant>
        <vt:lpwstr/>
      </vt:variant>
      <vt:variant>
        <vt:i4>917605</vt:i4>
      </vt:variant>
      <vt:variant>
        <vt:i4>78</vt:i4>
      </vt:variant>
      <vt:variant>
        <vt:i4>0</vt:i4>
      </vt:variant>
      <vt:variant>
        <vt:i4>5</vt:i4>
      </vt:variant>
      <vt:variant>
        <vt:lpwstr>https://www.amazon.ca/gp/product/B074B4P7KD/ref=ewc_pr_img_1?smid=A2U7BYCM1HXLY3&amp;psc=1</vt:lpwstr>
      </vt:variant>
      <vt:variant>
        <vt:lpwstr/>
      </vt:variant>
      <vt:variant>
        <vt:i4>1638427</vt:i4>
      </vt:variant>
      <vt:variant>
        <vt:i4>75</vt:i4>
      </vt:variant>
      <vt:variant>
        <vt:i4>0</vt:i4>
      </vt:variant>
      <vt:variant>
        <vt:i4>5</vt:i4>
      </vt:variant>
      <vt:variant>
        <vt:lpwstr>https://www.mouser.ca/ProductDetail/Seeed-Studio/109020022?qs=7MVldsJ5Uaxl%2Fe3vvm7cBA%3D%3D</vt:lpwstr>
      </vt:variant>
      <vt:variant>
        <vt:lpwstr/>
      </vt:variant>
      <vt:variant>
        <vt:i4>3801127</vt:i4>
      </vt:variant>
      <vt:variant>
        <vt:i4>72</vt:i4>
      </vt:variant>
      <vt:variant>
        <vt:i4>0</vt:i4>
      </vt:variant>
      <vt:variant>
        <vt:i4>5</vt:i4>
      </vt:variant>
      <vt:variant>
        <vt:lpwstr>https://www.mouser.ca/ProductDetail/Texas-Instruments/PCM4201PW?qs=wgAEGBTxy7kg7qu2mYKbqg%3D%3D</vt:lpwstr>
      </vt:variant>
      <vt:variant>
        <vt:lpwstr/>
      </vt:variant>
      <vt:variant>
        <vt:i4>5832734</vt:i4>
      </vt:variant>
      <vt:variant>
        <vt:i4>69</vt:i4>
      </vt:variant>
      <vt:variant>
        <vt:i4>0</vt:i4>
      </vt:variant>
      <vt:variant>
        <vt:i4>5</vt:i4>
      </vt:variant>
      <vt:variant>
        <vt:lpwstr>https://www.digikey.ca/en/products/detail/texas-instruments/TL072ACPS/9692585</vt:lpwstr>
      </vt:variant>
      <vt:variant>
        <vt:lpwstr/>
      </vt:variant>
      <vt:variant>
        <vt:i4>1966131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_Toc122291987</vt:lpwstr>
      </vt:variant>
      <vt:variant>
        <vt:i4>1966131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_Toc122291986</vt:lpwstr>
      </vt:variant>
      <vt:variant>
        <vt:i4>1966131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_Toc122291985</vt:lpwstr>
      </vt:variant>
      <vt:variant>
        <vt:i4>1966131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_Toc122291984</vt:lpwstr>
      </vt:variant>
      <vt:variant>
        <vt:i4>1966131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_Toc122291983</vt:lpwstr>
      </vt:variant>
      <vt:variant>
        <vt:i4>1966131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_Toc122291982</vt:lpwstr>
      </vt:variant>
      <vt:variant>
        <vt:i4>1966131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_Toc122291981</vt:lpwstr>
      </vt:variant>
      <vt:variant>
        <vt:i4>1966131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_Toc122291980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_Toc122291979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_Toc122291978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Gingras, Eric</dc:creator>
  <cp:keywords/>
  <dc:description/>
  <cp:lastModifiedBy>Turcotte, Jacob</cp:lastModifiedBy>
  <cp:revision>511</cp:revision>
  <dcterms:created xsi:type="dcterms:W3CDTF">2022-10-31T22:37:00Z</dcterms:created>
  <dcterms:modified xsi:type="dcterms:W3CDTF">2022-12-19T16:33:00Z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0x01010099CCD8DD78CB75478FB7A49606877AA1</vt:lpwstr>
  </property>
</Properties>
</file>