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ATE"/>
      <w:bookmarkStart w:id="4" w:name="DD"/>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r w:rsidR="00155F73">
        <w:fldChar w:fldCharType="begin"/>
      </w:r>
      <w:r w:rsidR="00155F73">
        <w:instrText xml:space="preserve">REF SQS  \* MERGEFORMAT </w:instrText>
      </w:r>
      <w:r w:rsidR="00155F73">
        <w:fldChar w:fldCharType="separate"/>
      </w:r>
      <w:r>
        <w:rPr>
          <w:noProof/>
        </w:rPr>
        <w:t>Approved</w:t>
      </w:r>
      <w:r w:rsidR="00155F73">
        <w:rPr>
          <w:noProof/>
        </w:rPr>
        <w:fldChar w:fldCharType="end"/>
      </w:r>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r w:rsidR="00155F73">
        <w:fldChar w:fldCharType="begin"/>
      </w:r>
      <w:r w:rsidR="00155F73">
        <w:instrText xml:space="preserve">REF DOC_AUTHOR  \* MERGEFORMAT </w:instrText>
      </w:r>
      <w:r w:rsidR="00155F73">
        <w:fldChar w:fldCharType="separate"/>
      </w:r>
      <w:r>
        <w:rPr>
          <w:noProof/>
        </w:rPr>
        <w:t>P. Roberts &amp; N. Sheppard (Intersect)</w:t>
      </w:r>
      <w:r w:rsidR="00155F73">
        <w:rPr>
          <w:noProof/>
        </w:rPr>
        <w:fldChar w:fldCharType="end"/>
      </w:r>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fldSimple w:instr="REF DISTRIBUTION  \* MERGEFORMAT ">
        <w:r w:rsidR="00234B8D">
          <w:rPr>
            <w:noProof/>
          </w:rPr>
          <w:t>SPECCHIO Users</w:t>
        </w:r>
      </w:fldSimple>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 xml:space="preserve">SPECCHIO is a spectral database combined with user-friendly interface software designed to store spectral data acquired by </w:t>
      </w:r>
      <w:proofErr w:type="spellStart"/>
      <w:r>
        <w:t>spectroradio</w:t>
      </w:r>
      <w:r w:rsidR="007B0A47">
        <w:t>meters</w:t>
      </w:r>
      <w:proofErr w:type="spellEnd"/>
      <w:r w:rsidR="007B0A47">
        <w:t xml:space="preserve">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rsidR="007221BB" w:rsidRDefault="00DB5CD4" w:rsidP="00DB5CD4">
      <w:pPr>
        <w:pStyle w:val="Bullet"/>
      </w:pPr>
      <w:proofErr w:type="gramStart"/>
      <w:r>
        <w:t>the</w:t>
      </w:r>
      <w:proofErr w:type="gramEnd"/>
      <w:r>
        <w:t xml:space="preserve"> general operation of their own computer.</w:t>
      </w:r>
    </w:p>
    <w:p w:rsidR="002F3529" w:rsidRPr="007221BB" w:rsidRDefault="002F3529" w:rsidP="00DB5CD4">
      <w:pPr>
        <w:pStyle w:val="Bullet"/>
      </w:pPr>
      <w:proofErr w:type="gramStart"/>
      <w:r>
        <w:t>the</w:t>
      </w:r>
      <w:proofErr w:type="gramEnd"/>
      <w:r>
        <w:t xml:space="preserv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proofErr w:type="gramStart"/>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proofErr w:type="gramStart"/>
      <w:r>
        <w:rPr>
          <w:rStyle w:val="Strong"/>
        </w:rPr>
        <w:t xml:space="preserve">SPECCHIO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roofErr w:type="gramEnd"/>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proofErr w:type="gramStart"/>
      <w:r w:rsidRPr="00084655">
        <w:t>java</w:t>
      </w:r>
      <w:proofErr w:type="gramEnd"/>
      <w:r w:rsidRPr="00084655">
        <w:t xml:space="preserve"> -version</w:t>
      </w:r>
    </w:p>
    <w:p w:rsidR="002A0FFE" w:rsidRPr="00084655" w:rsidRDefault="002A0FFE" w:rsidP="00821767">
      <w:pPr>
        <w:pStyle w:val="Body"/>
      </w:pPr>
      <w:r w:rsidRPr="00084655">
        <w:t>The output will be similar to:</w:t>
      </w:r>
    </w:p>
    <w:p w:rsidR="00CF19AD" w:rsidRPr="00CF19AD" w:rsidRDefault="00CF19AD" w:rsidP="00C96D90">
      <w:pPr>
        <w:pStyle w:val="Code"/>
      </w:pPr>
      <w:proofErr w:type="gramStart"/>
      <w:r w:rsidRPr="00CF19AD">
        <w:t>java</w:t>
      </w:r>
      <w:proofErr w:type="gramEnd"/>
      <w:r w:rsidRPr="00CF19AD">
        <w:t xml:space="preserve">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w:t>
      </w:r>
      <w:proofErr w:type="gramStart"/>
      <w:r w:rsidR="00A20C5B">
        <w:t>Unix</w:t>
      </w:r>
      <w:proofErr w:type="gramEnd"/>
      <w:r w:rsidR="00A20C5B">
        <w:t xml:space="preserve">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proofErr w:type="spellStart"/>
      <w:r w:rsidRPr="004311F6">
        <w:rPr>
          <w:rStyle w:val="CodeChar"/>
          <w:rFonts w:eastAsia="Courier New"/>
        </w:rPr>
        <w:t>macosx</w:t>
      </w:r>
      <w:proofErr w:type="spellEnd"/>
      <w:r>
        <w:t xml:space="preserve"> folder and double-click on </w:t>
      </w:r>
      <w:proofErr w:type="spellStart"/>
      <w:r w:rsidRPr="004311F6">
        <w:rPr>
          <w:rStyle w:val="CodeChar"/>
          <w:rFonts w:eastAsia="Courier New"/>
        </w:rPr>
        <w:t>specchio</w:t>
      </w:r>
      <w:proofErr w:type="spellEnd"/>
      <w:r>
        <w:t>.</w:t>
      </w:r>
    </w:p>
    <w:p w:rsidR="00A23B58" w:rsidRDefault="00A23B58" w:rsidP="00A23B58">
      <w:pPr>
        <w:pStyle w:val="Heading3"/>
      </w:pPr>
      <w:proofErr w:type="gramStart"/>
      <w:r>
        <w:t>Unix</w:t>
      </w:r>
      <w:proofErr w:type="gramEnd"/>
      <w:r>
        <w:t xml:space="preserve">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lastRenderedPageBreak/>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t>The account username and password are automatically st</w:t>
      </w:r>
      <w:r w:rsidR="00222A9F">
        <w:t>ored in the configuration file</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rsidR="004311F6" w:rsidRDefault="000278A8" w:rsidP="000278A8">
      <w:pPr>
        <w:pStyle w:val="Body"/>
      </w:pPr>
      <w:r>
        <w:t>You are now ready to use SPECCHIO as described in the User Guide.</w:t>
      </w:r>
    </w:p>
    <w:p w:rsidR="00F117C1" w:rsidRDefault="00F117C1">
      <w:r>
        <w:br w:type="page"/>
      </w:r>
    </w:p>
    <w:p w:rsidR="00F117C1" w:rsidRDefault="00F117C1" w:rsidP="00F117C1">
      <w:pPr>
        <w:pStyle w:val="Appendix1"/>
      </w:pPr>
      <w:r>
        <w:lastRenderedPageBreak/>
        <w:t>Change History</w:t>
      </w:r>
    </w:p>
    <w:p w:rsidR="00222A9F" w:rsidRDefault="00222A9F" w:rsidP="00222A9F">
      <w:pPr>
        <w:pStyle w:val="HeadingSubUnnumbered"/>
      </w:pPr>
      <w:r>
        <w:t>V3.0.2</w:t>
      </w:r>
    </w:p>
    <w:p w:rsidR="00222A9F" w:rsidRDefault="00222A9F" w:rsidP="00222A9F">
      <w:pPr>
        <w:pStyle w:val="Body"/>
      </w:pPr>
      <w:r>
        <w:t>DC10-307 Added support for multi-user installations</w:t>
      </w:r>
    </w:p>
    <w:p w:rsidR="00222A9F" w:rsidRDefault="00222A9F" w:rsidP="00222A9F">
      <w:pPr>
        <w:pStyle w:val="Body"/>
      </w:pPr>
      <w:r>
        <w:t>DC10-309 Checked for the existence of mandatory fields before submission to RDA</w:t>
      </w:r>
    </w:p>
    <w:p w:rsidR="00222A9F" w:rsidRDefault="00222A9F" w:rsidP="00222A9F">
      <w:pPr>
        <w:pStyle w:val="Body"/>
      </w:pPr>
      <w:r>
        <w:t>DC10-310 Improved collection descriptions submitted to RDA</w:t>
      </w:r>
    </w:p>
    <w:p w:rsidR="00222A9F" w:rsidRDefault="00222A9F" w:rsidP="00222A9F">
      <w:pPr>
        <w:pStyle w:val="Body"/>
      </w:pPr>
      <w:r>
        <w:t>DC10-311 Fixed the party description submitted to RDA</w:t>
      </w:r>
    </w:p>
    <w:p w:rsidR="00222A9F" w:rsidRDefault="00222A9F" w:rsidP="00222A9F">
      <w:pPr>
        <w:pStyle w:val="Body"/>
      </w:pPr>
      <w:r>
        <w:t xml:space="preserve">DC10-312 Fixed the </w:t>
      </w:r>
      <w:proofErr w:type="spellStart"/>
      <w:r>
        <w:t>isCollectorOf</w:t>
      </w:r>
      <w:proofErr w:type="spellEnd"/>
      <w:r>
        <w:t xml:space="preserve"> data submitted to RDA</w:t>
      </w:r>
    </w:p>
    <w:p w:rsidR="00222A9F" w:rsidRDefault="00222A9F" w:rsidP="00222A9F">
      <w:pPr>
        <w:pStyle w:val="Body"/>
      </w:pPr>
      <w:r>
        <w:t>DC10-313 All spectra in a collection are now checked for collection data</w:t>
      </w:r>
    </w:p>
    <w:p w:rsidR="00222A9F" w:rsidRDefault="00222A9F" w:rsidP="00222A9F">
      <w:pPr>
        <w:pStyle w:val="Body"/>
      </w:pPr>
      <w:r>
        <w:t>DC10-314 Auto-generated a data usage policy if none exists for RDA</w:t>
      </w:r>
    </w:p>
    <w:p w:rsidR="00222A9F" w:rsidRDefault="00222A9F" w:rsidP="00222A9F">
      <w:pPr>
        <w:pStyle w:val="Body"/>
      </w:pPr>
      <w:r>
        <w:t>DC10-315 Fixed generation of RDA collection identifiers</w:t>
      </w:r>
    </w:p>
    <w:p w:rsidR="00222A9F" w:rsidRDefault="00222A9F" w:rsidP="00222A9F">
      <w:pPr>
        <w:pStyle w:val="Body"/>
      </w:pPr>
      <w:r>
        <w:t xml:space="preserve">DC10-316 Changed the RDA originating source to </w:t>
      </w:r>
      <w:r w:rsidRPr="00222A9F">
        <w:t>www.uow.edu.au</w:t>
      </w:r>
    </w:p>
    <w:p w:rsidR="00222A9F" w:rsidRPr="00222A9F" w:rsidRDefault="00222A9F" w:rsidP="00222A9F">
      <w:pPr>
        <w:pStyle w:val="Body"/>
      </w:pPr>
      <w:r>
        <w:t>DC10-317 Re-publishing the same spectra now re-uses the same collection key</w:t>
      </w:r>
      <w:bookmarkStart w:id="29" w:name="_GoBack"/>
      <w:bookmarkEnd w:id="29"/>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 xml:space="preserve">DC10-302 Corrected a </w:t>
      </w:r>
      <w:proofErr w:type="spellStart"/>
      <w:r>
        <w:t>JAXBException</w:t>
      </w:r>
      <w:proofErr w:type="spellEnd"/>
      <w:r>
        <w:t xml:space="preserve">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F73" w:rsidRDefault="00155F73">
      <w:r>
        <w:separator/>
      </w:r>
    </w:p>
  </w:endnote>
  <w:endnote w:type="continuationSeparator" w:id="0">
    <w:p w:rsidR="00155F73" w:rsidRDefault="0015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222A9F">
      <w:rPr>
        <w:noProof/>
      </w:rPr>
      <w:t>6</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222A9F">
      <w:rPr>
        <w:noProof/>
      </w:rPr>
      <w:t>6</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F73" w:rsidRDefault="00155F73">
      <w:r>
        <w:separator/>
      </w:r>
    </w:p>
  </w:footnote>
  <w:footnote w:type="continuationSeparator" w:id="0">
    <w:p w:rsidR="00155F73" w:rsidRDefault="00155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73"/>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2A9F"/>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FCD846E4-3382-4771-8226-886E529254C7}">
  <ds:schemaRefs>
    <ds:schemaRef ds:uri="http://schemas.openxmlformats.org/officeDocument/2006/bibliography"/>
  </ds:schemaRefs>
</ds:datastoreItem>
</file>

<file path=customXml/itemProps2.xml><?xml version="1.0" encoding="utf-8"?>
<ds:datastoreItem xmlns:ds="http://schemas.openxmlformats.org/officeDocument/2006/customXml" ds:itemID="{FD4CB3BA-972A-465E-81E5-3A75F876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98</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8428</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30</cp:revision>
  <cp:lastPrinted>2013-10-28T20:53:00Z</cp:lastPrinted>
  <dcterms:created xsi:type="dcterms:W3CDTF">2013-06-18T00:55:00Z</dcterms:created>
  <dcterms:modified xsi:type="dcterms:W3CDTF">2014-05-13T04:52:00Z</dcterms:modified>
</cp:coreProperties>
</file>