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77835" w14:textId="599F2417" w:rsidR="00661B46" w:rsidRDefault="00661B46" w:rsidP="00276A36">
      <w:pPr>
        <w:spacing w:after="0" w:line="276" w:lineRule="auto"/>
        <w:jc w:val="both"/>
      </w:pPr>
      <w:r>
        <w:t>La cooperativa “La vaca lechera” es una empresa que tiene ya muchos años de trabajar.  Como su nombre lo indica, es una empresa que se dedica a la producción de lácteos</w:t>
      </w:r>
      <w:r w:rsidR="0039726A">
        <w:t xml:space="preserve"> y</w:t>
      </w:r>
      <w:r>
        <w:t xml:space="preserve"> está conformada por varios productores de </w:t>
      </w:r>
      <w:r w:rsidR="0039726A">
        <w:t>leche que</w:t>
      </w:r>
      <w:r>
        <w:t xml:space="preserve"> se comprometen a entregar su producción a la Cooperativa</w:t>
      </w:r>
      <w:r w:rsidR="0039726A">
        <w:t>,</w:t>
      </w:r>
      <w:r>
        <w:t xml:space="preserve"> para que ella genere los diferentes productos que luego se venden en las pulperías y grandes comercios</w:t>
      </w:r>
      <w:r w:rsidR="0039726A">
        <w:t xml:space="preserve">. </w:t>
      </w:r>
    </w:p>
    <w:p w14:paraId="775AE346" w14:textId="027E1E23" w:rsidR="00661B46" w:rsidRDefault="00661B46" w:rsidP="00276A36">
      <w:pPr>
        <w:spacing w:after="0" w:line="276" w:lineRule="auto"/>
        <w:jc w:val="both"/>
      </w:pPr>
      <w:r>
        <w:t xml:space="preserve">El gerente </w:t>
      </w:r>
      <w:r w:rsidR="000E03DC">
        <w:t xml:space="preserve">de tecnología </w:t>
      </w:r>
      <w:r>
        <w:t>de la cooperativa contacta a su equipo para que le desarrolle un software que le permita ingresar, cada año, la cantidad de productores</w:t>
      </w:r>
      <w:r w:rsidR="00276A36">
        <w:t>,</w:t>
      </w:r>
      <w:r>
        <w:t xml:space="preserve"> con la </w:t>
      </w:r>
      <w:r w:rsidR="0039726A">
        <w:t>identificación</w:t>
      </w:r>
      <w:r>
        <w:t xml:space="preserve"> de cada uno</w:t>
      </w:r>
      <w:r w:rsidR="0039726A">
        <w:t>, la cantidad de veces que va a entregar leche al año</w:t>
      </w:r>
      <w:r>
        <w:t xml:space="preserve"> y </w:t>
      </w:r>
      <w:r w:rsidR="0039726A">
        <w:t xml:space="preserve">el detalle de la cantidad de botellas de cada entrega. Al final del período se requiere generar un reporte con </w:t>
      </w:r>
      <w:r>
        <w:t xml:space="preserve">cierta información estadística </w:t>
      </w:r>
      <w:r w:rsidR="00276A36">
        <w:t xml:space="preserve">y </w:t>
      </w:r>
      <w:r w:rsidR="0039726A">
        <w:t xml:space="preserve">así </w:t>
      </w:r>
      <w:r w:rsidR="00276A36">
        <w:t xml:space="preserve">pagar </w:t>
      </w:r>
      <w:r>
        <w:t>a los productores por la leche entregada.</w:t>
      </w:r>
    </w:p>
    <w:p w14:paraId="28CD6FD8" w14:textId="075712C3" w:rsidR="00276A36" w:rsidRDefault="00276A36" w:rsidP="00276A36">
      <w:pPr>
        <w:spacing w:after="0" w:line="276" w:lineRule="auto"/>
        <w:jc w:val="both"/>
      </w:pPr>
      <w:r>
        <w:t xml:space="preserve">Luego de estudiar el problema, usted y su equipo </w:t>
      </w:r>
      <w:r w:rsidR="0039726A">
        <w:t>deciden que el mejor diseño es manejar la información en cuatro arreglos, relacionados entre sí. A continuación, se explica el contenido de cada arreglo</w:t>
      </w:r>
    </w:p>
    <w:p w14:paraId="781FCE7B" w14:textId="77777777" w:rsidR="00A65C3A" w:rsidRDefault="00A65C3A" w:rsidP="00A65C3A">
      <w:pPr>
        <w:pStyle w:val="ListParagraph"/>
        <w:spacing w:after="0" w:line="276" w:lineRule="auto"/>
        <w:ind w:left="1440"/>
        <w:jc w:val="both"/>
      </w:pPr>
    </w:p>
    <w:p w14:paraId="7741452F" w14:textId="77777777" w:rsidR="00A65C3A" w:rsidRDefault="00A65C3A" w:rsidP="0039726A">
      <w:pPr>
        <w:pStyle w:val="ListParagraph"/>
        <w:numPr>
          <w:ilvl w:val="0"/>
          <w:numId w:val="11"/>
        </w:numPr>
        <w:spacing w:after="0" w:line="276" w:lineRule="auto"/>
        <w:ind w:left="0"/>
        <w:jc w:val="both"/>
      </w:pPr>
      <w:r>
        <w:t xml:space="preserve">Para almacenar la información de la cantidad de leche que se realiza en cada entrega, se dispone de un arreglo llamado </w:t>
      </w:r>
      <w:proofErr w:type="spellStart"/>
      <w:r w:rsidRPr="0039726A">
        <w:rPr>
          <w:b/>
          <w:bCs/>
        </w:rPr>
        <w:t>BotellasPorEntrega</w:t>
      </w:r>
      <w:proofErr w:type="spellEnd"/>
      <w:r>
        <w:t>, que está ordenado por productor.</w:t>
      </w:r>
    </w:p>
    <w:p w14:paraId="16B63FE4" w14:textId="0F1CB047" w:rsidR="00A65C3A" w:rsidRDefault="00A65C3A" w:rsidP="00A65C3A">
      <w:pPr>
        <w:spacing w:after="0" w:line="276" w:lineRule="auto"/>
        <w:jc w:val="both"/>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498"/>
        <w:gridCol w:w="540"/>
        <w:gridCol w:w="540"/>
        <w:gridCol w:w="540"/>
        <w:gridCol w:w="540"/>
        <w:gridCol w:w="540"/>
        <w:gridCol w:w="540"/>
        <w:gridCol w:w="540"/>
        <w:gridCol w:w="540"/>
        <w:gridCol w:w="540"/>
        <w:gridCol w:w="540"/>
        <w:gridCol w:w="540"/>
        <w:gridCol w:w="540"/>
        <w:gridCol w:w="540"/>
        <w:gridCol w:w="540"/>
        <w:gridCol w:w="540"/>
        <w:gridCol w:w="540"/>
      </w:tblGrid>
      <w:tr w:rsidR="00A65C3A" w14:paraId="45AAF3DA" w14:textId="77777777" w:rsidTr="000A0143">
        <w:tc>
          <w:tcPr>
            <w:tcW w:w="510" w:type="dxa"/>
          </w:tcPr>
          <w:p w14:paraId="45F787F8" w14:textId="77777777" w:rsidR="00A65C3A" w:rsidRDefault="00A65C3A" w:rsidP="000A0143">
            <w:r>
              <w:t>20</w:t>
            </w:r>
          </w:p>
        </w:tc>
        <w:tc>
          <w:tcPr>
            <w:tcW w:w="498" w:type="dxa"/>
          </w:tcPr>
          <w:p w14:paraId="4428171A" w14:textId="77777777" w:rsidR="00A65C3A" w:rsidRDefault="00A65C3A" w:rsidP="000A0143">
            <w:r>
              <w:t>30</w:t>
            </w:r>
          </w:p>
        </w:tc>
        <w:tc>
          <w:tcPr>
            <w:tcW w:w="540" w:type="dxa"/>
          </w:tcPr>
          <w:p w14:paraId="510B0A66" w14:textId="77777777" w:rsidR="00A65C3A" w:rsidRDefault="00A65C3A" w:rsidP="000A0143">
            <w:r>
              <w:t>12</w:t>
            </w:r>
          </w:p>
        </w:tc>
        <w:tc>
          <w:tcPr>
            <w:tcW w:w="540" w:type="dxa"/>
          </w:tcPr>
          <w:p w14:paraId="2F9ACF9C" w14:textId="77777777" w:rsidR="00A65C3A" w:rsidRDefault="00A65C3A" w:rsidP="000A0143">
            <w:r>
              <w:t>11</w:t>
            </w:r>
          </w:p>
        </w:tc>
        <w:tc>
          <w:tcPr>
            <w:tcW w:w="540" w:type="dxa"/>
          </w:tcPr>
          <w:p w14:paraId="611B645E" w14:textId="77777777" w:rsidR="00A65C3A" w:rsidRDefault="00A65C3A" w:rsidP="000A0143">
            <w:r>
              <w:t>21</w:t>
            </w:r>
          </w:p>
        </w:tc>
        <w:tc>
          <w:tcPr>
            <w:tcW w:w="540" w:type="dxa"/>
          </w:tcPr>
          <w:p w14:paraId="72E65C09" w14:textId="77777777" w:rsidR="00A65C3A" w:rsidRDefault="00A65C3A" w:rsidP="000A0143">
            <w:r>
              <w:t>12</w:t>
            </w:r>
          </w:p>
        </w:tc>
        <w:tc>
          <w:tcPr>
            <w:tcW w:w="540" w:type="dxa"/>
          </w:tcPr>
          <w:p w14:paraId="0A65C912" w14:textId="77777777" w:rsidR="00A65C3A" w:rsidRDefault="00A65C3A" w:rsidP="000A0143">
            <w:r>
              <w:t>15</w:t>
            </w:r>
          </w:p>
        </w:tc>
        <w:tc>
          <w:tcPr>
            <w:tcW w:w="540" w:type="dxa"/>
          </w:tcPr>
          <w:p w14:paraId="7DDF7E7E" w14:textId="77777777" w:rsidR="00A65C3A" w:rsidRDefault="00A65C3A" w:rsidP="000A0143">
            <w:r>
              <w:t>18</w:t>
            </w:r>
          </w:p>
        </w:tc>
        <w:tc>
          <w:tcPr>
            <w:tcW w:w="540" w:type="dxa"/>
          </w:tcPr>
          <w:p w14:paraId="0204A881" w14:textId="77777777" w:rsidR="00A65C3A" w:rsidRDefault="00A65C3A" w:rsidP="000A0143">
            <w:r>
              <w:t>17</w:t>
            </w:r>
          </w:p>
        </w:tc>
        <w:tc>
          <w:tcPr>
            <w:tcW w:w="540" w:type="dxa"/>
          </w:tcPr>
          <w:p w14:paraId="07C112BE" w14:textId="77777777" w:rsidR="00A65C3A" w:rsidRDefault="00A65C3A" w:rsidP="000A0143"/>
        </w:tc>
        <w:tc>
          <w:tcPr>
            <w:tcW w:w="540" w:type="dxa"/>
          </w:tcPr>
          <w:p w14:paraId="14F8A725" w14:textId="77777777" w:rsidR="00A65C3A" w:rsidRDefault="00A65C3A" w:rsidP="000A0143"/>
        </w:tc>
        <w:tc>
          <w:tcPr>
            <w:tcW w:w="540" w:type="dxa"/>
          </w:tcPr>
          <w:p w14:paraId="2230EFAE" w14:textId="77777777" w:rsidR="00A65C3A" w:rsidRDefault="00A65C3A" w:rsidP="000A0143"/>
        </w:tc>
        <w:tc>
          <w:tcPr>
            <w:tcW w:w="540" w:type="dxa"/>
          </w:tcPr>
          <w:p w14:paraId="4A67A81C" w14:textId="77777777" w:rsidR="00A65C3A" w:rsidRDefault="00A65C3A" w:rsidP="000A0143"/>
        </w:tc>
        <w:tc>
          <w:tcPr>
            <w:tcW w:w="540" w:type="dxa"/>
          </w:tcPr>
          <w:p w14:paraId="05A91DB8" w14:textId="77777777" w:rsidR="00A65C3A" w:rsidRDefault="00A65C3A" w:rsidP="000A0143"/>
        </w:tc>
        <w:tc>
          <w:tcPr>
            <w:tcW w:w="540" w:type="dxa"/>
          </w:tcPr>
          <w:p w14:paraId="43E5C80D" w14:textId="77777777" w:rsidR="00A65C3A" w:rsidRDefault="00A65C3A" w:rsidP="000A0143"/>
        </w:tc>
        <w:tc>
          <w:tcPr>
            <w:tcW w:w="540" w:type="dxa"/>
          </w:tcPr>
          <w:p w14:paraId="61387B01" w14:textId="77777777" w:rsidR="00A65C3A" w:rsidRDefault="00A65C3A" w:rsidP="000A0143"/>
        </w:tc>
        <w:tc>
          <w:tcPr>
            <w:tcW w:w="540" w:type="dxa"/>
          </w:tcPr>
          <w:p w14:paraId="4ED3BEDD" w14:textId="77777777" w:rsidR="00A65C3A" w:rsidRDefault="00A65C3A" w:rsidP="000A0143"/>
        </w:tc>
        <w:tc>
          <w:tcPr>
            <w:tcW w:w="540" w:type="dxa"/>
          </w:tcPr>
          <w:p w14:paraId="2C4DF489" w14:textId="77777777" w:rsidR="00A65C3A" w:rsidRDefault="00A65C3A" w:rsidP="000A0143"/>
        </w:tc>
      </w:tr>
    </w:tbl>
    <w:p w14:paraId="3C7E57F0" w14:textId="26515398" w:rsidR="00A65C3A" w:rsidRDefault="0039726A" w:rsidP="00A65C3A">
      <w:r>
        <w:rPr>
          <w:noProof/>
          <w:lang w:val="en-US"/>
        </w:rPr>
        <mc:AlternateContent>
          <mc:Choice Requires="wps">
            <w:drawing>
              <wp:anchor distT="0" distB="0" distL="114300" distR="114300" simplePos="0" relativeHeight="251660288" behindDoc="0" locked="0" layoutInCell="1" allowOverlap="1" wp14:anchorId="72AB9BA1" wp14:editId="0832F799">
                <wp:simplePos x="0" y="0"/>
                <wp:positionH relativeFrom="margin">
                  <wp:align>left</wp:align>
                </wp:positionH>
                <wp:positionV relativeFrom="paragraph">
                  <wp:posOffset>79376</wp:posOffset>
                </wp:positionV>
                <wp:extent cx="561975" cy="171450"/>
                <wp:effectExtent l="0" t="0" r="28575" b="19050"/>
                <wp:wrapNone/>
                <wp:docPr id="1"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171450"/>
                        </a:xfrm>
                        <a:custGeom>
                          <a:avLst/>
                          <a:gdLst>
                            <a:gd name="T0" fmla="*/ 0 w 1080"/>
                            <a:gd name="T1" fmla="*/ 0 h 180"/>
                            <a:gd name="T2" fmla="*/ 0 w 1080"/>
                            <a:gd name="T3" fmla="*/ 180 h 180"/>
                            <a:gd name="T4" fmla="*/ 1080 w 1080"/>
                            <a:gd name="T5" fmla="*/ 180 h 180"/>
                            <a:gd name="T6" fmla="*/ 1080 w 1080"/>
                            <a:gd name="T7" fmla="*/ 0 h 180"/>
                          </a:gdLst>
                          <a:ahLst/>
                          <a:cxnLst>
                            <a:cxn ang="0">
                              <a:pos x="T0" y="T1"/>
                            </a:cxn>
                            <a:cxn ang="0">
                              <a:pos x="T2" y="T3"/>
                            </a:cxn>
                            <a:cxn ang="0">
                              <a:pos x="T4" y="T5"/>
                            </a:cxn>
                            <a:cxn ang="0">
                              <a:pos x="T6" y="T7"/>
                            </a:cxn>
                          </a:cxnLst>
                          <a:rect l="0" t="0" r="r" b="b"/>
                          <a:pathLst>
                            <a:path w="1080" h="180">
                              <a:moveTo>
                                <a:pt x="0" y="0"/>
                              </a:moveTo>
                              <a:lnTo>
                                <a:pt x="0" y="180"/>
                              </a:lnTo>
                              <a:lnTo>
                                <a:pt x="1080" y="180"/>
                              </a:lnTo>
                              <a:lnTo>
                                <a:pt x="10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4BFEEEFF" id="Forma libre: forma 1" o:spid="_x0000_s1026" style="position:absolute;margin-left:0;margin-top:6.25pt;width:44.25pt;height:1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108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" path="m,l,180r1080,l1080,e" filled="f">
                <v:path arrowok="t" o:connecttype="custom" o:connectlocs="0,0;0,171450;561975,171450;561975,0" o:connectangles="0,0,0,0"/>
                <w10:wrap anchorx="margin"/>
              </v:shape>
            </w:pict>
          </mc:Fallback>
        </mc:AlternateContent>
      </w:r>
      <w:r w:rsidR="00A65C3A">
        <w:rPr>
          <w:noProof/>
          <w:lang w:val="en-US"/>
        </w:rPr>
        <mc:AlternateContent>
          <mc:Choice Requires="wps">
            <w:drawing>
              <wp:anchor distT="0" distB="0" distL="114300" distR="114300" simplePos="0" relativeHeight="251661312" behindDoc="0" locked="0" layoutInCell="1" allowOverlap="1" wp14:anchorId="4F470585" wp14:editId="3A55CDBB">
                <wp:simplePos x="0" y="0"/>
                <wp:positionH relativeFrom="column">
                  <wp:posOffset>2124075</wp:posOffset>
                </wp:positionH>
                <wp:positionV relativeFrom="paragraph">
                  <wp:posOffset>131445</wp:posOffset>
                </wp:positionV>
                <wp:extent cx="895350" cy="85725"/>
                <wp:effectExtent l="0" t="0" r="19050" b="28575"/>
                <wp:wrapNone/>
                <wp:docPr id="2"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5350" cy="85725"/>
                        </a:xfrm>
                        <a:custGeom>
                          <a:avLst/>
                          <a:gdLst>
                            <a:gd name="T0" fmla="*/ 0 w 1080"/>
                            <a:gd name="T1" fmla="*/ 0 h 180"/>
                            <a:gd name="T2" fmla="*/ 0 w 1080"/>
                            <a:gd name="T3" fmla="*/ 180 h 180"/>
                            <a:gd name="T4" fmla="*/ 1080 w 1080"/>
                            <a:gd name="T5" fmla="*/ 180 h 180"/>
                            <a:gd name="T6" fmla="*/ 1080 w 1080"/>
                            <a:gd name="T7" fmla="*/ 0 h 180"/>
                          </a:gdLst>
                          <a:ahLst/>
                          <a:cxnLst>
                            <a:cxn ang="0">
                              <a:pos x="T0" y="T1"/>
                            </a:cxn>
                            <a:cxn ang="0">
                              <a:pos x="T2" y="T3"/>
                            </a:cxn>
                            <a:cxn ang="0">
                              <a:pos x="T4" y="T5"/>
                            </a:cxn>
                            <a:cxn ang="0">
                              <a:pos x="T6" y="T7"/>
                            </a:cxn>
                          </a:cxnLst>
                          <a:rect l="0" t="0" r="r" b="b"/>
                          <a:pathLst>
                            <a:path w="1080" h="180">
                              <a:moveTo>
                                <a:pt x="0" y="0"/>
                              </a:moveTo>
                              <a:lnTo>
                                <a:pt x="0" y="180"/>
                              </a:lnTo>
                              <a:lnTo>
                                <a:pt x="1080" y="180"/>
                              </a:lnTo>
                              <a:lnTo>
                                <a:pt x="10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11805B5D" id="Forma libre: forma 2" o:spid="_x0000_s1026" style="position:absolute;margin-left:167.25pt;margin-top:10.35pt;width:70.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" path="m,l,180r1080,l1080,e" filled="f">
                <v:path arrowok="t" o:connecttype="custom" o:connectlocs="0,0;0,85725;895350,85725;895350,0" o:connectangles="0,0,0,0"/>
              </v:shape>
            </w:pict>
          </mc:Fallback>
        </mc:AlternateContent>
      </w:r>
      <w:r w:rsidR="00A65C3A">
        <w:rPr>
          <w:noProof/>
          <w:lang w:val="en-US"/>
        </w:rPr>
        <mc:AlternateContent>
          <mc:Choice Requires="wps">
            <w:drawing>
              <wp:anchor distT="0" distB="0" distL="114300" distR="114300" simplePos="0" relativeHeight="251659264" behindDoc="0" locked="0" layoutInCell="1" allowOverlap="1" wp14:anchorId="0292A816" wp14:editId="3F095C22">
                <wp:simplePos x="0" y="0"/>
                <wp:positionH relativeFrom="column">
                  <wp:posOffset>685800</wp:posOffset>
                </wp:positionH>
                <wp:positionV relativeFrom="paragraph">
                  <wp:posOffset>140970</wp:posOffset>
                </wp:positionV>
                <wp:extent cx="1228725" cy="95250"/>
                <wp:effectExtent l="0" t="0" r="28575" b="19050"/>
                <wp:wrapNone/>
                <wp:docPr id="3"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95250"/>
                        </a:xfrm>
                        <a:custGeom>
                          <a:avLst/>
                          <a:gdLst>
                            <a:gd name="T0" fmla="*/ 0 w 1080"/>
                            <a:gd name="T1" fmla="*/ 0 h 180"/>
                            <a:gd name="T2" fmla="*/ 0 w 1080"/>
                            <a:gd name="T3" fmla="*/ 180 h 180"/>
                            <a:gd name="T4" fmla="*/ 1080 w 1080"/>
                            <a:gd name="T5" fmla="*/ 180 h 180"/>
                            <a:gd name="T6" fmla="*/ 1080 w 1080"/>
                            <a:gd name="T7" fmla="*/ 0 h 180"/>
                          </a:gdLst>
                          <a:ahLst/>
                          <a:cxnLst>
                            <a:cxn ang="0">
                              <a:pos x="T0" y="T1"/>
                            </a:cxn>
                            <a:cxn ang="0">
                              <a:pos x="T2" y="T3"/>
                            </a:cxn>
                            <a:cxn ang="0">
                              <a:pos x="T4" y="T5"/>
                            </a:cxn>
                            <a:cxn ang="0">
                              <a:pos x="T6" y="T7"/>
                            </a:cxn>
                          </a:cxnLst>
                          <a:rect l="0" t="0" r="r" b="b"/>
                          <a:pathLst>
                            <a:path w="1080" h="180">
                              <a:moveTo>
                                <a:pt x="0" y="0"/>
                              </a:moveTo>
                              <a:lnTo>
                                <a:pt x="0" y="180"/>
                              </a:lnTo>
                              <a:lnTo>
                                <a:pt x="1080" y="180"/>
                              </a:lnTo>
                              <a:lnTo>
                                <a:pt x="10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7671B422" id="Forma libre: forma 3" o:spid="_x0000_s1026" style="position:absolute;margin-left:54pt;margin-top:11.1pt;width:96.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" path="m,l,180r1080,l1080,e" filled="f">
                <v:path arrowok="t" o:connecttype="custom" o:connectlocs="0,0;0,95250;1228725,95250;1228725,0" o:connectangles="0,0,0,0"/>
              </v:shape>
            </w:pict>
          </mc:Fallback>
        </mc:AlternateContent>
      </w:r>
      <w:r w:rsidR="00A65C3A">
        <w:t>0          1       2     3        4        5     6        7       8         9     ...</w:t>
      </w:r>
    </w:p>
    <w:p w14:paraId="31812DD9" w14:textId="5DAF50C6" w:rsidR="00A65C3A" w:rsidRDefault="00A65C3A" w:rsidP="00A65C3A">
      <w:pPr>
        <w:pStyle w:val="Heading5"/>
        <w:rPr>
          <w:lang w:val="en-US"/>
        </w:rPr>
      </w:pPr>
      <w:r>
        <w:rPr>
          <w:lang w:val="en-US"/>
        </w:rPr>
        <w:t>prod 1</w:t>
      </w:r>
      <w:r>
        <w:rPr>
          <w:lang w:val="en-US"/>
        </w:rPr>
        <w:tab/>
      </w:r>
      <w:r>
        <w:rPr>
          <w:lang w:val="en-US"/>
        </w:rPr>
        <w:tab/>
        <w:t>prod 3</w:t>
      </w:r>
      <w:r>
        <w:rPr>
          <w:lang w:val="en-US"/>
        </w:rPr>
        <w:tab/>
      </w:r>
      <w:r>
        <w:rPr>
          <w:lang w:val="en-US"/>
        </w:rPr>
        <w:tab/>
        <w:t xml:space="preserve">           prod 4</w:t>
      </w:r>
    </w:p>
    <w:p w14:paraId="4ECE44AE" w14:textId="77777777" w:rsidR="00A65C3A" w:rsidRDefault="00A65C3A" w:rsidP="00A65C3A">
      <w:pPr>
        <w:pStyle w:val="ListParagraph"/>
        <w:spacing w:after="0" w:line="276" w:lineRule="auto"/>
        <w:ind w:left="1440"/>
        <w:jc w:val="both"/>
      </w:pPr>
    </w:p>
    <w:p w14:paraId="214AF898" w14:textId="10C6E2B5" w:rsidR="00A65C3A" w:rsidRDefault="00A65C3A" w:rsidP="0039726A">
      <w:pPr>
        <w:pStyle w:val="ListParagraph"/>
        <w:numPr>
          <w:ilvl w:val="0"/>
          <w:numId w:val="11"/>
        </w:numPr>
        <w:spacing w:after="0" w:line="276" w:lineRule="auto"/>
        <w:ind w:left="0"/>
        <w:jc w:val="both"/>
      </w:pPr>
      <w:r>
        <w:t xml:space="preserve">Se llevará el control de los productores mediante un arreglo, donde se ingresará el id numérico del productor.  A este arreglo se le llamará </w:t>
      </w:r>
      <w:proofErr w:type="spellStart"/>
      <w:r w:rsidRPr="0039726A">
        <w:rPr>
          <w:b/>
          <w:bCs/>
        </w:rPr>
        <w:t>ListaProductores</w:t>
      </w:r>
      <w:proofErr w:type="spellEnd"/>
      <w:r>
        <w:t>.</w:t>
      </w:r>
    </w:p>
    <w:tbl>
      <w:tblPr>
        <w:tblpPr w:leftFromText="141" w:rightFromText="141" w:vertAnchor="text" w:horzAnchor="margin"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498"/>
        <w:gridCol w:w="540"/>
        <w:gridCol w:w="540"/>
        <w:gridCol w:w="540"/>
        <w:gridCol w:w="540"/>
      </w:tblGrid>
      <w:tr w:rsidR="0039726A" w14:paraId="2564F734" w14:textId="77777777" w:rsidTr="0039726A">
        <w:tc>
          <w:tcPr>
            <w:tcW w:w="510" w:type="dxa"/>
          </w:tcPr>
          <w:p w14:paraId="48DA8264" w14:textId="77777777" w:rsidR="0039726A" w:rsidRDefault="0039726A" w:rsidP="0039726A">
            <w:r>
              <w:t>1</w:t>
            </w:r>
          </w:p>
        </w:tc>
        <w:tc>
          <w:tcPr>
            <w:tcW w:w="498" w:type="dxa"/>
          </w:tcPr>
          <w:p w14:paraId="01C9169D" w14:textId="77777777" w:rsidR="0039726A" w:rsidRDefault="0039726A" w:rsidP="0039726A">
            <w:r>
              <w:t>3</w:t>
            </w:r>
          </w:p>
        </w:tc>
        <w:tc>
          <w:tcPr>
            <w:tcW w:w="540" w:type="dxa"/>
          </w:tcPr>
          <w:p w14:paraId="1A75482C" w14:textId="77777777" w:rsidR="0039726A" w:rsidRDefault="0039726A" w:rsidP="0039726A">
            <w:r>
              <w:t>4</w:t>
            </w:r>
          </w:p>
        </w:tc>
        <w:tc>
          <w:tcPr>
            <w:tcW w:w="540" w:type="dxa"/>
          </w:tcPr>
          <w:p w14:paraId="205E903D" w14:textId="77777777" w:rsidR="0039726A" w:rsidRDefault="0039726A" w:rsidP="0039726A"/>
        </w:tc>
        <w:tc>
          <w:tcPr>
            <w:tcW w:w="540" w:type="dxa"/>
          </w:tcPr>
          <w:p w14:paraId="66D02CE1" w14:textId="77777777" w:rsidR="0039726A" w:rsidRDefault="0039726A" w:rsidP="0039726A"/>
        </w:tc>
        <w:tc>
          <w:tcPr>
            <w:tcW w:w="540" w:type="dxa"/>
          </w:tcPr>
          <w:p w14:paraId="5B56A0D5" w14:textId="77777777" w:rsidR="0039726A" w:rsidRDefault="0039726A" w:rsidP="0039726A"/>
        </w:tc>
      </w:tr>
    </w:tbl>
    <w:p w14:paraId="38F3E849" w14:textId="2984E3B1" w:rsidR="00A65C3A" w:rsidRDefault="00A65C3A" w:rsidP="00A65C3A">
      <w:pPr>
        <w:spacing w:after="0" w:line="276" w:lineRule="auto"/>
        <w:jc w:val="both"/>
      </w:pPr>
    </w:p>
    <w:p w14:paraId="40054FC6" w14:textId="77777777" w:rsidR="0039726A" w:rsidRDefault="0039726A" w:rsidP="0039726A">
      <w:pPr>
        <w:ind w:left="2160"/>
      </w:pPr>
    </w:p>
    <w:p w14:paraId="6E2C0A44" w14:textId="6D7C0281" w:rsidR="00A65C3A" w:rsidRDefault="00A65C3A" w:rsidP="0039726A">
      <w:r>
        <w:t xml:space="preserve">0         1     </w:t>
      </w:r>
      <w:r w:rsidR="0039726A">
        <w:t xml:space="preserve"> </w:t>
      </w:r>
      <w:r>
        <w:t xml:space="preserve"> 2</w:t>
      </w:r>
    </w:p>
    <w:p w14:paraId="53F8396A" w14:textId="41ACC511" w:rsidR="00276A36" w:rsidRDefault="00276A36" w:rsidP="0039726A">
      <w:pPr>
        <w:pStyle w:val="ListParagraph"/>
        <w:numPr>
          <w:ilvl w:val="0"/>
          <w:numId w:val="11"/>
        </w:numPr>
        <w:spacing w:after="0" w:line="276" w:lineRule="auto"/>
        <w:ind w:left="0" w:hanging="284"/>
        <w:jc w:val="both"/>
      </w:pPr>
      <w:r>
        <w:t xml:space="preserve">Se llevará el control de la cantidad de entregas por cada productor en un arreglo llamado </w:t>
      </w:r>
      <w:proofErr w:type="spellStart"/>
      <w:r w:rsidRPr="0039726A">
        <w:rPr>
          <w:b/>
          <w:bCs/>
        </w:rPr>
        <w:t>ListaEntregas</w:t>
      </w:r>
      <w:proofErr w:type="spellEnd"/>
      <w:r>
        <w:t>, y que almacenará las entregas realizadas por los productores durante el año.</w:t>
      </w:r>
    </w:p>
    <w:p w14:paraId="1C10F6CB" w14:textId="344A9111" w:rsidR="00A65C3A" w:rsidRDefault="00A65C3A" w:rsidP="00A65C3A">
      <w:pPr>
        <w:spacing w:after="0" w:line="276" w:lineRule="auto"/>
        <w:jc w:val="both"/>
      </w:pPr>
    </w:p>
    <w:tbl>
      <w:tblPr>
        <w:tblpPr w:leftFromText="141" w:rightFromText="141" w:vertAnchor="text" w:horzAnchor="margin"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498"/>
        <w:gridCol w:w="540"/>
        <w:gridCol w:w="540"/>
        <w:gridCol w:w="540"/>
        <w:gridCol w:w="540"/>
      </w:tblGrid>
      <w:tr w:rsidR="0039726A" w14:paraId="4DCDDCA6" w14:textId="77777777" w:rsidTr="0039726A">
        <w:tc>
          <w:tcPr>
            <w:tcW w:w="510" w:type="dxa"/>
          </w:tcPr>
          <w:p w14:paraId="7D94AF59" w14:textId="77777777" w:rsidR="0039726A" w:rsidRDefault="0039726A" w:rsidP="0039726A">
            <w:r>
              <w:t>2</w:t>
            </w:r>
          </w:p>
        </w:tc>
        <w:tc>
          <w:tcPr>
            <w:tcW w:w="498" w:type="dxa"/>
          </w:tcPr>
          <w:p w14:paraId="4C17E14B" w14:textId="77777777" w:rsidR="0039726A" w:rsidRDefault="0039726A" w:rsidP="0039726A">
            <w:r>
              <w:t>4</w:t>
            </w:r>
          </w:p>
        </w:tc>
        <w:tc>
          <w:tcPr>
            <w:tcW w:w="540" w:type="dxa"/>
          </w:tcPr>
          <w:p w14:paraId="4B2ACCBE" w14:textId="77777777" w:rsidR="0039726A" w:rsidRDefault="0039726A" w:rsidP="0039726A">
            <w:r>
              <w:t>3</w:t>
            </w:r>
          </w:p>
        </w:tc>
        <w:tc>
          <w:tcPr>
            <w:tcW w:w="540" w:type="dxa"/>
          </w:tcPr>
          <w:p w14:paraId="43FD6E57" w14:textId="77777777" w:rsidR="0039726A" w:rsidRDefault="0039726A" w:rsidP="0039726A"/>
        </w:tc>
        <w:tc>
          <w:tcPr>
            <w:tcW w:w="540" w:type="dxa"/>
          </w:tcPr>
          <w:p w14:paraId="6C7EC6DC" w14:textId="77777777" w:rsidR="0039726A" w:rsidRDefault="0039726A" w:rsidP="0039726A"/>
        </w:tc>
        <w:tc>
          <w:tcPr>
            <w:tcW w:w="540" w:type="dxa"/>
          </w:tcPr>
          <w:p w14:paraId="569FDC28" w14:textId="77777777" w:rsidR="0039726A" w:rsidRDefault="0039726A" w:rsidP="0039726A"/>
        </w:tc>
      </w:tr>
    </w:tbl>
    <w:p w14:paraId="74F99D97" w14:textId="77777777" w:rsidR="0039726A" w:rsidRDefault="0039726A" w:rsidP="0039726A"/>
    <w:p w14:paraId="7B5B05FC" w14:textId="031FC5F3" w:rsidR="0039726A" w:rsidRDefault="0039726A" w:rsidP="0039726A">
      <w:r>
        <w:t xml:space="preserve">    0       1        2</w:t>
      </w:r>
    </w:p>
    <w:p w14:paraId="16102F1D" w14:textId="77777777" w:rsidR="00A65C3A" w:rsidRDefault="00A65C3A" w:rsidP="00A65C3A">
      <w:pPr>
        <w:spacing w:after="0" w:line="276" w:lineRule="auto"/>
        <w:jc w:val="both"/>
      </w:pPr>
    </w:p>
    <w:p w14:paraId="68024F24" w14:textId="77777777" w:rsidR="00A65C3A" w:rsidRDefault="00A65C3A" w:rsidP="00A65C3A">
      <w:pPr>
        <w:pStyle w:val="ListParagraph"/>
        <w:spacing w:after="0" w:line="276" w:lineRule="auto"/>
        <w:ind w:left="1440"/>
        <w:jc w:val="both"/>
      </w:pPr>
    </w:p>
    <w:p w14:paraId="761ECAEB" w14:textId="045A2D1A" w:rsidR="00A65C3A" w:rsidRDefault="00A65C3A" w:rsidP="00A65C3A">
      <w:pPr>
        <w:pStyle w:val="ListParagraph"/>
        <w:spacing w:after="0" w:line="276" w:lineRule="auto"/>
        <w:ind w:left="1440"/>
        <w:jc w:val="both"/>
      </w:pPr>
    </w:p>
    <w:p w14:paraId="1280FC44" w14:textId="77777777" w:rsidR="00A65C3A" w:rsidRDefault="00A65C3A" w:rsidP="00A65C3A">
      <w:pPr>
        <w:pStyle w:val="ListParagraph"/>
        <w:spacing w:after="0" w:line="276" w:lineRule="auto"/>
        <w:ind w:left="1440"/>
        <w:jc w:val="both"/>
      </w:pPr>
    </w:p>
    <w:p w14:paraId="7C2C06BD" w14:textId="7A3A6E86" w:rsidR="00276A36" w:rsidRDefault="00276A36" w:rsidP="0039726A">
      <w:pPr>
        <w:pStyle w:val="ListParagraph"/>
        <w:numPr>
          <w:ilvl w:val="0"/>
          <w:numId w:val="11"/>
        </w:numPr>
        <w:spacing w:after="0" w:line="276" w:lineRule="auto"/>
        <w:ind w:left="0" w:hanging="284"/>
        <w:jc w:val="both"/>
      </w:pPr>
      <w:r>
        <w:t xml:space="preserve">Finalmente, para ubicar las entregas de un productor en la lista de producción, se dispone de una lista con los índices donde comienzan las entregas de cada productor.  A esta lista se le llama </w:t>
      </w:r>
      <w:proofErr w:type="spellStart"/>
      <w:r w:rsidRPr="0039726A">
        <w:rPr>
          <w:b/>
          <w:bCs/>
        </w:rPr>
        <w:t>ListaIndices</w:t>
      </w:r>
      <w:proofErr w:type="spellEnd"/>
      <w:r>
        <w:t>.</w:t>
      </w:r>
    </w:p>
    <w:tbl>
      <w:tblPr>
        <w:tblpPr w:leftFromText="141" w:rightFromText="141" w:vertAnchor="text" w:horzAnchor="margin"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498"/>
        <w:gridCol w:w="540"/>
        <w:gridCol w:w="540"/>
        <w:gridCol w:w="540"/>
        <w:gridCol w:w="540"/>
      </w:tblGrid>
      <w:tr w:rsidR="0039726A" w14:paraId="2B784BEE" w14:textId="77777777" w:rsidTr="0039726A">
        <w:tc>
          <w:tcPr>
            <w:tcW w:w="510" w:type="dxa"/>
          </w:tcPr>
          <w:p w14:paraId="252A758C" w14:textId="77777777" w:rsidR="0039726A" w:rsidRDefault="0039726A" w:rsidP="0039726A">
            <w:r>
              <w:t>0</w:t>
            </w:r>
          </w:p>
        </w:tc>
        <w:tc>
          <w:tcPr>
            <w:tcW w:w="498" w:type="dxa"/>
          </w:tcPr>
          <w:p w14:paraId="68EC4583" w14:textId="77777777" w:rsidR="0039726A" w:rsidRDefault="0039726A" w:rsidP="0039726A">
            <w:r>
              <w:t xml:space="preserve"> 2</w:t>
            </w:r>
          </w:p>
        </w:tc>
        <w:tc>
          <w:tcPr>
            <w:tcW w:w="540" w:type="dxa"/>
          </w:tcPr>
          <w:p w14:paraId="4B33A1A2" w14:textId="77777777" w:rsidR="0039726A" w:rsidRDefault="0039726A" w:rsidP="0039726A">
            <w:r>
              <w:t>6</w:t>
            </w:r>
          </w:p>
        </w:tc>
        <w:tc>
          <w:tcPr>
            <w:tcW w:w="540" w:type="dxa"/>
          </w:tcPr>
          <w:p w14:paraId="16CCA509" w14:textId="77777777" w:rsidR="0039726A" w:rsidRDefault="0039726A" w:rsidP="0039726A"/>
        </w:tc>
        <w:tc>
          <w:tcPr>
            <w:tcW w:w="540" w:type="dxa"/>
          </w:tcPr>
          <w:p w14:paraId="43E4144C" w14:textId="77777777" w:rsidR="0039726A" w:rsidRDefault="0039726A" w:rsidP="0039726A"/>
        </w:tc>
        <w:tc>
          <w:tcPr>
            <w:tcW w:w="540" w:type="dxa"/>
          </w:tcPr>
          <w:p w14:paraId="1FEB9322" w14:textId="77777777" w:rsidR="0039726A" w:rsidRDefault="0039726A" w:rsidP="0039726A"/>
        </w:tc>
      </w:tr>
    </w:tbl>
    <w:p w14:paraId="2EAF0963" w14:textId="5DF3F822" w:rsidR="00A65C3A" w:rsidRDefault="00A65C3A" w:rsidP="00A65C3A">
      <w:pPr>
        <w:spacing w:after="0" w:line="276" w:lineRule="auto"/>
        <w:jc w:val="both"/>
      </w:pPr>
    </w:p>
    <w:p w14:paraId="73830DA2" w14:textId="7EC58862" w:rsidR="00A65C3A" w:rsidRDefault="00A65C3A" w:rsidP="00A65C3A">
      <w:pPr>
        <w:spacing w:after="0" w:line="276" w:lineRule="auto"/>
        <w:jc w:val="both"/>
      </w:pPr>
    </w:p>
    <w:p w14:paraId="6FFBE3BF" w14:textId="4105B55D" w:rsidR="00A65C3A" w:rsidRDefault="00A65C3A" w:rsidP="0039726A">
      <w:r>
        <w:t xml:space="preserve"> 0         1       2</w:t>
      </w:r>
    </w:p>
    <w:p w14:paraId="4ABCE6FB" w14:textId="21032FC4" w:rsidR="00276A36" w:rsidRDefault="00276A36" w:rsidP="0039726A">
      <w:pPr>
        <w:pStyle w:val="ListParagraph"/>
        <w:numPr>
          <w:ilvl w:val="0"/>
          <w:numId w:val="11"/>
        </w:numPr>
        <w:spacing w:after="0" w:line="276" w:lineRule="auto"/>
        <w:ind w:left="142" w:hanging="284"/>
        <w:jc w:val="both"/>
      </w:pPr>
      <w:r>
        <w:lastRenderedPageBreak/>
        <w:t>La cantidad de productores puede variar cada año, por lo que el programa deberá de solicitar dicha información al momento de cargar.</w:t>
      </w:r>
    </w:p>
    <w:p w14:paraId="124C3F28" w14:textId="63C63B51" w:rsidR="00276A36" w:rsidRDefault="00276A36" w:rsidP="00276A36">
      <w:pPr>
        <w:pStyle w:val="ListParagraph"/>
        <w:spacing w:after="0" w:line="276" w:lineRule="auto"/>
        <w:ind w:left="1440"/>
        <w:jc w:val="both"/>
      </w:pPr>
    </w:p>
    <w:p w14:paraId="5365B8D2" w14:textId="18E49060" w:rsidR="00276A36" w:rsidRDefault="00276A36" w:rsidP="00276A36">
      <w:pPr>
        <w:pStyle w:val="ListParagraph"/>
        <w:spacing w:after="0" w:line="276" w:lineRule="auto"/>
        <w:ind w:left="0"/>
        <w:jc w:val="both"/>
      </w:pPr>
      <w:r>
        <w:t>El proceso de uso del programa es el siguiente:</w:t>
      </w:r>
    </w:p>
    <w:p w14:paraId="1383787D" w14:textId="77777777" w:rsidR="0039726A" w:rsidRDefault="0039726A" w:rsidP="00276A36">
      <w:pPr>
        <w:pStyle w:val="ListParagraph"/>
        <w:spacing w:after="0" w:line="276" w:lineRule="auto"/>
        <w:ind w:left="0"/>
        <w:jc w:val="both"/>
      </w:pPr>
    </w:p>
    <w:p w14:paraId="4F9D1AE1" w14:textId="77777777" w:rsidR="00276A36" w:rsidRDefault="00276A36" w:rsidP="0039726A">
      <w:pPr>
        <w:pStyle w:val="ListParagraph"/>
        <w:numPr>
          <w:ilvl w:val="0"/>
          <w:numId w:val="13"/>
        </w:numPr>
        <w:spacing w:after="0" w:line="276" w:lineRule="auto"/>
        <w:jc w:val="both"/>
      </w:pPr>
      <w:r>
        <w:t>Al final de cada período, el administrador de la cooperativa inicia el programa e ingresa la cantidad de productores que realizaron entregas ese año.</w:t>
      </w:r>
    </w:p>
    <w:p w14:paraId="14CA3676" w14:textId="05E2D564" w:rsidR="00A4075D" w:rsidRDefault="00A4075D" w:rsidP="0039726A">
      <w:pPr>
        <w:pStyle w:val="ListParagraph"/>
        <w:numPr>
          <w:ilvl w:val="0"/>
          <w:numId w:val="13"/>
        </w:numPr>
        <w:spacing w:after="0" w:line="276" w:lineRule="auto"/>
        <w:jc w:val="both"/>
      </w:pPr>
      <w:r>
        <w:t xml:space="preserve">El administrador ingresa el id de un productor, la cantidad de entregas y la información de la cantidad de botellas de cada entrega (Ejemplo, el productor con el código 1, realizó </w:t>
      </w:r>
      <w:r w:rsidR="00A65C3A">
        <w:t>2</w:t>
      </w:r>
      <w:r>
        <w:t xml:space="preserve"> entregas durante el año de </w:t>
      </w:r>
      <w:r w:rsidR="00A65C3A">
        <w:t>20</w:t>
      </w:r>
      <w:r>
        <w:t xml:space="preserve"> y 30 botellas</w:t>
      </w:r>
      <w:r w:rsidR="00DC6A9A">
        <w:t xml:space="preserve">. En este caso, </w:t>
      </w:r>
      <w:r>
        <w:t xml:space="preserve">El sistema debe almacenar en el arreglo </w:t>
      </w:r>
      <w:proofErr w:type="spellStart"/>
      <w:r>
        <w:t>ListaProductores</w:t>
      </w:r>
      <w:proofErr w:type="spellEnd"/>
      <w:r>
        <w:t xml:space="preserve"> el número 1, </w:t>
      </w:r>
      <w:r w:rsidR="0082033A">
        <w:t xml:space="preserve">en </w:t>
      </w:r>
      <w:r>
        <w:t xml:space="preserve">el arreglo </w:t>
      </w:r>
      <w:proofErr w:type="spellStart"/>
      <w:r>
        <w:t>ListaEntregas</w:t>
      </w:r>
      <w:proofErr w:type="spellEnd"/>
      <w:r>
        <w:t xml:space="preserve"> el número </w:t>
      </w:r>
      <w:r w:rsidR="00A65C3A">
        <w:t>2</w:t>
      </w:r>
      <w:r>
        <w:t xml:space="preserve">, en el arreglo </w:t>
      </w:r>
      <w:proofErr w:type="spellStart"/>
      <w:r w:rsidR="0082033A">
        <w:t>ListaIndices</w:t>
      </w:r>
      <w:proofErr w:type="spellEnd"/>
      <w:r w:rsidR="0082033A">
        <w:t xml:space="preserve"> </w:t>
      </w:r>
      <w:r>
        <w:t xml:space="preserve">un cero (porque esa </w:t>
      </w:r>
      <w:bookmarkStart w:id="0" w:name="_GoBack"/>
      <w:bookmarkEnd w:id="0"/>
      <w:r>
        <w:t xml:space="preserve">es la posición del arreglo </w:t>
      </w:r>
      <w:proofErr w:type="spellStart"/>
      <w:r w:rsidR="0082033A">
        <w:t>BotellasPorEntrega</w:t>
      </w:r>
      <w:proofErr w:type="spellEnd"/>
      <w:r>
        <w:t xml:space="preserve"> en la que van a inic</w:t>
      </w:r>
      <w:r w:rsidR="0082033A">
        <w:t>i</w:t>
      </w:r>
      <w:r>
        <w:t xml:space="preserve">ar las entregas del productor) y en el arreglo </w:t>
      </w:r>
      <w:proofErr w:type="spellStart"/>
      <w:r w:rsidR="0082033A">
        <w:t>BotellasPorEntrega</w:t>
      </w:r>
      <w:proofErr w:type="spellEnd"/>
      <w:r>
        <w:t xml:space="preserve"> un </w:t>
      </w:r>
      <w:r w:rsidR="00A65C3A">
        <w:t>20</w:t>
      </w:r>
      <w:r>
        <w:t xml:space="preserve"> y un 30</w:t>
      </w:r>
      <w:r w:rsidR="00DC6A9A">
        <w:t>).</w:t>
      </w:r>
    </w:p>
    <w:p w14:paraId="6A210483" w14:textId="77777777" w:rsidR="00DC6A9A" w:rsidRDefault="00DC6A9A" w:rsidP="00276A36">
      <w:pPr>
        <w:pStyle w:val="ListParagraph"/>
        <w:spacing w:after="0" w:line="276" w:lineRule="auto"/>
        <w:ind w:left="0"/>
        <w:jc w:val="both"/>
      </w:pPr>
    </w:p>
    <w:p w14:paraId="539D74C2" w14:textId="5E6838B1" w:rsidR="00A4075D" w:rsidRDefault="00A4075D" w:rsidP="00276A36">
      <w:pPr>
        <w:pStyle w:val="ListParagraph"/>
        <w:spacing w:after="0" w:line="276" w:lineRule="auto"/>
        <w:ind w:left="0"/>
        <w:jc w:val="both"/>
      </w:pPr>
      <w:r>
        <w:t>Para realizar el proyecto a usted le piden un menú que tenga las siguientes funcionalidades</w:t>
      </w:r>
    </w:p>
    <w:p w14:paraId="5F53D762" w14:textId="0E142F24" w:rsidR="00A4075D" w:rsidRDefault="00A4075D" w:rsidP="004C3724">
      <w:pPr>
        <w:pStyle w:val="ListParagraph"/>
        <w:numPr>
          <w:ilvl w:val="0"/>
          <w:numId w:val="12"/>
        </w:numPr>
        <w:spacing w:after="0" w:line="276" w:lineRule="auto"/>
        <w:jc w:val="both"/>
      </w:pPr>
      <w:r>
        <w:t xml:space="preserve">Iniciar el programa: en la que el administrador ingresa la cantidad de productores del período y el sistema </w:t>
      </w:r>
      <w:r w:rsidR="00031CA3">
        <w:t>inicializa</w:t>
      </w:r>
      <w:r>
        <w:t xml:space="preserve"> </w:t>
      </w:r>
      <w:r w:rsidR="00AF02FC">
        <w:t xml:space="preserve">todas </w:t>
      </w:r>
      <w:r>
        <w:t>l</w:t>
      </w:r>
      <w:r w:rsidR="00AF02FC">
        <w:t>a</w:t>
      </w:r>
      <w:r>
        <w:t xml:space="preserve">s </w:t>
      </w:r>
      <w:r w:rsidR="00AF02FC">
        <w:t>listas</w:t>
      </w:r>
      <w:r w:rsidR="00DC6A9A">
        <w:t xml:space="preserve">, </w:t>
      </w:r>
      <w:r w:rsidR="004C3724">
        <w:t>indica el monto que le va a pagar a cada productor por cada botella entregada, el precio al que vende cada botella y el premio en dinero que se le va a pagar al productor que realice más entregas que el promedio de entregas general.</w:t>
      </w:r>
    </w:p>
    <w:p w14:paraId="78B502CD" w14:textId="79716D37" w:rsidR="00A4075D" w:rsidRDefault="00A4075D" w:rsidP="004C3724">
      <w:pPr>
        <w:pStyle w:val="ListParagraph"/>
        <w:numPr>
          <w:ilvl w:val="0"/>
          <w:numId w:val="12"/>
        </w:numPr>
        <w:spacing w:after="0" w:line="276" w:lineRule="auto"/>
        <w:jc w:val="both"/>
      </w:pPr>
      <w:r>
        <w:t>Registrar productor (se debe registrar el productor de uno en uno), en la que se registra el id del productor, la cantidad de entregas y la cantidad de botellas de cada entrega.</w:t>
      </w:r>
    </w:p>
    <w:p w14:paraId="0F77BEC2" w14:textId="5438933B" w:rsidR="00A4075D" w:rsidRDefault="004C3724" w:rsidP="004C3724">
      <w:pPr>
        <w:pStyle w:val="ListParagraph"/>
        <w:numPr>
          <w:ilvl w:val="0"/>
          <w:numId w:val="12"/>
        </w:numPr>
        <w:spacing w:after="0" w:line="276" w:lineRule="auto"/>
        <w:jc w:val="both"/>
      </w:pPr>
      <w:r>
        <w:t>Imprimir la cantidad total de botellas que entregó un productor específico</w:t>
      </w:r>
    </w:p>
    <w:p w14:paraId="28AABE8D" w14:textId="14327987" w:rsidR="004C3724" w:rsidRDefault="004C3724" w:rsidP="004C3724">
      <w:pPr>
        <w:pStyle w:val="ListParagraph"/>
        <w:numPr>
          <w:ilvl w:val="0"/>
          <w:numId w:val="12"/>
        </w:numPr>
        <w:spacing w:after="0" w:line="276" w:lineRule="auto"/>
        <w:jc w:val="both"/>
      </w:pPr>
      <w:r>
        <w:t>Imprimir el productor que más entregas realizó.</w:t>
      </w:r>
    </w:p>
    <w:p w14:paraId="6F6CEE4E" w14:textId="1AFFA064" w:rsidR="004C3724" w:rsidRDefault="004C3724" w:rsidP="004C3724">
      <w:pPr>
        <w:pStyle w:val="ListParagraph"/>
        <w:numPr>
          <w:ilvl w:val="0"/>
          <w:numId w:val="12"/>
        </w:numPr>
        <w:spacing w:after="0" w:line="276" w:lineRule="auto"/>
        <w:jc w:val="both"/>
      </w:pPr>
      <w:r>
        <w:t>Imprimir el promedio de entregas de todos los productores.</w:t>
      </w:r>
    </w:p>
    <w:p w14:paraId="0B0890F3" w14:textId="3DC52B8F" w:rsidR="004C3724" w:rsidRDefault="004C3724" w:rsidP="004C3724">
      <w:pPr>
        <w:pStyle w:val="ListParagraph"/>
        <w:numPr>
          <w:ilvl w:val="0"/>
          <w:numId w:val="12"/>
        </w:numPr>
        <w:spacing w:after="0" w:line="276" w:lineRule="auto"/>
        <w:jc w:val="both"/>
      </w:pPr>
      <w:r>
        <w:t>Imprimir los productores que realizaron más entregas que el promedio de entregas.</w:t>
      </w:r>
    </w:p>
    <w:p w14:paraId="5024D807" w14:textId="21FE7FF7" w:rsidR="004C3724" w:rsidRDefault="004C3724" w:rsidP="004C3724">
      <w:pPr>
        <w:pStyle w:val="ListParagraph"/>
        <w:numPr>
          <w:ilvl w:val="0"/>
          <w:numId w:val="12"/>
        </w:numPr>
        <w:spacing w:after="0" w:line="276" w:lineRule="auto"/>
        <w:jc w:val="both"/>
      </w:pPr>
      <w:r>
        <w:t>Realizar el pago a los productores, según el precio de cada botella y si aplica o no el premio por entregas.</w:t>
      </w:r>
    </w:p>
    <w:p w14:paraId="3B7FF82E" w14:textId="31427619" w:rsidR="004C3724" w:rsidRDefault="004C3724" w:rsidP="004C3724">
      <w:pPr>
        <w:pStyle w:val="ListParagraph"/>
        <w:numPr>
          <w:ilvl w:val="0"/>
          <w:numId w:val="12"/>
        </w:numPr>
        <w:spacing w:after="0" w:line="276" w:lineRule="auto"/>
        <w:jc w:val="both"/>
      </w:pPr>
      <w:r>
        <w:t>Imprimir el total de dinero que le debe pagar un productor específico.</w:t>
      </w:r>
    </w:p>
    <w:p w14:paraId="5DB96CBB" w14:textId="23E48EAA" w:rsidR="004C3724" w:rsidRDefault="004C3724" w:rsidP="004C3724">
      <w:pPr>
        <w:pStyle w:val="ListParagraph"/>
        <w:numPr>
          <w:ilvl w:val="0"/>
          <w:numId w:val="12"/>
        </w:numPr>
        <w:spacing w:after="0" w:line="276" w:lineRule="auto"/>
        <w:jc w:val="both"/>
      </w:pPr>
      <w:r>
        <w:t>Imprimir el total que debe pagar a todos los productores.</w:t>
      </w:r>
    </w:p>
    <w:p w14:paraId="1241E7A7" w14:textId="7BF5D06F" w:rsidR="004C3724" w:rsidRDefault="004C3724" w:rsidP="004C3724">
      <w:pPr>
        <w:pStyle w:val="ListParagraph"/>
        <w:numPr>
          <w:ilvl w:val="0"/>
          <w:numId w:val="12"/>
        </w:numPr>
        <w:spacing w:after="0" w:line="276" w:lineRule="auto"/>
        <w:jc w:val="both"/>
      </w:pPr>
      <w:r>
        <w:t>Imprimir la ganancia total de la cooperativa.</w:t>
      </w:r>
    </w:p>
    <w:p w14:paraId="7202E5C8" w14:textId="74DDFBFC" w:rsidR="00A4075D" w:rsidRDefault="00A4075D" w:rsidP="00276A36">
      <w:pPr>
        <w:pStyle w:val="ListParagraph"/>
        <w:spacing w:after="0" w:line="276" w:lineRule="auto"/>
        <w:ind w:left="0"/>
        <w:jc w:val="both"/>
      </w:pPr>
    </w:p>
    <w:p w14:paraId="5090099D" w14:textId="04FF172C" w:rsidR="004C3724" w:rsidRDefault="004C3724" w:rsidP="00276A36">
      <w:pPr>
        <w:pStyle w:val="ListParagraph"/>
        <w:spacing w:after="0" w:line="276" w:lineRule="auto"/>
        <w:ind w:left="0"/>
        <w:jc w:val="both"/>
      </w:pPr>
      <w:r>
        <w:t>Como parte del contrato, a usted se le pide realizar los siguientes avances</w:t>
      </w:r>
    </w:p>
    <w:p w14:paraId="4928AA0E" w14:textId="3810C855" w:rsidR="00DC6A9A" w:rsidRDefault="00DC6A9A" w:rsidP="00276A36">
      <w:pPr>
        <w:pStyle w:val="ListParagraph"/>
        <w:spacing w:after="0" w:line="276" w:lineRule="auto"/>
        <w:ind w:left="0"/>
        <w:jc w:val="both"/>
      </w:pPr>
    </w:p>
    <w:p w14:paraId="1EE5BE8F" w14:textId="08DCA7BC" w:rsidR="00773091" w:rsidRDefault="00DC6A9A" w:rsidP="00031CA3">
      <w:pPr>
        <w:pStyle w:val="ListParagraph"/>
        <w:numPr>
          <w:ilvl w:val="0"/>
          <w:numId w:val="14"/>
        </w:numPr>
        <w:spacing w:after="0" w:line="276" w:lineRule="auto"/>
        <w:jc w:val="both"/>
      </w:pPr>
      <w:r>
        <w:t>E</w:t>
      </w:r>
      <w:r w:rsidR="00773091">
        <w:t>n e</w:t>
      </w:r>
      <w:r>
        <w:t>l primer avance entregar un diagrama</w:t>
      </w:r>
      <w:r w:rsidR="00773091">
        <w:t xml:space="preserve">, y su implementación en </w:t>
      </w:r>
      <w:r w:rsidR="009B62A8">
        <w:t>Python</w:t>
      </w:r>
      <w:r w:rsidR="00773091">
        <w:t>,</w:t>
      </w:r>
      <w:r>
        <w:t xml:space="preserve"> que calcule cuánto hay que pagarle a un productor que realizó tres entregas. El programa recibe como entrada el id del productor, la cantidad de botellas de la primera entrega, la cantidad de botellas de la segunda entrega, la cantidad de botellas de la tercera entrega, el promedio general de entregas realizado por todos los productores, el precio que se le va a pagar a cada productor por cada botella entregada y el premio que se le va a pagar a los productores que realizaron más entregas que el promedio. El diagrama deberá de imprimir el monto que hay pagarle al productor.</w:t>
      </w:r>
      <w:r w:rsidR="00031CA3">
        <w:t xml:space="preserve">  </w:t>
      </w:r>
      <w:r w:rsidR="00773091">
        <w:t>(El diagrama vale un 50% y el código un 50% de la nota del avance)</w:t>
      </w:r>
    </w:p>
    <w:p w14:paraId="37692989" w14:textId="586B439C" w:rsidR="00773091" w:rsidRDefault="00773091" w:rsidP="00276A36">
      <w:pPr>
        <w:pStyle w:val="ListParagraph"/>
        <w:spacing w:after="0" w:line="276" w:lineRule="auto"/>
        <w:ind w:left="0"/>
        <w:jc w:val="both"/>
      </w:pPr>
    </w:p>
    <w:p w14:paraId="554B3C57" w14:textId="7D1F6354" w:rsidR="00773091" w:rsidRDefault="00773091" w:rsidP="00031CA3">
      <w:pPr>
        <w:pStyle w:val="ListParagraph"/>
        <w:numPr>
          <w:ilvl w:val="0"/>
          <w:numId w:val="14"/>
        </w:numPr>
        <w:spacing w:after="0" w:line="276" w:lineRule="auto"/>
        <w:jc w:val="both"/>
      </w:pPr>
      <w:r>
        <w:t xml:space="preserve">En el segundo avance debe entregar un diagrama, y su implementación en Java, que calcule cuánto hay que pagarle a cada productor, cuál fue el productor que más botellas entregó y cuál el que menos botellas entregó. El programa recibe como entrada la cantidad de productores, para cada productor el id del productor y la cantidad de entregas realizada y, para cada entrega, la </w:t>
      </w:r>
      <w:r w:rsidR="00031CA3">
        <w:t>cantidad de</w:t>
      </w:r>
      <w:r>
        <w:t xml:space="preserve"> botellas que entregó. El sistema deberá de imprimir el id de cada productor y el monto que hay pagarle a cada uno.</w:t>
      </w:r>
      <w:r w:rsidR="00031CA3">
        <w:t xml:space="preserve">  </w:t>
      </w:r>
      <w:r>
        <w:t>(El diagrama vale un 50% y el código un 50% de la nota del avance)</w:t>
      </w:r>
    </w:p>
    <w:p w14:paraId="4D809D5C" w14:textId="5A21A8D0" w:rsidR="00773091" w:rsidRDefault="00773091" w:rsidP="00773091">
      <w:pPr>
        <w:pStyle w:val="ListParagraph"/>
        <w:spacing w:after="0" w:line="276" w:lineRule="auto"/>
        <w:ind w:left="0"/>
        <w:jc w:val="both"/>
      </w:pPr>
    </w:p>
    <w:p w14:paraId="260DA585" w14:textId="680F0049" w:rsidR="00773091" w:rsidRDefault="00773091" w:rsidP="00031CA3">
      <w:pPr>
        <w:pStyle w:val="ListParagraph"/>
        <w:numPr>
          <w:ilvl w:val="0"/>
          <w:numId w:val="14"/>
        </w:numPr>
        <w:spacing w:after="0" w:line="276" w:lineRule="auto"/>
        <w:jc w:val="both"/>
      </w:pPr>
      <w:r>
        <w:t>El tercer avance debe entregar un diagrama, y su implementación en Java, que calcule cuánto hay que pagarle a cada productor, cuál fue el productor que más botellas entregó y cuál el que menos botellas entregó. El programa recibe como entrada la cantidad de productores, para cada productor el id del productor y la cantidad de entregas realizada y, para cada entrega, la cantidad de botellas que entregó. El sistema deberá de imprimir el id de cada productor y el monto que hay pagarle a cada uno.  El programa deberá usar rutinas de forma obligatoria</w:t>
      </w:r>
      <w:r w:rsidR="007E6C03">
        <w:t>.</w:t>
      </w:r>
    </w:p>
    <w:p w14:paraId="228AD227" w14:textId="42ACEFA5" w:rsidR="007E6C03" w:rsidRDefault="007E6C03" w:rsidP="00773091">
      <w:pPr>
        <w:pStyle w:val="ListParagraph"/>
        <w:spacing w:after="0" w:line="276" w:lineRule="auto"/>
        <w:ind w:left="0"/>
        <w:jc w:val="both"/>
      </w:pPr>
    </w:p>
    <w:p w14:paraId="7F725FBC" w14:textId="31966B2B" w:rsidR="007E6C03" w:rsidRDefault="007E6C03" w:rsidP="00031CA3">
      <w:pPr>
        <w:pStyle w:val="ListParagraph"/>
        <w:numPr>
          <w:ilvl w:val="0"/>
          <w:numId w:val="14"/>
        </w:numPr>
        <w:spacing w:after="0" w:line="276" w:lineRule="auto"/>
        <w:jc w:val="both"/>
      </w:pPr>
      <w:r>
        <w:t>La entrega final del proyecto deberá usar arreglos y rutinas de forma obligatoria y deberá contar con un menú con cada una de las opciones indicadas en esta especificación.</w:t>
      </w:r>
    </w:p>
    <w:sectPr w:rsidR="007E6C03" w:rsidSect="00DA23E2">
      <w:headerReference w:type="default" r:id="rId10"/>
      <w:pgSz w:w="11906" w:h="16838" w:code="9"/>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14E1A" w14:textId="77777777" w:rsidR="005A3502" w:rsidRDefault="005A3502" w:rsidP="00524988">
      <w:pPr>
        <w:spacing w:after="0" w:line="240" w:lineRule="auto"/>
      </w:pPr>
      <w:r>
        <w:separator/>
      </w:r>
    </w:p>
  </w:endnote>
  <w:endnote w:type="continuationSeparator" w:id="0">
    <w:p w14:paraId="568CD460" w14:textId="77777777" w:rsidR="005A3502" w:rsidRDefault="005A3502"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42048" w14:textId="77777777" w:rsidR="005A3502" w:rsidRDefault="005A3502" w:rsidP="00524988">
      <w:pPr>
        <w:spacing w:after="0" w:line="240" w:lineRule="auto"/>
      </w:pPr>
      <w:r>
        <w:separator/>
      </w:r>
    </w:p>
  </w:footnote>
  <w:footnote w:type="continuationSeparator" w:id="0">
    <w:p w14:paraId="5D3A86BC" w14:textId="77777777" w:rsidR="005A3502" w:rsidRDefault="005A3502" w:rsidP="00524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6610F" w14:textId="3594FC47" w:rsidR="00F35D88" w:rsidRDefault="00F35D88" w:rsidP="00EB3925">
    <w:pPr>
      <w:spacing w:line="264" w:lineRule="auto"/>
      <w:jc w:val="center"/>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6CD44ADE" wp14:editId="27492534">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ex="http://schemas.microsoft.com/office/word/2018/wordml/cex" xmlns:w16="http://schemas.microsoft.com/office/word/2018/wordml">
          <w:pict>
            <v:rect w14:anchorId="1A00DDAA"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sidR="001348F3">
      <w:rPr>
        <w:noProof/>
        <w:color w:val="000000"/>
      </w:rPr>
      <w:t xml:space="preserve">Proyecto del curso </w:t>
    </w:r>
  </w:p>
  <w:p w14:paraId="3E3BBFB8" w14:textId="7D81950E" w:rsidR="00EB3925" w:rsidRPr="002A348E" w:rsidRDefault="0010761B" w:rsidP="00EB3925">
    <w:pPr>
      <w:spacing w:line="264" w:lineRule="auto"/>
      <w:jc w:val="center"/>
      <w:rPr>
        <w:lang w:val="es-CR"/>
      </w:rPr>
    </w:pPr>
    <w:r>
      <w:rPr>
        <w:color w:val="4472C4" w:themeColor="accent1"/>
        <w:sz w:val="20"/>
        <w:szCs w:val="20"/>
      </w:rPr>
      <w:t xml:space="preserve">Curso principios </w:t>
    </w:r>
    <w:r w:rsidR="00DF037C">
      <w:rPr>
        <w:color w:val="4472C4" w:themeColor="accent1"/>
        <w:sz w:val="20"/>
        <w:szCs w:val="20"/>
      </w:rPr>
      <w:t>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B8190E"/>
    <w:multiLevelType w:val="hybridMultilevel"/>
    <w:tmpl w:val="DCE6F6C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04957D7"/>
    <w:multiLevelType w:val="hybridMultilevel"/>
    <w:tmpl w:val="18D4DD0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575E1"/>
    <w:multiLevelType w:val="hybridMultilevel"/>
    <w:tmpl w:val="450C654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5B10846"/>
    <w:multiLevelType w:val="hybridMultilevel"/>
    <w:tmpl w:val="240C32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AD66A32"/>
    <w:multiLevelType w:val="hybridMultilevel"/>
    <w:tmpl w:val="B3321C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D36D1"/>
    <w:multiLevelType w:val="hybridMultilevel"/>
    <w:tmpl w:val="7C00887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9" w15:restartNumberingAfterBreak="0">
    <w:nsid w:val="58C94DAA"/>
    <w:multiLevelType w:val="hybridMultilevel"/>
    <w:tmpl w:val="8AA2E6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06844ED"/>
    <w:multiLevelType w:val="hybridMultilevel"/>
    <w:tmpl w:val="FA1CCE7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15:restartNumberingAfterBreak="0">
    <w:nsid w:val="700E0E79"/>
    <w:multiLevelType w:val="hybridMultilevel"/>
    <w:tmpl w:val="C3E006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6EB73BC"/>
    <w:multiLevelType w:val="hybridMultilevel"/>
    <w:tmpl w:val="AE6CE6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0"/>
  </w:num>
  <w:num w:numId="5">
    <w:abstractNumId w:val="11"/>
  </w:num>
  <w:num w:numId="6">
    <w:abstractNumId w:val="12"/>
  </w:num>
  <w:num w:numId="7">
    <w:abstractNumId w:val="6"/>
  </w:num>
  <w:num w:numId="8">
    <w:abstractNumId w:val="9"/>
  </w:num>
  <w:num w:numId="9">
    <w:abstractNumId w:val="8"/>
  </w:num>
  <w:num w:numId="10">
    <w:abstractNumId w:val="4"/>
  </w:num>
  <w:num w:numId="11">
    <w:abstractNumId w:val="10"/>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C5"/>
    <w:rsid w:val="00031CA3"/>
    <w:rsid w:val="00044941"/>
    <w:rsid w:val="00076856"/>
    <w:rsid w:val="000871E0"/>
    <w:rsid w:val="00097C80"/>
    <w:rsid w:val="000A4747"/>
    <w:rsid w:val="000E03DC"/>
    <w:rsid w:val="0010761B"/>
    <w:rsid w:val="001336BE"/>
    <w:rsid w:val="001348F3"/>
    <w:rsid w:val="00151A42"/>
    <w:rsid w:val="001D3008"/>
    <w:rsid w:val="001E3ADA"/>
    <w:rsid w:val="002261A4"/>
    <w:rsid w:val="00276A36"/>
    <w:rsid w:val="002A348E"/>
    <w:rsid w:val="002C0FB4"/>
    <w:rsid w:val="002F1EA7"/>
    <w:rsid w:val="002F4A3C"/>
    <w:rsid w:val="00313471"/>
    <w:rsid w:val="00315184"/>
    <w:rsid w:val="003169C1"/>
    <w:rsid w:val="0039726A"/>
    <w:rsid w:val="003A5CA5"/>
    <w:rsid w:val="003C08DA"/>
    <w:rsid w:val="004116F9"/>
    <w:rsid w:val="00421F25"/>
    <w:rsid w:val="00432A3E"/>
    <w:rsid w:val="00481FAD"/>
    <w:rsid w:val="00483FFD"/>
    <w:rsid w:val="004C3724"/>
    <w:rsid w:val="004C38B2"/>
    <w:rsid w:val="004D7EDD"/>
    <w:rsid w:val="005244D5"/>
    <w:rsid w:val="00524988"/>
    <w:rsid w:val="00534115"/>
    <w:rsid w:val="00563FE4"/>
    <w:rsid w:val="005733DE"/>
    <w:rsid w:val="00575138"/>
    <w:rsid w:val="00575C9D"/>
    <w:rsid w:val="005854E9"/>
    <w:rsid w:val="005A3502"/>
    <w:rsid w:val="005D1242"/>
    <w:rsid w:val="00635D86"/>
    <w:rsid w:val="00646886"/>
    <w:rsid w:val="00661B46"/>
    <w:rsid w:val="00732301"/>
    <w:rsid w:val="00752916"/>
    <w:rsid w:val="00773091"/>
    <w:rsid w:val="00783197"/>
    <w:rsid w:val="007856A6"/>
    <w:rsid w:val="007E6C03"/>
    <w:rsid w:val="0082033A"/>
    <w:rsid w:val="00874AA1"/>
    <w:rsid w:val="008B35AD"/>
    <w:rsid w:val="008C4DB5"/>
    <w:rsid w:val="008C5D2A"/>
    <w:rsid w:val="00901AF8"/>
    <w:rsid w:val="009B62A8"/>
    <w:rsid w:val="00A334F7"/>
    <w:rsid w:val="00A4075D"/>
    <w:rsid w:val="00A65C3A"/>
    <w:rsid w:val="00A774AA"/>
    <w:rsid w:val="00AD2482"/>
    <w:rsid w:val="00AF02FC"/>
    <w:rsid w:val="00B95865"/>
    <w:rsid w:val="00C80DC5"/>
    <w:rsid w:val="00C81508"/>
    <w:rsid w:val="00CD12E4"/>
    <w:rsid w:val="00D236BD"/>
    <w:rsid w:val="00D85D27"/>
    <w:rsid w:val="00DA1666"/>
    <w:rsid w:val="00DA23E2"/>
    <w:rsid w:val="00DC6A9A"/>
    <w:rsid w:val="00DE480B"/>
    <w:rsid w:val="00DF037C"/>
    <w:rsid w:val="00DF3E44"/>
    <w:rsid w:val="00EB3925"/>
    <w:rsid w:val="00F355C2"/>
    <w:rsid w:val="00F35D88"/>
    <w:rsid w:val="00F410D9"/>
    <w:rsid w:val="00FA6F20"/>
    <w:rsid w:val="00FD558C"/>
    <w:rsid w:val="00FF17BC"/>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EC650"/>
  <w15:chartTrackingRefBased/>
  <w15:docId w15:val="{6EFDBCCC-FA89-41FC-A57E-84A35CB1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paragraph" w:styleId="Heading5">
    <w:name w:val="heading 5"/>
    <w:basedOn w:val="Normal"/>
    <w:next w:val="Normal"/>
    <w:link w:val="Heading5Char"/>
    <w:uiPriority w:val="9"/>
    <w:semiHidden/>
    <w:unhideWhenUsed/>
    <w:qFormat/>
    <w:rsid w:val="00A65C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consangra">
    <w:name w:val="Normal;con sangría"/>
    <w:basedOn w:val="Normal"/>
    <w:uiPriority w:val="12"/>
    <w:qFormat/>
    <w:rsid w:val="00874AA1"/>
    <w:pPr>
      <w:ind w:left="720"/>
      <w:contextualSpacing/>
    </w:pPr>
  </w:style>
  <w:style w:type="table" w:styleId="TableGrid">
    <w:name w:val="Table Grid"/>
    <w:basedOn w:val="TableNormal"/>
    <w:uiPriority w:val="39"/>
    <w:rsid w:val="005D1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2A348E"/>
    <w:pPr>
      <w:ind w:left="720"/>
      <w:contextualSpacing/>
    </w:pPr>
  </w:style>
  <w:style w:type="character" w:styleId="Hyperlink">
    <w:name w:val="Hyperlink"/>
    <w:basedOn w:val="DefaultParagraphFont"/>
    <w:uiPriority w:val="99"/>
    <w:semiHidden/>
    <w:unhideWhenUsed/>
    <w:rsid w:val="00D236BD"/>
    <w:rPr>
      <w:color w:val="0000FF"/>
      <w:u w:val="single"/>
    </w:rPr>
  </w:style>
  <w:style w:type="paragraph" w:styleId="FootnoteText">
    <w:name w:val="footnote text"/>
    <w:basedOn w:val="Normal"/>
    <w:link w:val="FootnoteTextChar"/>
    <w:uiPriority w:val="99"/>
    <w:semiHidden/>
    <w:unhideWhenUsed/>
    <w:rsid w:val="00D236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6BD"/>
    <w:rPr>
      <w:sz w:val="20"/>
      <w:szCs w:val="20"/>
    </w:rPr>
  </w:style>
  <w:style w:type="character" w:styleId="FootnoteReference">
    <w:name w:val="footnote reference"/>
    <w:basedOn w:val="DefaultParagraphFont"/>
    <w:uiPriority w:val="99"/>
    <w:semiHidden/>
    <w:unhideWhenUsed/>
    <w:rsid w:val="00D236BD"/>
    <w:rPr>
      <w:vertAlign w:val="superscript"/>
    </w:rPr>
  </w:style>
  <w:style w:type="character" w:customStyle="1" w:styleId="Heading5Char">
    <w:name w:val="Heading 5 Char"/>
    <w:basedOn w:val="DefaultParagraphFont"/>
    <w:link w:val="Heading5"/>
    <w:uiPriority w:val="9"/>
    <w:semiHidden/>
    <w:rsid w:val="00A65C3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varo\AppData\Roaming\Microsoft\Templates\Aprendizaje%20basado%20en%20proyect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Aprendizaje basado en proyectos</Template>
  <TotalTime>225</TotalTime>
  <Pages>1</Pages>
  <Words>924</Words>
  <Characters>5271</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Descripción de actividades programación orientada a objetos segunda semana</vt:lpstr>
      <vt:lpstr>Descripción de actividades programación orientada a objetos segunda semana</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actividades programación orientada a objetos segunda semana</dc:title>
  <dc:subject/>
  <dc:creator>Álvaro Cordero Peña</dc:creator>
  <cp:keywords/>
  <dc:description/>
  <cp:lastModifiedBy>InsertFX Social Media</cp:lastModifiedBy>
  <cp:revision>6</cp:revision>
  <cp:lastPrinted>2020-05-18T19:17:00Z</cp:lastPrinted>
  <dcterms:created xsi:type="dcterms:W3CDTF">2020-07-03T22:48:00Z</dcterms:created>
  <dcterms:modified xsi:type="dcterms:W3CDTF">2020-07-16T23:15:00Z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