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72" w:rsidRPr="009C2659" w:rsidRDefault="00F43172" w:rsidP="00A90D4C">
      <w:pPr>
        <w:jc w:val="center"/>
        <w:rPr>
          <w:rFonts w:asciiTheme="minorEastAsia" w:hAnsiTheme="minorEastAsia"/>
          <w:sz w:val="44"/>
          <w:szCs w:val="44"/>
        </w:rPr>
      </w:pPr>
      <w:r w:rsidRPr="009C2659">
        <w:rPr>
          <w:rFonts w:asciiTheme="minorEastAsia" w:hAnsiTheme="minorEastAsia" w:hint="eastAsia"/>
          <w:sz w:val="44"/>
          <w:szCs w:val="44"/>
        </w:rPr>
        <w:t>信息安全技术第</w:t>
      </w:r>
      <w:r>
        <w:rPr>
          <w:rFonts w:asciiTheme="minorEastAsia" w:hAnsiTheme="minorEastAsia" w:hint="eastAsia"/>
          <w:sz w:val="44"/>
          <w:szCs w:val="44"/>
        </w:rPr>
        <w:t>二</w:t>
      </w:r>
      <w:r w:rsidRPr="009C2659">
        <w:rPr>
          <w:rFonts w:asciiTheme="minorEastAsia" w:hAnsiTheme="minorEastAsia" w:hint="eastAsia"/>
          <w:sz w:val="44"/>
          <w:szCs w:val="44"/>
        </w:rPr>
        <w:t>次实验报告</w:t>
      </w:r>
    </w:p>
    <w:p w:rsidR="00E30C8F" w:rsidRDefault="00E30C8F" w:rsidP="002C0E17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</w:t>
      </w:r>
      <w:r w:rsidR="00F43172" w:rsidRPr="00E30C8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F43172" w:rsidRPr="00E30C8F" w:rsidRDefault="00F43172" w:rsidP="00E30C8F">
      <w:pPr>
        <w:ind w:firstLineChars="200" w:firstLine="420"/>
        <w:jc w:val="left"/>
        <w:rPr>
          <w:rFonts w:asciiTheme="minorEastAsia" w:hAnsiTheme="minorEastAsia"/>
          <w:b/>
          <w:sz w:val="24"/>
          <w:szCs w:val="24"/>
        </w:rPr>
      </w:pPr>
      <w:r w:rsidRPr="00E30C8F">
        <w:rPr>
          <w:rFonts w:asciiTheme="minorEastAsia" w:hAnsiTheme="minorEastAsia" w:hint="eastAsia"/>
          <w:szCs w:val="24"/>
        </w:rPr>
        <w:t>学</w:t>
      </w:r>
      <w:r w:rsidR="008324CF" w:rsidRPr="00E30C8F">
        <w:rPr>
          <w:rFonts w:asciiTheme="minorEastAsia" w:hAnsiTheme="minorEastAsia" w:hint="eastAsia"/>
          <w:szCs w:val="24"/>
        </w:rPr>
        <w:t>习虚拟机安装，版本控制软件、抓</w:t>
      </w:r>
      <w:proofErr w:type="gramStart"/>
      <w:r w:rsidR="008324CF" w:rsidRPr="00E30C8F">
        <w:rPr>
          <w:rFonts w:asciiTheme="minorEastAsia" w:hAnsiTheme="minorEastAsia" w:hint="eastAsia"/>
          <w:szCs w:val="24"/>
        </w:rPr>
        <w:t>包软件</w:t>
      </w:r>
      <w:proofErr w:type="gramEnd"/>
      <w:r w:rsidR="008324CF" w:rsidRPr="00E30C8F">
        <w:rPr>
          <w:rFonts w:asciiTheme="minorEastAsia" w:hAnsiTheme="minorEastAsia" w:hint="eastAsia"/>
          <w:szCs w:val="24"/>
        </w:rPr>
        <w:t>使用及初步具备协议分析能力</w:t>
      </w:r>
    </w:p>
    <w:p w:rsidR="00E278C6" w:rsidRPr="00E30C8F" w:rsidRDefault="00E30C8F" w:rsidP="002C0E17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r w:rsidR="00F43172" w:rsidRPr="00E30C8F">
        <w:rPr>
          <w:rFonts w:asciiTheme="minorEastAsia" w:hAnsiTheme="minorEastAsia" w:hint="eastAsia"/>
          <w:b/>
          <w:sz w:val="24"/>
          <w:szCs w:val="24"/>
        </w:rPr>
        <w:t>实验工具</w:t>
      </w:r>
    </w:p>
    <w:p w:rsidR="00336F7E" w:rsidRPr="00E30C8F" w:rsidRDefault="00F43172" w:rsidP="00E30C8F">
      <w:pPr>
        <w:ind w:firstLineChars="200" w:firstLine="420"/>
        <w:jc w:val="left"/>
        <w:rPr>
          <w:rFonts w:eastAsia="宋体" w:cstheme="minorHAnsi"/>
          <w:szCs w:val="24"/>
        </w:rPr>
      </w:pPr>
      <w:r w:rsidRPr="00E30C8F">
        <w:rPr>
          <w:rFonts w:eastAsia="宋体" w:cstheme="minorHAnsi"/>
          <w:szCs w:val="24"/>
        </w:rPr>
        <w:t>服务器端</w:t>
      </w:r>
      <w:r w:rsidRPr="00E30C8F">
        <w:rPr>
          <w:rFonts w:eastAsia="宋体" w:cstheme="minorHAnsi"/>
          <w:szCs w:val="24"/>
        </w:rPr>
        <w:t>Centos7</w:t>
      </w:r>
      <w:r w:rsidRPr="00E30C8F">
        <w:rPr>
          <w:rFonts w:eastAsia="宋体" w:cstheme="minorHAnsi"/>
          <w:szCs w:val="24"/>
        </w:rPr>
        <w:t>，客户端</w:t>
      </w:r>
      <w:r w:rsidRPr="00E30C8F">
        <w:rPr>
          <w:rFonts w:eastAsia="宋体" w:cstheme="minorHAnsi"/>
          <w:szCs w:val="24"/>
        </w:rPr>
        <w:t>windows10</w:t>
      </w:r>
      <w:r w:rsidRPr="00E30C8F">
        <w:rPr>
          <w:rFonts w:eastAsia="宋体" w:cstheme="minorHAnsi"/>
          <w:szCs w:val="24"/>
        </w:rPr>
        <w:t>，</w:t>
      </w:r>
      <w:proofErr w:type="spellStart"/>
      <w:r w:rsidRPr="00E30C8F">
        <w:rPr>
          <w:rFonts w:eastAsia="宋体" w:cstheme="minorHAnsi"/>
          <w:szCs w:val="24"/>
        </w:rPr>
        <w:t>GitHub</w:t>
      </w:r>
      <w:proofErr w:type="spellEnd"/>
      <w:r w:rsidRPr="00E30C8F">
        <w:rPr>
          <w:rFonts w:eastAsia="宋体" w:cstheme="minorHAnsi"/>
          <w:szCs w:val="24"/>
        </w:rPr>
        <w:t>，</w:t>
      </w:r>
      <w:proofErr w:type="spellStart"/>
      <w:r w:rsidRPr="00E30C8F">
        <w:rPr>
          <w:rFonts w:eastAsia="宋体" w:cstheme="minorHAnsi"/>
          <w:szCs w:val="24"/>
        </w:rPr>
        <w:t>Tcpdump</w:t>
      </w:r>
      <w:proofErr w:type="spellEnd"/>
      <w:r w:rsidRPr="00E30C8F">
        <w:rPr>
          <w:rFonts w:eastAsia="宋体" w:cstheme="minorHAnsi"/>
          <w:szCs w:val="24"/>
        </w:rPr>
        <w:t>，</w:t>
      </w:r>
      <w:proofErr w:type="spellStart"/>
      <w:r w:rsidRPr="00E30C8F">
        <w:rPr>
          <w:rFonts w:eastAsia="宋体" w:cstheme="minorHAnsi"/>
          <w:szCs w:val="24"/>
        </w:rPr>
        <w:t>Wireshark</w:t>
      </w:r>
      <w:proofErr w:type="spellEnd"/>
    </w:p>
    <w:p w:rsidR="00F43172" w:rsidRPr="00E30C8F" w:rsidRDefault="00E30C8F" w:rsidP="002C0E17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三、</w:t>
      </w:r>
      <w:r w:rsidR="00F43172" w:rsidRPr="00E30C8F">
        <w:rPr>
          <w:rFonts w:asciiTheme="minorEastAsia" w:hAnsiTheme="minorEastAsia" w:hint="eastAsia"/>
          <w:b/>
          <w:sz w:val="24"/>
          <w:szCs w:val="24"/>
        </w:rPr>
        <w:t>过程记录</w:t>
      </w:r>
    </w:p>
    <w:p w:rsidR="00F43172" w:rsidRDefault="00FF3CC5" w:rsidP="007657CE">
      <w:pPr>
        <w:jc w:val="left"/>
      </w:pPr>
      <w:r>
        <w:rPr>
          <w:rFonts w:hint="eastAsia"/>
        </w:rPr>
        <w:t>实验</w:t>
      </w:r>
      <w:r>
        <w:rPr>
          <w:rFonts w:hint="eastAsia"/>
        </w:rPr>
        <w:t>A</w:t>
      </w:r>
    </w:p>
    <w:p w:rsidR="009125EE" w:rsidRDefault="009125EE" w:rsidP="00F41F08">
      <w:pPr>
        <w:ind w:firstLineChars="200" w:firstLine="420"/>
        <w:jc w:val="left"/>
      </w:pPr>
      <w:r>
        <w:rPr>
          <w:rFonts w:hint="eastAsia"/>
        </w:rPr>
        <w:t>首先使用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指令确定服务器</w:t>
      </w:r>
      <w:r w:rsidR="00E76598">
        <w:rPr>
          <w:rFonts w:hint="eastAsia"/>
        </w:rPr>
        <w:t>网卡号和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5463AA">
        <w:rPr>
          <w:rFonts w:hint="eastAsia"/>
        </w:rPr>
        <w:t>，如图</w:t>
      </w:r>
      <w:r w:rsidR="005463AA">
        <w:rPr>
          <w:rFonts w:hint="eastAsia"/>
        </w:rPr>
        <w:t>1</w:t>
      </w:r>
      <w:r w:rsidR="005463AA">
        <w:rPr>
          <w:rFonts w:hint="eastAsia"/>
        </w:rPr>
        <w:t>所示：</w:t>
      </w:r>
    </w:p>
    <w:p w:rsidR="005463AA" w:rsidRDefault="003B23DA" w:rsidP="007657CE">
      <w:pPr>
        <w:keepNext/>
        <w:jc w:val="center"/>
      </w:pPr>
      <w:r>
        <w:rPr>
          <w:noProof/>
        </w:rPr>
        <w:drawing>
          <wp:inline distT="0" distB="0" distL="0" distR="0" wp14:anchorId="7B439233" wp14:editId="6A4C963A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EE" w:rsidRPr="005463AA" w:rsidRDefault="005463AA" w:rsidP="007657CE">
      <w:pPr>
        <w:pStyle w:val="a7"/>
        <w:jc w:val="center"/>
        <w:rPr>
          <w:rFonts w:ascii="黑体" w:hAnsi="黑体"/>
          <w:sz w:val="21"/>
          <w:szCs w:val="21"/>
        </w:rPr>
      </w:pPr>
      <w:r w:rsidRPr="005463AA">
        <w:rPr>
          <w:rFonts w:ascii="黑体" w:hAnsi="黑体" w:hint="eastAsia"/>
          <w:sz w:val="21"/>
          <w:szCs w:val="21"/>
        </w:rPr>
        <w:t>图1 查询网卡和IP</w:t>
      </w:r>
    </w:p>
    <w:p w:rsidR="009125EE" w:rsidRDefault="009125EE" w:rsidP="007657CE">
      <w:pPr>
        <w:ind w:firstLineChars="200"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r>
        <w:t>–</w:t>
      </w:r>
      <w:r w:rsidR="00E76598">
        <w:rPr>
          <w:rFonts w:hint="eastAsia"/>
        </w:rPr>
        <w:t>i</w:t>
      </w:r>
      <w:r>
        <w:rPr>
          <w:rFonts w:hint="eastAsia"/>
        </w:rPr>
        <w:t xml:space="preserve"> ens33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指令开启服务器</w:t>
      </w:r>
      <w:proofErr w:type="gramStart"/>
      <w:r>
        <w:rPr>
          <w:rFonts w:hint="eastAsia"/>
        </w:rPr>
        <w:t>端的抓</w:t>
      </w:r>
      <w:proofErr w:type="gramEnd"/>
      <w:r>
        <w:rPr>
          <w:rFonts w:hint="eastAsia"/>
        </w:rPr>
        <w:t>包功能，抓取通过</w:t>
      </w:r>
      <w:r>
        <w:rPr>
          <w:rFonts w:hint="eastAsia"/>
        </w:rPr>
        <w:t>ens33</w:t>
      </w:r>
      <w:r>
        <w:rPr>
          <w:rFonts w:hint="eastAsia"/>
        </w:rPr>
        <w:t>端口收到的</w:t>
      </w:r>
      <w:r>
        <w:rPr>
          <w:rFonts w:hint="eastAsia"/>
        </w:rPr>
        <w:t>ICMP</w:t>
      </w:r>
      <w:r>
        <w:rPr>
          <w:rFonts w:hint="eastAsia"/>
        </w:rPr>
        <w:t>协议报文，同时也可以用</w:t>
      </w:r>
      <w:r>
        <w:rPr>
          <w:rFonts w:hint="eastAsia"/>
        </w:rPr>
        <w:t xml:space="preserve">and host </w:t>
      </w:r>
      <w:r>
        <w:rPr>
          <w:rFonts w:hint="eastAsia"/>
        </w:rPr>
        <w:t>限定主机</w:t>
      </w:r>
      <w:r>
        <w:rPr>
          <w:rFonts w:hint="eastAsia"/>
        </w:rPr>
        <w:t>IP</w:t>
      </w:r>
      <w:r>
        <w:rPr>
          <w:rFonts w:hint="eastAsia"/>
        </w:rPr>
        <w:t>，用</w:t>
      </w:r>
      <w:r>
        <w:rPr>
          <w:rFonts w:hint="eastAsia"/>
        </w:rPr>
        <w:t>-c</w:t>
      </w:r>
      <w:proofErr w:type="gramStart"/>
      <w:r>
        <w:rPr>
          <w:rFonts w:hint="eastAsia"/>
        </w:rPr>
        <w:t>限定抓</w:t>
      </w:r>
      <w:proofErr w:type="gramEnd"/>
      <w:r>
        <w:rPr>
          <w:rFonts w:hint="eastAsia"/>
        </w:rPr>
        <w:t>包个数</w:t>
      </w:r>
      <w:r w:rsidR="005463AA">
        <w:rPr>
          <w:rFonts w:hint="eastAsia"/>
        </w:rPr>
        <w:t>等，如图</w:t>
      </w:r>
      <w:r w:rsidR="005463AA">
        <w:rPr>
          <w:rFonts w:hint="eastAsia"/>
        </w:rPr>
        <w:t>2</w:t>
      </w:r>
      <w:r w:rsidR="000B6F93">
        <w:rPr>
          <w:rFonts w:hint="eastAsia"/>
        </w:rPr>
        <w:t>所示：</w:t>
      </w:r>
    </w:p>
    <w:p w:rsidR="005463AA" w:rsidRDefault="003B23DA" w:rsidP="007657CE">
      <w:pPr>
        <w:keepNext/>
        <w:jc w:val="center"/>
      </w:pPr>
      <w:r>
        <w:rPr>
          <w:noProof/>
        </w:rPr>
        <w:drawing>
          <wp:inline distT="0" distB="0" distL="0" distR="0" wp14:anchorId="029CC19B" wp14:editId="52BBFAAD">
            <wp:extent cx="5127955" cy="275598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81" cy="27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98" w:rsidRPr="005463AA" w:rsidRDefault="005463AA" w:rsidP="007657CE">
      <w:pPr>
        <w:pStyle w:val="a7"/>
        <w:jc w:val="center"/>
        <w:rPr>
          <w:rFonts w:ascii="黑体" w:hAnsi="黑体"/>
          <w:sz w:val="21"/>
          <w:szCs w:val="21"/>
        </w:rPr>
      </w:pPr>
      <w:r w:rsidRPr="005463AA">
        <w:rPr>
          <w:rFonts w:ascii="黑体" w:hAnsi="黑体" w:hint="eastAsia"/>
          <w:sz w:val="21"/>
          <w:szCs w:val="21"/>
        </w:rPr>
        <w:t xml:space="preserve">图2 </w:t>
      </w:r>
      <w:proofErr w:type="spellStart"/>
      <w:r w:rsidRPr="005463AA">
        <w:rPr>
          <w:rFonts w:ascii="黑体" w:hAnsi="黑体" w:hint="eastAsia"/>
          <w:sz w:val="21"/>
          <w:szCs w:val="21"/>
        </w:rPr>
        <w:t>tcpdump</w:t>
      </w:r>
      <w:proofErr w:type="spellEnd"/>
      <w:r w:rsidRPr="005463AA">
        <w:rPr>
          <w:rFonts w:ascii="黑体" w:hAnsi="黑体" w:hint="eastAsia"/>
          <w:sz w:val="21"/>
          <w:szCs w:val="21"/>
        </w:rPr>
        <w:t>抓包</w:t>
      </w:r>
    </w:p>
    <w:p w:rsidR="009125EE" w:rsidRDefault="00E76598" w:rsidP="007657CE">
      <w:pPr>
        <w:ind w:firstLineChars="200" w:firstLine="420"/>
        <w:jc w:val="left"/>
      </w:pPr>
      <w:r>
        <w:rPr>
          <w:rFonts w:hint="eastAsia"/>
        </w:rPr>
        <w:lastRenderedPageBreak/>
        <w:t>之后在客户端用</w:t>
      </w:r>
      <w:r w:rsidRPr="00E309A4">
        <w:rPr>
          <w:rFonts w:hint="eastAsia"/>
        </w:rPr>
        <w:t>ping 192.168.48</w:t>
      </w:r>
      <w:r>
        <w:rPr>
          <w:rFonts w:hint="eastAsia"/>
        </w:rPr>
        <w:t>.128</w:t>
      </w:r>
      <w:r>
        <w:rPr>
          <w:rFonts w:hint="eastAsia"/>
        </w:rPr>
        <w:t>指令通过</w:t>
      </w:r>
      <w:r>
        <w:rPr>
          <w:rFonts w:hint="eastAsia"/>
        </w:rPr>
        <w:t>ICMP</w:t>
      </w:r>
      <w:r>
        <w:rPr>
          <w:rFonts w:hint="eastAsia"/>
        </w:rPr>
        <w:t>协议访问服务器，在服务器端抓取到的</w:t>
      </w:r>
      <w:r>
        <w:rPr>
          <w:rFonts w:hint="eastAsia"/>
        </w:rPr>
        <w:t>ICMP</w:t>
      </w:r>
      <w:r>
        <w:rPr>
          <w:rFonts w:hint="eastAsia"/>
        </w:rPr>
        <w:t>包信息</w:t>
      </w:r>
      <w:r w:rsidR="009A7E55">
        <w:rPr>
          <w:rFonts w:hint="eastAsia"/>
        </w:rPr>
        <w:t>，</w:t>
      </w:r>
      <w:r>
        <w:rPr>
          <w:rFonts w:hint="eastAsia"/>
        </w:rPr>
        <w:t>如</w:t>
      </w:r>
      <w:r w:rsidR="002F0CFE">
        <w:rPr>
          <w:rFonts w:hint="eastAsia"/>
        </w:rPr>
        <w:t>图</w:t>
      </w:r>
      <w:r w:rsidR="002F0CFE">
        <w:rPr>
          <w:rFonts w:hint="eastAsia"/>
        </w:rPr>
        <w:t>3</w:t>
      </w:r>
      <w:r w:rsidR="006440D6">
        <w:rPr>
          <w:rFonts w:hint="eastAsia"/>
        </w:rPr>
        <w:t>，图</w:t>
      </w:r>
      <w:r w:rsidR="006440D6">
        <w:rPr>
          <w:rFonts w:hint="eastAsia"/>
        </w:rPr>
        <w:t>4</w:t>
      </w:r>
      <w:r w:rsidR="000B6F93">
        <w:rPr>
          <w:rFonts w:hint="eastAsia"/>
        </w:rPr>
        <w:t>所示：</w:t>
      </w:r>
    </w:p>
    <w:p w:rsidR="00317692" w:rsidRDefault="006440D6" w:rsidP="007657C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D642C27" wp14:editId="16FEB7D3">
            <wp:extent cx="5273748" cy="2834640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4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DA" w:rsidRDefault="00317692" w:rsidP="007657CE">
      <w:pPr>
        <w:pStyle w:val="a7"/>
        <w:jc w:val="center"/>
        <w:rPr>
          <w:rFonts w:ascii="黑体" w:hAnsi="黑体" w:hint="eastAsia"/>
          <w:sz w:val="21"/>
        </w:rPr>
      </w:pPr>
      <w:r w:rsidRPr="00317692">
        <w:rPr>
          <w:rFonts w:ascii="黑体" w:hAnsi="黑体" w:hint="eastAsia"/>
          <w:sz w:val="21"/>
        </w:rPr>
        <w:t xml:space="preserve">图3 </w:t>
      </w:r>
      <w:r w:rsidR="006440D6">
        <w:rPr>
          <w:rFonts w:ascii="黑体" w:hAnsi="黑体" w:hint="eastAsia"/>
          <w:sz w:val="21"/>
        </w:rPr>
        <w:t>请求</w:t>
      </w:r>
      <w:r w:rsidRPr="00317692">
        <w:rPr>
          <w:rFonts w:ascii="黑体" w:hAnsi="黑体" w:hint="eastAsia"/>
          <w:sz w:val="21"/>
        </w:rPr>
        <w:t>报文解析</w:t>
      </w:r>
    </w:p>
    <w:p w:rsidR="00D5364A" w:rsidRDefault="00D5364A" w:rsidP="00D5364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0000" cy="566916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3" w:rsidRDefault="001006E3" w:rsidP="00E309A4">
      <w:pPr>
        <w:rPr>
          <w:rFonts w:hint="eastAsia"/>
        </w:rPr>
      </w:pPr>
      <w:r>
        <w:t>4500+003</w:t>
      </w:r>
      <w:r>
        <w:rPr>
          <w:rFonts w:hint="eastAsia"/>
        </w:rPr>
        <w:t>c</w:t>
      </w:r>
      <w:r>
        <w:rPr>
          <w:rFonts w:hint="eastAsia"/>
        </w:rPr>
        <w:t>+c62b+0000+8001</w:t>
      </w:r>
      <w:r>
        <w:rPr>
          <w:rFonts w:hint="eastAsia"/>
        </w:rPr>
        <w:t>+</w:t>
      </w:r>
      <w:r>
        <w:rPr>
          <w:rFonts w:hint="eastAsia"/>
        </w:rPr>
        <w:t>0000</w:t>
      </w:r>
      <w:r>
        <w:rPr>
          <w:rFonts w:hint="eastAsia"/>
        </w:rPr>
        <w:t>+c0a8+3001+c0a8+3080=</w:t>
      </w:r>
      <w:r>
        <w:rPr>
          <w:rFonts w:hint="eastAsia"/>
        </w:rPr>
        <w:t xml:space="preserve">36d39 </w:t>
      </w:r>
    </w:p>
    <w:p w:rsidR="00E309A4" w:rsidRPr="00E309A4" w:rsidRDefault="001006E3" w:rsidP="00E309A4">
      <w:pPr>
        <w:rPr>
          <w:rFonts w:hint="eastAsia"/>
        </w:rPr>
      </w:pPr>
      <w:r>
        <w:rPr>
          <w:rFonts w:hint="eastAsia"/>
        </w:rPr>
        <w:t>0003+6d39=6d3c</w:t>
      </w:r>
      <w:r>
        <w:rPr>
          <w:rFonts w:hint="eastAsia"/>
        </w:rPr>
        <w:t xml:space="preserve">  </w:t>
      </w:r>
      <w:r>
        <w:rPr>
          <w:rFonts w:hint="eastAsia"/>
        </w:rPr>
        <w:t>取反可得</w:t>
      </w:r>
      <w:r>
        <w:rPr>
          <w:rFonts w:hint="eastAsia"/>
        </w:rPr>
        <w:t xml:space="preserve">   </w:t>
      </w:r>
      <w:r w:rsidR="00E309A4" w:rsidRPr="00E309A4">
        <w:t>Checksum</w:t>
      </w:r>
      <w:r w:rsidR="00E309A4">
        <w:t>=</w:t>
      </w:r>
      <w:r>
        <w:rPr>
          <w:rFonts w:hint="eastAsia"/>
        </w:rPr>
        <w:t xml:space="preserve">92c3  </w:t>
      </w:r>
    </w:p>
    <w:p w:rsidR="006440D6" w:rsidRDefault="006440D6" w:rsidP="007657C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5C8D61F" wp14:editId="74CB3C33">
            <wp:extent cx="5273748" cy="283464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4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6" w:rsidRDefault="006440D6" w:rsidP="007657CE">
      <w:pPr>
        <w:pStyle w:val="a7"/>
        <w:jc w:val="center"/>
      </w:pPr>
      <w:r w:rsidRPr="00C95A70"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应答</w:t>
      </w:r>
      <w:r w:rsidRPr="00C95A70">
        <w:rPr>
          <w:rFonts w:hint="eastAsia"/>
        </w:rPr>
        <w:t>报文解析</w:t>
      </w:r>
    </w:p>
    <w:p w:rsidR="00D5364A" w:rsidRDefault="00D5364A" w:rsidP="00D5364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0000" cy="584253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3" w:rsidRDefault="001006E3" w:rsidP="001006E3">
      <w:pPr>
        <w:rPr>
          <w:rFonts w:hint="eastAsia"/>
        </w:rPr>
      </w:pPr>
      <w:r>
        <w:t>4500+003</w:t>
      </w:r>
      <w:r>
        <w:rPr>
          <w:rFonts w:hint="eastAsia"/>
        </w:rPr>
        <w:t>c+</w:t>
      </w:r>
      <w:r w:rsidR="00E01089">
        <w:rPr>
          <w:rFonts w:hint="eastAsia"/>
        </w:rPr>
        <w:t>6952</w:t>
      </w:r>
      <w:r>
        <w:rPr>
          <w:rFonts w:hint="eastAsia"/>
        </w:rPr>
        <w:t>+0000+</w:t>
      </w:r>
      <w:r w:rsidR="00E01089">
        <w:rPr>
          <w:rFonts w:hint="eastAsia"/>
        </w:rPr>
        <w:t>4</w:t>
      </w:r>
      <w:r>
        <w:rPr>
          <w:rFonts w:hint="eastAsia"/>
        </w:rPr>
        <w:t>001+0000+c0a8+30</w:t>
      </w:r>
      <w:r w:rsidR="00E01089">
        <w:rPr>
          <w:rFonts w:hint="eastAsia"/>
        </w:rPr>
        <w:t>80</w:t>
      </w:r>
      <w:r>
        <w:rPr>
          <w:rFonts w:hint="eastAsia"/>
        </w:rPr>
        <w:t>+c0a8+30</w:t>
      </w:r>
      <w:r w:rsidR="00E01089">
        <w:rPr>
          <w:rFonts w:hint="eastAsia"/>
        </w:rPr>
        <w:t>01</w:t>
      </w:r>
      <w:r>
        <w:rPr>
          <w:rFonts w:hint="eastAsia"/>
        </w:rPr>
        <w:t>=</w:t>
      </w:r>
      <w:r w:rsidR="001C17FE">
        <w:rPr>
          <w:rFonts w:hint="eastAsia"/>
        </w:rPr>
        <w:t>2</w:t>
      </w:r>
      <w:r w:rsidR="00E01089">
        <w:rPr>
          <w:rFonts w:hint="eastAsia"/>
        </w:rPr>
        <w:t>d060</w:t>
      </w:r>
      <w:r>
        <w:rPr>
          <w:rFonts w:hint="eastAsia"/>
        </w:rPr>
        <w:t xml:space="preserve"> </w:t>
      </w:r>
    </w:p>
    <w:p w:rsidR="001006E3" w:rsidRPr="00E309A4" w:rsidRDefault="001006E3" w:rsidP="001006E3">
      <w:pPr>
        <w:rPr>
          <w:rFonts w:hint="eastAsia"/>
        </w:rPr>
      </w:pPr>
      <w:r>
        <w:rPr>
          <w:rFonts w:hint="eastAsia"/>
        </w:rPr>
        <w:t>000</w:t>
      </w:r>
      <w:r w:rsidR="001C17FE">
        <w:rPr>
          <w:rFonts w:hint="eastAsia"/>
        </w:rPr>
        <w:t>2</w:t>
      </w:r>
      <w:r>
        <w:rPr>
          <w:rFonts w:hint="eastAsia"/>
        </w:rPr>
        <w:t>+</w:t>
      </w:r>
      <w:r w:rsidR="001C17FE" w:rsidRPr="001C17FE">
        <w:rPr>
          <w:rFonts w:hint="eastAsia"/>
        </w:rPr>
        <w:t xml:space="preserve"> </w:t>
      </w:r>
      <w:r w:rsidR="001C17FE">
        <w:rPr>
          <w:rFonts w:hint="eastAsia"/>
        </w:rPr>
        <w:t>d060</w:t>
      </w:r>
      <w:r>
        <w:rPr>
          <w:rFonts w:hint="eastAsia"/>
        </w:rPr>
        <w:t>=</w:t>
      </w:r>
      <w:r w:rsidR="001C17FE" w:rsidRPr="001C17FE">
        <w:rPr>
          <w:rFonts w:hint="eastAsia"/>
        </w:rPr>
        <w:t xml:space="preserve"> </w:t>
      </w:r>
      <w:r w:rsidR="001C17FE">
        <w:rPr>
          <w:rFonts w:hint="eastAsia"/>
        </w:rPr>
        <w:t>d062</w:t>
      </w:r>
      <w:r>
        <w:rPr>
          <w:rFonts w:hint="eastAsia"/>
        </w:rPr>
        <w:t xml:space="preserve">  </w:t>
      </w:r>
      <w:r>
        <w:rPr>
          <w:rFonts w:hint="eastAsia"/>
        </w:rPr>
        <w:t>取反可得</w:t>
      </w:r>
      <w:r>
        <w:rPr>
          <w:rFonts w:hint="eastAsia"/>
        </w:rPr>
        <w:t xml:space="preserve">   </w:t>
      </w:r>
      <w:r w:rsidRPr="00E309A4">
        <w:t>Checksum</w:t>
      </w:r>
      <w:r>
        <w:t>=</w:t>
      </w:r>
      <w:r w:rsidR="00CA2498">
        <w:rPr>
          <w:rFonts w:hint="eastAsia"/>
        </w:rPr>
        <w:t>2f9</w:t>
      </w:r>
      <w:r w:rsidR="001C17FE"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 xml:space="preserve"> </w:t>
      </w:r>
    </w:p>
    <w:p w:rsidR="003B23DA" w:rsidRDefault="003B23DA" w:rsidP="007657CE">
      <w:pPr>
        <w:jc w:val="left"/>
      </w:pPr>
      <w:r>
        <w:rPr>
          <w:rFonts w:hint="eastAsia"/>
        </w:rPr>
        <w:lastRenderedPageBreak/>
        <w:t>实验</w:t>
      </w:r>
      <w:r>
        <w:rPr>
          <w:rFonts w:hint="eastAsia"/>
        </w:rPr>
        <w:t>B</w:t>
      </w:r>
    </w:p>
    <w:p w:rsidR="003B23DA" w:rsidRDefault="003B23DA" w:rsidP="007657CE">
      <w:pPr>
        <w:ind w:firstLineChars="200" w:firstLine="420"/>
        <w:jc w:val="left"/>
      </w:pPr>
      <w:r>
        <w:rPr>
          <w:rFonts w:hint="eastAsia"/>
        </w:rPr>
        <w:t>首先利用</w:t>
      </w: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指令检测</w:t>
      </w:r>
      <w:r>
        <w:rPr>
          <w:rFonts w:hint="eastAsia"/>
        </w:rPr>
        <w:t>80</w:t>
      </w:r>
      <w:r>
        <w:rPr>
          <w:rFonts w:hint="eastAsia"/>
        </w:rPr>
        <w:t>端口和</w:t>
      </w:r>
      <w:r>
        <w:rPr>
          <w:rFonts w:hint="eastAsia"/>
        </w:rPr>
        <w:t>http</w:t>
      </w:r>
      <w:r>
        <w:rPr>
          <w:rFonts w:hint="eastAsia"/>
        </w:rPr>
        <w:t>协议是否打开，确认打开后在客户端利用</w:t>
      </w:r>
      <w:r>
        <w:rPr>
          <w:rFonts w:hint="eastAsia"/>
        </w:rPr>
        <w:t>curl</w:t>
      </w:r>
      <w:r>
        <w:rPr>
          <w:rFonts w:hint="eastAsia"/>
        </w:rPr>
        <w:t>指令对服务器进行访问，访问结果如图所示。</w:t>
      </w:r>
    </w:p>
    <w:p w:rsidR="006440D6" w:rsidRDefault="003B23DA" w:rsidP="007657CE">
      <w:pPr>
        <w:keepNext/>
      </w:pPr>
      <w:r>
        <w:rPr>
          <w:noProof/>
        </w:rPr>
        <w:drawing>
          <wp:inline distT="0" distB="0" distL="0" distR="0" wp14:anchorId="07AA2F6C" wp14:editId="26E9F6D6">
            <wp:extent cx="5274310" cy="28346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F7" w:rsidRDefault="006440D6" w:rsidP="00642EF7">
      <w:pPr>
        <w:pStyle w:val="a7"/>
        <w:jc w:val="center"/>
        <w:rPr>
          <w:sz w:val="21"/>
          <w:szCs w:val="21"/>
        </w:rPr>
      </w:pPr>
      <w:r w:rsidRPr="006440D6">
        <w:rPr>
          <w:rFonts w:hint="eastAsia"/>
          <w:sz w:val="21"/>
          <w:szCs w:val="21"/>
        </w:rPr>
        <w:t>图</w:t>
      </w:r>
      <w:r w:rsidRPr="006440D6">
        <w:rPr>
          <w:rFonts w:hint="eastAsia"/>
          <w:sz w:val="21"/>
          <w:szCs w:val="21"/>
        </w:rPr>
        <w:t>5 http</w:t>
      </w:r>
      <w:r w:rsidRPr="006440D6">
        <w:rPr>
          <w:rFonts w:hint="eastAsia"/>
          <w:sz w:val="21"/>
          <w:szCs w:val="21"/>
        </w:rPr>
        <w:t>协议访问</w:t>
      </w:r>
    </w:p>
    <w:p w:rsidR="00642EF7" w:rsidRPr="00642EF7" w:rsidRDefault="00642EF7" w:rsidP="00642EF7">
      <w:pPr>
        <w:ind w:firstLineChars="200" w:firstLine="420"/>
      </w:pPr>
      <w:r>
        <w:rPr>
          <w:rFonts w:hint="eastAsia"/>
        </w:rPr>
        <w:t>三次握手实验结果如图</w:t>
      </w:r>
      <w:r>
        <w:rPr>
          <w:rFonts w:hint="eastAsia"/>
        </w:rPr>
        <w:t>6</w:t>
      </w:r>
      <w:r>
        <w:rPr>
          <w:rFonts w:hint="eastAsia"/>
        </w:rPr>
        <w:t>，图</w:t>
      </w:r>
      <w:r>
        <w:rPr>
          <w:rFonts w:hint="eastAsia"/>
        </w:rPr>
        <w:t>7</w:t>
      </w:r>
      <w:r>
        <w:rPr>
          <w:rFonts w:hint="eastAsia"/>
        </w:rPr>
        <w:t>所示，但是本实验因为某种原因失败，客户端发出</w:t>
      </w:r>
      <w:r>
        <w:rPr>
          <w:rFonts w:hint="eastAsia"/>
        </w:rPr>
        <w:t>curl</w:t>
      </w:r>
      <w:r>
        <w:rPr>
          <w:rFonts w:hint="eastAsia"/>
        </w:rPr>
        <w:t>指令后被拒绝访问，三次握手无法建立，目前未找到可行解决方案，先在以下结果的基础上进行相关分析，</w:t>
      </w:r>
      <w:r w:rsidRPr="00922FCD">
        <w:rPr>
          <w:rFonts w:hint="eastAsia"/>
        </w:rPr>
        <w:t>分析其中</w:t>
      </w:r>
      <w:r w:rsidRPr="00922FCD">
        <w:rPr>
          <w:rFonts w:hint="eastAsia"/>
        </w:rPr>
        <w:t>SYN</w:t>
      </w:r>
      <w:r w:rsidRPr="00922FCD">
        <w:rPr>
          <w:rFonts w:hint="eastAsia"/>
        </w:rPr>
        <w:t>，</w:t>
      </w:r>
      <w:r w:rsidRPr="00922FCD">
        <w:rPr>
          <w:rFonts w:hint="eastAsia"/>
        </w:rPr>
        <w:t>ACK</w:t>
      </w:r>
      <w:r w:rsidRPr="00922FCD">
        <w:rPr>
          <w:rFonts w:hint="eastAsia"/>
        </w:rPr>
        <w:t>，</w:t>
      </w:r>
      <w:r w:rsidRPr="00922FCD">
        <w:rPr>
          <w:rFonts w:hint="eastAsia"/>
        </w:rPr>
        <w:t>FIN</w:t>
      </w:r>
      <w:r w:rsidRPr="00922FCD">
        <w:rPr>
          <w:rFonts w:hint="eastAsia"/>
        </w:rPr>
        <w:t>等标志及</w:t>
      </w:r>
      <w:r w:rsidRPr="00922FCD">
        <w:rPr>
          <w:rFonts w:hint="eastAsia"/>
        </w:rPr>
        <w:t xml:space="preserve"> Sequence number</w:t>
      </w:r>
      <w:r w:rsidRPr="00922FCD">
        <w:rPr>
          <w:rFonts w:hint="eastAsia"/>
        </w:rPr>
        <w:t>，</w:t>
      </w:r>
      <w:r w:rsidRPr="00922FCD">
        <w:rPr>
          <w:rFonts w:hint="eastAsia"/>
        </w:rPr>
        <w:t>Acknowledgement number</w:t>
      </w:r>
      <w:r w:rsidRPr="00922FCD">
        <w:rPr>
          <w:rFonts w:hint="eastAsia"/>
        </w:rPr>
        <w:t>数值在握手连接中的变化情况。</w:t>
      </w:r>
    </w:p>
    <w:p w:rsidR="001F57B9" w:rsidRDefault="003B23DA" w:rsidP="00642EF7">
      <w:pPr>
        <w:keepNext/>
        <w:widowControl/>
        <w:jc w:val="center"/>
      </w:pPr>
      <w:r>
        <w:rPr>
          <w:noProof/>
        </w:rPr>
        <w:drawing>
          <wp:inline distT="0" distB="0" distL="0" distR="0" wp14:anchorId="59EA1FE5" wp14:editId="05D68004">
            <wp:extent cx="5274310" cy="2834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4E2" w:rsidRPr="00585223">
        <w:rPr>
          <w:rFonts w:hint="eastAsia"/>
        </w:rPr>
        <w:t>图</w:t>
      </w:r>
      <w:r w:rsidR="003124E2">
        <w:rPr>
          <w:rFonts w:hint="eastAsia"/>
        </w:rPr>
        <w:t xml:space="preserve">6 </w:t>
      </w:r>
      <w:r w:rsidR="003124E2">
        <w:rPr>
          <w:rFonts w:hint="eastAsia"/>
        </w:rPr>
        <w:t>握手请求报文</w:t>
      </w:r>
    </w:p>
    <w:p w:rsidR="001F57B9" w:rsidRPr="000A7C09" w:rsidRDefault="001F57B9" w:rsidP="007657CE">
      <w:pPr>
        <w:ind w:firstLineChars="200" w:firstLine="420"/>
        <w:jc w:val="left"/>
      </w:pPr>
    </w:p>
    <w:p w:rsidR="003124E2" w:rsidRDefault="003B23DA" w:rsidP="007657CE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64C66C18" wp14:editId="2B2DC9AF">
            <wp:extent cx="5274310" cy="28346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DA" w:rsidRDefault="003124E2" w:rsidP="007657CE">
      <w:pPr>
        <w:pStyle w:val="a7"/>
        <w:jc w:val="center"/>
      </w:pPr>
      <w:r w:rsidRPr="00A96539">
        <w:rPr>
          <w:rFonts w:hint="eastAsia"/>
        </w:rPr>
        <w:t>图</w:t>
      </w:r>
      <w:r>
        <w:rPr>
          <w:rFonts w:hint="eastAsia"/>
        </w:rPr>
        <w:t>7</w:t>
      </w:r>
      <w:r w:rsidRPr="00A96539">
        <w:rPr>
          <w:rFonts w:hint="eastAsia"/>
        </w:rPr>
        <w:t xml:space="preserve"> </w:t>
      </w:r>
      <w:r w:rsidRPr="00A96539">
        <w:rPr>
          <w:rFonts w:hint="eastAsia"/>
        </w:rPr>
        <w:t>握手</w:t>
      </w:r>
      <w:r>
        <w:rPr>
          <w:rFonts w:hint="eastAsia"/>
        </w:rPr>
        <w:t>响应</w:t>
      </w:r>
      <w:r w:rsidRPr="00A96539">
        <w:rPr>
          <w:rFonts w:hint="eastAsia"/>
        </w:rPr>
        <w:t>报文</w:t>
      </w:r>
    </w:p>
    <w:p w:rsidR="001F57B9" w:rsidRDefault="00327691" w:rsidP="007657CE">
      <w:pPr>
        <w:ind w:firstLineChars="200" w:firstLine="420"/>
        <w:jc w:val="left"/>
      </w:pPr>
      <w:r>
        <w:rPr>
          <w:rFonts w:hint="eastAsia"/>
        </w:rPr>
        <w:t>从图</w:t>
      </w:r>
      <w:r>
        <w:rPr>
          <w:rFonts w:hint="eastAsia"/>
        </w:rPr>
        <w:t>6</w:t>
      </w:r>
      <w:r>
        <w:rPr>
          <w:rFonts w:hint="eastAsia"/>
        </w:rPr>
        <w:t>中可以看到第一次握手时请求报文中</w:t>
      </w:r>
      <w:r w:rsidR="007657CE" w:rsidRPr="007657CE">
        <w:rPr>
          <w:rFonts w:hint="eastAsia"/>
        </w:rPr>
        <w:t>SYN</w:t>
      </w:r>
      <w:r>
        <w:rPr>
          <w:rFonts w:hint="eastAsia"/>
        </w:rPr>
        <w:t>=1</w:t>
      </w:r>
      <w:r w:rsidR="007657CE" w:rsidRPr="007657CE">
        <w:rPr>
          <w:rFonts w:hint="eastAsia"/>
        </w:rPr>
        <w:t>，</w:t>
      </w:r>
      <w:r w:rsidR="007657CE" w:rsidRPr="007657CE">
        <w:rPr>
          <w:rFonts w:hint="eastAsia"/>
        </w:rPr>
        <w:t>ACK</w:t>
      </w:r>
      <w:r>
        <w:rPr>
          <w:rFonts w:hint="eastAsia"/>
        </w:rPr>
        <w:t>=0</w:t>
      </w:r>
      <w:r w:rsidR="007657CE" w:rsidRPr="007657CE">
        <w:rPr>
          <w:rFonts w:hint="eastAsia"/>
        </w:rPr>
        <w:t>，</w:t>
      </w:r>
      <w:r w:rsidR="007657CE" w:rsidRPr="007657CE">
        <w:rPr>
          <w:rFonts w:hint="eastAsia"/>
        </w:rPr>
        <w:t>FIN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Sequence number =2486326585</w:t>
      </w:r>
      <w:r w:rsidR="007657CE" w:rsidRPr="007657CE">
        <w:rPr>
          <w:rFonts w:hint="eastAsia"/>
        </w:rPr>
        <w:t>，</w:t>
      </w:r>
      <w:r w:rsidR="007657CE" w:rsidRPr="007657CE">
        <w:rPr>
          <w:rFonts w:hint="eastAsia"/>
        </w:rPr>
        <w:t>Acknowledgement number</w:t>
      </w:r>
      <w:r>
        <w:rPr>
          <w:rFonts w:hint="eastAsia"/>
        </w:rPr>
        <w:t>=0</w:t>
      </w:r>
      <w:r>
        <w:rPr>
          <w:rFonts w:hint="eastAsia"/>
        </w:rPr>
        <w:t>，从图</w:t>
      </w:r>
      <w:r>
        <w:rPr>
          <w:rFonts w:hint="eastAsia"/>
        </w:rPr>
        <w:t>7</w:t>
      </w:r>
      <w:r>
        <w:rPr>
          <w:rFonts w:hint="eastAsia"/>
        </w:rPr>
        <w:t>中可以看到第一次握手是应答报文中</w:t>
      </w:r>
      <w:r w:rsidRPr="007657CE">
        <w:rPr>
          <w:rFonts w:hint="eastAsia"/>
        </w:rPr>
        <w:t>SYN</w:t>
      </w:r>
      <w:r>
        <w:rPr>
          <w:rFonts w:hint="eastAsia"/>
        </w:rPr>
        <w:t>=0</w:t>
      </w:r>
      <w:r w:rsidRPr="007657CE">
        <w:rPr>
          <w:rFonts w:hint="eastAsia"/>
        </w:rPr>
        <w:t>，</w:t>
      </w:r>
      <w:r w:rsidRPr="007657CE">
        <w:rPr>
          <w:rFonts w:hint="eastAsia"/>
        </w:rPr>
        <w:t>ACK</w:t>
      </w:r>
      <w:r>
        <w:rPr>
          <w:rFonts w:hint="eastAsia"/>
        </w:rPr>
        <w:t>=1</w:t>
      </w:r>
      <w:r w:rsidRPr="007657CE">
        <w:rPr>
          <w:rFonts w:hint="eastAsia"/>
        </w:rPr>
        <w:t>，</w:t>
      </w:r>
      <w:r w:rsidRPr="007657CE">
        <w:rPr>
          <w:rFonts w:hint="eastAsia"/>
        </w:rPr>
        <w:t>FIN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Sequence number =0</w:t>
      </w:r>
      <w:r w:rsidRPr="007657CE">
        <w:rPr>
          <w:rFonts w:hint="eastAsia"/>
        </w:rPr>
        <w:t>，</w:t>
      </w:r>
      <w:r w:rsidRPr="007657CE">
        <w:rPr>
          <w:rFonts w:hint="eastAsia"/>
        </w:rPr>
        <w:t>Acknowledgement number</w:t>
      </w:r>
      <w:r>
        <w:rPr>
          <w:rFonts w:hint="eastAsia"/>
        </w:rPr>
        <w:t>=248632658</w:t>
      </w:r>
      <w:r w:rsidR="001C6011">
        <w:rPr>
          <w:rFonts w:hint="eastAsia"/>
        </w:rPr>
        <w:t>6</w:t>
      </w:r>
      <w:r w:rsidR="00E00435">
        <w:rPr>
          <w:rFonts w:hint="eastAsia"/>
        </w:rPr>
        <w:t>，由此看出</w:t>
      </w:r>
      <w:r w:rsidR="00E00435">
        <w:rPr>
          <w:rFonts w:hint="eastAsia"/>
        </w:rPr>
        <w:t>SYN</w:t>
      </w:r>
      <w:r w:rsidR="00E00435">
        <w:rPr>
          <w:rFonts w:hint="eastAsia"/>
        </w:rPr>
        <w:t>的作用</w:t>
      </w:r>
      <w:r w:rsidR="00F72F38">
        <w:rPr>
          <w:rFonts w:hint="eastAsia"/>
        </w:rPr>
        <w:t>是表示</w:t>
      </w:r>
      <w:r w:rsidR="00F72F38">
        <w:t>SYN</w:t>
      </w:r>
      <w:r w:rsidR="00F72F38">
        <w:t>报文，</w:t>
      </w:r>
      <w:r w:rsidR="00F72F38">
        <w:t>ACK</w:t>
      </w:r>
      <w:r w:rsidR="00F72F38">
        <w:rPr>
          <w:rFonts w:hint="eastAsia"/>
        </w:rPr>
        <w:t>表示</w:t>
      </w:r>
      <w:r w:rsidR="00F72F38" w:rsidRPr="007657CE">
        <w:rPr>
          <w:rFonts w:hint="eastAsia"/>
        </w:rPr>
        <w:t>Acknowledgement number</w:t>
      </w:r>
      <w:r w:rsidR="00F72F38">
        <w:rPr>
          <w:rFonts w:hint="eastAsia"/>
        </w:rPr>
        <w:t>有意义即做出应答</w:t>
      </w:r>
      <w:r w:rsidR="008B0475">
        <w:rPr>
          <w:rFonts w:hint="eastAsia"/>
        </w:rPr>
        <w:t>表示</w:t>
      </w:r>
      <w:r w:rsidR="008B0475">
        <w:t>ACK</w:t>
      </w:r>
      <w:r w:rsidR="008B0475">
        <w:rPr>
          <w:rFonts w:hint="eastAsia"/>
        </w:rPr>
        <w:t>报文</w:t>
      </w:r>
      <w:r w:rsidR="00F72F38">
        <w:rPr>
          <w:rFonts w:hint="eastAsia"/>
        </w:rPr>
        <w:t>，</w:t>
      </w:r>
      <w:r w:rsidR="00F72F38">
        <w:t>FIN</w:t>
      </w:r>
      <w:r w:rsidR="00F72F38">
        <w:t>表示</w:t>
      </w:r>
      <w:r w:rsidR="00F72F38">
        <w:rPr>
          <w:rFonts w:hint="eastAsia"/>
        </w:rPr>
        <w:t>是否有</w:t>
      </w:r>
      <w:r w:rsidR="00F72F38">
        <w:t>数据需要发送，</w:t>
      </w:r>
      <w:r w:rsidR="00F72F38">
        <w:rPr>
          <w:rFonts w:hint="eastAsia"/>
        </w:rPr>
        <w:t>另外</w:t>
      </w:r>
      <w:r w:rsidR="00F72F38">
        <w:rPr>
          <w:rFonts w:hint="eastAsia"/>
        </w:rPr>
        <w:t>Sequence number</w:t>
      </w:r>
      <w:r w:rsidR="00F72F38" w:rsidRPr="007657CE">
        <w:rPr>
          <w:rFonts w:hint="eastAsia"/>
        </w:rPr>
        <w:t xml:space="preserve"> </w:t>
      </w:r>
      <w:r w:rsidR="00F72F38">
        <w:rPr>
          <w:rFonts w:hint="eastAsia"/>
        </w:rPr>
        <w:t>是</w:t>
      </w:r>
      <w:r w:rsidR="00F72F38" w:rsidRPr="00F72F38">
        <w:rPr>
          <w:rFonts w:hint="eastAsia"/>
        </w:rPr>
        <w:t>发送</w:t>
      </w:r>
      <w:r w:rsidR="00F72F38">
        <w:rPr>
          <w:rFonts w:hint="eastAsia"/>
        </w:rPr>
        <w:t>的数据包中</w:t>
      </w:r>
      <w:r w:rsidR="00F72F38" w:rsidRPr="00F72F38">
        <w:rPr>
          <w:rFonts w:hint="eastAsia"/>
        </w:rPr>
        <w:t>第一个字节的序列号</w:t>
      </w:r>
      <w:r w:rsidR="00F72F38" w:rsidRPr="007657CE">
        <w:rPr>
          <w:rFonts w:hint="eastAsia"/>
        </w:rPr>
        <w:t>Acknowledgement number</w:t>
      </w:r>
      <w:r w:rsidR="00F72F38">
        <w:t>是确认序列号</w:t>
      </w:r>
      <w:r w:rsidR="00CB5582">
        <w:rPr>
          <w:rFonts w:hint="eastAsia"/>
        </w:rPr>
        <w:t>，另外结合后面三个重复报文，可以看出这里的</w:t>
      </w:r>
      <w:r w:rsidR="00CB5582">
        <w:rPr>
          <w:rFonts w:hint="eastAsia"/>
        </w:rPr>
        <w:t>RET</w:t>
      </w:r>
      <w:r w:rsidR="00CB5582">
        <w:rPr>
          <w:rFonts w:hint="eastAsia"/>
        </w:rPr>
        <w:t>是指再次发送报文</w:t>
      </w:r>
      <w:r w:rsidR="00833BAF">
        <w:rPr>
          <w:rFonts w:hint="eastAsia"/>
        </w:rPr>
        <w:t>，出现建立连接</w:t>
      </w:r>
      <w:r w:rsidR="00CB5582">
        <w:rPr>
          <w:rFonts w:hint="eastAsia"/>
        </w:rPr>
        <w:t>。</w:t>
      </w:r>
    </w:p>
    <w:p w:rsidR="00B70408" w:rsidRDefault="00B70408" w:rsidP="007657CE">
      <w:pPr>
        <w:ind w:firstLineChars="200" w:firstLine="420"/>
        <w:jc w:val="left"/>
      </w:pPr>
      <w:r>
        <w:rPr>
          <w:rFonts w:hint="eastAsia"/>
        </w:rPr>
        <w:t>因三次握手实验失败导致后续四次挥手和实验</w:t>
      </w:r>
      <w:r>
        <w:rPr>
          <w:rFonts w:hint="eastAsia"/>
        </w:rPr>
        <w:t>C</w:t>
      </w:r>
      <w:r>
        <w:rPr>
          <w:rFonts w:hint="eastAsia"/>
        </w:rPr>
        <w:t>无法按预期正常进行，后续我会再</w:t>
      </w:r>
      <w:r w:rsidR="00950251">
        <w:rPr>
          <w:rFonts w:hint="eastAsia"/>
        </w:rPr>
        <w:t>查阅相关资料，</w:t>
      </w:r>
      <w:r>
        <w:rPr>
          <w:rFonts w:hint="eastAsia"/>
        </w:rPr>
        <w:t>对实验</w:t>
      </w:r>
      <w:r w:rsidR="00782C04">
        <w:rPr>
          <w:rFonts w:hint="eastAsia"/>
        </w:rPr>
        <w:t>问题进行分析，</w:t>
      </w:r>
      <w:r>
        <w:rPr>
          <w:rFonts w:hint="eastAsia"/>
        </w:rPr>
        <w:t>补充完善，提交完整报告。</w:t>
      </w:r>
    </w:p>
    <w:p w:rsidR="00E30C8F" w:rsidRDefault="00E30C8F" w:rsidP="002C0E17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</w:t>
      </w:r>
      <w:r w:rsidRPr="00E30C8F">
        <w:rPr>
          <w:rFonts w:asciiTheme="minorEastAsia" w:hAnsiTheme="minorEastAsia" w:hint="eastAsia"/>
          <w:b/>
          <w:sz w:val="24"/>
          <w:szCs w:val="24"/>
        </w:rPr>
        <w:t>参考文献</w:t>
      </w:r>
    </w:p>
    <w:p w:rsidR="00F87130" w:rsidRPr="00F87130" w:rsidRDefault="00F87130" w:rsidP="0080714D">
      <w:pPr>
        <w:jc w:val="left"/>
        <w:rPr>
          <w:rFonts w:asciiTheme="minorEastAsia" w:hAnsiTheme="minorEastAsia"/>
          <w:szCs w:val="21"/>
        </w:rPr>
      </w:pPr>
      <w:r w:rsidRPr="00F87130">
        <w:rPr>
          <w:rFonts w:hint="eastAsia"/>
        </w:rPr>
        <w:t>[1]</w:t>
      </w:r>
      <w:r w:rsidRPr="00F87130">
        <w:rPr>
          <w:rFonts w:asciiTheme="minorEastAsia" w:hAnsiTheme="minorEastAsia" w:hint="eastAsia"/>
          <w:szCs w:val="21"/>
        </w:rPr>
        <w:t>ICMP协议</w:t>
      </w:r>
      <w:r>
        <w:rPr>
          <w:rFonts w:asciiTheme="minorEastAsia" w:hAnsiTheme="minorEastAsia" w:hint="eastAsia"/>
          <w:szCs w:val="21"/>
        </w:rPr>
        <w:t>：</w:t>
      </w:r>
      <w:hyperlink r:id="rId17" w:history="1">
        <w:r w:rsidRPr="004049BB">
          <w:rPr>
            <w:rStyle w:val="a8"/>
            <w:rFonts w:asciiTheme="minorEastAsia" w:hAnsiTheme="minorEastAsia" w:hint="eastAsia"/>
            <w:szCs w:val="21"/>
          </w:rPr>
          <w:t>https://baike.baidu.com/item/ICMP/572452?fr=aladdin</w:t>
        </w:r>
      </w:hyperlink>
      <w:r>
        <w:rPr>
          <w:rFonts w:asciiTheme="minorEastAsia" w:hAnsiTheme="minorEastAsia" w:hint="eastAsia"/>
          <w:szCs w:val="21"/>
        </w:rPr>
        <w:t>；</w:t>
      </w:r>
    </w:p>
    <w:p w:rsidR="00E30C8F" w:rsidRDefault="00F87130" w:rsidP="00E30C8F">
      <w:pPr>
        <w:jc w:val="left"/>
      </w:pPr>
      <w:r>
        <w:rPr>
          <w:rFonts w:hint="eastAsia"/>
        </w:rPr>
        <w:t>[2</w:t>
      </w:r>
      <w:r w:rsidR="003F26D9">
        <w:rPr>
          <w:rFonts w:hint="eastAsia"/>
        </w:rPr>
        <w:t>]</w:t>
      </w:r>
      <w:r w:rsidR="003F26D9">
        <w:rPr>
          <w:rFonts w:hint="eastAsia"/>
        </w:rPr>
        <w:t>搭建</w:t>
      </w:r>
      <w:r w:rsidR="003F26D9">
        <w:rPr>
          <w:rFonts w:hint="eastAsia"/>
        </w:rPr>
        <w:t>http</w:t>
      </w:r>
      <w:r w:rsidR="003F26D9">
        <w:rPr>
          <w:rFonts w:hint="eastAsia"/>
        </w:rPr>
        <w:t>协议服务：</w:t>
      </w:r>
      <w:hyperlink r:id="rId18" w:history="1">
        <w:r w:rsidR="003F26D9" w:rsidRPr="005F4F1E">
          <w:rPr>
            <w:rStyle w:val="a8"/>
          </w:rPr>
          <w:t>https://www.cnblogs.com/snake553/p/8856729.html</w:t>
        </w:r>
      </w:hyperlink>
      <w:r w:rsidR="00A954CF">
        <w:t>；</w:t>
      </w:r>
    </w:p>
    <w:p w:rsidR="003F26D9" w:rsidRDefault="00F87130" w:rsidP="00E30C8F">
      <w:pPr>
        <w:jc w:val="left"/>
      </w:pPr>
      <w:r>
        <w:rPr>
          <w:rFonts w:hint="eastAsia"/>
        </w:rPr>
        <w:t>[3</w:t>
      </w:r>
      <w:r w:rsidR="003F26D9">
        <w:rPr>
          <w:rFonts w:hint="eastAsia"/>
        </w:rPr>
        <w:t>]</w:t>
      </w:r>
      <w:proofErr w:type="spellStart"/>
      <w:r w:rsidR="003F26D9">
        <w:rPr>
          <w:rFonts w:hint="eastAsia"/>
        </w:rPr>
        <w:t>tcpdump</w:t>
      </w:r>
      <w:proofErr w:type="spellEnd"/>
      <w:r w:rsidR="003F26D9">
        <w:rPr>
          <w:rFonts w:hint="eastAsia"/>
        </w:rPr>
        <w:t>抓包实现：</w:t>
      </w:r>
      <w:hyperlink r:id="rId19" w:history="1">
        <w:r w:rsidR="003F26D9" w:rsidRPr="005F4F1E">
          <w:rPr>
            <w:rStyle w:val="a8"/>
          </w:rPr>
          <w:t>http://www.hansongda.cn/post/tcpdumpshakes</w:t>
        </w:r>
      </w:hyperlink>
      <w:r w:rsidR="00A954CF">
        <w:t>；</w:t>
      </w:r>
    </w:p>
    <w:p w:rsidR="00F87130" w:rsidRDefault="00F87130" w:rsidP="00E30C8F">
      <w:pPr>
        <w:jc w:val="left"/>
        <w:rPr>
          <w:rStyle w:val="a8"/>
          <w:u w:val="none"/>
        </w:rPr>
      </w:pPr>
      <w:r>
        <w:rPr>
          <w:rFonts w:hint="eastAsia"/>
        </w:rPr>
        <w:t>[4</w:t>
      </w:r>
      <w:r w:rsidR="003F26D9">
        <w:rPr>
          <w:rFonts w:hint="eastAsia"/>
        </w:rPr>
        <w:t>]TCP</w:t>
      </w:r>
      <w:r w:rsidR="003F26D9">
        <w:rPr>
          <w:rFonts w:hint="eastAsia"/>
        </w:rPr>
        <w:t>协议详解：</w:t>
      </w:r>
      <w:hyperlink r:id="rId20" w:history="1">
        <w:r w:rsidR="00A954CF" w:rsidRPr="005F4F1E">
          <w:rPr>
            <w:rStyle w:val="a8"/>
          </w:rPr>
          <w:t>https://blog.csdn.net/qq_37884273/article/details/82188586</w:t>
        </w:r>
      </w:hyperlink>
    </w:p>
    <w:sectPr w:rsidR="00F8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DA" w:rsidRDefault="002367DA" w:rsidP="00F43172">
      <w:r>
        <w:separator/>
      </w:r>
    </w:p>
  </w:endnote>
  <w:endnote w:type="continuationSeparator" w:id="0">
    <w:p w:rsidR="002367DA" w:rsidRDefault="002367DA" w:rsidP="00F4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DA" w:rsidRDefault="002367DA" w:rsidP="00F43172">
      <w:r>
        <w:separator/>
      </w:r>
    </w:p>
  </w:footnote>
  <w:footnote w:type="continuationSeparator" w:id="0">
    <w:p w:rsidR="002367DA" w:rsidRDefault="002367DA" w:rsidP="00F4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5353"/>
    <w:multiLevelType w:val="hybridMultilevel"/>
    <w:tmpl w:val="2AD0D1D4"/>
    <w:lvl w:ilvl="0" w:tplc="1DCC9FD4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125D63"/>
    <w:multiLevelType w:val="hybridMultilevel"/>
    <w:tmpl w:val="34945C70"/>
    <w:lvl w:ilvl="0" w:tplc="0D283CE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24AB1"/>
    <w:multiLevelType w:val="hybridMultilevel"/>
    <w:tmpl w:val="F71694CE"/>
    <w:lvl w:ilvl="0" w:tplc="0D283CE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2177E6"/>
    <w:multiLevelType w:val="hybridMultilevel"/>
    <w:tmpl w:val="4DECCD4C"/>
    <w:lvl w:ilvl="0" w:tplc="0D283C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96"/>
    <w:rsid w:val="000A7C09"/>
    <w:rsid w:val="000B6F93"/>
    <w:rsid w:val="000C5E76"/>
    <w:rsid w:val="000E4FC6"/>
    <w:rsid w:val="001006E3"/>
    <w:rsid w:val="00164030"/>
    <w:rsid w:val="001B1412"/>
    <w:rsid w:val="001C17FE"/>
    <w:rsid w:val="001C6011"/>
    <w:rsid w:val="001D12B6"/>
    <w:rsid w:val="001E234E"/>
    <w:rsid w:val="001F57B9"/>
    <w:rsid w:val="002002D0"/>
    <w:rsid w:val="00205BA9"/>
    <w:rsid w:val="00225547"/>
    <w:rsid w:val="002367DA"/>
    <w:rsid w:val="002C0E17"/>
    <w:rsid w:val="002F0CFE"/>
    <w:rsid w:val="003124E2"/>
    <w:rsid w:val="00317692"/>
    <w:rsid w:val="0032136F"/>
    <w:rsid w:val="00327691"/>
    <w:rsid w:val="0033005A"/>
    <w:rsid w:val="00336F7E"/>
    <w:rsid w:val="0036474C"/>
    <w:rsid w:val="00393D51"/>
    <w:rsid w:val="003B23DA"/>
    <w:rsid w:val="003E0224"/>
    <w:rsid w:val="003F26D9"/>
    <w:rsid w:val="00412136"/>
    <w:rsid w:val="00442EB3"/>
    <w:rsid w:val="004C1623"/>
    <w:rsid w:val="004D6DEB"/>
    <w:rsid w:val="005143B1"/>
    <w:rsid w:val="005463AA"/>
    <w:rsid w:val="0056726D"/>
    <w:rsid w:val="005D7386"/>
    <w:rsid w:val="0060279E"/>
    <w:rsid w:val="00642EF7"/>
    <w:rsid w:val="006440D6"/>
    <w:rsid w:val="006723D4"/>
    <w:rsid w:val="00681127"/>
    <w:rsid w:val="006B0B96"/>
    <w:rsid w:val="006F66A5"/>
    <w:rsid w:val="00731E87"/>
    <w:rsid w:val="007657CE"/>
    <w:rsid w:val="00782C04"/>
    <w:rsid w:val="007B12C1"/>
    <w:rsid w:val="0080714D"/>
    <w:rsid w:val="008324CF"/>
    <w:rsid w:val="00833BAF"/>
    <w:rsid w:val="008B0475"/>
    <w:rsid w:val="008C4D35"/>
    <w:rsid w:val="009125EE"/>
    <w:rsid w:val="00912FC6"/>
    <w:rsid w:val="00922FCD"/>
    <w:rsid w:val="00950251"/>
    <w:rsid w:val="0098030F"/>
    <w:rsid w:val="009964BE"/>
    <w:rsid w:val="009A7E55"/>
    <w:rsid w:val="009B4838"/>
    <w:rsid w:val="009E2F61"/>
    <w:rsid w:val="009F1535"/>
    <w:rsid w:val="00A31502"/>
    <w:rsid w:val="00A90D4C"/>
    <w:rsid w:val="00A954CF"/>
    <w:rsid w:val="00AD0E9B"/>
    <w:rsid w:val="00B042B4"/>
    <w:rsid w:val="00B70408"/>
    <w:rsid w:val="00BA753E"/>
    <w:rsid w:val="00C7042E"/>
    <w:rsid w:val="00C73D84"/>
    <w:rsid w:val="00C9086D"/>
    <w:rsid w:val="00CA2498"/>
    <w:rsid w:val="00CB5582"/>
    <w:rsid w:val="00D5364A"/>
    <w:rsid w:val="00D61810"/>
    <w:rsid w:val="00D67B67"/>
    <w:rsid w:val="00DA68E7"/>
    <w:rsid w:val="00E00435"/>
    <w:rsid w:val="00E01089"/>
    <w:rsid w:val="00E03B75"/>
    <w:rsid w:val="00E278C6"/>
    <w:rsid w:val="00E307D5"/>
    <w:rsid w:val="00E309A4"/>
    <w:rsid w:val="00E30C8F"/>
    <w:rsid w:val="00E378EA"/>
    <w:rsid w:val="00E52ADC"/>
    <w:rsid w:val="00E740E5"/>
    <w:rsid w:val="00E76598"/>
    <w:rsid w:val="00E8402E"/>
    <w:rsid w:val="00F0684C"/>
    <w:rsid w:val="00F10F07"/>
    <w:rsid w:val="00F41F08"/>
    <w:rsid w:val="00F43172"/>
    <w:rsid w:val="00F51664"/>
    <w:rsid w:val="00F61094"/>
    <w:rsid w:val="00F72F38"/>
    <w:rsid w:val="00F81CC4"/>
    <w:rsid w:val="00F87130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172"/>
    <w:rPr>
      <w:sz w:val="18"/>
      <w:szCs w:val="18"/>
    </w:rPr>
  </w:style>
  <w:style w:type="paragraph" w:styleId="a5">
    <w:name w:val="List Paragraph"/>
    <w:basedOn w:val="a"/>
    <w:uiPriority w:val="34"/>
    <w:qFormat/>
    <w:rsid w:val="00F431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23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23DA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463AA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3F26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172"/>
    <w:rPr>
      <w:sz w:val="18"/>
      <w:szCs w:val="18"/>
    </w:rPr>
  </w:style>
  <w:style w:type="paragraph" w:styleId="a5">
    <w:name w:val="List Paragraph"/>
    <w:basedOn w:val="a"/>
    <w:uiPriority w:val="34"/>
    <w:qFormat/>
    <w:rsid w:val="00F431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23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23DA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463AA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3F2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nblogs.com/snake553/p/8856729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ICMP/572452?fr=aladd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qq_37884273/article/details/8218858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hansongda.cn/post/tcpdumpshak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dihua hong</dc:creator>
  <cp:keywords/>
  <dc:description/>
  <cp:lastModifiedBy>dihua hong</cp:lastModifiedBy>
  <cp:revision>494</cp:revision>
  <dcterms:created xsi:type="dcterms:W3CDTF">2020-07-06T01:24:00Z</dcterms:created>
  <dcterms:modified xsi:type="dcterms:W3CDTF">2020-07-06T04:10:00Z</dcterms:modified>
</cp:coreProperties>
</file>