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5BEDF" w14:textId="36AF002E" w:rsidR="00CC60E7" w:rsidRDefault="00395A24" w:rsidP="00161035">
      <w:pPr>
        <w:pStyle w:val="Heading1"/>
      </w:pPr>
      <w:proofErr w:type="spellStart"/>
      <w:r>
        <w:t>simpleNMR</w:t>
      </w:r>
      <w:proofErr w:type="spellEnd"/>
      <w:r>
        <w:t xml:space="preserve"> </w:t>
      </w:r>
      <w:r w:rsidR="00161035">
        <w:t>MNOVA Installation</w:t>
      </w:r>
    </w:p>
    <w:p w14:paraId="61F8E286" w14:textId="0CD780DB" w:rsidR="00161035" w:rsidRDefault="00161035" w:rsidP="008C4D66">
      <w:pPr>
        <w:pStyle w:val="Heading2"/>
      </w:pPr>
      <w:r>
        <w:t>Introduction</w:t>
      </w:r>
    </w:p>
    <w:p w14:paraId="6914D271" w14:textId="19B9A66F" w:rsidR="00161035" w:rsidRDefault="00161035">
      <w:r>
        <w:t xml:space="preserve">The </w:t>
      </w:r>
      <w:proofErr w:type="spellStart"/>
      <w:r>
        <w:t>simpleNMR</w:t>
      </w:r>
      <w:proofErr w:type="spellEnd"/>
      <w:r>
        <w:t xml:space="preserve"> suite of tools are now embedded in MNOVA. This decision </w:t>
      </w:r>
      <w:r w:rsidR="00424F61">
        <w:t>was</w:t>
      </w:r>
      <w:r>
        <w:t xml:space="preserve"> made because</w:t>
      </w:r>
      <w:r w:rsidR="00424F61">
        <w:t xml:space="preserve"> </w:t>
      </w:r>
      <w:r w:rsidR="00536276">
        <w:t>Durham</w:t>
      </w:r>
      <w:r>
        <w:t xml:space="preserve"> University</w:t>
      </w:r>
      <w:r w:rsidR="00424F61">
        <w:t>,</w:t>
      </w:r>
      <w:r>
        <w:t xml:space="preserve"> where </w:t>
      </w:r>
      <w:r w:rsidR="00424F61">
        <w:t>the software was developed,</w:t>
      </w:r>
      <w:r>
        <w:t xml:space="preserve"> has a site license for MNOV</w:t>
      </w:r>
      <w:r w:rsidR="00536276">
        <w:t>A</w:t>
      </w:r>
      <w:r>
        <w:t xml:space="preserve"> and it is the software of choice for the students to process their NMR data.</w:t>
      </w:r>
    </w:p>
    <w:p w14:paraId="63FFD40E" w14:textId="3C9012C6" w:rsidR="00161035" w:rsidRDefault="00161035">
      <w:r>
        <w:t xml:space="preserve">In this instruction note we show how to install the </w:t>
      </w:r>
      <w:proofErr w:type="spellStart"/>
      <w:r>
        <w:t>simpleNMR</w:t>
      </w:r>
      <w:proofErr w:type="spellEnd"/>
      <w:r>
        <w:t xml:space="preserve"> tools in MNOVA. With the help of </w:t>
      </w:r>
      <w:proofErr w:type="spellStart"/>
      <w:r>
        <w:t>Mestre</w:t>
      </w:r>
      <w:r w:rsidR="00B42D95">
        <w:t>lab</w:t>
      </w:r>
      <w:proofErr w:type="spellEnd"/>
      <w:r w:rsidR="00B42D95">
        <w:t xml:space="preserve"> Research,</w:t>
      </w:r>
      <w:r w:rsidR="00060BF6">
        <w:t xml:space="preserve"> </w:t>
      </w:r>
      <w:r>
        <w:t>we have simplified the process as much as possible.</w:t>
      </w:r>
    </w:p>
    <w:p w14:paraId="6473D48D" w14:textId="34D761D8" w:rsidR="00161035" w:rsidRDefault="00161035" w:rsidP="008C4D66">
      <w:pPr>
        <w:pStyle w:val="Heading2"/>
      </w:pPr>
      <w:r>
        <w:t xml:space="preserve">Setting up </w:t>
      </w:r>
      <w:proofErr w:type="spellStart"/>
      <w:r>
        <w:t>simpleNMR</w:t>
      </w:r>
      <w:proofErr w:type="spellEnd"/>
      <w:r>
        <w:t xml:space="preserve"> in MNOVA</w:t>
      </w:r>
    </w:p>
    <w:p w14:paraId="19A0A34C" w14:textId="039D6FE3" w:rsidR="00161035" w:rsidRDefault="00161035" w:rsidP="00161035">
      <w:r>
        <w:t xml:space="preserve">All the </w:t>
      </w:r>
      <w:proofErr w:type="spellStart"/>
      <w:r>
        <w:t>simpleNMR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scripts that run in MNOVA are in the folder </w:t>
      </w:r>
      <w:proofErr w:type="spellStart"/>
      <w:r>
        <w:t>MNOVAscripts</w:t>
      </w:r>
      <w:proofErr w:type="spellEnd"/>
      <w:r>
        <w:t xml:space="preserve">. This folder can be stored anywhere on your computer, or, as we have done at </w:t>
      </w:r>
      <w:r w:rsidR="00777F88">
        <w:t>Durham</w:t>
      </w:r>
      <w:r>
        <w:t xml:space="preserve"> University</w:t>
      </w:r>
      <w:r w:rsidR="00424F61">
        <w:t>, they</w:t>
      </w:r>
      <w:r>
        <w:t xml:space="preserve"> can be stored on a shared drive where all the students can access </w:t>
      </w:r>
      <w:r w:rsidR="00424F61">
        <w:t xml:space="preserve">them </w:t>
      </w:r>
      <w:r>
        <w:t xml:space="preserve">and </w:t>
      </w:r>
      <w:r w:rsidR="00424F61">
        <w:t xml:space="preserve">they </w:t>
      </w:r>
      <w:r>
        <w:t xml:space="preserve">can </w:t>
      </w:r>
      <w:r w:rsidR="00424F61">
        <w:t>be</w:t>
      </w:r>
      <w:r>
        <w:t xml:space="preserve"> updated</w:t>
      </w:r>
      <w:r w:rsidR="00424F61">
        <w:t xml:space="preserve"> easily</w:t>
      </w:r>
      <w:r>
        <w:t>.</w:t>
      </w:r>
    </w:p>
    <w:p w14:paraId="1DCA44C6" w14:textId="658E0891" w:rsidR="00161035" w:rsidRDefault="00161035" w:rsidP="00161035">
      <w:r>
        <w:t xml:space="preserve">For example, if the </w:t>
      </w:r>
      <w:proofErr w:type="spellStart"/>
      <w:r>
        <w:t>MNOVAscripts</w:t>
      </w:r>
      <w:proofErr w:type="spellEnd"/>
      <w:r>
        <w:t xml:space="preserve"> </w:t>
      </w:r>
      <w:r w:rsidR="00777F88">
        <w:t>are</w:t>
      </w:r>
      <w:r>
        <w:t xml:space="preserve"> installed at</w:t>
      </w:r>
    </w:p>
    <w:p w14:paraId="31B87B42" w14:textId="1022EAC8" w:rsidR="00161035" w:rsidRDefault="00161035" w:rsidP="00161035">
      <w:r>
        <w:t>Y:\</w:t>
      </w:r>
      <w:r w:rsidR="00BF1F1B">
        <w:t>downloads\Eric</w:t>
      </w:r>
      <w:r>
        <w:t>\MNOVAscripts</w:t>
      </w:r>
    </w:p>
    <w:p w14:paraId="722E66AD" w14:textId="103BC685" w:rsidR="00161035" w:rsidRDefault="00161035" w:rsidP="00161035">
      <w:r>
        <w:t>Do the following:</w:t>
      </w:r>
    </w:p>
    <w:p w14:paraId="4EF4FB64" w14:textId="68ED16C0" w:rsidR="00161035" w:rsidRDefault="00161035" w:rsidP="00161035">
      <w:pPr>
        <w:pStyle w:val="ListParagraph"/>
        <w:numPr>
          <w:ilvl w:val="0"/>
          <w:numId w:val="1"/>
        </w:numPr>
      </w:pPr>
      <w:r>
        <w:t xml:space="preserve">Open the MNOVA software and click on the cog icon </w:t>
      </w:r>
      <w:r w:rsidR="00424F61">
        <w:t>in the right-hand corner of</w:t>
      </w:r>
      <w:r>
        <w:t xml:space="preserve"> the toolbar </w:t>
      </w:r>
    </w:p>
    <w:p w14:paraId="6C0A2C7B" w14:textId="77777777" w:rsidR="002B2A4F" w:rsidRDefault="002B2A4F" w:rsidP="002B2A4F">
      <w:pPr>
        <w:keepNext/>
      </w:pPr>
      <w:r w:rsidRPr="002B2A4F">
        <w:rPr>
          <w:noProof/>
        </w:rPr>
        <w:drawing>
          <wp:inline distT="0" distB="0" distL="0" distR="0" wp14:anchorId="2914E805" wp14:editId="38378CFA">
            <wp:extent cx="2372056" cy="1009791"/>
            <wp:effectExtent l="0" t="0" r="9525" b="0"/>
            <wp:docPr id="1106034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343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6E1B" w14:textId="0A50471D" w:rsidR="002B2A4F" w:rsidRDefault="002B2A4F" w:rsidP="002B2A4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Click on the cog icon in MNOVA</w:t>
      </w:r>
    </w:p>
    <w:p w14:paraId="62BA05A1" w14:textId="3521A8CA" w:rsidR="002B2A4F" w:rsidRDefault="002B2A4F" w:rsidP="002B2A4F">
      <w:pPr>
        <w:pStyle w:val="ListParagraph"/>
        <w:numPr>
          <w:ilvl w:val="0"/>
          <w:numId w:val="1"/>
        </w:numPr>
      </w:pPr>
      <w:r>
        <w:t>A dialog window opens</w:t>
      </w:r>
      <w:r w:rsidR="00424F61">
        <w:t xml:space="preserve">. </w:t>
      </w:r>
      <w:r>
        <w:t xml:space="preserve"> </w:t>
      </w:r>
      <w:r w:rsidR="00424F61">
        <w:t>C</w:t>
      </w:r>
      <w:r>
        <w:t>lick on the scripting icon</w:t>
      </w:r>
    </w:p>
    <w:p w14:paraId="58898408" w14:textId="77777777" w:rsidR="002B2A4F" w:rsidRDefault="002B2A4F" w:rsidP="002B2A4F">
      <w:pPr>
        <w:keepNext/>
      </w:pPr>
      <w:r w:rsidRPr="002B2A4F">
        <w:rPr>
          <w:noProof/>
        </w:rPr>
        <w:lastRenderedPageBreak/>
        <w:drawing>
          <wp:inline distT="0" distB="0" distL="0" distR="0" wp14:anchorId="625111EB" wp14:editId="6C3520CB">
            <wp:extent cx="5731510" cy="1767840"/>
            <wp:effectExtent l="0" t="0" r="2540" b="3810"/>
            <wp:docPr id="2052894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42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A1C5" w14:textId="161B2303" w:rsidR="002B2A4F" w:rsidRDefault="002B2A4F" w:rsidP="002B2A4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Click on the scripting icon</w:t>
      </w:r>
    </w:p>
    <w:p w14:paraId="147528A4" w14:textId="297F3452" w:rsidR="002B2A4F" w:rsidRDefault="002B2A4F" w:rsidP="002B2A4F">
      <w:pPr>
        <w:pStyle w:val="ListParagraph"/>
        <w:numPr>
          <w:ilvl w:val="0"/>
          <w:numId w:val="1"/>
        </w:numPr>
      </w:pPr>
      <w:r>
        <w:t>Click on the + icon in the dialog on the right</w:t>
      </w:r>
    </w:p>
    <w:p w14:paraId="74647228" w14:textId="77777777" w:rsidR="002B2A4F" w:rsidRDefault="002B2A4F" w:rsidP="002B2A4F">
      <w:pPr>
        <w:keepNext/>
      </w:pPr>
      <w:r w:rsidRPr="002B2A4F">
        <w:rPr>
          <w:noProof/>
        </w:rPr>
        <w:drawing>
          <wp:inline distT="0" distB="0" distL="0" distR="0" wp14:anchorId="6334DDA5" wp14:editId="67A90B9A">
            <wp:extent cx="5731510" cy="2550795"/>
            <wp:effectExtent l="0" t="0" r="2540" b="1905"/>
            <wp:docPr id="1225902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024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71D" w14:textId="6CD1A60B" w:rsidR="002B2A4F" w:rsidRDefault="002B2A4F" w:rsidP="002B2A4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424F61">
        <w:t>Clic</w:t>
      </w:r>
      <w:r>
        <w:t>k on the + icon to add the directory path</w:t>
      </w:r>
    </w:p>
    <w:p w14:paraId="73592164" w14:textId="109E07EB" w:rsidR="002B2A4F" w:rsidRDefault="002B2A4F" w:rsidP="002B2A4F">
      <w:pPr>
        <w:pStyle w:val="ListParagraph"/>
        <w:numPr>
          <w:ilvl w:val="0"/>
          <w:numId w:val="1"/>
        </w:numPr>
      </w:pPr>
      <w:r>
        <w:t xml:space="preserve">Add the directory path to </w:t>
      </w:r>
      <w:proofErr w:type="spellStart"/>
      <w:r>
        <w:t>MNOVAscripts</w:t>
      </w:r>
      <w:proofErr w:type="spellEnd"/>
    </w:p>
    <w:p w14:paraId="32154B96" w14:textId="77777777" w:rsidR="002B2A4F" w:rsidRDefault="002B2A4F" w:rsidP="002B2A4F">
      <w:pPr>
        <w:keepNext/>
      </w:pPr>
      <w:r w:rsidRPr="002B2A4F">
        <w:rPr>
          <w:noProof/>
        </w:rPr>
        <w:drawing>
          <wp:inline distT="0" distB="0" distL="0" distR="0" wp14:anchorId="5D1FE745" wp14:editId="6B093E3F">
            <wp:extent cx="5731510" cy="2488565"/>
            <wp:effectExtent l="0" t="0" r="2540" b="6985"/>
            <wp:docPr id="298502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022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4B9C" w14:textId="573B21F7" w:rsidR="002B2A4F" w:rsidRDefault="002B2A4F" w:rsidP="002B2A4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Add the directory path to </w:t>
      </w:r>
      <w:proofErr w:type="spellStart"/>
      <w:r>
        <w:t>MNOVAscripts</w:t>
      </w:r>
      <w:proofErr w:type="spellEnd"/>
    </w:p>
    <w:p w14:paraId="3ACCD4F4" w14:textId="72C001E2" w:rsidR="002B2A4F" w:rsidRDefault="002B2A4F" w:rsidP="002B2A4F">
      <w:pPr>
        <w:pStyle w:val="ListParagraph"/>
        <w:numPr>
          <w:ilvl w:val="0"/>
          <w:numId w:val="1"/>
        </w:numPr>
      </w:pPr>
      <w:r>
        <w:t xml:space="preserve">Restart MNOVA to see the </w:t>
      </w:r>
      <w:proofErr w:type="spellStart"/>
      <w:r>
        <w:t>simpleNMR</w:t>
      </w:r>
      <w:proofErr w:type="spellEnd"/>
      <w:r>
        <w:t xml:space="preserve"> tools installed in MNOVA</w:t>
      </w:r>
    </w:p>
    <w:p w14:paraId="63D4B21C" w14:textId="77777777" w:rsidR="002B2A4F" w:rsidRDefault="002B2A4F" w:rsidP="002B2A4F">
      <w:pPr>
        <w:keepNext/>
      </w:pPr>
      <w:r w:rsidRPr="002B2A4F">
        <w:rPr>
          <w:noProof/>
        </w:rPr>
        <w:lastRenderedPageBreak/>
        <w:drawing>
          <wp:inline distT="0" distB="0" distL="0" distR="0" wp14:anchorId="43A342E6" wp14:editId="6440DCD5">
            <wp:extent cx="5131981" cy="761365"/>
            <wp:effectExtent l="0" t="0" r="0" b="635"/>
            <wp:docPr id="179016949" name="Picture 1" descr="A red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6949" name="Picture 1" descr="A red and white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996" cy="7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0E0E" w14:textId="3FCE8CBF" w:rsidR="002B2A4F" w:rsidRDefault="002B2A4F" w:rsidP="002B2A4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="00F251C5">
        <w:t xml:space="preserve"> </w:t>
      </w:r>
      <w:proofErr w:type="spellStart"/>
      <w:r w:rsidR="00F251C5">
        <w:t>simpleNMR</w:t>
      </w:r>
      <w:proofErr w:type="spellEnd"/>
      <w:r w:rsidR="00F251C5">
        <w:t xml:space="preserve"> tools installed in MNOVA</w:t>
      </w:r>
    </w:p>
    <w:p w14:paraId="2A0C361C" w14:textId="77777777" w:rsidR="00F251C5" w:rsidRPr="00F251C5" w:rsidRDefault="00F251C5" w:rsidP="00F251C5"/>
    <w:p w14:paraId="68C30802" w14:textId="35B496CE" w:rsidR="00161035" w:rsidRPr="00161035" w:rsidRDefault="00161035" w:rsidP="00161035">
      <w:r>
        <w:t xml:space="preserve"> </w:t>
      </w:r>
    </w:p>
    <w:p w14:paraId="0E99D45E" w14:textId="77777777" w:rsidR="00161035" w:rsidRDefault="00161035"/>
    <w:sectPr w:rsidR="0016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55B09"/>
    <w:multiLevelType w:val="hybridMultilevel"/>
    <w:tmpl w:val="2E828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98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35"/>
    <w:rsid w:val="00060BF6"/>
    <w:rsid w:val="00161035"/>
    <w:rsid w:val="001F5F04"/>
    <w:rsid w:val="0022661A"/>
    <w:rsid w:val="002B2A4F"/>
    <w:rsid w:val="00395A24"/>
    <w:rsid w:val="0042122D"/>
    <w:rsid w:val="00424F61"/>
    <w:rsid w:val="00466EEB"/>
    <w:rsid w:val="004B6FA5"/>
    <w:rsid w:val="00536276"/>
    <w:rsid w:val="00777F88"/>
    <w:rsid w:val="008A57E0"/>
    <w:rsid w:val="008C29EF"/>
    <w:rsid w:val="008C4D66"/>
    <w:rsid w:val="00B42D95"/>
    <w:rsid w:val="00BF1F1B"/>
    <w:rsid w:val="00CC60E7"/>
    <w:rsid w:val="00E2648D"/>
    <w:rsid w:val="00F2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2632"/>
  <w15:chartTrackingRefBased/>
  <w15:docId w15:val="{994C8EED-15D9-4B9E-AF49-F06831E3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1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03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2A4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ERIC</dc:creator>
  <cp:keywords/>
  <dc:description/>
  <cp:lastModifiedBy>Alan Kenwright</cp:lastModifiedBy>
  <cp:revision>12</cp:revision>
  <dcterms:created xsi:type="dcterms:W3CDTF">2025-02-14T13:46:00Z</dcterms:created>
  <dcterms:modified xsi:type="dcterms:W3CDTF">2025-02-21T13:03:00Z</dcterms:modified>
</cp:coreProperties>
</file>