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D23" w:rsidRDefault="001A2D23" w:rsidP="001A2D23"/>
    <w:p w:rsidR="001A2D23" w:rsidRDefault="001A2D23" w:rsidP="001A2D23">
      <w:r>
        <w:t>3.3.5. Emulating callable objects</w:t>
      </w:r>
    </w:p>
    <w:p w:rsidR="001A2D23" w:rsidRDefault="001A2D23" w:rsidP="001A2D23">
      <w:r>
        <w:t>object.__call__(self[, args...])</w:t>
      </w:r>
    </w:p>
    <w:p w:rsidR="001A2D23" w:rsidRDefault="001A2D23" w:rsidP="001A2D23">
      <w:r>
        <w:t>Called when the instance is “called” as a function; if this method is defined, x(arg1, arg2, ...) is a shorthand for x.__call__(arg1, arg2, ...).</w:t>
      </w:r>
    </w:p>
    <w:p w:rsidR="001A2D23" w:rsidRDefault="001A2D23" w:rsidP="001A2D23"/>
    <w:p w:rsidR="001A2D23" w:rsidRDefault="001A2D23" w:rsidP="001A2D23"/>
    <w:p w:rsidR="001A2D23" w:rsidRDefault="001A2D23" w:rsidP="001A2D23">
      <w:r>
        <w:t>3.3.6. Emulating container types</w:t>
      </w:r>
    </w:p>
    <w:p w:rsidR="001A2D23" w:rsidRDefault="001A2D23" w:rsidP="001A2D23"/>
    <w:p w:rsidR="001A2D23" w:rsidRDefault="001A2D23" w:rsidP="001A2D23">
      <w:r>
        <w:t>The following methods can be defined to implement container objects. Containers usually are sequences (such as lists or tuples) or mappings (like dictionaries), but can represent other containers as well. The first set of methods is used either to emulate a sequence or to emulate a mapping; the difference is that for a sequence, the allowable keys should be the integers k for which 0 &lt;= k &lt; N where N is the length of the sequence, or slice objects, which define a range of items. It is also recommended that mappings provide the methods keys(), values(), items(), get(), clear(), setdefault(), pop(), popitem(), copy(), and update() behaving similar to those for Python’s standard dictionary objects. The collections module provides a MutableMapping abstract base class to help create those methods from a base set of __getitem__(), __setitem__(), __delitem__(), and keys(). Mutable sequences should provide methods append(), count(), index(), extend(), insert(), pop(), remove(), reverse() and sort(), like Python standard list objects. Finally, sequence types should implement addition (meaning concatenation) and multiplication (meaning repetition) by defining the methods __add__(), __radd__(), __iadd__(), __mul__(), __rmul__() and __imul__() described below; they should not define other numerical operators. It is recommended that both mappings and sequences implement the __contains__() method to allow efficient use of the in operator; for mappings, in should search the mapping’s keys; for sequences, it should search through the values. It is further recommended that both mappings and sequences implement the __iter__() method to allow efficient iteration through the container; for mappings, __iter__() should be the same as keys(); for sequences, it should iterate through the values.</w:t>
      </w:r>
    </w:p>
    <w:p w:rsidR="001A2D23" w:rsidRDefault="001A2D23" w:rsidP="001A2D23">
      <w:r>
        <w:t>object.__len__(self)</w:t>
      </w:r>
    </w:p>
    <w:p w:rsidR="001A2D23" w:rsidRDefault="001A2D23" w:rsidP="001A2D23">
      <w:r>
        <w:t>Called to implement the built-in function len(). Should return the length of the object, an integer &gt;= 0. Also, an object that doesn’t define a __bool__() method and whose __len__() method returns zero is considered to be false in a Boolean context.</w:t>
      </w:r>
    </w:p>
    <w:p w:rsidR="001A2D23" w:rsidRDefault="001A2D23" w:rsidP="001A2D23">
      <w:r>
        <w:t>object.__length_hint__(self)</w:t>
      </w:r>
    </w:p>
    <w:p w:rsidR="001A2D23" w:rsidRDefault="001A2D23" w:rsidP="001A2D23">
      <w:r>
        <w:t xml:space="preserve">Called to implement operator.length_hint(). Should return an estimated length for the object (which may be greater or less than the actual length). The length must be </w:t>
      </w:r>
      <w:r>
        <w:lastRenderedPageBreak/>
        <w:t>an integer &gt;= 0. This method is purely an optimization and is never required for correctness.</w:t>
      </w:r>
    </w:p>
    <w:p w:rsidR="001A2D23" w:rsidRDefault="001A2D23" w:rsidP="001A2D23"/>
    <w:p w:rsidR="001A2D23" w:rsidRDefault="001A2D23" w:rsidP="001A2D23"/>
    <w:p w:rsidR="001A2D23" w:rsidRDefault="001A2D23" w:rsidP="001A2D23">
      <w:r>
        <w:t>New in version 3.4.</w:t>
      </w:r>
    </w:p>
    <w:p w:rsidR="001A2D23" w:rsidRDefault="001A2D23" w:rsidP="001A2D23"/>
    <w:p w:rsidR="001A2D23" w:rsidRDefault="001A2D23" w:rsidP="001A2D23">
      <w:r>
        <w:t>Note:</w:t>
      </w:r>
    </w:p>
    <w:p w:rsidR="001A2D23" w:rsidRDefault="001A2D23" w:rsidP="001A2D23">
      <w:r>
        <w:t xml:space="preserve"> Slicing is done exclusively with the following three methods. A call like</w:t>
      </w:r>
    </w:p>
    <w:p w:rsidR="001A2D23" w:rsidRDefault="001A2D23" w:rsidP="001A2D23">
      <w:r>
        <w:t xml:space="preserve"> </w:t>
      </w:r>
    </w:p>
    <w:p w:rsidR="001A2D23" w:rsidRDefault="001A2D23" w:rsidP="001A2D23"/>
    <w:p w:rsidR="001A2D23" w:rsidRDefault="001A2D23" w:rsidP="001A2D23">
      <w:r>
        <w:t>a[1:2] = b</w:t>
      </w:r>
    </w:p>
    <w:p w:rsidR="001A2D23" w:rsidRDefault="001A2D23" w:rsidP="001A2D23"/>
    <w:p w:rsidR="001A2D23" w:rsidRDefault="001A2D23" w:rsidP="001A2D23"/>
    <w:p w:rsidR="001A2D23" w:rsidRDefault="001A2D23" w:rsidP="001A2D23">
      <w:r>
        <w:t>is translated to</w:t>
      </w:r>
    </w:p>
    <w:p w:rsidR="001A2D23" w:rsidRDefault="001A2D23" w:rsidP="001A2D23"/>
    <w:p w:rsidR="001A2D23" w:rsidRDefault="001A2D23" w:rsidP="001A2D23"/>
    <w:p w:rsidR="001A2D23" w:rsidRDefault="001A2D23" w:rsidP="001A2D23">
      <w:r>
        <w:t>a[slice(1, 2, None)] = b</w:t>
      </w:r>
    </w:p>
    <w:p w:rsidR="001A2D23" w:rsidRDefault="001A2D23" w:rsidP="001A2D23"/>
    <w:p w:rsidR="001A2D23" w:rsidRDefault="001A2D23" w:rsidP="001A2D23"/>
    <w:p w:rsidR="001A2D23" w:rsidRDefault="001A2D23" w:rsidP="001A2D23">
      <w:r>
        <w:t>and so forth. Missing slice items are always filled in with None.</w:t>
      </w:r>
    </w:p>
    <w:p w:rsidR="001A2D23" w:rsidRDefault="001A2D23" w:rsidP="001A2D23">
      <w:r>
        <w:t>object.__getitem__(self, key)</w:t>
      </w:r>
    </w:p>
    <w:p w:rsidR="001A2D23" w:rsidRDefault="001A2D23" w:rsidP="001A2D23">
      <w:r>
        <w:t>Called to implement evaluation of self[key]. For sequence types, the accepted keys should be integers and slice objects. Note that the special interpretation of negative indexes (if the class wishes to emulate a sequence type) is up to the __getitem__() method. If key is of an inappropriate type, TypeError may be raised; if of a value outside the set of indexes for the sequence (after any special interpretation of negative values), IndexError should be raised. For mapping types, if key is missing (not in the container), KeyError should be raised.</w:t>
      </w:r>
    </w:p>
    <w:p w:rsidR="001A2D23" w:rsidRDefault="001A2D23" w:rsidP="001A2D23"/>
    <w:p w:rsidR="001A2D23" w:rsidRDefault="001A2D23" w:rsidP="001A2D23">
      <w:r>
        <w:t>Note:</w:t>
      </w:r>
    </w:p>
    <w:p w:rsidR="001A2D23" w:rsidRDefault="001A2D23" w:rsidP="001A2D23">
      <w:r>
        <w:t xml:space="preserve"> for loops expect that an IndexError will be raised for illegal indexes to allow proper detection of the end of the sequence.</w:t>
      </w:r>
    </w:p>
    <w:p w:rsidR="001A2D23" w:rsidRDefault="001A2D23" w:rsidP="001A2D23">
      <w:r>
        <w:t xml:space="preserve"> </w:t>
      </w:r>
    </w:p>
    <w:p w:rsidR="001A2D23" w:rsidRDefault="001A2D23" w:rsidP="001A2D23">
      <w:r>
        <w:t>object.__setitem__(self, key, value)</w:t>
      </w:r>
    </w:p>
    <w:p w:rsidR="001A2D23" w:rsidRDefault="001A2D23" w:rsidP="001A2D23">
      <w:r>
        <w:t xml:space="preserve">Called to implement assignment to self[key]. Same note as for __getitem__(). This should only be implemented for mappings if the objects support changes to the values for keys, or if new keys can be added, or for sequences if elements can be replaced. The same exceptions should be raised for improper key values as for the </w:t>
      </w:r>
      <w:r>
        <w:lastRenderedPageBreak/>
        <w:t>__getitem__() method.</w:t>
      </w:r>
    </w:p>
    <w:p w:rsidR="001A2D23" w:rsidRDefault="001A2D23" w:rsidP="001A2D23">
      <w:r>
        <w:t>object.__delitem__(self, key)</w:t>
      </w:r>
    </w:p>
    <w:p w:rsidR="001A2D23" w:rsidRDefault="001A2D23" w:rsidP="001A2D23">
      <w:r>
        <w:t>Called to implement deletion of self[key]. Same note as for __getitem__(). This should only be implemented for mappings if the objects support removal of keys, or for sequences if elements can be removed from the sequence. The same exceptions should be raised for improper key values as for the __getitem__() method.</w:t>
      </w:r>
    </w:p>
    <w:p w:rsidR="001A2D23" w:rsidRDefault="001A2D23" w:rsidP="001A2D23">
      <w:r>
        <w:t>object.__iter__(self)</w:t>
      </w:r>
    </w:p>
    <w:p w:rsidR="001A2D23" w:rsidRDefault="001A2D23" w:rsidP="001A2D23">
      <w:r>
        <w:t>This method is called when an iterator is required for a container. This method should return a new iterator object that can iterate over all the objects in the container. For mappings, it should iterate over the keys of the container, and should also be made available as the method keys().</w:t>
      </w:r>
    </w:p>
    <w:p w:rsidR="001A2D23" w:rsidRDefault="001A2D23" w:rsidP="001A2D23"/>
    <w:p w:rsidR="001A2D23" w:rsidRDefault="001A2D23" w:rsidP="001A2D23">
      <w:r>
        <w:t>Iterator objects also need to implement this method; they are required to return themselves. For more information on iterator objects, see Iterator Types.</w:t>
      </w:r>
    </w:p>
    <w:p w:rsidR="001A2D23" w:rsidRDefault="001A2D23" w:rsidP="001A2D23">
      <w:r>
        <w:t>object.__reversed__(self)</w:t>
      </w:r>
    </w:p>
    <w:p w:rsidR="001A2D23" w:rsidRDefault="001A2D23" w:rsidP="001A2D23">
      <w:r>
        <w:t>Called (if present) by the reversed() built-in to implement reverse iteration. It should return a new iterator object that iterates over all the objects in the container in reverse order.</w:t>
      </w:r>
    </w:p>
    <w:p w:rsidR="001A2D23" w:rsidRDefault="001A2D23" w:rsidP="001A2D23"/>
    <w:p w:rsidR="001A2D23" w:rsidRDefault="001A2D23" w:rsidP="001A2D23">
      <w:r>
        <w:t>If the __reversed__() method is not provided, the reversed() built-in will fall back to using the sequence protocol (__len__() and __getitem__()). Objects that support the sequence protocol should only provide __reversed__() if they can provide an implementation that is more efficient than the one provided by reversed().</w:t>
      </w:r>
    </w:p>
    <w:p w:rsidR="001A2D23" w:rsidRDefault="001A2D23" w:rsidP="001A2D23"/>
    <w:p w:rsidR="001A2D23" w:rsidRDefault="001A2D23" w:rsidP="001A2D23">
      <w:r>
        <w:t>The membership test operators (in and not in) are normally implemented as an iteration through a sequence. However, container objects can supply the following special method with a more efficient implementation, which also does not require the object be a sequence.</w:t>
      </w:r>
    </w:p>
    <w:p w:rsidR="001A2D23" w:rsidRDefault="001A2D23" w:rsidP="001A2D23">
      <w:r>
        <w:t>object.__contains__(self, item)</w:t>
      </w:r>
    </w:p>
    <w:p w:rsidR="001A2D23" w:rsidRDefault="001A2D23" w:rsidP="001A2D23">
      <w:r>
        <w:t>Called to implement membership test operators. Should return true if item is in self, false otherwise. For mapping objects, this should consider the keys of the mapping rather than the values or the key-item pairs.</w:t>
      </w:r>
    </w:p>
    <w:p w:rsidR="001A2D23" w:rsidRDefault="001A2D23" w:rsidP="001A2D23"/>
    <w:p w:rsidR="001A2D23" w:rsidRDefault="001A2D23" w:rsidP="001A2D23">
      <w:r>
        <w:t>For objects that don’t define __contains__(), the membership test first tries iteration via __iter__(), then the old sequence iteration protocol via __getitem__(), see this section in the language reference.</w:t>
      </w:r>
    </w:p>
    <w:p w:rsidR="001A2D23" w:rsidRDefault="001A2D23" w:rsidP="001A2D23"/>
    <w:p w:rsidR="001A2D23" w:rsidRDefault="001A2D23" w:rsidP="001A2D23"/>
    <w:p w:rsidR="001A2D23" w:rsidRDefault="001A2D23" w:rsidP="001A2D23">
      <w:r>
        <w:lastRenderedPageBreak/>
        <w:t>3.3.7. Emulating numeric types</w:t>
      </w:r>
    </w:p>
    <w:p w:rsidR="001A2D23" w:rsidRDefault="001A2D23" w:rsidP="001A2D23"/>
    <w:p w:rsidR="001A2D23" w:rsidRDefault="001A2D23" w:rsidP="001A2D23">
      <w:r>
        <w:t>The following methods can be defined to emulate numeric objects. Methods corresponding to operations that are not supported by the particular kind of number implemented (e.g., bitwise operations for non-integral numbers) should be left undefined.</w:t>
      </w:r>
    </w:p>
    <w:p w:rsidR="001A2D23" w:rsidRDefault="001A2D23" w:rsidP="001A2D23">
      <w:r>
        <w:t>object.__add__(self, other)object.__sub__(self, other)object.__mul__(self, other)object.__truediv__(self, other)object.__floordiv__(self, other)object.__mod__(self, other)object.__divmod__(self, other)object.__pow__(self, other[, modulo])object.__lshift__(self, other)object.__rshift__(self, other)object.__and__(self, other)object.__xor__(self, other)object.__or__(self, other)</w:t>
      </w:r>
    </w:p>
    <w:p w:rsidR="001A2D23" w:rsidRDefault="001A2D23" w:rsidP="001A2D23">
      <w:r>
        <w:t>These methods are called to implement the binary arithmetic operations (+, -, *, /, //, %, divmod(), pow(), **, &lt;&lt;, &gt;&gt;, &amp;, ^, |). For instance, to evaluate the expression x + y, where x is an instance of a class that has an __add__() method, x.__add__(y) is called. The __divmod__() method should be the equivalent to using __floordiv__() and __mod__(); it should not be related to __truediv__(). Note that __pow__() should be defined to accept an optional third argument if the ternary version of the built-in pow() function is to be supported.</w:t>
      </w:r>
    </w:p>
    <w:p w:rsidR="001A2D23" w:rsidRDefault="001A2D23" w:rsidP="001A2D23"/>
    <w:p w:rsidR="001A2D23" w:rsidRDefault="001A2D23" w:rsidP="001A2D23">
      <w:r>
        <w:t>If one of those methods does not support the operation with the supplied arguments, it should return NotImplemented.</w:t>
      </w:r>
    </w:p>
    <w:p w:rsidR="001A2D23" w:rsidRDefault="001A2D23" w:rsidP="001A2D23">
      <w:r>
        <w:t>object.__radd__(self, other)object.__rsub__(self, other)object.__rmul__(self, other)object.__rtruediv__(self, other)object.__rfloordiv__(self, other)object.__rmod__(self, other)object.__rdivmod__(self, other)object.__rpow__(self, other)object.__rlshift__(self, other)object.__rrshift__(self, other)object.__rand__(self, other)object.__rxor__(self, other)object.__ror__(self, other)</w:t>
      </w:r>
    </w:p>
    <w:p w:rsidR="001A2D23" w:rsidRDefault="001A2D23" w:rsidP="001A2D23">
      <w:r>
        <w:t>These methods are called to implement the binary arithmetic operations (+, -, *, /, //, %, divmod(), pow(), **, &lt;&lt;, &gt;&gt;, &amp;, ^, |) with reflected (swapped) operands. These functions are only called if the left operand does not support the corresponding operation and the operands are of different types. [2] For instance, to evaluate the expression x - y, where y is an instance of a class that has an __rsub__() method, y.__rsub__(x) is called if x.__sub__(y) returns NotImplemented.</w:t>
      </w:r>
    </w:p>
    <w:p w:rsidR="001A2D23" w:rsidRDefault="001A2D23" w:rsidP="001A2D23"/>
    <w:p w:rsidR="001A2D23" w:rsidRDefault="001A2D23" w:rsidP="001A2D23">
      <w:r>
        <w:t>Note that ternary pow() will not try calling __rpow__() (the coercion rules would become too complicated).</w:t>
      </w:r>
    </w:p>
    <w:p w:rsidR="001A2D23" w:rsidRDefault="001A2D23" w:rsidP="001A2D23"/>
    <w:p w:rsidR="001A2D23" w:rsidRDefault="001A2D23" w:rsidP="001A2D23">
      <w:r>
        <w:lastRenderedPageBreak/>
        <w:t>Note:</w:t>
      </w:r>
    </w:p>
    <w:p w:rsidR="001A2D23" w:rsidRDefault="001A2D23" w:rsidP="001A2D23">
      <w:r>
        <w:t xml:space="preserve"> If the right operand’s type is a subclass of the left operand’s type and that subclass provides the reflected method for the operation, this method will be called before the left operand’s non-reflected method. This behavior allows subclasses to override their ancestors’ operations.</w:t>
      </w:r>
    </w:p>
    <w:p w:rsidR="001A2D23" w:rsidRDefault="001A2D23" w:rsidP="001A2D23">
      <w:r>
        <w:t xml:space="preserve"> </w:t>
      </w:r>
    </w:p>
    <w:p w:rsidR="001A2D23" w:rsidRDefault="001A2D23" w:rsidP="001A2D23">
      <w:r>
        <w:t>object.__iadd__(self, other)object.__isub__(self, other)object.__imul__(self, other)object.__itruediv__(self, other)object.__ifloordiv__(self, other)object.__imod__(self, other)object.__ipow__(self, other[, modulo])object.__ilshift__(self, other)object.__irshift__(self, other)object.__iand__(self, other)object.__ixor__(self, other)object.__ior__(self, other)</w:t>
      </w:r>
    </w:p>
    <w:p w:rsidR="001A2D23" w:rsidRDefault="001A2D23" w:rsidP="001A2D23">
      <w:r>
        <w:t>These methods are called to implement the augmented arithmetic assignments (+=, -=, *=, /=, //=, %=, **=, &lt;&lt;=, &gt;&gt;=, &amp;=, ^=, |=). These methods should attempt to do the operation in-place (modifying self) and return the result (which could be, but does not have to be, self). If a specific method is not defined, the augmented assignment falls back to the normal methods. For instance, if x is an instance of a class with an __iadd__() method, x += y is equivalent to x = x.__iadd__(y) . Otherwise, x.__add__(y) and y.__radd__(x) are considered, as with the evaluation of x + y. In certain situations, augmented assignment can result in unexpected errors (see Why does a_tuple[i] += [‘item’] raise an exception when the addition works?), but this behavior is in fact part of the data model.</w:t>
      </w:r>
    </w:p>
    <w:p w:rsidR="001A2D23" w:rsidRDefault="001A2D23" w:rsidP="001A2D23">
      <w:r>
        <w:t>object.__neg__(self)object.__pos__(self)object.__abs__(self)object.__invert__(self)</w:t>
      </w:r>
    </w:p>
    <w:p w:rsidR="001A2D23" w:rsidRDefault="001A2D23" w:rsidP="001A2D23">
      <w:r>
        <w:t>Called to implement the unary arithmetic operations (-, +, abs() and ~).</w:t>
      </w:r>
    </w:p>
    <w:p w:rsidR="001A2D23" w:rsidRDefault="001A2D23" w:rsidP="001A2D23">
      <w:r>
        <w:t>object.__complex__(self)object.__int__(self)object.__float__(self)object.__round__(self[, n])</w:t>
      </w:r>
    </w:p>
    <w:p w:rsidR="001A2D23" w:rsidRDefault="001A2D23" w:rsidP="001A2D23">
      <w:r>
        <w:t>Called to implement the built-in functions complex(), int(), float() and round(). Should return a value of the appropriate type.</w:t>
      </w:r>
    </w:p>
    <w:p w:rsidR="001A2D23" w:rsidRDefault="001A2D23" w:rsidP="001A2D23">
      <w:r>
        <w:t>object.__index__(self)</w:t>
      </w:r>
    </w:p>
    <w:p w:rsidR="001A2D23" w:rsidRDefault="001A2D23" w:rsidP="001A2D23">
      <w:r>
        <w:t>Called to implement operator.index(), and whenever Python needs to losslessly convert the numeric object to an integer object (such as in slicing, or in the built-in bin(), hex() and oct() functions). Presence of this method indicates that the numeric object is an integer type. Must return an integer.</w:t>
      </w:r>
    </w:p>
    <w:p w:rsidR="001A2D23" w:rsidRDefault="001A2D23" w:rsidP="001A2D23"/>
    <w:p w:rsidR="001A2D23" w:rsidRDefault="001A2D23" w:rsidP="001A2D23">
      <w:r>
        <w:t>Note:</w:t>
      </w:r>
    </w:p>
    <w:p w:rsidR="001A2D23" w:rsidRDefault="001A2D23" w:rsidP="001A2D23">
      <w:r>
        <w:t xml:space="preserve"> In order to have a coherent integer type class, when __index__() is defined __int__() should also be defined, and both should return the same value.</w:t>
      </w:r>
    </w:p>
    <w:p w:rsidR="00704ADC" w:rsidRDefault="00704ADC"/>
    <w:p w:rsidR="001A2D23" w:rsidRDefault="001A2D23"/>
    <w:p w:rsidR="001A2D23" w:rsidRDefault="001A2D23"/>
    <w:p w:rsidR="001A2D23" w:rsidRDefault="001A2D23"/>
    <w:p w:rsidR="001A2D23" w:rsidRDefault="001A2D23"/>
    <w:p w:rsidR="001A2D23" w:rsidRDefault="001A2D23"/>
    <w:p w:rsidR="001A2D23" w:rsidRDefault="001A2D23"/>
    <w:p w:rsidR="001A2D23" w:rsidRDefault="001A2D23"/>
    <w:p w:rsidR="001A2D23" w:rsidRDefault="001A2D23"/>
    <w:p w:rsidR="001A2D23" w:rsidRPr="001A2D23" w:rsidRDefault="001A2D23">
      <w:bookmarkStart w:id="0" w:name="_GoBack"/>
      <w:bookmarkEnd w:id="0"/>
    </w:p>
    <w:sectPr w:rsidR="001A2D23" w:rsidRPr="001A2D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65B" w:rsidRDefault="0073065B" w:rsidP="001A2D23">
      <w:r>
        <w:separator/>
      </w:r>
    </w:p>
  </w:endnote>
  <w:endnote w:type="continuationSeparator" w:id="0">
    <w:p w:rsidR="0073065B" w:rsidRDefault="0073065B" w:rsidP="001A2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65B" w:rsidRDefault="0073065B" w:rsidP="001A2D23">
      <w:r>
        <w:separator/>
      </w:r>
    </w:p>
  </w:footnote>
  <w:footnote w:type="continuationSeparator" w:id="0">
    <w:p w:rsidR="0073065B" w:rsidRDefault="0073065B" w:rsidP="001A2D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926"/>
    <w:rsid w:val="000019C3"/>
    <w:rsid w:val="0000747C"/>
    <w:rsid w:val="0001055A"/>
    <w:rsid w:val="000112FB"/>
    <w:rsid w:val="00011D29"/>
    <w:rsid w:val="00011D51"/>
    <w:rsid w:val="00015E95"/>
    <w:rsid w:val="00015F01"/>
    <w:rsid w:val="000223F0"/>
    <w:rsid w:val="00026D85"/>
    <w:rsid w:val="0002798B"/>
    <w:rsid w:val="00027B0B"/>
    <w:rsid w:val="00027BB6"/>
    <w:rsid w:val="00027BBC"/>
    <w:rsid w:val="00027F72"/>
    <w:rsid w:val="0003069B"/>
    <w:rsid w:val="000341D7"/>
    <w:rsid w:val="000346FF"/>
    <w:rsid w:val="00036D6C"/>
    <w:rsid w:val="00042266"/>
    <w:rsid w:val="00043A88"/>
    <w:rsid w:val="00051216"/>
    <w:rsid w:val="00051956"/>
    <w:rsid w:val="00051978"/>
    <w:rsid w:val="000530D5"/>
    <w:rsid w:val="00054E03"/>
    <w:rsid w:val="000552B4"/>
    <w:rsid w:val="000557EF"/>
    <w:rsid w:val="00056C15"/>
    <w:rsid w:val="000616E4"/>
    <w:rsid w:val="00062B8F"/>
    <w:rsid w:val="000632DA"/>
    <w:rsid w:val="00065803"/>
    <w:rsid w:val="00067FAC"/>
    <w:rsid w:val="000731F3"/>
    <w:rsid w:val="0007691F"/>
    <w:rsid w:val="00077673"/>
    <w:rsid w:val="000804A3"/>
    <w:rsid w:val="00080641"/>
    <w:rsid w:val="00084AA8"/>
    <w:rsid w:val="00091EE5"/>
    <w:rsid w:val="0009262A"/>
    <w:rsid w:val="00092A41"/>
    <w:rsid w:val="00094678"/>
    <w:rsid w:val="000A12E5"/>
    <w:rsid w:val="000A2A67"/>
    <w:rsid w:val="000A362D"/>
    <w:rsid w:val="000A4DDC"/>
    <w:rsid w:val="000A7A06"/>
    <w:rsid w:val="000B47F1"/>
    <w:rsid w:val="000B48E8"/>
    <w:rsid w:val="000B62A4"/>
    <w:rsid w:val="000B75DC"/>
    <w:rsid w:val="000C1507"/>
    <w:rsid w:val="000C17CB"/>
    <w:rsid w:val="000C37C1"/>
    <w:rsid w:val="000C5EBD"/>
    <w:rsid w:val="000D0A57"/>
    <w:rsid w:val="000D0EB2"/>
    <w:rsid w:val="000D66C6"/>
    <w:rsid w:val="000D67DD"/>
    <w:rsid w:val="000D7238"/>
    <w:rsid w:val="000D7D5A"/>
    <w:rsid w:val="000D7DB6"/>
    <w:rsid w:val="000E16BC"/>
    <w:rsid w:val="000E49DC"/>
    <w:rsid w:val="000F02AC"/>
    <w:rsid w:val="000F0364"/>
    <w:rsid w:val="000F08BF"/>
    <w:rsid w:val="000F3A1B"/>
    <w:rsid w:val="000F5779"/>
    <w:rsid w:val="000F61A4"/>
    <w:rsid w:val="00102C5B"/>
    <w:rsid w:val="00103340"/>
    <w:rsid w:val="00103B7D"/>
    <w:rsid w:val="00105E77"/>
    <w:rsid w:val="00111430"/>
    <w:rsid w:val="00112A11"/>
    <w:rsid w:val="00113121"/>
    <w:rsid w:val="00116E1D"/>
    <w:rsid w:val="00117F29"/>
    <w:rsid w:val="00120AB0"/>
    <w:rsid w:val="00122D11"/>
    <w:rsid w:val="00124890"/>
    <w:rsid w:val="001271EE"/>
    <w:rsid w:val="001301A5"/>
    <w:rsid w:val="001308EA"/>
    <w:rsid w:val="0013188C"/>
    <w:rsid w:val="0013204C"/>
    <w:rsid w:val="001375AA"/>
    <w:rsid w:val="001400CD"/>
    <w:rsid w:val="0014113A"/>
    <w:rsid w:val="00142E9A"/>
    <w:rsid w:val="00144219"/>
    <w:rsid w:val="00144F8C"/>
    <w:rsid w:val="001466FE"/>
    <w:rsid w:val="00150D69"/>
    <w:rsid w:val="0015190A"/>
    <w:rsid w:val="00152C67"/>
    <w:rsid w:val="001542A6"/>
    <w:rsid w:val="001564B3"/>
    <w:rsid w:val="00156DAD"/>
    <w:rsid w:val="00160305"/>
    <w:rsid w:val="001614F8"/>
    <w:rsid w:val="00167304"/>
    <w:rsid w:val="00172014"/>
    <w:rsid w:val="0017536D"/>
    <w:rsid w:val="001778C0"/>
    <w:rsid w:val="00180D49"/>
    <w:rsid w:val="001819CC"/>
    <w:rsid w:val="00181C2A"/>
    <w:rsid w:val="00185E4C"/>
    <w:rsid w:val="00186011"/>
    <w:rsid w:val="001864D6"/>
    <w:rsid w:val="00187668"/>
    <w:rsid w:val="0018788E"/>
    <w:rsid w:val="00190536"/>
    <w:rsid w:val="001937D0"/>
    <w:rsid w:val="00193B41"/>
    <w:rsid w:val="00194FD9"/>
    <w:rsid w:val="00195C7E"/>
    <w:rsid w:val="0019619D"/>
    <w:rsid w:val="001A241B"/>
    <w:rsid w:val="001A2D23"/>
    <w:rsid w:val="001A5B2E"/>
    <w:rsid w:val="001A71E7"/>
    <w:rsid w:val="001A7B8E"/>
    <w:rsid w:val="001B0906"/>
    <w:rsid w:val="001B1B22"/>
    <w:rsid w:val="001B2726"/>
    <w:rsid w:val="001B411F"/>
    <w:rsid w:val="001C46DB"/>
    <w:rsid w:val="001C4EA5"/>
    <w:rsid w:val="001C648A"/>
    <w:rsid w:val="001C6840"/>
    <w:rsid w:val="001C784E"/>
    <w:rsid w:val="001D1CA7"/>
    <w:rsid w:val="001D26C7"/>
    <w:rsid w:val="001D49E8"/>
    <w:rsid w:val="001D5BA7"/>
    <w:rsid w:val="001D740B"/>
    <w:rsid w:val="001E0999"/>
    <w:rsid w:val="001E1D38"/>
    <w:rsid w:val="001E4F04"/>
    <w:rsid w:val="001E69A8"/>
    <w:rsid w:val="001E6A33"/>
    <w:rsid w:val="001E7939"/>
    <w:rsid w:val="001F1F71"/>
    <w:rsid w:val="001F2158"/>
    <w:rsid w:val="001F2631"/>
    <w:rsid w:val="001F5D76"/>
    <w:rsid w:val="001F6B76"/>
    <w:rsid w:val="00200739"/>
    <w:rsid w:val="00201A5A"/>
    <w:rsid w:val="002040E1"/>
    <w:rsid w:val="00204F15"/>
    <w:rsid w:val="00205CE8"/>
    <w:rsid w:val="00205EF5"/>
    <w:rsid w:val="00206541"/>
    <w:rsid w:val="00210446"/>
    <w:rsid w:val="00211A40"/>
    <w:rsid w:val="00214ED5"/>
    <w:rsid w:val="00221773"/>
    <w:rsid w:val="002255C1"/>
    <w:rsid w:val="00226232"/>
    <w:rsid w:val="00227CC4"/>
    <w:rsid w:val="00231902"/>
    <w:rsid w:val="002329A0"/>
    <w:rsid w:val="002333BA"/>
    <w:rsid w:val="002333ED"/>
    <w:rsid w:val="002352D8"/>
    <w:rsid w:val="00236456"/>
    <w:rsid w:val="002367E5"/>
    <w:rsid w:val="002373B2"/>
    <w:rsid w:val="00237E75"/>
    <w:rsid w:val="00240BB2"/>
    <w:rsid w:val="00241C2C"/>
    <w:rsid w:val="00243125"/>
    <w:rsid w:val="0024391C"/>
    <w:rsid w:val="00245663"/>
    <w:rsid w:val="00245F59"/>
    <w:rsid w:val="002508BE"/>
    <w:rsid w:val="00251344"/>
    <w:rsid w:val="00252C92"/>
    <w:rsid w:val="002537E3"/>
    <w:rsid w:val="00254833"/>
    <w:rsid w:val="00254952"/>
    <w:rsid w:val="00254A5E"/>
    <w:rsid w:val="002610AE"/>
    <w:rsid w:val="002627B9"/>
    <w:rsid w:val="00262D3B"/>
    <w:rsid w:val="0026479F"/>
    <w:rsid w:val="002715A3"/>
    <w:rsid w:val="00273D6F"/>
    <w:rsid w:val="002756EE"/>
    <w:rsid w:val="00275C77"/>
    <w:rsid w:val="0027794E"/>
    <w:rsid w:val="00280738"/>
    <w:rsid w:val="00281202"/>
    <w:rsid w:val="00283366"/>
    <w:rsid w:val="00283B80"/>
    <w:rsid w:val="0028799F"/>
    <w:rsid w:val="002900D4"/>
    <w:rsid w:val="002917D8"/>
    <w:rsid w:val="002934C9"/>
    <w:rsid w:val="00294EF9"/>
    <w:rsid w:val="00296237"/>
    <w:rsid w:val="00296758"/>
    <w:rsid w:val="002973D4"/>
    <w:rsid w:val="002974F0"/>
    <w:rsid w:val="002A6000"/>
    <w:rsid w:val="002A62BA"/>
    <w:rsid w:val="002A6A04"/>
    <w:rsid w:val="002A7192"/>
    <w:rsid w:val="002A7B54"/>
    <w:rsid w:val="002B16A0"/>
    <w:rsid w:val="002B19B3"/>
    <w:rsid w:val="002B4F2B"/>
    <w:rsid w:val="002B56DF"/>
    <w:rsid w:val="002C350A"/>
    <w:rsid w:val="002C360C"/>
    <w:rsid w:val="002C3F16"/>
    <w:rsid w:val="002C490B"/>
    <w:rsid w:val="002C4A6F"/>
    <w:rsid w:val="002C6511"/>
    <w:rsid w:val="002C770C"/>
    <w:rsid w:val="002D04CF"/>
    <w:rsid w:val="002D2548"/>
    <w:rsid w:val="002D37E6"/>
    <w:rsid w:val="002D394F"/>
    <w:rsid w:val="002D413B"/>
    <w:rsid w:val="002D64D2"/>
    <w:rsid w:val="002D766E"/>
    <w:rsid w:val="002D7A99"/>
    <w:rsid w:val="002E00EA"/>
    <w:rsid w:val="002E1866"/>
    <w:rsid w:val="002E5BC9"/>
    <w:rsid w:val="002E605F"/>
    <w:rsid w:val="002F03F3"/>
    <w:rsid w:val="002F1475"/>
    <w:rsid w:val="002F1AC4"/>
    <w:rsid w:val="002F7ADD"/>
    <w:rsid w:val="002F7DFC"/>
    <w:rsid w:val="003001F0"/>
    <w:rsid w:val="00303F7A"/>
    <w:rsid w:val="003057C2"/>
    <w:rsid w:val="00305C69"/>
    <w:rsid w:val="00305CBB"/>
    <w:rsid w:val="00311089"/>
    <w:rsid w:val="0031244A"/>
    <w:rsid w:val="00313BE4"/>
    <w:rsid w:val="00314E1B"/>
    <w:rsid w:val="0032146B"/>
    <w:rsid w:val="00322D58"/>
    <w:rsid w:val="00322E9F"/>
    <w:rsid w:val="00331189"/>
    <w:rsid w:val="00332DDC"/>
    <w:rsid w:val="0033396C"/>
    <w:rsid w:val="00333C58"/>
    <w:rsid w:val="0033504B"/>
    <w:rsid w:val="00336CDE"/>
    <w:rsid w:val="00340731"/>
    <w:rsid w:val="00341CEF"/>
    <w:rsid w:val="00341F35"/>
    <w:rsid w:val="003456F9"/>
    <w:rsid w:val="00346694"/>
    <w:rsid w:val="00351C38"/>
    <w:rsid w:val="003532F9"/>
    <w:rsid w:val="00353F8A"/>
    <w:rsid w:val="00354484"/>
    <w:rsid w:val="003544A1"/>
    <w:rsid w:val="003549A4"/>
    <w:rsid w:val="003576EB"/>
    <w:rsid w:val="00357FDE"/>
    <w:rsid w:val="003605CF"/>
    <w:rsid w:val="003612D6"/>
    <w:rsid w:val="00365928"/>
    <w:rsid w:val="00365ADD"/>
    <w:rsid w:val="00367B87"/>
    <w:rsid w:val="00367C2D"/>
    <w:rsid w:val="00370B1C"/>
    <w:rsid w:val="0037302D"/>
    <w:rsid w:val="003776F5"/>
    <w:rsid w:val="00382287"/>
    <w:rsid w:val="00383F73"/>
    <w:rsid w:val="00385CC7"/>
    <w:rsid w:val="00385DD3"/>
    <w:rsid w:val="00391E30"/>
    <w:rsid w:val="003922C1"/>
    <w:rsid w:val="00394D04"/>
    <w:rsid w:val="0039526E"/>
    <w:rsid w:val="00395347"/>
    <w:rsid w:val="0039575B"/>
    <w:rsid w:val="00395D84"/>
    <w:rsid w:val="003A4751"/>
    <w:rsid w:val="003B10B9"/>
    <w:rsid w:val="003B6D31"/>
    <w:rsid w:val="003C07E8"/>
    <w:rsid w:val="003C20E7"/>
    <w:rsid w:val="003C4D47"/>
    <w:rsid w:val="003C71A6"/>
    <w:rsid w:val="003D16B1"/>
    <w:rsid w:val="003D2BA1"/>
    <w:rsid w:val="003D3737"/>
    <w:rsid w:val="003D3D5B"/>
    <w:rsid w:val="003D3DB8"/>
    <w:rsid w:val="003D496C"/>
    <w:rsid w:val="003D59B2"/>
    <w:rsid w:val="003D5B34"/>
    <w:rsid w:val="003D5FC8"/>
    <w:rsid w:val="003D619A"/>
    <w:rsid w:val="003D6B7F"/>
    <w:rsid w:val="003D7DED"/>
    <w:rsid w:val="003E316D"/>
    <w:rsid w:val="003E3609"/>
    <w:rsid w:val="003E4AA1"/>
    <w:rsid w:val="003E4C43"/>
    <w:rsid w:val="003E5159"/>
    <w:rsid w:val="003E53B7"/>
    <w:rsid w:val="003F04B4"/>
    <w:rsid w:val="003F1A81"/>
    <w:rsid w:val="003F1EC3"/>
    <w:rsid w:val="003F2151"/>
    <w:rsid w:val="003F2A23"/>
    <w:rsid w:val="003F39EB"/>
    <w:rsid w:val="003F4146"/>
    <w:rsid w:val="003F601E"/>
    <w:rsid w:val="003F7EB5"/>
    <w:rsid w:val="003F7EC9"/>
    <w:rsid w:val="0040073E"/>
    <w:rsid w:val="00401D71"/>
    <w:rsid w:val="00406E6B"/>
    <w:rsid w:val="00407941"/>
    <w:rsid w:val="004105E2"/>
    <w:rsid w:val="004116F7"/>
    <w:rsid w:val="0041257D"/>
    <w:rsid w:val="00415808"/>
    <w:rsid w:val="0041581B"/>
    <w:rsid w:val="00422A56"/>
    <w:rsid w:val="00423676"/>
    <w:rsid w:val="004243D2"/>
    <w:rsid w:val="004245F1"/>
    <w:rsid w:val="0042711A"/>
    <w:rsid w:val="00427A1A"/>
    <w:rsid w:val="00427BB5"/>
    <w:rsid w:val="0043216C"/>
    <w:rsid w:val="00433034"/>
    <w:rsid w:val="004332E1"/>
    <w:rsid w:val="00433DFA"/>
    <w:rsid w:val="00434A10"/>
    <w:rsid w:val="00435928"/>
    <w:rsid w:val="004402FE"/>
    <w:rsid w:val="00440E7B"/>
    <w:rsid w:val="00442367"/>
    <w:rsid w:val="00445263"/>
    <w:rsid w:val="004470BC"/>
    <w:rsid w:val="004514D2"/>
    <w:rsid w:val="0045190A"/>
    <w:rsid w:val="00453A21"/>
    <w:rsid w:val="00456880"/>
    <w:rsid w:val="0046368E"/>
    <w:rsid w:val="004668EF"/>
    <w:rsid w:val="004671E4"/>
    <w:rsid w:val="00470826"/>
    <w:rsid w:val="00472021"/>
    <w:rsid w:val="00475883"/>
    <w:rsid w:val="00476087"/>
    <w:rsid w:val="004762C7"/>
    <w:rsid w:val="0048015A"/>
    <w:rsid w:val="00480D7D"/>
    <w:rsid w:val="00480EA4"/>
    <w:rsid w:val="00481005"/>
    <w:rsid w:val="00481339"/>
    <w:rsid w:val="00482F0E"/>
    <w:rsid w:val="004835BA"/>
    <w:rsid w:val="004920F4"/>
    <w:rsid w:val="00495468"/>
    <w:rsid w:val="00496B73"/>
    <w:rsid w:val="00497C21"/>
    <w:rsid w:val="004A0370"/>
    <w:rsid w:val="004A2299"/>
    <w:rsid w:val="004A26FF"/>
    <w:rsid w:val="004A62FC"/>
    <w:rsid w:val="004B00DD"/>
    <w:rsid w:val="004B01EB"/>
    <w:rsid w:val="004B11C4"/>
    <w:rsid w:val="004B23CE"/>
    <w:rsid w:val="004B302C"/>
    <w:rsid w:val="004B3A08"/>
    <w:rsid w:val="004B628F"/>
    <w:rsid w:val="004C5672"/>
    <w:rsid w:val="004D077C"/>
    <w:rsid w:val="004D25A8"/>
    <w:rsid w:val="004D5915"/>
    <w:rsid w:val="004D616C"/>
    <w:rsid w:val="004D6807"/>
    <w:rsid w:val="004D6CE5"/>
    <w:rsid w:val="004E1375"/>
    <w:rsid w:val="004E5655"/>
    <w:rsid w:val="004F0191"/>
    <w:rsid w:val="004F249E"/>
    <w:rsid w:val="004F2FF6"/>
    <w:rsid w:val="004F3197"/>
    <w:rsid w:val="004F46FE"/>
    <w:rsid w:val="004F4894"/>
    <w:rsid w:val="004F7DFF"/>
    <w:rsid w:val="0050049A"/>
    <w:rsid w:val="00502E60"/>
    <w:rsid w:val="00504399"/>
    <w:rsid w:val="00510D31"/>
    <w:rsid w:val="00511CB4"/>
    <w:rsid w:val="00512569"/>
    <w:rsid w:val="0051261E"/>
    <w:rsid w:val="00512B1B"/>
    <w:rsid w:val="00523F7C"/>
    <w:rsid w:val="00524788"/>
    <w:rsid w:val="0052521C"/>
    <w:rsid w:val="00531CC2"/>
    <w:rsid w:val="005407BB"/>
    <w:rsid w:val="00540C38"/>
    <w:rsid w:val="005417E7"/>
    <w:rsid w:val="0054336F"/>
    <w:rsid w:val="00547940"/>
    <w:rsid w:val="005507A8"/>
    <w:rsid w:val="0055107A"/>
    <w:rsid w:val="00552479"/>
    <w:rsid w:val="00553263"/>
    <w:rsid w:val="00553CCD"/>
    <w:rsid w:val="005550BE"/>
    <w:rsid w:val="005562B2"/>
    <w:rsid w:val="00556603"/>
    <w:rsid w:val="0055664F"/>
    <w:rsid w:val="00560D8B"/>
    <w:rsid w:val="0056222C"/>
    <w:rsid w:val="005636A0"/>
    <w:rsid w:val="00571FEC"/>
    <w:rsid w:val="005744DC"/>
    <w:rsid w:val="00576786"/>
    <w:rsid w:val="005779BB"/>
    <w:rsid w:val="00577A4C"/>
    <w:rsid w:val="00577F16"/>
    <w:rsid w:val="00580B91"/>
    <w:rsid w:val="0058203F"/>
    <w:rsid w:val="00583E7F"/>
    <w:rsid w:val="00586994"/>
    <w:rsid w:val="005872B0"/>
    <w:rsid w:val="00587756"/>
    <w:rsid w:val="00592CE3"/>
    <w:rsid w:val="00593036"/>
    <w:rsid w:val="005935D3"/>
    <w:rsid w:val="00593F48"/>
    <w:rsid w:val="005943F5"/>
    <w:rsid w:val="005969E7"/>
    <w:rsid w:val="005A3DDF"/>
    <w:rsid w:val="005B1542"/>
    <w:rsid w:val="005B2D82"/>
    <w:rsid w:val="005B3AD0"/>
    <w:rsid w:val="005B52C7"/>
    <w:rsid w:val="005B66A2"/>
    <w:rsid w:val="005C0830"/>
    <w:rsid w:val="005C2AF4"/>
    <w:rsid w:val="005C2CCA"/>
    <w:rsid w:val="005C3DB3"/>
    <w:rsid w:val="005C7780"/>
    <w:rsid w:val="005D0963"/>
    <w:rsid w:val="005D1628"/>
    <w:rsid w:val="005D40A0"/>
    <w:rsid w:val="005D4D94"/>
    <w:rsid w:val="005D527D"/>
    <w:rsid w:val="005E1A1E"/>
    <w:rsid w:val="005E3CF1"/>
    <w:rsid w:val="005E4B17"/>
    <w:rsid w:val="005E5595"/>
    <w:rsid w:val="005F2F24"/>
    <w:rsid w:val="005F5668"/>
    <w:rsid w:val="005F624C"/>
    <w:rsid w:val="005F62C0"/>
    <w:rsid w:val="005F6901"/>
    <w:rsid w:val="00601209"/>
    <w:rsid w:val="006022BA"/>
    <w:rsid w:val="0060290D"/>
    <w:rsid w:val="006063F0"/>
    <w:rsid w:val="00606FE1"/>
    <w:rsid w:val="00610558"/>
    <w:rsid w:val="00613E7B"/>
    <w:rsid w:val="00614E88"/>
    <w:rsid w:val="00616D93"/>
    <w:rsid w:val="00622F59"/>
    <w:rsid w:val="006259EB"/>
    <w:rsid w:val="00625FB5"/>
    <w:rsid w:val="00632570"/>
    <w:rsid w:val="00634DDC"/>
    <w:rsid w:val="00635F5F"/>
    <w:rsid w:val="00640880"/>
    <w:rsid w:val="00642253"/>
    <w:rsid w:val="00645EDE"/>
    <w:rsid w:val="006507DF"/>
    <w:rsid w:val="00653D00"/>
    <w:rsid w:val="00654818"/>
    <w:rsid w:val="006566FE"/>
    <w:rsid w:val="00656847"/>
    <w:rsid w:val="006614E9"/>
    <w:rsid w:val="00662AF8"/>
    <w:rsid w:val="00663C5A"/>
    <w:rsid w:val="006654AD"/>
    <w:rsid w:val="00667D2B"/>
    <w:rsid w:val="00671550"/>
    <w:rsid w:val="00671F3F"/>
    <w:rsid w:val="00672290"/>
    <w:rsid w:val="006724B0"/>
    <w:rsid w:val="00672B36"/>
    <w:rsid w:val="00673C1B"/>
    <w:rsid w:val="006745DC"/>
    <w:rsid w:val="00674CFC"/>
    <w:rsid w:val="006753FB"/>
    <w:rsid w:val="006760C7"/>
    <w:rsid w:val="00680577"/>
    <w:rsid w:val="00681838"/>
    <w:rsid w:val="0068338C"/>
    <w:rsid w:val="00684401"/>
    <w:rsid w:val="006860D6"/>
    <w:rsid w:val="0069254B"/>
    <w:rsid w:val="0069371D"/>
    <w:rsid w:val="0069395E"/>
    <w:rsid w:val="00694038"/>
    <w:rsid w:val="00695FEA"/>
    <w:rsid w:val="006973ED"/>
    <w:rsid w:val="006A1A6A"/>
    <w:rsid w:val="006A2171"/>
    <w:rsid w:val="006A5EFC"/>
    <w:rsid w:val="006A7184"/>
    <w:rsid w:val="006B02BF"/>
    <w:rsid w:val="006B0FD0"/>
    <w:rsid w:val="006B193F"/>
    <w:rsid w:val="006B1D9A"/>
    <w:rsid w:val="006B54A5"/>
    <w:rsid w:val="006B6190"/>
    <w:rsid w:val="006B6C06"/>
    <w:rsid w:val="006B7CB1"/>
    <w:rsid w:val="006C044E"/>
    <w:rsid w:val="006C15A2"/>
    <w:rsid w:val="006C3150"/>
    <w:rsid w:val="006C3E3C"/>
    <w:rsid w:val="006C502E"/>
    <w:rsid w:val="006C5365"/>
    <w:rsid w:val="006C6089"/>
    <w:rsid w:val="006C6C7F"/>
    <w:rsid w:val="006D0A12"/>
    <w:rsid w:val="006D0A65"/>
    <w:rsid w:val="006D1C37"/>
    <w:rsid w:val="006D29D2"/>
    <w:rsid w:val="006D566E"/>
    <w:rsid w:val="006D573C"/>
    <w:rsid w:val="006D6608"/>
    <w:rsid w:val="006E0823"/>
    <w:rsid w:val="006E22F3"/>
    <w:rsid w:val="006E48EA"/>
    <w:rsid w:val="006F0E7A"/>
    <w:rsid w:val="006F18C1"/>
    <w:rsid w:val="006F38FC"/>
    <w:rsid w:val="006F41A0"/>
    <w:rsid w:val="006F506B"/>
    <w:rsid w:val="007033FC"/>
    <w:rsid w:val="007043DF"/>
    <w:rsid w:val="00704654"/>
    <w:rsid w:val="00704ADC"/>
    <w:rsid w:val="007067F1"/>
    <w:rsid w:val="00707BDB"/>
    <w:rsid w:val="007115BA"/>
    <w:rsid w:val="007128F3"/>
    <w:rsid w:val="007147A4"/>
    <w:rsid w:val="00715F42"/>
    <w:rsid w:val="00717378"/>
    <w:rsid w:val="00717B3E"/>
    <w:rsid w:val="00720327"/>
    <w:rsid w:val="00722153"/>
    <w:rsid w:val="00724908"/>
    <w:rsid w:val="0073065B"/>
    <w:rsid w:val="00730FBC"/>
    <w:rsid w:val="007316D1"/>
    <w:rsid w:val="00731DE7"/>
    <w:rsid w:val="00732FF4"/>
    <w:rsid w:val="00734BAF"/>
    <w:rsid w:val="007357BE"/>
    <w:rsid w:val="00735FE7"/>
    <w:rsid w:val="007373AE"/>
    <w:rsid w:val="00742154"/>
    <w:rsid w:val="007435A9"/>
    <w:rsid w:val="0074368F"/>
    <w:rsid w:val="00743AD2"/>
    <w:rsid w:val="0074462A"/>
    <w:rsid w:val="00744E8E"/>
    <w:rsid w:val="00746916"/>
    <w:rsid w:val="00746A13"/>
    <w:rsid w:val="00747EA4"/>
    <w:rsid w:val="007530FD"/>
    <w:rsid w:val="00754556"/>
    <w:rsid w:val="0076008B"/>
    <w:rsid w:val="007608C3"/>
    <w:rsid w:val="007627E8"/>
    <w:rsid w:val="00764368"/>
    <w:rsid w:val="00766827"/>
    <w:rsid w:val="00770065"/>
    <w:rsid w:val="0077047D"/>
    <w:rsid w:val="00770C51"/>
    <w:rsid w:val="00772719"/>
    <w:rsid w:val="00773952"/>
    <w:rsid w:val="0077428D"/>
    <w:rsid w:val="007802B8"/>
    <w:rsid w:val="00782DAA"/>
    <w:rsid w:val="0078445E"/>
    <w:rsid w:val="00791FD7"/>
    <w:rsid w:val="0079705F"/>
    <w:rsid w:val="00797AE4"/>
    <w:rsid w:val="007A0F22"/>
    <w:rsid w:val="007A1C81"/>
    <w:rsid w:val="007A2A46"/>
    <w:rsid w:val="007A2FF4"/>
    <w:rsid w:val="007A3216"/>
    <w:rsid w:val="007A44B7"/>
    <w:rsid w:val="007A5719"/>
    <w:rsid w:val="007A77E8"/>
    <w:rsid w:val="007A7C12"/>
    <w:rsid w:val="007A7C19"/>
    <w:rsid w:val="007B0D49"/>
    <w:rsid w:val="007B490C"/>
    <w:rsid w:val="007B5262"/>
    <w:rsid w:val="007C20EC"/>
    <w:rsid w:val="007C69BD"/>
    <w:rsid w:val="007C7E5E"/>
    <w:rsid w:val="007D024E"/>
    <w:rsid w:val="007D1859"/>
    <w:rsid w:val="007D2A70"/>
    <w:rsid w:val="007D4CBF"/>
    <w:rsid w:val="007D63D4"/>
    <w:rsid w:val="007D6B5D"/>
    <w:rsid w:val="007E078F"/>
    <w:rsid w:val="007E2069"/>
    <w:rsid w:val="007E2671"/>
    <w:rsid w:val="007E275A"/>
    <w:rsid w:val="007E3C7F"/>
    <w:rsid w:val="007E5285"/>
    <w:rsid w:val="007E5567"/>
    <w:rsid w:val="007E68CA"/>
    <w:rsid w:val="007F1179"/>
    <w:rsid w:val="007F19DC"/>
    <w:rsid w:val="007F2622"/>
    <w:rsid w:val="007F2D65"/>
    <w:rsid w:val="007F325D"/>
    <w:rsid w:val="007F48A3"/>
    <w:rsid w:val="007F60CD"/>
    <w:rsid w:val="007F71F8"/>
    <w:rsid w:val="007F74A2"/>
    <w:rsid w:val="00800D4F"/>
    <w:rsid w:val="00802EF4"/>
    <w:rsid w:val="0080388B"/>
    <w:rsid w:val="0080417A"/>
    <w:rsid w:val="0081067F"/>
    <w:rsid w:val="0081454A"/>
    <w:rsid w:val="008155B0"/>
    <w:rsid w:val="00816759"/>
    <w:rsid w:val="00817F47"/>
    <w:rsid w:val="0082080C"/>
    <w:rsid w:val="00820F8F"/>
    <w:rsid w:val="0082311B"/>
    <w:rsid w:val="0082589D"/>
    <w:rsid w:val="00830162"/>
    <w:rsid w:val="0083173C"/>
    <w:rsid w:val="00831795"/>
    <w:rsid w:val="00832184"/>
    <w:rsid w:val="00832DA8"/>
    <w:rsid w:val="00833BA3"/>
    <w:rsid w:val="00833CC2"/>
    <w:rsid w:val="00834465"/>
    <w:rsid w:val="008351D5"/>
    <w:rsid w:val="00835332"/>
    <w:rsid w:val="00840BF3"/>
    <w:rsid w:val="008412DA"/>
    <w:rsid w:val="00841CF3"/>
    <w:rsid w:val="00841D07"/>
    <w:rsid w:val="00843F36"/>
    <w:rsid w:val="008445EB"/>
    <w:rsid w:val="008460B9"/>
    <w:rsid w:val="00846ADB"/>
    <w:rsid w:val="0085042E"/>
    <w:rsid w:val="00850D05"/>
    <w:rsid w:val="00852E30"/>
    <w:rsid w:val="00852F8A"/>
    <w:rsid w:val="0085442E"/>
    <w:rsid w:val="0085652F"/>
    <w:rsid w:val="00862336"/>
    <w:rsid w:val="008651CB"/>
    <w:rsid w:val="00865CFA"/>
    <w:rsid w:val="00866724"/>
    <w:rsid w:val="00872DB9"/>
    <w:rsid w:val="008742D7"/>
    <w:rsid w:val="00880A71"/>
    <w:rsid w:val="00881EEF"/>
    <w:rsid w:val="008821A5"/>
    <w:rsid w:val="008827C7"/>
    <w:rsid w:val="00882FE2"/>
    <w:rsid w:val="00884D33"/>
    <w:rsid w:val="00885B6C"/>
    <w:rsid w:val="008876DD"/>
    <w:rsid w:val="00891C78"/>
    <w:rsid w:val="008938CD"/>
    <w:rsid w:val="00893C17"/>
    <w:rsid w:val="00894E00"/>
    <w:rsid w:val="008A1FCD"/>
    <w:rsid w:val="008A3042"/>
    <w:rsid w:val="008A49BE"/>
    <w:rsid w:val="008B1555"/>
    <w:rsid w:val="008B3F67"/>
    <w:rsid w:val="008B5EF5"/>
    <w:rsid w:val="008C00DC"/>
    <w:rsid w:val="008C1071"/>
    <w:rsid w:val="008C1181"/>
    <w:rsid w:val="008C2E9B"/>
    <w:rsid w:val="008C46C4"/>
    <w:rsid w:val="008C5E6E"/>
    <w:rsid w:val="008C7D75"/>
    <w:rsid w:val="008D1525"/>
    <w:rsid w:val="008D1B84"/>
    <w:rsid w:val="008D7681"/>
    <w:rsid w:val="008D7E05"/>
    <w:rsid w:val="008E0469"/>
    <w:rsid w:val="008E1DDA"/>
    <w:rsid w:val="008E217B"/>
    <w:rsid w:val="008E2182"/>
    <w:rsid w:val="008E3C0B"/>
    <w:rsid w:val="008E7505"/>
    <w:rsid w:val="008F0413"/>
    <w:rsid w:val="008F3ED5"/>
    <w:rsid w:val="008F78E8"/>
    <w:rsid w:val="009014E6"/>
    <w:rsid w:val="00901F65"/>
    <w:rsid w:val="00902539"/>
    <w:rsid w:val="009029FA"/>
    <w:rsid w:val="00903223"/>
    <w:rsid w:val="00903332"/>
    <w:rsid w:val="009036BB"/>
    <w:rsid w:val="00904844"/>
    <w:rsid w:val="009107A5"/>
    <w:rsid w:val="009163A8"/>
    <w:rsid w:val="00920E6E"/>
    <w:rsid w:val="00921DE5"/>
    <w:rsid w:val="009240C4"/>
    <w:rsid w:val="0092446D"/>
    <w:rsid w:val="00925A26"/>
    <w:rsid w:val="00930380"/>
    <w:rsid w:val="009317DB"/>
    <w:rsid w:val="00932ACF"/>
    <w:rsid w:val="00933DD6"/>
    <w:rsid w:val="00933DE1"/>
    <w:rsid w:val="0093538E"/>
    <w:rsid w:val="0093698E"/>
    <w:rsid w:val="00945BE3"/>
    <w:rsid w:val="00947DC6"/>
    <w:rsid w:val="00960137"/>
    <w:rsid w:val="00963226"/>
    <w:rsid w:val="00963A62"/>
    <w:rsid w:val="0096400F"/>
    <w:rsid w:val="0096460B"/>
    <w:rsid w:val="0096560A"/>
    <w:rsid w:val="00966386"/>
    <w:rsid w:val="00967F7E"/>
    <w:rsid w:val="00970248"/>
    <w:rsid w:val="00971638"/>
    <w:rsid w:val="00971D5D"/>
    <w:rsid w:val="00972538"/>
    <w:rsid w:val="00973F03"/>
    <w:rsid w:val="00975068"/>
    <w:rsid w:val="00976755"/>
    <w:rsid w:val="0097723E"/>
    <w:rsid w:val="00977643"/>
    <w:rsid w:val="00983762"/>
    <w:rsid w:val="00984251"/>
    <w:rsid w:val="00984A44"/>
    <w:rsid w:val="00984FE6"/>
    <w:rsid w:val="00985549"/>
    <w:rsid w:val="00990C1B"/>
    <w:rsid w:val="00991044"/>
    <w:rsid w:val="00991256"/>
    <w:rsid w:val="00994C80"/>
    <w:rsid w:val="009950BA"/>
    <w:rsid w:val="009954AB"/>
    <w:rsid w:val="009974E2"/>
    <w:rsid w:val="00997D0F"/>
    <w:rsid w:val="009A15D2"/>
    <w:rsid w:val="009A2801"/>
    <w:rsid w:val="009A3D13"/>
    <w:rsid w:val="009A60E5"/>
    <w:rsid w:val="009A6B58"/>
    <w:rsid w:val="009A730F"/>
    <w:rsid w:val="009A7CF3"/>
    <w:rsid w:val="009B0CF5"/>
    <w:rsid w:val="009B1E5C"/>
    <w:rsid w:val="009B2E5C"/>
    <w:rsid w:val="009B401F"/>
    <w:rsid w:val="009B4101"/>
    <w:rsid w:val="009B6406"/>
    <w:rsid w:val="009B6D9B"/>
    <w:rsid w:val="009B7C96"/>
    <w:rsid w:val="009B7FF2"/>
    <w:rsid w:val="009C0AF9"/>
    <w:rsid w:val="009C2674"/>
    <w:rsid w:val="009C3AB0"/>
    <w:rsid w:val="009C42AD"/>
    <w:rsid w:val="009C45B1"/>
    <w:rsid w:val="009C4A27"/>
    <w:rsid w:val="009D0163"/>
    <w:rsid w:val="009D166A"/>
    <w:rsid w:val="009D34C0"/>
    <w:rsid w:val="009D4289"/>
    <w:rsid w:val="009D59FD"/>
    <w:rsid w:val="009D5A92"/>
    <w:rsid w:val="009D681E"/>
    <w:rsid w:val="009D7E6D"/>
    <w:rsid w:val="009E6B58"/>
    <w:rsid w:val="009F0588"/>
    <w:rsid w:val="009F19F1"/>
    <w:rsid w:val="009F2E70"/>
    <w:rsid w:val="009F3432"/>
    <w:rsid w:val="009F4CBC"/>
    <w:rsid w:val="009F546B"/>
    <w:rsid w:val="00A00023"/>
    <w:rsid w:val="00A000E4"/>
    <w:rsid w:val="00A018CA"/>
    <w:rsid w:val="00A02148"/>
    <w:rsid w:val="00A07FB6"/>
    <w:rsid w:val="00A10ED8"/>
    <w:rsid w:val="00A11FAE"/>
    <w:rsid w:val="00A129F2"/>
    <w:rsid w:val="00A13683"/>
    <w:rsid w:val="00A21AB1"/>
    <w:rsid w:val="00A2323D"/>
    <w:rsid w:val="00A233CF"/>
    <w:rsid w:val="00A24A98"/>
    <w:rsid w:val="00A272D7"/>
    <w:rsid w:val="00A27623"/>
    <w:rsid w:val="00A30CCE"/>
    <w:rsid w:val="00A3418F"/>
    <w:rsid w:val="00A37305"/>
    <w:rsid w:val="00A37AAA"/>
    <w:rsid w:val="00A37C03"/>
    <w:rsid w:val="00A40B29"/>
    <w:rsid w:val="00A41E4F"/>
    <w:rsid w:val="00A4306E"/>
    <w:rsid w:val="00A433F2"/>
    <w:rsid w:val="00A504EC"/>
    <w:rsid w:val="00A52616"/>
    <w:rsid w:val="00A53E53"/>
    <w:rsid w:val="00A5789A"/>
    <w:rsid w:val="00A6029B"/>
    <w:rsid w:val="00A651E7"/>
    <w:rsid w:val="00A67A2A"/>
    <w:rsid w:val="00A71C07"/>
    <w:rsid w:val="00A72389"/>
    <w:rsid w:val="00A72DC7"/>
    <w:rsid w:val="00A75DB1"/>
    <w:rsid w:val="00A777E3"/>
    <w:rsid w:val="00A8077C"/>
    <w:rsid w:val="00A82AD8"/>
    <w:rsid w:val="00A83E29"/>
    <w:rsid w:val="00A87B8C"/>
    <w:rsid w:val="00A91496"/>
    <w:rsid w:val="00A92C4E"/>
    <w:rsid w:val="00A97A7E"/>
    <w:rsid w:val="00AA0CC6"/>
    <w:rsid w:val="00AA4F97"/>
    <w:rsid w:val="00AA5B1E"/>
    <w:rsid w:val="00AB0691"/>
    <w:rsid w:val="00AB0CEF"/>
    <w:rsid w:val="00AB6655"/>
    <w:rsid w:val="00AC131C"/>
    <w:rsid w:val="00AC2AE3"/>
    <w:rsid w:val="00AC303E"/>
    <w:rsid w:val="00AC5D62"/>
    <w:rsid w:val="00AC6F9E"/>
    <w:rsid w:val="00AD118B"/>
    <w:rsid w:val="00AD20A5"/>
    <w:rsid w:val="00AD269C"/>
    <w:rsid w:val="00AD2781"/>
    <w:rsid w:val="00AD5059"/>
    <w:rsid w:val="00AE1011"/>
    <w:rsid w:val="00AE50FB"/>
    <w:rsid w:val="00AE5429"/>
    <w:rsid w:val="00AF0A32"/>
    <w:rsid w:val="00AF147C"/>
    <w:rsid w:val="00AF1532"/>
    <w:rsid w:val="00AF4208"/>
    <w:rsid w:val="00AF7B7F"/>
    <w:rsid w:val="00B00681"/>
    <w:rsid w:val="00B01371"/>
    <w:rsid w:val="00B02F66"/>
    <w:rsid w:val="00B12B48"/>
    <w:rsid w:val="00B13E0F"/>
    <w:rsid w:val="00B159CC"/>
    <w:rsid w:val="00B21FBC"/>
    <w:rsid w:val="00B22294"/>
    <w:rsid w:val="00B256E6"/>
    <w:rsid w:val="00B31518"/>
    <w:rsid w:val="00B32467"/>
    <w:rsid w:val="00B33358"/>
    <w:rsid w:val="00B33A5E"/>
    <w:rsid w:val="00B345DA"/>
    <w:rsid w:val="00B358AE"/>
    <w:rsid w:val="00B362D4"/>
    <w:rsid w:val="00B3737F"/>
    <w:rsid w:val="00B425D5"/>
    <w:rsid w:val="00B42639"/>
    <w:rsid w:val="00B43C88"/>
    <w:rsid w:val="00B44510"/>
    <w:rsid w:val="00B51EDD"/>
    <w:rsid w:val="00B523D6"/>
    <w:rsid w:val="00B523E0"/>
    <w:rsid w:val="00B52D0B"/>
    <w:rsid w:val="00B54078"/>
    <w:rsid w:val="00B55904"/>
    <w:rsid w:val="00B6254D"/>
    <w:rsid w:val="00B62568"/>
    <w:rsid w:val="00B66DC7"/>
    <w:rsid w:val="00B67A3D"/>
    <w:rsid w:val="00B703BC"/>
    <w:rsid w:val="00B711BC"/>
    <w:rsid w:val="00B71B67"/>
    <w:rsid w:val="00B72164"/>
    <w:rsid w:val="00B7483F"/>
    <w:rsid w:val="00B775C7"/>
    <w:rsid w:val="00B830B0"/>
    <w:rsid w:val="00B847A6"/>
    <w:rsid w:val="00B85424"/>
    <w:rsid w:val="00B91E12"/>
    <w:rsid w:val="00B9271A"/>
    <w:rsid w:val="00B92BE8"/>
    <w:rsid w:val="00B95824"/>
    <w:rsid w:val="00B9585A"/>
    <w:rsid w:val="00BB0496"/>
    <w:rsid w:val="00BB0545"/>
    <w:rsid w:val="00BB3A66"/>
    <w:rsid w:val="00BB468B"/>
    <w:rsid w:val="00BB46C0"/>
    <w:rsid w:val="00BB737D"/>
    <w:rsid w:val="00BC3218"/>
    <w:rsid w:val="00BC6D53"/>
    <w:rsid w:val="00BD0EB5"/>
    <w:rsid w:val="00BD21F1"/>
    <w:rsid w:val="00BE00D4"/>
    <w:rsid w:val="00BE027B"/>
    <w:rsid w:val="00BE152F"/>
    <w:rsid w:val="00BE23FB"/>
    <w:rsid w:val="00BE664E"/>
    <w:rsid w:val="00BE6840"/>
    <w:rsid w:val="00BF07D4"/>
    <w:rsid w:val="00BF4229"/>
    <w:rsid w:val="00BF6EDB"/>
    <w:rsid w:val="00C01035"/>
    <w:rsid w:val="00C0261B"/>
    <w:rsid w:val="00C029B5"/>
    <w:rsid w:val="00C0406A"/>
    <w:rsid w:val="00C05451"/>
    <w:rsid w:val="00C0766C"/>
    <w:rsid w:val="00C07E2D"/>
    <w:rsid w:val="00C104E2"/>
    <w:rsid w:val="00C1520F"/>
    <w:rsid w:val="00C168A8"/>
    <w:rsid w:val="00C21C9D"/>
    <w:rsid w:val="00C229A8"/>
    <w:rsid w:val="00C25C1A"/>
    <w:rsid w:val="00C26D4F"/>
    <w:rsid w:val="00C2711A"/>
    <w:rsid w:val="00C323FF"/>
    <w:rsid w:val="00C32637"/>
    <w:rsid w:val="00C33A8A"/>
    <w:rsid w:val="00C33C54"/>
    <w:rsid w:val="00C3410A"/>
    <w:rsid w:val="00C34135"/>
    <w:rsid w:val="00C40465"/>
    <w:rsid w:val="00C407F2"/>
    <w:rsid w:val="00C4144D"/>
    <w:rsid w:val="00C47D97"/>
    <w:rsid w:val="00C5091A"/>
    <w:rsid w:val="00C5122A"/>
    <w:rsid w:val="00C51B32"/>
    <w:rsid w:val="00C5462E"/>
    <w:rsid w:val="00C557B1"/>
    <w:rsid w:val="00C562E8"/>
    <w:rsid w:val="00C56632"/>
    <w:rsid w:val="00C576A8"/>
    <w:rsid w:val="00C604BD"/>
    <w:rsid w:val="00C60B72"/>
    <w:rsid w:val="00C6391D"/>
    <w:rsid w:val="00C64A04"/>
    <w:rsid w:val="00C64B63"/>
    <w:rsid w:val="00C65B6F"/>
    <w:rsid w:val="00C65DDE"/>
    <w:rsid w:val="00C66033"/>
    <w:rsid w:val="00C67EE2"/>
    <w:rsid w:val="00C705DE"/>
    <w:rsid w:val="00C70F87"/>
    <w:rsid w:val="00C71F09"/>
    <w:rsid w:val="00C73A7F"/>
    <w:rsid w:val="00C7451A"/>
    <w:rsid w:val="00C74D45"/>
    <w:rsid w:val="00C75073"/>
    <w:rsid w:val="00C76427"/>
    <w:rsid w:val="00C76D02"/>
    <w:rsid w:val="00C77193"/>
    <w:rsid w:val="00C777BB"/>
    <w:rsid w:val="00C77FA1"/>
    <w:rsid w:val="00C85BB0"/>
    <w:rsid w:val="00C85CE4"/>
    <w:rsid w:val="00C908A0"/>
    <w:rsid w:val="00C92565"/>
    <w:rsid w:val="00C96319"/>
    <w:rsid w:val="00C96D3D"/>
    <w:rsid w:val="00CA05E9"/>
    <w:rsid w:val="00CA0C12"/>
    <w:rsid w:val="00CA101B"/>
    <w:rsid w:val="00CA1E69"/>
    <w:rsid w:val="00CA2331"/>
    <w:rsid w:val="00CA2650"/>
    <w:rsid w:val="00CA400D"/>
    <w:rsid w:val="00CA5041"/>
    <w:rsid w:val="00CA778F"/>
    <w:rsid w:val="00CB05BD"/>
    <w:rsid w:val="00CB2BE3"/>
    <w:rsid w:val="00CB2E0D"/>
    <w:rsid w:val="00CB6AAB"/>
    <w:rsid w:val="00CB759E"/>
    <w:rsid w:val="00CB7E52"/>
    <w:rsid w:val="00CC1561"/>
    <w:rsid w:val="00CC2250"/>
    <w:rsid w:val="00CC5084"/>
    <w:rsid w:val="00CC5D5A"/>
    <w:rsid w:val="00CC6052"/>
    <w:rsid w:val="00CC6591"/>
    <w:rsid w:val="00CD0BFB"/>
    <w:rsid w:val="00CD2A76"/>
    <w:rsid w:val="00CD2AE2"/>
    <w:rsid w:val="00CD2BA9"/>
    <w:rsid w:val="00CD2F54"/>
    <w:rsid w:val="00CD4352"/>
    <w:rsid w:val="00CD5B8A"/>
    <w:rsid w:val="00CE0579"/>
    <w:rsid w:val="00CE25D0"/>
    <w:rsid w:val="00CE3044"/>
    <w:rsid w:val="00CE31D9"/>
    <w:rsid w:val="00CE3248"/>
    <w:rsid w:val="00CE3380"/>
    <w:rsid w:val="00CE373F"/>
    <w:rsid w:val="00CE4116"/>
    <w:rsid w:val="00CE5C3A"/>
    <w:rsid w:val="00CE690F"/>
    <w:rsid w:val="00CE7B16"/>
    <w:rsid w:val="00CF23C0"/>
    <w:rsid w:val="00CF3EBA"/>
    <w:rsid w:val="00CF4A48"/>
    <w:rsid w:val="00CF79DF"/>
    <w:rsid w:val="00D009FD"/>
    <w:rsid w:val="00D01244"/>
    <w:rsid w:val="00D01EB7"/>
    <w:rsid w:val="00D01FA2"/>
    <w:rsid w:val="00D03BA2"/>
    <w:rsid w:val="00D04383"/>
    <w:rsid w:val="00D044EC"/>
    <w:rsid w:val="00D0744D"/>
    <w:rsid w:val="00D07CF5"/>
    <w:rsid w:val="00D10755"/>
    <w:rsid w:val="00D115A9"/>
    <w:rsid w:val="00D1255F"/>
    <w:rsid w:val="00D1280A"/>
    <w:rsid w:val="00D15B52"/>
    <w:rsid w:val="00D15DA6"/>
    <w:rsid w:val="00D163A3"/>
    <w:rsid w:val="00D16FB7"/>
    <w:rsid w:val="00D218D6"/>
    <w:rsid w:val="00D244F3"/>
    <w:rsid w:val="00D25C6B"/>
    <w:rsid w:val="00D2601F"/>
    <w:rsid w:val="00D30CC3"/>
    <w:rsid w:val="00D32926"/>
    <w:rsid w:val="00D33550"/>
    <w:rsid w:val="00D343D3"/>
    <w:rsid w:val="00D345D4"/>
    <w:rsid w:val="00D357F1"/>
    <w:rsid w:val="00D401B7"/>
    <w:rsid w:val="00D45E6A"/>
    <w:rsid w:val="00D466CC"/>
    <w:rsid w:val="00D53FA2"/>
    <w:rsid w:val="00D61810"/>
    <w:rsid w:val="00D63070"/>
    <w:rsid w:val="00D65F4F"/>
    <w:rsid w:val="00D72A94"/>
    <w:rsid w:val="00D72D48"/>
    <w:rsid w:val="00D76D40"/>
    <w:rsid w:val="00D801EC"/>
    <w:rsid w:val="00D8050C"/>
    <w:rsid w:val="00D80C73"/>
    <w:rsid w:val="00D81D36"/>
    <w:rsid w:val="00D842A1"/>
    <w:rsid w:val="00D8594F"/>
    <w:rsid w:val="00D86453"/>
    <w:rsid w:val="00D91DE4"/>
    <w:rsid w:val="00D948C0"/>
    <w:rsid w:val="00DA3392"/>
    <w:rsid w:val="00DB520E"/>
    <w:rsid w:val="00DB530F"/>
    <w:rsid w:val="00DB6436"/>
    <w:rsid w:val="00DB6814"/>
    <w:rsid w:val="00DB7D3E"/>
    <w:rsid w:val="00DC5BF0"/>
    <w:rsid w:val="00DC5D47"/>
    <w:rsid w:val="00DC7B3D"/>
    <w:rsid w:val="00DD0E10"/>
    <w:rsid w:val="00DD13B1"/>
    <w:rsid w:val="00DD43DD"/>
    <w:rsid w:val="00DD4A62"/>
    <w:rsid w:val="00DD5FE6"/>
    <w:rsid w:val="00DD6685"/>
    <w:rsid w:val="00DE118F"/>
    <w:rsid w:val="00DE2291"/>
    <w:rsid w:val="00DE46DF"/>
    <w:rsid w:val="00DE532B"/>
    <w:rsid w:val="00DE7FEF"/>
    <w:rsid w:val="00DF2898"/>
    <w:rsid w:val="00DF29E7"/>
    <w:rsid w:val="00DF3A27"/>
    <w:rsid w:val="00DF4496"/>
    <w:rsid w:val="00DF6D48"/>
    <w:rsid w:val="00E00BAF"/>
    <w:rsid w:val="00E024F3"/>
    <w:rsid w:val="00E037CB"/>
    <w:rsid w:val="00E05F45"/>
    <w:rsid w:val="00E1007B"/>
    <w:rsid w:val="00E131CA"/>
    <w:rsid w:val="00E161B9"/>
    <w:rsid w:val="00E1664E"/>
    <w:rsid w:val="00E16BE5"/>
    <w:rsid w:val="00E178FF"/>
    <w:rsid w:val="00E20FFF"/>
    <w:rsid w:val="00E21616"/>
    <w:rsid w:val="00E21631"/>
    <w:rsid w:val="00E22816"/>
    <w:rsid w:val="00E25850"/>
    <w:rsid w:val="00E25C94"/>
    <w:rsid w:val="00E261CD"/>
    <w:rsid w:val="00E27C72"/>
    <w:rsid w:val="00E300B6"/>
    <w:rsid w:val="00E30249"/>
    <w:rsid w:val="00E31E51"/>
    <w:rsid w:val="00E3529B"/>
    <w:rsid w:val="00E35A6D"/>
    <w:rsid w:val="00E35B62"/>
    <w:rsid w:val="00E401FB"/>
    <w:rsid w:val="00E42E43"/>
    <w:rsid w:val="00E4400F"/>
    <w:rsid w:val="00E440F7"/>
    <w:rsid w:val="00E44E19"/>
    <w:rsid w:val="00E45DE8"/>
    <w:rsid w:val="00E45E24"/>
    <w:rsid w:val="00E5374C"/>
    <w:rsid w:val="00E551A6"/>
    <w:rsid w:val="00E56A65"/>
    <w:rsid w:val="00E579D9"/>
    <w:rsid w:val="00E57F13"/>
    <w:rsid w:val="00E61E7F"/>
    <w:rsid w:val="00E63C9C"/>
    <w:rsid w:val="00E63E8D"/>
    <w:rsid w:val="00E666D7"/>
    <w:rsid w:val="00E705E6"/>
    <w:rsid w:val="00E70AD1"/>
    <w:rsid w:val="00E7144A"/>
    <w:rsid w:val="00E7355B"/>
    <w:rsid w:val="00E73992"/>
    <w:rsid w:val="00E74B01"/>
    <w:rsid w:val="00E75D49"/>
    <w:rsid w:val="00E77889"/>
    <w:rsid w:val="00E813ED"/>
    <w:rsid w:val="00E82BB5"/>
    <w:rsid w:val="00E82CC7"/>
    <w:rsid w:val="00E85488"/>
    <w:rsid w:val="00E90806"/>
    <w:rsid w:val="00E95E06"/>
    <w:rsid w:val="00E95EE8"/>
    <w:rsid w:val="00E95F15"/>
    <w:rsid w:val="00EA12C1"/>
    <w:rsid w:val="00EA19A5"/>
    <w:rsid w:val="00EA228A"/>
    <w:rsid w:val="00EA415C"/>
    <w:rsid w:val="00EA5DA7"/>
    <w:rsid w:val="00EA6A88"/>
    <w:rsid w:val="00EA6BD9"/>
    <w:rsid w:val="00EB033B"/>
    <w:rsid w:val="00EB0858"/>
    <w:rsid w:val="00EB0EC8"/>
    <w:rsid w:val="00EB1165"/>
    <w:rsid w:val="00EB31F0"/>
    <w:rsid w:val="00EB49E5"/>
    <w:rsid w:val="00EB71C1"/>
    <w:rsid w:val="00EB7F55"/>
    <w:rsid w:val="00EC0526"/>
    <w:rsid w:val="00EC3C49"/>
    <w:rsid w:val="00EC55A1"/>
    <w:rsid w:val="00EC576C"/>
    <w:rsid w:val="00EC6A64"/>
    <w:rsid w:val="00EC6CE5"/>
    <w:rsid w:val="00ED325D"/>
    <w:rsid w:val="00ED35BA"/>
    <w:rsid w:val="00ED3E5F"/>
    <w:rsid w:val="00ED6392"/>
    <w:rsid w:val="00ED735D"/>
    <w:rsid w:val="00EE0816"/>
    <w:rsid w:val="00EE1086"/>
    <w:rsid w:val="00EE5E1A"/>
    <w:rsid w:val="00EE6A13"/>
    <w:rsid w:val="00EF15D8"/>
    <w:rsid w:val="00EF5D9C"/>
    <w:rsid w:val="00EF6C95"/>
    <w:rsid w:val="00EF7D82"/>
    <w:rsid w:val="00F00470"/>
    <w:rsid w:val="00F005B6"/>
    <w:rsid w:val="00F02669"/>
    <w:rsid w:val="00F02BF4"/>
    <w:rsid w:val="00F0457D"/>
    <w:rsid w:val="00F06E26"/>
    <w:rsid w:val="00F0737C"/>
    <w:rsid w:val="00F077C8"/>
    <w:rsid w:val="00F145C8"/>
    <w:rsid w:val="00F14B45"/>
    <w:rsid w:val="00F17104"/>
    <w:rsid w:val="00F171AC"/>
    <w:rsid w:val="00F20132"/>
    <w:rsid w:val="00F2084E"/>
    <w:rsid w:val="00F22FD4"/>
    <w:rsid w:val="00F24456"/>
    <w:rsid w:val="00F2486B"/>
    <w:rsid w:val="00F24C05"/>
    <w:rsid w:val="00F266BF"/>
    <w:rsid w:val="00F26F0C"/>
    <w:rsid w:val="00F27051"/>
    <w:rsid w:val="00F27E69"/>
    <w:rsid w:val="00F30A53"/>
    <w:rsid w:val="00F3229B"/>
    <w:rsid w:val="00F327ED"/>
    <w:rsid w:val="00F3286D"/>
    <w:rsid w:val="00F32E9C"/>
    <w:rsid w:val="00F33173"/>
    <w:rsid w:val="00F403B4"/>
    <w:rsid w:val="00F41079"/>
    <w:rsid w:val="00F4178E"/>
    <w:rsid w:val="00F4275E"/>
    <w:rsid w:val="00F42884"/>
    <w:rsid w:val="00F42EE5"/>
    <w:rsid w:val="00F4307E"/>
    <w:rsid w:val="00F43659"/>
    <w:rsid w:val="00F44638"/>
    <w:rsid w:val="00F45325"/>
    <w:rsid w:val="00F464AB"/>
    <w:rsid w:val="00F47917"/>
    <w:rsid w:val="00F50B6F"/>
    <w:rsid w:val="00F50FAB"/>
    <w:rsid w:val="00F535B2"/>
    <w:rsid w:val="00F5588F"/>
    <w:rsid w:val="00F574C5"/>
    <w:rsid w:val="00F57FE5"/>
    <w:rsid w:val="00F60554"/>
    <w:rsid w:val="00F61C8D"/>
    <w:rsid w:val="00F62B95"/>
    <w:rsid w:val="00F62B9B"/>
    <w:rsid w:val="00F6314C"/>
    <w:rsid w:val="00F63A68"/>
    <w:rsid w:val="00F63C51"/>
    <w:rsid w:val="00F65EA5"/>
    <w:rsid w:val="00F663DA"/>
    <w:rsid w:val="00F665CC"/>
    <w:rsid w:val="00F671CB"/>
    <w:rsid w:val="00F67BE4"/>
    <w:rsid w:val="00F700E0"/>
    <w:rsid w:val="00F745E9"/>
    <w:rsid w:val="00F770B6"/>
    <w:rsid w:val="00F77507"/>
    <w:rsid w:val="00F7757D"/>
    <w:rsid w:val="00F8433D"/>
    <w:rsid w:val="00F8441E"/>
    <w:rsid w:val="00F845BE"/>
    <w:rsid w:val="00F8642F"/>
    <w:rsid w:val="00F90EC8"/>
    <w:rsid w:val="00F91F16"/>
    <w:rsid w:val="00F9300B"/>
    <w:rsid w:val="00F933FD"/>
    <w:rsid w:val="00F9544E"/>
    <w:rsid w:val="00F96F74"/>
    <w:rsid w:val="00F973C4"/>
    <w:rsid w:val="00FA0208"/>
    <w:rsid w:val="00FA1926"/>
    <w:rsid w:val="00FA3135"/>
    <w:rsid w:val="00FB0CDB"/>
    <w:rsid w:val="00FB434F"/>
    <w:rsid w:val="00FB452F"/>
    <w:rsid w:val="00FB5E2B"/>
    <w:rsid w:val="00FB7AC5"/>
    <w:rsid w:val="00FC2657"/>
    <w:rsid w:val="00FC2E92"/>
    <w:rsid w:val="00FC3EDD"/>
    <w:rsid w:val="00FC593E"/>
    <w:rsid w:val="00FC594F"/>
    <w:rsid w:val="00FC6484"/>
    <w:rsid w:val="00FC7940"/>
    <w:rsid w:val="00FD05EF"/>
    <w:rsid w:val="00FD1802"/>
    <w:rsid w:val="00FD3D56"/>
    <w:rsid w:val="00FD5A75"/>
    <w:rsid w:val="00FF2202"/>
    <w:rsid w:val="00FF3A08"/>
    <w:rsid w:val="00FF3A27"/>
    <w:rsid w:val="00FF6FB9"/>
    <w:rsid w:val="00FF7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D240EE-939D-4122-981A-B1694D8E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D23"/>
    <w:pPr>
      <w:tabs>
        <w:tab w:val="center" w:pos="4153"/>
        <w:tab w:val="right" w:pos="8306"/>
      </w:tabs>
      <w:snapToGrid w:val="0"/>
    </w:pPr>
    <w:rPr>
      <w:sz w:val="20"/>
      <w:szCs w:val="20"/>
    </w:rPr>
  </w:style>
  <w:style w:type="character" w:customStyle="1" w:styleId="a4">
    <w:name w:val="頁首 字元"/>
    <w:basedOn w:val="a0"/>
    <w:link w:val="a3"/>
    <w:uiPriority w:val="99"/>
    <w:rsid w:val="001A2D23"/>
    <w:rPr>
      <w:sz w:val="20"/>
      <w:szCs w:val="20"/>
    </w:rPr>
  </w:style>
  <w:style w:type="paragraph" w:styleId="a5">
    <w:name w:val="footer"/>
    <w:basedOn w:val="a"/>
    <w:link w:val="a6"/>
    <w:uiPriority w:val="99"/>
    <w:unhideWhenUsed/>
    <w:rsid w:val="001A2D23"/>
    <w:pPr>
      <w:tabs>
        <w:tab w:val="center" w:pos="4153"/>
        <w:tab w:val="right" w:pos="8306"/>
      </w:tabs>
      <w:snapToGrid w:val="0"/>
    </w:pPr>
    <w:rPr>
      <w:sz w:val="20"/>
      <w:szCs w:val="20"/>
    </w:rPr>
  </w:style>
  <w:style w:type="character" w:customStyle="1" w:styleId="a6">
    <w:name w:val="頁尾 字元"/>
    <w:basedOn w:val="a0"/>
    <w:link w:val="a5"/>
    <w:uiPriority w:val="99"/>
    <w:rsid w:val="001A2D2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936538">
      <w:bodyDiv w:val="1"/>
      <w:marLeft w:val="240"/>
      <w:marRight w:val="240"/>
      <w:marTop w:val="0"/>
      <w:marBottom w:val="0"/>
      <w:divBdr>
        <w:top w:val="none" w:sz="0" w:space="0" w:color="auto"/>
        <w:left w:val="none" w:sz="0" w:space="0" w:color="auto"/>
        <w:bottom w:val="none" w:sz="0" w:space="0" w:color="auto"/>
        <w:right w:val="none" w:sz="0" w:space="0" w:color="auto"/>
      </w:divBdr>
      <w:divsChild>
        <w:div w:id="1285694313">
          <w:marLeft w:val="0"/>
          <w:marRight w:val="0"/>
          <w:marTop w:val="0"/>
          <w:marBottom w:val="0"/>
          <w:divBdr>
            <w:top w:val="none" w:sz="0" w:space="0" w:color="auto"/>
            <w:left w:val="none" w:sz="0" w:space="0" w:color="auto"/>
            <w:bottom w:val="none" w:sz="0" w:space="0" w:color="auto"/>
            <w:right w:val="none" w:sz="0" w:space="0" w:color="auto"/>
          </w:divBdr>
          <w:divsChild>
            <w:div w:id="313920248">
              <w:marLeft w:val="0"/>
              <w:marRight w:val="0"/>
              <w:marTop w:val="0"/>
              <w:marBottom w:val="0"/>
              <w:divBdr>
                <w:top w:val="none" w:sz="0" w:space="0" w:color="auto"/>
                <w:left w:val="none" w:sz="0" w:space="0" w:color="auto"/>
                <w:bottom w:val="none" w:sz="0" w:space="0" w:color="auto"/>
                <w:right w:val="none" w:sz="0" w:space="0" w:color="auto"/>
              </w:divBdr>
              <w:divsChild>
                <w:div w:id="1047144054">
                  <w:marLeft w:val="3450"/>
                  <w:marRight w:val="0"/>
                  <w:marTop w:val="0"/>
                  <w:marBottom w:val="0"/>
                  <w:divBdr>
                    <w:top w:val="none" w:sz="0" w:space="0" w:color="auto"/>
                    <w:left w:val="none" w:sz="0" w:space="0" w:color="auto"/>
                    <w:bottom w:val="none" w:sz="0" w:space="0" w:color="auto"/>
                    <w:right w:val="none" w:sz="0" w:space="0" w:color="auto"/>
                  </w:divBdr>
                  <w:divsChild>
                    <w:div w:id="589041790">
                      <w:marLeft w:val="0"/>
                      <w:marRight w:val="0"/>
                      <w:marTop w:val="0"/>
                      <w:marBottom w:val="0"/>
                      <w:divBdr>
                        <w:top w:val="none" w:sz="0" w:space="0" w:color="auto"/>
                        <w:left w:val="none" w:sz="0" w:space="0" w:color="auto"/>
                        <w:bottom w:val="none" w:sz="0" w:space="0" w:color="auto"/>
                        <w:right w:val="none" w:sz="0" w:space="0" w:color="auto"/>
                      </w:divBdr>
                      <w:divsChild>
                        <w:div w:id="1381902847">
                          <w:marLeft w:val="0"/>
                          <w:marRight w:val="0"/>
                          <w:marTop w:val="0"/>
                          <w:marBottom w:val="0"/>
                          <w:divBdr>
                            <w:top w:val="none" w:sz="0" w:space="0" w:color="auto"/>
                            <w:left w:val="none" w:sz="0" w:space="0" w:color="auto"/>
                            <w:bottom w:val="none" w:sz="0" w:space="0" w:color="auto"/>
                            <w:right w:val="none" w:sz="0" w:space="0" w:color="auto"/>
                          </w:divBdr>
                          <w:divsChild>
                            <w:div w:id="925960104">
                              <w:marLeft w:val="0"/>
                              <w:marRight w:val="0"/>
                              <w:marTop w:val="0"/>
                              <w:marBottom w:val="0"/>
                              <w:divBdr>
                                <w:top w:val="none" w:sz="0" w:space="0" w:color="auto"/>
                                <w:left w:val="none" w:sz="0" w:space="0" w:color="auto"/>
                                <w:bottom w:val="none" w:sz="0" w:space="0" w:color="auto"/>
                                <w:right w:val="none" w:sz="0" w:space="0" w:color="auto"/>
                              </w:divBdr>
                              <w:divsChild>
                                <w:div w:id="49306964">
                                  <w:marLeft w:val="0"/>
                                  <w:marRight w:val="0"/>
                                  <w:marTop w:val="0"/>
                                  <w:marBottom w:val="0"/>
                                  <w:divBdr>
                                    <w:top w:val="none" w:sz="0" w:space="0" w:color="auto"/>
                                    <w:left w:val="none" w:sz="0" w:space="0" w:color="auto"/>
                                    <w:bottom w:val="none" w:sz="0" w:space="0" w:color="auto"/>
                                    <w:right w:val="none" w:sz="0" w:space="0" w:color="auto"/>
                                  </w:divBdr>
                                </w:div>
                                <w:div w:id="734279506">
                                  <w:marLeft w:val="0"/>
                                  <w:marRight w:val="0"/>
                                  <w:marTop w:val="0"/>
                                  <w:marBottom w:val="0"/>
                                  <w:divBdr>
                                    <w:top w:val="none" w:sz="0" w:space="0" w:color="auto"/>
                                    <w:left w:val="none" w:sz="0" w:space="0" w:color="auto"/>
                                    <w:bottom w:val="none" w:sz="0" w:space="0" w:color="auto"/>
                                    <w:right w:val="none" w:sz="0" w:space="0" w:color="auto"/>
                                  </w:divBdr>
                                  <w:divsChild>
                                    <w:div w:id="2143688207">
                                      <w:marLeft w:val="0"/>
                                      <w:marRight w:val="0"/>
                                      <w:marTop w:val="0"/>
                                      <w:marBottom w:val="0"/>
                                      <w:divBdr>
                                        <w:top w:val="none" w:sz="0" w:space="0" w:color="auto"/>
                                        <w:left w:val="none" w:sz="0" w:space="0" w:color="auto"/>
                                        <w:bottom w:val="none" w:sz="0" w:space="0" w:color="auto"/>
                                        <w:right w:val="none" w:sz="0" w:space="0" w:color="auto"/>
                                      </w:divBdr>
                                    </w:div>
                                    <w:div w:id="92406811">
                                      <w:marLeft w:val="0"/>
                                      <w:marRight w:val="0"/>
                                      <w:marTop w:val="150"/>
                                      <w:marBottom w:val="150"/>
                                      <w:divBdr>
                                        <w:top w:val="none" w:sz="0" w:space="0" w:color="auto"/>
                                        <w:left w:val="none" w:sz="0" w:space="0" w:color="auto"/>
                                        <w:bottom w:val="none" w:sz="0" w:space="0" w:color="auto"/>
                                        <w:right w:val="none" w:sz="0" w:space="0" w:color="auto"/>
                                      </w:divBdr>
                                      <w:divsChild>
                                        <w:div w:id="223564717">
                                          <w:marLeft w:val="0"/>
                                          <w:marRight w:val="0"/>
                                          <w:marTop w:val="0"/>
                                          <w:marBottom w:val="0"/>
                                          <w:divBdr>
                                            <w:top w:val="none" w:sz="0" w:space="0" w:color="auto"/>
                                            <w:left w:val="none" w:sz="0" w:space="0" w:color="auto"/>
                                            <w:bottom w:val="none" w:sz="0" w:space="0" w:color="auto"/>
                                            <w:right w:val="none" w:sz="0" w:space="0" w:color="auto"/>
                                          </w:divBdr>
                                          <w:divsChild>
                                            <w:div w:id="1222719132">
                                              <w:marLeft w:val="0"/>
                                              <w:marRight w:val="0"/>
                                              <w:marTop w:val="0"/>
                                              <w:marBottom w:val="0"/>
                                              <w:divBdr>
                                                <w:top w:val="none" w:sz="0" w:space="0" w:color="auto"/>
                                                <w:left w:val="none" w:sz="0" w:space="0" w:color="auto"/>
                                                <w:bottom w:val="none" w:sz="0" w:space="0" w:color="auto"/>
                                                <w:right w:val="none" w:sz="0" w:space="0" w:color="auto"/>
                                              </w:divBdr>
                                            </w:div>
                                          </w:divsChild>
                                        </w:div>
                                        <w:div w:id="502477804">
                                          <w:marLeft w:val="0"/>
                                          <w:marRight w:val="0"/>
                                          <w:marTop w:val="0"/>
                                          <w:marBottom w:val="0"/>
                                          <w:divBdr>
                                            <w:top w:val="none" w:sz="0" w:space="0" w:color="auto"/>
                                            <w:left w:val="none" w:sz="0" w:space="0" w:color="auto"/>
                                            <w:bottom w:val="none" w:sz="0" w:space="0" w:color="auto"/>
                                            <w:right w:val="none" w:sz="0" w:space="0" w:color="auto"/>
                                          </w:divBdr>
                                          <w:divsChild>
                                            <w:div w:id="10930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554">
                                      <w:marLeft w:val="0"/>
                                      <w:marRight w:val="0"/>
                                      <w:marTop w:val="150"/>
                                      <w:marBottom w:val="150"/>
                                      <w:divBdr>
                                        <w:top w:val="none" w:sz="0" w:space="0" w:color="auto"/>
                                        <w:left w:val="none" w:sz="0" w:space="0" w:color="auto"/>
                                        <w:bottom w:val="none" w:sz="0" w:space="0" w:color="auto"/>
                                        <w:right w:val="none" w:sz="0" w:space="0" w:color="auto"/>
                                      </w:divBdr>
                                    </w:div>
                                  </w:divsChild>
                                </w:div>
                                <w:div w:id="1642031963">
                                  <w:marLeft w:val="0"/>
                                  <w:marRight w:val="0"/>
                                  <w:marTop w:val="0"/>
                                  <w:marBottom w:val="0"/>
                                  <w:divBdr>
                                    <w:top w:val="none" w:sz="0" w:space="0" w:color="auto"/>
                                    <w:left w:val="none" w:sz="0" w:space="0" w:color="auto"/>
                                    <w:bottom w:val="none" w:sz="0" w:space="0" w:color="auto"/>
                                    <w:right w:val="none" w:sz="0" w:space="0" w:color="auto"/>
                                  </w:divBdr>
                                  <w:divsChild>
                                    <w:div w:id="1776755451">
                                      <w:marLeft w:val="0"/>
                                      <w:marRight w:val="0"/>
                                      <w:marTop w:val="150"/>
                                      <w:marBottom w:val="150"/>
                                      <w:divBdr>
                                        <w:top w:val="none" w:sz="0" w:space="0" w:color="auto"/>
                                        <w:left w:val="none" w:sz="0" w:space="0" w:color="auto"/>
                                        <w:bottom w:val="none" w:sz="0" w:space="0" w:color="auto"/>
                                        <w:right w:val="none" w:sz="0" w:space="0" w:color="auto"/>
                                      </w:divBdr>
                                    </w:div>
                                    <w:div w:id="3664152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趙翊清</dc:creator>
  <cp:keywords/>
  <dc:description/>
  <cp:lastModifiedBy>趙翊清</cp:lastModifiedBy>
  <cp:revision>2</cp:revision>
  <dcterms:created xsi:type="dcterms:W3CDTF">2014-09-26T07:35:00Z</dcterms:created>
  <dcterms:modified xsi:type="dcterms:W3CDTF">2014-09-26T07:35:00Z</dcterms:modified>
</cp:coreProperties>
</file>