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BED" w:rsidRPr="00F12BED" w:rsidRDefault="00F12BED" w:rsidP="00F12BED">
      <w:pPr>
        <w:widowControl/>
        <w:shd w:val="clear" w:color="auto" w:fill="FFFFFF"/>
        <w:outlineLvl w:val="1"/>
        <w:rPr>
          <w:rFonts w:ascii="Arial" w:eastAsia="新細明體" w:hAnsi="Arial" w:cs="Arial"/>
          <w:color w:val="1A1A1A"/>
          <w:kern w:val="36"/>
          <w:sz w:val="48"/>
          <w:szCs w:val="48"/>
        </w:rPr>
      </w:pPr>
      <w:r w:rsidRPr="00F12BED">
        <w:rPr>
          <w:rFonts w:ascii="Arial" w:eastAsia="新細明體" w:hAnsi="Arial" w:cs="Arial"/>
          <w:color w:val="1A1A1A"/>
          <w:kern w:val="36"/>
          <w:sz w:val="48"/>
          <w:szCs w:val="48"/>
        </w:rPr>
        <w:t>7. Input and Output</w:t>
      </w:r>
      <w:hyperlink r:id="rId4" w:anchor="input-and-output" w:tooltip="Permalink to this headline" w:history="1">
        <w:r w:rsidRPr="00F12BED">
          <w:rPr>
            <w:rFonts w:ascii="Arial" w:eastAsia="新細明體" w:hAnsi="Arial" w:cs="Arial"/>
            <w:color w:val="00608F"/>
            <w:kern w:val="36"/>
            <w:sz w:val="38"/>
            <w:szCs w:val="38"/>
          </w:rPr>
          <w:t>¶</w:t>
        </w:r>
      </w:hyperlink>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There are several ways to present the output of a program; data can be printed in a human</w:t>
      </w:r>
      <w:bookmarkStart w:id="0" w:name="_GoBack"/>
      <w:bookmarkEnd w:id="0"/>
      <w:r w:rsidRPr="00F12BED">
        <w:rPr>
          <w:rFonts w:ascii="Arial" w:eastAsia="新細明體" w:hAnsi="Arial" w:cs="Arial"/>
          <w:color w:val="222222"/>
          <w:kern w:val="0"/>
          <w:szCs w:val="24"/>
        </w:rPr>
        <w:t>-readable form, or written to a file for future use. This chapter will discuss some of the possibilities.</w:t>
      </w:r>
    </w:p>
    <w:p w:rsidR="00F12BED" w:rsidRPr="00F12BED" w:rsidRDefault="00F12BED" w:rsidP="00F12BED">
      <w:pPr>
        <w:widowControl/>
        <w:shd w:val="clear" w:color="auto" w:fill="FFFFFF"/>
        <w:outlineLvl w:val="2"/>
        <w:rPr>
          <w:rFonts w:ascii="Arial" w:eastAsia="新細明體" w:hAnsi="Arial" w:cs="Arial"/>
          <w:color w:val="1A1A1A"/>
          <w:kern w:val="0"/>
          <w:sz w:val="38"/>
          <w:szCs w:val="38"/>
        </w:rPr>
      </w:pPr>
      <w:r w:rsidRPr="00F12BED">
        <w:rPr>
          <w:rFonts w:ascii="Arial" w:eastAsia="新細明體" w:hAnsi="Arial" w:cs="Arial"/>
          <w:color w:val="1A1A1A"/>
          <w:kern w:val="0"/>
          <w:sz w:val="38"/>
          <w:szCs w:val="38"/>
        </w:rPr>
        <w:t>7.1. Fancier Output Formatting</w:t>
      </w:r>
      <w:hyperlink r:id="rId5" w:anchor="fancier-output-formatting" w:tooltip="Permalink to this headline" w:history="1">
        <w:r w:rsidRPr="00F12BED">
          <w:rPr>
            <w:rFonts w:ascii="Arial" w:eastAsia="新細明體" w:hAnsi="Arial" w:cs="Arial"/>
            <w:color w:val="00608F"/>
            <w:kern w:val="0"/>
            <w:sz w:val="30"/>
            <w:szCs w:val="30"/>
          </w:rPr>
          <w:t>¶</w:t>
        </w:r>
      </w:hyperlink>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So far we’ve encountered two ways of writing values: </w:t>
      </w:r>
      <w:r w:rsidRPr="00F12BED">
        <w:rPr>
          <w:rFonts w:ascii="Arial" w:eastAsia="新細明體" w:hAnsi="Arial" w:cs="Arial"/>
          <w:i/>
          <w:iCs/>
          <w:color w:val="222222"/>
          <w:kern w:val="0"/>
          <w:szCs w:val="24"/>
        </w:rPr>
        <w:t>expression statements</w:t>
      </w:r>
      <w:r w:rsidRPr="00F12BED">
        <w:rPr>
          <w:rFonts w:ascii="Arial" w:eastAsia="新細明體" w:hAnsi="Arial" w:cs="Arial"/>
          <w:color w:val="222222"/>
          <w:kern w:val="0"/>
          <w:szCs w:val="24"/>
        </w:rPr>
        <w:t xml:space="preserve"> and the </w:t>
      </w:r>
      <w:hyperlink r:id="rId6" w:anchor="print" w:tooltip="print" w:history="1">
        <w:r w:rsidRPr="00F12BED">
          <w:rPr>
            <w:rFonts w:ascii="Courier New" w:eastAsia="細明體" w:hAnsi="Courier New" w:cs="Courier New"/>
            <w:color w:val="00608F"/>
            <w:kern w:val="0"/>
            <w:sz w:val="23"/>
            <w:szCs w:val="23"/>
          </w:rPr>
          <w:t>print()</w:t>
        </w:r>
      </w:hyperlink>
      <w:r w:rsidRPr="00F12BED">
        <w:rPr>
          <w:rFonts w:ascii="Arial" w:eastAsia="新細明體" w:hAnsi="Arial" w:cs="Arial"/>
          <w:color w:val="222222"/>
          <w:kern w:val="0"/>
          <w:szCs w:val="24"/>
        </w:rPr>
        <w:t xml:space="preserve"> function. (A third way is using the </w:t>
      </w:r>
      <w:r w:rsidRPr="00F12BED">
        <w:rPr>
          <w:rFonts w:ascii="Courier New" w:eastAsia="細明體" w:hAnsi="Courier New" w:cs="Courier New"/>
          <w:color w:val="222222"/>
          <w:kern w:val="0"/>
          <w:sz w:val="23"/>
          <w:szCs w:val="23"/>
        </w:rPr>
        <w:t>write()</w:t>
      </w:r>
      <w:r w:rsidRPr="00F12BED">
        <w:rPr>
          <w:rFonts w:ascii="Arial" w:eastAsia="新細明體" w:hAnsi="Arial" w:cs="Arial"/>
          <w:color w:val="222222"/>
          <w:kern w:val="0"/>
          <w:szCs w:val="24"/>
        </w:rPr>
        <w:t xml:space="preserve"> method of file objects; the standard output file can be referenced as </w:t>
      </w:r>
      <w:r w:rsidRPr="00F12BED">
        <w:rPr>
          <w:rFonts w:ascii="Courier New" w:eastAsia="細明體" w:hAnsi="Courier New" w:cs="Courier New"/>
          <w:color w:val="222222"/>
          <w:kern w:val="0"/>
          <w:sz w:val="23"/>
          <w:szCs w:val="23"/>
          <w:shd w:val="clear" w:color="auto" w:fill="ECF0F3"/>
        </w:rPr>
        <w:t>sys.stdout</w:t>
      </w:r>
      <w:r w:rsidRPr="00F12BED">
        <w:rPr>
          <w:rFonts w:ascii="Arial" w:eastAsia="新細明體" w:hAnsi="Arial" w:cs="Arial"/>
          <w:color w:val="222222"/>
          <w:kern w:val="0"/>
          <w:szCs w:val="24"/>
        </w:rPr>
        <w:t>. See the Library Reference for more information on this.)</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Often you’ll want more control over the formatting of your output than simply printing space-separated values. There are two ways to format your output; the first way is to do all the string handling yourself; using string slicing and concatenation operations you can create any layout you can imagine. The string type has some methods that perform useful operations for padding strings to a given column width; these will be discussed shortly. The second way is to use the </w:t>
      </w:r>
      <w:hyperlink r:id="rId7" w:anchor="str.format" w:tooltip="str.format" w:history="1">
        <w:r w:rsidRPr="00F12BED">
          <w:rPr>
            <w:rFonts w:ascii="Courier New" w:eastAsia="細明體" w:hAnsi="Courier New" w:cs="Courier New"/>
            <w:color w:val="00608F"/>
            <w:kern w:val="0"/>
            <w:sz w:val="23"/>
            <w:szCs w:val="23"/>
          </w:rPr>
          <w:t>str.format()</w:t>
        </w:r>
      </w:hyperlink>
      <w:r w:rsidRPr="00F12BED">
        <w:rPr>
          <w:rFonts w:ascii="Arial" w:eastAsia="新細明體" w:hAnsi="Arial" w:cs="Arial"/>
          <w:color w:val="222222"/>
          <w:kern w:val="0"/>
          <w:szCs w:val="24"/>
        </w:rPr>
        <w:t xml:space="preserve"> method.</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The </w:t>
      </w:r>
      <w:hyperlink r:id="rId8" w:anchor="module-string" w:tooltip="string: Common string operations." w:history="1">
        <w:r w:rsidRPr="00F12BED">
          <w:rPr>
            <w:rFonts w:ascii="Courier New" w:eastAsia="細明體" w:hAnsi="Courier New" w:cs="Courier New"/>
            <w:color w:val="00608F"/>
            <w:kern w:val="0"/>
            <w:sz w:val="23"/>
            <w:szCs w:val="23"/>
          </w:rPr>
          <w:t>string</w:t>
        </w:r>
      </w:hyperlink>
      <w:r w:rsidRPr="00F12BED">
        <w:rPr>
          <w:rFonts w:ascii="Arial" w:eastAsia="新細明體" w:hAnsi="Arial" w:cs="Arial"/>
          <w:color w:val="222222"/>
          <w:kern w:val="0"/>
          <w:szCs w:val="24"/>
        </w:rPr>
        <w:t xml:space="preserve"> module contains a </w:t>
      </w:r>
      <w:hyperlink r:id="rId9" w:anchor="string.Template" w:tooltip="string.Template" w:history="1">
        <w:r w:rsidRPr="00F12BED">
          <w:rPr>
            <w:rFonts w:ascii="Courier New" w:eastAsia="細明體" w:hAnsi="Courier New" w:cs="Courier New"/>
            <w:color w:val="00608F"/>
            <w:kern w:val="0"/>
            <w:sz w:val="23"/>
            <w:szCs w:val="23"/>
          </w:rPr>
          <w:t>Template</w:t>
        </w:r>
      </w:hyperlink>
      <w:r w:rsidRPr="00F12BED">
        <w:rPr>
          <w:rFonts w:ascii="Arial" w:eastAsia="新細明體" w:hAnsi="Arial" w:cs="Arial"/>
          <w:color w:val="222222"/>
          <w:kern w:val="0"/>
          <w:szCs w:val="24"/>
        </w:rPr>
        <w:t xml:space="preserve"> class which offers yet another way to substitute values into strings.</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One question remains, of course: how do you convert values to strings? Luckily, Python has ways to convert any value to a string: pass it to the </w:t>
      </w:r>
      <w:hyperlink r:id="rId10" w:anchor="repr" w:tooltip="repr" w:history="1">
        <w:r w:rsidRPr="00F12BED">
          <w:rPr>
            <w:rFonts w:ascii="Courier New" w:eastAsia="細明體" w:hAnsi="Courier New" w:cs="Courier New"/>
            <w:color w:val="00608F"/>
            <w:kern w:val="0"/>
            <w:sz w:val="23"/>
            <w:szCs w:val="23"/>
          </w:rPr>
          <w:t>repr()</w:t>
        </w:r>
      </w:hyperlink>
      <w:r w:rsidRPr="00F12BED">
        <w:rPr>
          <w:rFonts w:ascii="Arial" w:eastAsia="新細明體" w:hAnsi="Arial" w:cs="Arial"/>
          <w:color w:val="222222"/>
          <w:kern w:val="0"/>
          <w:szCs w:val="24"/>
        </w:rPr>
        <w:t xml:space="preserve"> or </w:t>
      </w:r>
      <w:hyperlink r:id="rId11" w:anchor="str" w:tooltip="str" w:history="1">
        <w:r w:rsidRPr="00F12BED">
          <w:rPr>
            <w:rFonts w:ascii="Courier New" w:eastAsia="細明體" w:hAnsi="Courier New" w:cs="Courier New"/>
            <w:color w:val="00608F"/>
            <w:kern w:val="0"/>
            <w:sz w:val="23"/>
            <w:szCs w:val="23"/>
          </w:rPr>
          <w:t>str()</w:t>
        </w:r>
      </w:hyperlink>
      <w:r w:rsidRPr="00F12BED">
        <w:rPr>
          <w:rFonts w:ascii="Arial" w:eastAsia="新細明體" w:hAnsi="Arial" w:cs="Arial"/>
          <w:color w:val="222222"/>
          <w:kern w:val="0"/>
          <w:szCs w:val="24"/>
        </w:rPr>
        <w:t xml:space="preserve"> functions.</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The </w:t>
      </w:r>
      <w:hyperlink r:id="rId12" w:anchor="str" w:tooltip="str" w:history="1">
        <w:r w:rsidRPr="00F12BED">
          <w:rPr>
            <w:rFonts w:ascii="Courier New" w:eastAsia="細明體" w:hAnsi="Courier New" w:cs="Courier New"/>
            <w:color w:val="00608F"/>
            <w:kern w:val="0"/>
            <w:sz w:val="23"/>
            <w:szCs w:val="23"/>
          </w:rPr>
          <w:t>str()</w:t>
        </w:r>
      </w:hyperlink>
      <w:r w:rsidRPr="00F12BED">
        <w:rPr>
          <w:rFonts w:ascii="Arial" w:eastAsia="新細明體" w:hAnsi="Arial" w:cs="Arial"/>
          <w:color w:val="222222"/>
          <w:kern w:val="0"/>
          <w:szCs w:val="24"/>
        </w:rPr>
        <w:t xml:space="preserve"> function is meant to return representations of values which are fairly human-readable, while </w:t>
      </w:r>
      <w:hyperlink r:id="rId13" w:anchor="repr" w:tooltip="repr" w:history="1">
        <w:r w:rsidRPr="00F12BED">
          <w:rPr>
            <w:rFonts w:ascii="Courier New" w:eastAsia="細明體" w:hAnsi="Courier New" w:cs="Courier New"/>
            <w:color w:val="00608F"/>
            <w:kern w:val="0"/>
            <w:sz w:val="23"/>
            <w:szCs w:val="23"/>
          </w:rPr>
          <w:t>repr()</w:t>
        </w:r>
      </w:hyperlink>
      <w:r w:rsidRPr="00F12BED">
        <w:rPr>
          <w:rFonts w:ascii="Arial" w:eastAsia="新細明體" w:hAnsi="Arial" w:cs="Arial"/>
          <w:color w:val="222222"/>
          <w:kern w:val="0"/>
          <w:szCs w:val="24"/>
        </w:rPr>
        <w:t xml:space="preserve"> is meant to generate representations which can </w:t>
      </w:r>
      <w:r w:rsidRPr="00F12BED">
        <w:rPr>
          <w:rFonts w:ascii="Arial" w:eastAsia="新細明體" w:hAnsi="Arial" w:cs="Arial"/>
          <w:color w:val="222222"/>
          <w:kern w:val="0"/>
          <w:szCs w:val="24"/>
        </w:rPr>
        <w:lastRenderedPageBreak/>
        <w:t xml:space="preserve">be read by the interpreter (or will force a </w:t>
      </w:r>
      <w:hyperlink r:id="rId14" w:anchor="SyntaxError" w:tooltip="SyntaxError" w:history="1">
        <w:r w:rsidRPr="00F12BED">
          <w:rPr>
            <w:rFonts w:ascii="Courier New" w:eastAsia="細明體" w:hAnsi="Courier New" w:cs="Courier New"/>
            <w:color w:val="00608F"/>
            <w:kern w:val="0"/>
            <w:sz w:val="23"/>
            <w:szCs w:val="23"/>
          </w:rPr>
          <w:t>SyntaxError</w:t>
        </w:r>
      </w:hyperlink>
      <w:r w:rsidRPr="00F12BED">
        <w:rPr>
          <w:rFonts w:ascii="Arial" w:eastAsia="新細明體" w:hAnsi="Arial" w:cs="Arial"/>
          <w:color w:val="222222"/>
          <w:kern w:val="0"/>
          <w:szCs w:val="24"/>
        </w:rPr>
        <w:t xml:space="preserve"> if there is no equivalent syntax). For objects which don’t have a particular representation for human consumption, </w:t>
      </w:r>
      <w:hyperlink r:id="rId15" w:anchor="str" w:tooltip="str" w:history="1">
        <w:r w:rsidRPr="00F12BED">
          <w:rPr>
            <w:rFonts w:ascii="Courier New" w:eastAsia="細明體" w:hAnsi="Courier New" w:cs="Courier New"/>
            <w:color w:val="00608F"/>
            <w:kern w:val="0"/>
            <w:sz w:val="23"/>
            <w:szCs w:val="23"/>
          </w:rPr>
          <w:t>str()</w:t>
        </w:r>
      </w:hyperlink>
      <w:r w:rsidRPr="00F12BED">
        <w:rPr>
          <w:rFonts w:ascii="Arial" w:eastAsia="新細明體" w:hAnsi="Arial" w:cs="Arial"/>
          <w:color w:val="222222"/>
          <w:kern w:val="0"/>
          <w:szCs w:val="24"/>
        </w:rPr>
        <w:t xml:space="preserve"> will return the same value as </w:t>
      </w:r>
      <w:hyperlink r:id="rId16" w:anchor="repr" w:tooltip="repr" w:history="1">
        <w:r w:rsidRPr="00F12BED">
          <w:rPr>
            <w:rFonts w:ascii="Courier New" w:eastAsia="細明體" w:hAnsi="Courier New" w:cs="Courier New"/>
            <w:color w:val="00608F"/>
            <w:kern w:val="0"/>
            <w:sz w:val="23"/>
            <w:szCs w:val="23"/>
          </w:rPr>
          <w:t>repr()</w:t>
        </w:r>
      </w:hyperlink>
      <w:r w:rsidRPr="00F12BED">
        <w:rPr>
          <w:rFonts w:ascii="Arial" w:eastAsia="新細明體" w:hAnsi="Arial" w:cs="Arial"/>
          <w:color w:val="222222"/>
          <w:kern w:val="0"/>
          <w:szCs w:val="24"/>
        </w:rPr>
        <w:t>. Many values, such as numbers or structures like lists and dictionaries, have the same representation using either function. Strings, in particular, have two distinct representations.</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Some examples:</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 xml:space="preserve">s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'Hello, world.'</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007020"/>
          <w:kern w:val="0"/>
          <w:sz w:val="23"/>
          <w:szCs w:val="23"/>
        </w:rPr>
        <w:t>str</w:t>
      </w:r>
      <w:r w:rsidRPr="00F12BED">
        <w:rPr>
          <w:rFonts w:ascii="Courier New" w:eastAsia="細明體" w:hAnsi="Courier New" w:cs="Courier New"/>
          <w:color w:val="333333"/>
          <w:kern w:val="0"/>
          <w:sz w:val="23"/>
          <w:szCs w:val="23"/>
        </w:rPr>
        <w:t>(s)</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'Hello, world.'</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007020"/>
          <w:kern w:val="0"/>
          <w:sz w:val="23"/>
          <w:szCs w:val="23"/>
        </w:rPr>
        <w:t>repr</w:t>
      </w:r>
      <w:r w:rsidRPr="00F12BED">
        <w:rPr>
          <w:rFonts w:ascii="Courier New" w:eastAsia="細明體" w:hAnsi="Courier New" w:cs="Courier New"/>
          <w:color w:val="333333"/>
          <w:kern w:val="0"/>
          <w:sz w:val="23"/>
          <w:szCs w:val="23"/>
        </w:rPr>
        <w:t>(s)</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"'Hello, world.'"</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007020"/>
          <w:kern w:val="0"/>
          <w:sz w:val="23"/>
          <w:szCs w:val="23"/>
        </w:rPr>
        <w:t>str</w:t>
      </w:r>
      <w:r w:rsidRPr="00F12BED">
        <w:rPr>
          <w:rFonts w:ascii="Courier New" w:eastAsia="細明體" w:hAnsi="Courier New" w:cs="Courier New"/>
          <w:color w:val="333333"/>
          <w:kern w:val="0"/>
          <w:sz w:val="23"/>
          <w:szCs w:val="23"/>
        </w:rPr>
        <w:t>(</w:t>
      </w:r>
      <w:r w:rsidRPr="00F12BED">
        <w:rPr>
          <w:rFonts w:ascii="Courier New" w:eastAsia="細明體" w:hAnsi="Courier New" w:cs="Courier New"/>
          <w:color w:val="208050"/>
          <w:kern w:val="0"/>
          <w:sz w:val="23"/>
          <w:szCs w:val="23"/>
        </w:rPr>
        <w:t>1</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208050"/>
          <w:kern w:val="0"/>
          <w:sz w:val="23"/>
          <w:szCs w:val="23"/>
        </w:rPr>
        <w:t>7</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'0.14285714285714285'</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 xml:space="preserve">x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208050"/>
          <w:kern w:val="0"/>
          <w:sz w:val="23"/>
          <w:szCs w:val="23"/>
        </w:rPr>
        <w:t>10</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208050"/>
          <w:kern w:val="0"/>
          <w:sz w:val="23"/>
          <w:szCs w:val="23"/>
        </w:rPr>
        <w:t>3.25</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 xml:space="preserve">y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208050"/>
          <w:kern w:val="0"/>
          <w:sz w:val="23"/>
          <w:szCs w:val="23"/>
        </w:rPr>
        <w:t>200</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208050"/>
          <w:kern w:val="0"/>
          <w:sz w:val="23"/>
          <w:szCs w:val="23"/>
        </w:rPr>
        <w:t>200</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 xml:space="preserve">s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'The value of x is '</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007020"/>
          <w:kern w:val="0"/>
          <w:sz w:val="23"/>
          <w:szCs w:val="23"/>
        </w:rPr>
        <w:t>repr</w:t>
      </w:r>
      <w:r w:rsidRPr="00F12BED">
        <w:rPr>
          <w:rFonts w:ascii="Courier New" w:eastAsia="細明體" w:hAnsi="Courier New" w:cs="Courier New"/>
          <w:color w:val="333333"/>
          <w:kern w:val="0"/>
          <w:sz w:val="23"/>
          <w:szCs w:val="23"/>
        </w:rPr>
        <w:t xml:space="preserve">(x)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 and y is '</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007020"/>
          <w:kern w:val="0"/>
          <w:sz w:val="23"/>
          <w:szCs w:val="23"/>
        </w:rPr>
        <w:t>repr</w:t>
      </w:r>
      <w:r w:rsidRPr="00F12BED">
        <w:rPr>
          <w:rFonts w:ascii="Courier New" w:eastAsia="細明體" w:hAnsi="Courier New" w:cs="Courier New"/>
          <w:color w:val="333333"/>
          <w:kern w:val="0"/>
          <w:sz w:val="23"/>
          <w:szCs w:val="23"/>
        </w:rPr>
        <w:t xml:space="preserve">(y)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007020"/>
          <w:kern w:val="0"/>
          <w:sz w:val="23"/>
          <w:szCs w:val="23"/>
        </w:rPr>
        <w:t>print</w:t>
      </w:r>
      <w:r w:rsidRPr="00F12BED">
        <w:rPr>
          <w:rFonts w:ascii="Courier New" w:eastAsia="細明體" w:hAnsi="Courier New" w:cs="Courier New"/>
          <w:color w:val="333333"/>
          <w:kern w:val="0"/>
          <w:sz w:val="23"/>
          <w:szCs w:val="23"/>
        </w:rPr>
        <w:t>(s)</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The value of x is 32.5, and y is 40000...</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i/>
          <w:iCs/>
          <w:color w:val="408090"/>
          <w:kern w:val="0"/>
          <w:sz w:val="23"/>
          <w:szCs w:val="23"/>
        </w:rPr>
        <w:t># The repr() of a string adds string quotes and backslashes:</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 </w:t>
      </w:r>
      <w:r w:rsidRPr="00F12BED">
        <w:rPr>
          <w:rFonts w:ascii="Courier New" w:eastAsia="細明體" w:hAnsi="Courier New" w:cs="Courier New"/>
          <w:color w:val="333333"/>
          <w:kern w:val="0"/>
          <w:sz w:val="23"/>
          <w:szCs w:val="23"/>
        </w:rPr>
        <w:t xml:space="preserve">hello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'hello, world</w:t>
      </w:r>
      <w:r w:rsidRPr="00F12BED">
        <w:rPr>
          <w:rFonts w:ascii="Courier New" w:eastAsia="細明體" w:hAnsi="Courier New" w:cs="Courier New"/>
          <w:b/>
          <w:bCs/>
          <w:color w:val="4070A0"/>
          <w:kern w:val="0"/>
          <w:sz w:val="23"/>
          <w:szCs w:val="23"/>
        </w:rPr>
        <w:t>\n</w:t>
      </w:r>
      <w:r w:rsidRPr="00F12BED">
        <w:rPr>
          <w:rFonts w:ascii="Courier New" w:eastAsia="細明體" w:hAnsi="Courier New" w:cs="Courier New"/>
          <w:color w:val="4070A0"/>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 xml:space="preserve">hellos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007020"/>
          <w:kern w:val="0"/>
          <w:sz w:val="23"/>
          <w:szCs w:val="23"/>
        </w:rPr>
        <w:t>repr</w:t>
      </w:r>
      <w:r w:rsidRPr="00F12BED">
        <w:rPr>
          <w:rFonts w:ascii="Courier New" w:eastAsia="細明體" w:hAnsi="Courier New" w:cs="Courier New"/>
          <w:color w:val="333333"/>
          <w:kern w:val="0"/>
          <w:sz w:val="23"/>
          <w:szCs w:val="23"/>
        </w:rPr>
        <w:t>(hello)</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007020"/>
          <w:kern w:val="0"/>
          <w:sz w:val="23"/>
          <w:szCs w:val="23"/>
        </w:rPr>
        <w:t>print</w:t>
      </w:r>
      <w:r w:rsidRPr="00F12BED">
        <w:rPr>
          <w:rFonts w:ascii="Courier New" w:eastAsia="細明體" w:hAnsi="Courier New" w:cs="Courier New"/>
          <w:color w:val="333333"/>
          <w:kern w:val="0"/>
          <w:sz w:val="23"/>
          <w:szCs w:val="23"/>
        </w:rPr>
        <w:t>(hellos)</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'hello, world\n'</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i/>
          <w:iCs/>
          <w:color w:val="408090"/>
          <w:kern w:val="0"/>
          <w:sz w:val="23"/>
          <w:szCs w:val="23"/>
        </w:rPr>
        <w:t># The argument to repr() may be any Python object: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 </w:t>
      </w:r>
      <w:r w:rsidRPr="00F12BED">
        <w:rPr>
          <w:rFonts w:ascii="Courier New" w:eastAsia="細明體" w:hAnsi="Courier New" w:cs="Courier New"/>
          <w:color w:val="007020"/>
          <w:kern w:val="0"/>
          <w:sz w:val="23"/>
          <w:szCs w:val="23"/>
        </w:rPr>
        <w:t>repr</w:t>
      </w:r>
      <w:r w:rsidRPr="00F12BED">
        <w:rPr>
          <w:rFonts w:ascii="Courier New" w:eastAsia="細明體" w:hAnsi="Courier New" w:cs="Courier New"/>
          <w:color w:val="333333"/>
          <w:kern w:val="0"/>
          <w:sz w:val="23"/>
          <w:szCs w:val="23"/>
        </w:rPr>
        <w:t>((x, y, (</w:t>
      </w:r>
      <w:r w:rsidRPr="00F12BED">
        <w:rPr>
          <w:rFonts w:ascii="Courier New" w:eastAsia="細明體" w:hAnsi="Courier New" w:cs="Courier New"/>
          <w:color w:val="4070A0"/>
          <w:kern w:val="0"/>
          <w:sz w:val="23"/>
          <w:szCs w:val="23"/>
        </w:rPr>
        <w:t>'spam'</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'eggs'</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lastRenderedPageBreak/>
        <w:t>"(32.5, 40000, ('spam', 'eggs'))"</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Here are two ways to write a table of squares and cubes:</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b/>
          <w:bCs/>
          <w:color w:val="007020"/>
          <w:kern w:val="0"/>
          <w:sz w:val="23"/>
          <w:szCs w:val="23"/>
        </w:rPr>
        <w:t>for</w:t>
      </w:r>
      <w:r w:rsidRPr="00F12BED">
        <w:rPr>
          <w:rFonts w:ascii="Courier New" w:eastAsia="細明體" w:hAnsi="Courier New" w:cs="Courier New"/>
          <w:color w:val="333333"/>
          <w:kern w:val="0"/>
          <w:sz w:val="23"/>
          <w:szCs w:val="23"/>
        </w:rPr>
        <w:t xml:space="preserve"> x </w:t>
      </w:r>
      <w:r w:rsidRPr="00F12BED">
        <w:rPr>
          <w:rFonts w:ascii="Courier New" w:eastAsia="細明體" w:hAnsi="Courier New" w:cs="Courier New"/>
          <w:b/>
          <w:bCs/>
          <w:color w:val="007020"/>
          <w:kern w:val="0"/>
          <w:sz w:val="23"/>
          <w:szCs w:val="23"/>
        </w:rPr>
        <w:t>in</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007020"/>
          <w:kern w:val="0"/>
          <w:sz w:val="23"/>
          <w:szCs w:val="23"/>
        </w:rPr>
        <w:t>range</w:t>
      </w:r>
      <w:r w:rsidRPr="00F12BED">
        <w:rPr>
          <w:rFonts w:ascii="Courier New" w:eastAsia="細明體" w:hAnsi="Courier New" w:cs="Courier New"/>
          <w:color w:val="333333"/>
          <w:kern w:val="0"/>
          <w:sz w:val="23"/>
          <w:szCs w:val="23"/>
        </w:rPr>
        <w:t>(</w:t>
      </w:r>
      <w:r w:rsidRPr="00F12BED">
        <w:rPr>
          <w:rFonts w:ascii="Courier New" w:eastAsia="細明體" w:hAnsi="Courier New" w:cs="Courier New"/>
          <w:color w:val="208050"/>
          <w:kern w:val="0"/>
          <w:sz w:val="23"/>
          <w:szCs w:val="23"/>
        </w:rPr>
        <w:t>1</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208050"/>
          <w:kern w:val="0"/>
          <w:sz w:val="23"/>
          <w:szCs w:val="23"/>
        </w:rPr>
        <w:t>11</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 </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007020"/>
          <w:kern w:val="0"/>
          <w:sz w:val="23"/>
          <w:szCs w:val="23"/>
        </w:rPr>
        <w:t>print</w:t>
      </w:r>
      <w:r w:rsidRPr="00F12BED">
        <w:rPr>
          <w:rFonts w:ascii="Courier New" w:eastAsia="細明體" w:hAnsi="Courier New" w:cs="Courier New"/>
          <w:color w:val="333333"/>
          <w:kern w:val="0"/>
          <w:sz w:val="23"/>
          <w:szCs w:val="23"/>
        </w:rPr>
        <w:t>(</w:t>
      </w:r>
      <w:r w:rsidRPr="00F12BED">
        <w:rPr>
          <w:rFonts w:ascii="Courier New" w:eastAsia="細明體" w:hAnsi="Courier New" w:cs="Courier New"/>
          <w:color w:val="007020"/>
          <w:kern w:val="0"/>
          <w:sz w:val="23"/>
          <w:szCs w:val="23"/>
        </w:rPr>
        <w:t>repr</w:t>
      </w:r>
      <w:r w:rsidRPr="00F12BED">
        <w:rPr>
          <w:rFonts w:ascii="Courier New" w:eastAsia="細明體" w:hAnsi="Courier New" w:cs="Courier New"/>
          <w:color w:val="333333"/>
          <w:kern w:val="0"/>
          <w:sz w:val="23"/>
          <w:szCs w:val="23"/>
        </w:rPr>
        <w:t>(x)</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rjust(</w:t>
      </w:r>
      <w:r w:rsidRPr="00F12BED">
        <w:rPr>
          <w:rFonts w:ascii="Courier New" w:eastAsia="細明體" w:hAnsi="Courier New" w:cs="Courier New"/>
          <w:color w:val="208050"/>
          <w:kern w:val="0"/>
          <w:sz w:val="23"/>
          <w:szCs w:val="23"/>
        </w:rPr>
        <w:t>2</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007020"/>
          <w:kern w:val="0"/>
          <w:sz w:val="23"/>
          <w:szCs w:val="23"/>
        </w:rPr>
        <w:t>repr</w:t>
      </w:r>
      <w:r w:rsidRPr="00F12BED">
        <w:rPr>
          <w:rFonts w:ascii="Courier New" w:eastAsia="細明體" w:hAnsi="Courier New" w:cs="Courier New"/>
          <w:color w:val="333333"/>
          <w:kern w:val="0"/>
          <w:sz w:val="23"/>
          <w:szCs w:val="23"/>
        </w:rPr>
        <w:t>(x</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x)</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rjust(</w:t>
      </w:r>
      <w:r w:rsidRPr="00F12BED">
        <w:rPr>
          <w:rFonts w:ascii="Courier New" w:eastAsia="細明體" w:hAnsi="Courier New" w:cs="Courier New"/>
          <w:color w:val="208050"/>
          <w:kern w:val="0"/>
          <w:sz w:val="23"/>
          <w:szCs w:val="23"/>
        </w:rPr>
        <w:t>3</w:t>
      </w:r>
      <w:r w:rsidRPr="00F12BED">
        <w:rPr>
          <w:rFonts w:ascii="Courier New" w:eastAsia="細明體" w:hAnsi="Courier New" w:cs="Courier New"/>
          <w:color w:val="333333"/>
          <w:kern w:val="0"/>
          <w:sz w:val="23"/>
          <w:szCs w:val="23"/>
        </w:rPr>
        <w:t>), end</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4070A0"/>
          <w:kern w:val="0"/>
          <w:sz w:val="23"/>
          <w:szCs w:val="23"/>
        </w:rPr>
        <w:t>' '</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 </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i/>
          <w:iCs/>
          <w:color w:val="408090"/>
          <w:kern w:val="0"/>
          <w:sz w:val="23"/>
          <w:szCs w:val="23"/>
        </w:rPr>
        <w:t># Note use of 'end' on previous line</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 </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007020"/>
          <w:kern w:val="0"/>
          <w:sz w:val="23"/>
          <w:szCs w:val="23"/>
        </w:rPr>
        <w:t>print</w:t>
      </w:r>
      <w:r w:rsidRPr="00F12BED">
        <w:rPr>
          <w:rFonts w:ascii="Courier New" w:eastAsia="細明體" w:hAnsi="Courier New" w:cs="Courier New"/>
          <w:color w:val="333333"/>
          <w:kern w:val="0"/>
          <w:sz w:val="23"/>
          <w:szCs w:val="23"/>
        </w:rPr>
        <w:t>(</w:t>
      </w:r>
      <w:r w:rsidRPr="00F12BED">
        <w:rPr>
          <w:rFonts w:ascii="Courier New" w:eastAsia="細明體" w:hAnsi="Courier New" w:cs="Courier New"/>
          <w:color w:val="007020"/>
          <w:kern w:val="0"/>
          <w:sz w:val="23"/>
          <w:szCs w:val="23"/>
        </w:rPr>
        <w:t>repr</w:t>
      </w:r>
      <w:r w:rsidRPr="00F12BED">
        <w:rPr>
          <w:rFonts w:ascii="Courier New" w:eastAsia="細明體" w:hAnsi="Courier New" w:cs="Courier New"/>
          <w:color w:val="333333"/>
          <w:kern w:val="0"/>
          <w:sz w:val="23"/>
          <w:szCs w:val="23"/>
        </w:rPr>
        <w:t>(x</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x</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x)</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rjust(</w:t>
      </w:r>
      <w:r w:rsidRPr="00F12BED">
        <w:rPr>
          <w:rFonts w:ascii="Courier New" w:eastAsia="細明體" w:hAnsi="Courier New" w:cs="Courier New"/>
          <w:color w:val="208050"/>
          <w:kern w:val="0"/>
          <w:sz w:val="23"/>
          <w:szCs w:val="23"/>
        </w:rPr>
        <w:t>4</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 xml:space="preserve"> 1   1    1</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 xml:space="preserve"> 2   4    8</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 xml:space="preserve"> 3   9   27</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 xml:space="preserve"> 4  16   64</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 xml:space="preserve"> 5  25  125</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 xml:space="preserve"> 6  36  216</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 xml:space="preserve"> 7  49  343</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 xml:space="preserve"> 8  64  512</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 xml:space="preserve"> 9  81  729</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10 100 1000</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b/>
          <w:bCs/>
          <w:color w:val="007020"/>
          <w:kern w:val="0"/>
          <w:sz w:val="23"/>
          <w:szCs w:val="23"/>
        </w:rPr>
        <w:t>for</w:t>
      </w:r>
      <w:r w:rsidRPr="00F12BED">
        <w:rPr>
          <w:rFonts w:ascii="Courier New" w:eastAsia="細明體" w:hAnsi="Courier New" w:cs="Courier New"/>
          <w:color w:val="333333"/>
          <w:kern w:val="0"/>
          <w:sz w:val="23"/>
          <w:szCs w:val="23"/>
        </w:rPr>
        <w:t xml:space="preserve"> x </w:t>
      </w:r>
      <w:r w:rsidRPr="00F12BED">
        <w:rPr>
          <w:rFonts w:ascii="Courier New" w:eastAsia="細明體" w:hAnsi="Courier New" w:cs="Courier New"/>
          <w:b/>
          <w:bCs/>
          <w:color w:val="007020"/>
          <w:kern w:val="0"/>
          <w:sz w:val="23"/>
          <w:szCs w:val="23"/>
        </w:rPr>
        <w:t>in</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007020"/>
          <w:kern w:val="0"/>
          <w:sz w:val="23"/>
          <w:szCs w:val="23"/>
        </w:rPr>
        <w:t>range</w:t>
      </w:r>
      <w:r w:rsidRPr="00F12BED">
        <w:rPr>
          <w:rFonts w:ascii="Courier New" w:eastAsia="細明體" w:hAnsi="Courier New" w:cs="Courier New"/>
          <w:color w:val="333333"/>
          <w:kern w:val="0"/>
          <w:sz w:val="23"/>
          <w:szCs w:val="23"/>
        </w:rPr>
        <w:t>(</w:t>
      </w:r>
      <w:r w:rsidRPr="00F12BED">
        <w:rPr>
          <w:rFonts w:ascii="Courier New" w:eastAsia="細明體" w:hAnsi="Courier New" w:cs="Courier New"/>
          <w:color w:val="208050"/>
          <w:kern w:val="0"/>
          <w:sz w:val="23"/>
          <w:szCs w:val="23"/>
        </w:rPr>
        <w:t>1</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208050"/>
          <w:kern w:val="0"/>
          <w:sz w:val="23"/>
          <w:szCs w:val="23"/>
        </w:rPr>
        <w:t>11</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 </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007020"/>
          <w:kern w:val="0"/>
          <w:sz w:val="23"/>
          <w:szCs w:val="23"/>
        </w:rPr>
        <w:t>print</w:t>
      </w:r>
      <w:r w:rsidRPr="00F12BED">
        <w:rPr>
          <w:rFonts w:ascii="Courier New" w:eastAsia="細明體" w:hAnsi="Courier New" w:cs="Courier New"/>
          <w:color w:val="333333"/>
          <w:kern w:val="0"/>
          <w:sz w:val="23"/>
          <w:szCs w:val="23"/>
        </w:rPr>
        <w:t>(</w:t>
      </w:r>
      <w:r w:rsidRPr="00F12BED">
        <w:rPr>
          <w:rFonts w:ascii="Courier New" w:eastAsia="細明體" w:hAnsi="Courier New" w:cs="Courier New"/>
          <w:color w:val="4070A0"/>
          <w:kern w:val="0"/>
          <w:sz w:val="23"/>
          <w:szCs w:val="23"/>
        </w:rPr>
        <w:t>'{0:2d} {1:3d} {2:4d}'</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format(x, x</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x, x</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x</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x))</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 xml:space="preserve"> 1   1    1</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 xml:space="preserve"> 2   4    8</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 xml:space="preserve"> 3   9   27</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 xml:space="preserve"> 4  16   64</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 xml:space="preserve"> 5  25  125</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 xml:space="preserve"> 6  36  216</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 xml:space="preserve"> 7  49  343</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 xml:space="preserve"> 8  64  512</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lastRenderedPageBreak/>
        <w:t xml:space="preserve"> 9  81  729</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10 100 1000</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(Note that in the first example, one space between each column was added by the way </w:t>
      </w:r>
      <w:hyperlink r:id="rId17" w:anchor="print" w:tooltip="print" w:history="1">
        <w:r w:rsidRPr="00F12BED">
          <w:rPr>
            <w:rFonts w:ascii="Courier New" w:eastAsia="細明體" w:hAnsi="Courier New" w:cs="Courier New"/>
            <w:color w:val="00608F"/>
            <w:kern w:val="0"/>
            <w:sz w:val="23"/>
            <w:szCs w:val="23"/>
          </w:rPr>
          <w:t>print()</w:t>
        </w:r>
      </w:hyperlink>
      <w:r w:rsidRPr="00F12BED">
        <w:rPr>
          <w:rFonts w:ascii="Arial" w:eastAsia="新細明體" w:hAnsi="Arial" w:cs="Arial"/>
          <w:color w:val="222222"/>
          <w:kern w:val="0"/>
          <w:szCs w:val="24"/>
        </w:rPr>
        <w:t xml:space="preserve"> works: it always adds spaces between its arguments.)</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This example demonstrates the </w:t>
      </w:r>
      <w:hyperlink r:id="rId18" w:anchor="str.rjust" w:tooltip="str.rjust" w:history="1">
        <w:r w:rsidRPr="00F12BED">
          <w:rPr>
            <w:rFonts w:ascii="Courier New" w:eastAsia="細明體" w:hAnsi="Courier New" w:cs="Courier New"/>
            <w:color w:val="00608F"/>
            <w:kern w:val="0"/>
            <w:sz w:val="23"/>
            <w:szCs w:val="23"/>
          </w:rPr>
          <w:t>str.rjust()</w:t>
        </w:r>
      </w:hyperlink>
      <w:r w:rsidRPr="00F12BED">
        <w:rPr>
          <w:rFonts w:ascii="Arial" w:eastAsia="新細明體" w:hAnsi="Arial" w:cs="Arial"/>
          <w:color w:val="222222"/>
          <w:kern w:val="0"/>
          <w:szCs w:val="24"/>
        </w:rPr>
        <w:t xml:space="preserve"> method of string objects, which right-justifies a string in a field of a given width by padding it with spaces on the left. There are similar methods </w:t>
      </w:r>
      <w:hyperlink r:id="rId19" w:anchor="str.ljust" w:tooltip="str.ljust" w:history="1">
        <w:r w:rsidRPr="00F12BED">
          <w:rPr>
            <w:rFonts w:ascii="Courier New" w:eastAsia="細明體" w:hAnsi="Courier New" w:cs="Courier New"/>
            <w:color w:val="00608F"/>
            <w:kern w:val="0"/>
            <w:sz w:val="23"/>
            <w:szCs w:val="23"/>
          </w:rPr>
          <w:t>str.ljust()</w:t>
        </w:r>
      </w:hyperlink>
      <w:r w:rsidRPr="00F12BED">
        <w:rPr>
          <w:rFonts w:ascii="Arial" w:eastAsia="新細明體" w:hAnsi="Arial" w:cs="Arial"/>
          <w:color w:val="222222"/>
          <w:kern w:val="0"/>
          <w:szCs w:val="24"/>
        </w:rPr>
        <w:t xml:space="preserve"> and </w:t>
      </w:r>
      <w:hyperlink r:id="rId20" w:anchor="str.center" w:tooltip="str.center" w:history="1">
        <w:r w:rsidRPr="00F12BED">
          <w:rPr>
            <w:rFonts w:ascii="Courier New" w:eastAsia="細明體" w:hAnsi="Courier New" w:cs="Courier New"/>
            <w:color w:val="00608F"/>
            <w:kern w:val="0"/>
            <w:sz w:val="23"/>
            <w:szCs w:val="23"/>
          </w:rPr>
          <w:t>str.center()</w:t>
        </w:r>
      </w:hyperlink>
      <w:r w:rsidRPr="00F12BED">
        <w:rPr>
          <w:rFonts w:ascii="Arial" w:eastAsia="新細明體" w:hAnsi="Arial" w:cs="Arial"/>
          <w:color w:val="222222"/>
          <w:kern w:val="0"/>
          <w:szCs w:val="24"/>
        </w:rPr>
        <w:t xml:space="preserve">. These methods do not write anything, they just return a new string. If the input string is too long, they don’t truncate it, but return it unchanged; this will mess up your column lay-out but that’s usually better than the alternative, which would be lying about a value. (If you really want truncation you can always add a slice operation, as in </w:t>
      </w:r>
      <w:r w:rsidRPr="00F12BED">
        <w:rPr>
          <w:rFonts w:ascii="Courier New" w:eastAsia="細明體" w:hAnsi="Courier New" w:cs="Courier New"/>
          <w:color w:val="222222"/>
          <w:kern w:val="0"/>
          <w:sz w:val="23"/>
          <w:szCs w:val="23"/>
          <w:shd w:val="clear" w:color="auto" w:fill="ECF0F3"/>
        </w:rPr>
        <w:t>x.ljust(n)[:n]</w:t>
      </w:r>
      <w:r w:rsidRPr="00F12BED">
        <w:rPr>
          <w:rFonts w:ascii="Arial" w:eastAsia="新細明體" w:hAnsi="Arial" w:cs="Arial"/>
          <w:color w:val="222222"/>
          <w:kern w:val="0"/>
          <w:szCs w:val="24"/>
        </w:rPr>
        <w:t>.)</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There is another method, </w:t>
      </w:r>
      <w:hyperlink r:id="rId21" w:anchor="str.zfill" w:tooltip="str.zfill" w:history="1">
        <w:r w:rsidRPr="00F12BED">
          <w:rPr>
            <w:rFonts w:ascii="Courier New" w:eastAsia="細明體" w:hAnsi="Courier New" w:cs="Courier New"/>
            <w:color w:val="00608F"/>
            <w:kern w:val="0"/>
            <w:sz w:val="23"/>
            <w:szCs w:val="23"/>
          </w:rPr>
          <w:t>str.zfill()</w:t>
        </w:r>
      </w:hyperlink>
      <w:r w:rsidRPr="00F12BED">
        <w:rPr>
          <w:rFonts w:ascii="Arial" w:eastAsia="新細明體" w:hAnsi="Arial" w:cs="Arial"/>
          <w:color w:val="222222"/>
          <w:kern w:val="0"/>
          <w:szCs w:val="24"/>
        </w:rPr>
        <w:t>, which pads a numeric string on the left with zeros. It understands about plus and minus signs:</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4070A0"/>
          <w:kern w:val="0"/>
          <w:sz w:val="23"/>
          <w:szCs w:val="23"/>
        </w:rPr>
        <w:t>'12'</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zfill(</w:t>
      </w:r>
      <w:r w:rsidRPr="00F12BED">
        <w:rPr>
          <w:rFonts w:ascii="Courier New" w:eastAsia="細明體" w:hAnsi="Courier New" w:cs="Courier New"/>
          <w:color w:val="208050"/>
          <w:kern w:val="0"/>
          <w:sz w:val="23"/>
          <w:szCs w:val="23"/>
        </w:rPr>
        <w:t>5</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'00012'</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4070A0"/>
          <w:kern w:val="0"/>
          <w:sz w:val="23"/>
          <w:szCs w:val="23"/>
        </w:rPr>
        <w:t>'-3.14'</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zfill(</w:t>
      </w:r>
      <w:r w:rsidRPr="00F12BED">
        <w:rPr>
          <w:rFonts w:ascii="Courier New" w:eastAsia="細明體" w:hAnsi="Courier New" w:cs="Courier New"/>
          <w:color w:val="208050"/>
          <w:kern w:val="0"/>
          <w:sz w:val="23"/>
          <w:szCs w:val="23"/>
        </w:rPr>
        <w:t>7</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'-003.14'</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4070A0"/>
          <w:kern w:val="0"/>
          <w:sz w:val="23"/>
          <w:szCs w:val="23"/>
        </w:rPr>
        <w:t>'3.14159265359'</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zfill(</w:t>
      </w:r>
      <w:r w:rsidRPr="00F12BED">
        <w:rPr>
          <w:rFonts w:ascii="Courier New" w:eastAsia="細明體" w:hAnsi="Courier New" w:cs="Courier New"/>
          <w:color w:val="208050"/>
          <w:kern w:val="0"/>
          <w:sz w:val="23"/>
          <w:szCs w:val="23"/>
        </w:rPr>
        <w:t>5</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'3.14159265359'</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Basic usage of the </w:t>
      </w:r>
      <w:hyperlink r:id="rId22" w:anchor="str.format" w:tooltip="str.format" w:history="1">
        <w:r w:rsidRPr="00F12BED">
          <w:rPr>
            <w:rFonts w:ascii="Courier New" w:eastAsia="細明體" w:hAnsi="Courier New" w:cs="Courier New"/>
            <w:color w:val="00608F"/>
            <w:kern w:val="0"/>
            <w:sz w:val="23"/>
            <w:szCs w:val="23"/>
          </w:rPr>
          <w:t>str.format()</w:t>
        </w:r>
      </w:hyperlink>
      <w:r w:rsidRPr="00F12BED">
        <w:rPr>
          <w:rFonts w:ascii="Arial" w:eastAsia="新細明體" w:hAnsi="Arial" w:cs="Arial"/>
          <w:color w:val="222222"/>
          <w:kern w:val="0"/>
          <w:szCs w:val="24"/>
        </w:rPr>
        <w:t xml:space="preserve"> method looks like this:</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007020"/>
          <w:kern w:val="0"/>
          <w:sz w:val="23"/>
          <w:szCs w:val="23"/>
        </w:rPr>
        <w:t>print</w:t>
      </w:r>
      <w:r w:rsidRPr="00F12BED">
        <w:rPr>
          <w:rFonts w:ascii="Courier New" w:eastAsia="細明體" w:hAnsi="Courier New" w:cs="Courier New"/>
          <w:color w:val="333333"/>
          <w:kern w:val="0"/>
          <w:sz w:val="23"/>
          <w:szCs w:val="23"/>
        </w:rPr>
        <w:t>(</w:t>
      </w:r>
      <w:r w:rsidRPr="00F12BED">
        <w:rPr>
          <w:rFonts w:ascii="Courier New" w:eastAsia="細明體" w:hAnsi="Courier New" w:cs="Courier New"/>
          <w:color w:val="4070A0"/>
          <w:kern w:val="0"/>
          <w:sz w:val="23"/>
          <w:szCs w:val="23"/>
        </w:rPr>
        <w:t>'We are the {} who say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format(</w:t>
      </w:r>
      <w:r w:rsidRPr="00F12BED">
        <w:rPr>
          <w:rFonts w:ascii="Courier New" w:eastAsia="細明體" w:hAnsi="Courier New" w:cs="Courier New"/>
          <w:color w:val="4070A0"/>
          <w:kern w:val="0"/>
          <w:sz w:val="23"/>
          <w:szCs w:val="23"/>
        </w:rPr>
        <w:t>'knights'</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'Ni'</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lastRenderedPageBreak/>
        <w:t>We are the knights who say "Ni!"</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The brackets and characters within them (called format fields) are replaced with the objects passed into the </w:t>
      </w:r>
      <w:hyperlink r:id="rId23" w:anchor="str.format" w:tooltip="str.format" w:history="1">
        <w:r w:rsidRPr="00F12BED">
          <w:rPr>
            <w:rFonts w:ascii="Courier New" w:eastAsia="細明體" w:hAnsi="Courier New" w:cs="Courier New"/>
            <w:color w:val="00608F"/>
            <w:kern w:val="0"/>
            <w:sz w:val="23"/>
            <w:szCs w:val="23"/>
          </w:rPr>
          <w:t>str.format()</w:t>
        </w:r>
      </w:hyperlink>
      <w:r w:rsidRPr="00F12BED">
        <w:rPr>
          <w:rFonts w:ascii="Arial" w:eastAsia="新細明體" w:hAnsi="Arial" w:cs="Arial"/>
          <w:color w:val="222222"/>
          <w:kern w:val="0"/>
          <w:szCs w:val="24"/>
        </w:rPr>
        <w:t xml:space="preserve"> method. A number in the brackets can be used to refer to the position of the object passed into the </w:t>
      </w:r>
      <w:hyperlink r:id="rId24" w:anchor="str.format" w:tooltip="str.format" w:history="1">
        <w:r w:rsidRPr="00F12BED">
          <w:rPr>
            <w:rFonts w:ascii="Courier New" w:eastAsia="細明體" w:hAnsi="Courier New" w:cs="Courier New"/>
            <w:color w:val="00608F"/>
            <w:kern w:val="0"/>
            <w:sz w:val="23"/>
            <w:szCs w:val="23"/>
          </w:rPr>
          <w:t>str.format()</w:t>
        </w:r>
      </w:hyperlink>
      <w:r w:rsidRPr="00F12BED">
        <w:rPr>
          <w:rFonts w:ascii="Arial" w:eastAsia="新細明體" w:hAnsi="Arial" w:cs="Arial"/>
          <w:color w:val="222222"/>
          <w:kern w:val="0"/>
          <w:szCs w:val="24"/>
        </w:rPr>
        <w:t xml:space="preserve"> method.</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007020"/>
          <w:kern w:val="0"/>
          <w:sz w:val="23"/>
          <w:szCs w:val="23"/>
        </w:rPr>
        <w:t>print</w:t>
      </w:r>
      <w:r w:rsidRPr="00F12BED">
        <w:rPr>
          <w:rFonts w:ascii="Courier New" w:eastAsia="細明體" w:hAnsi="Courier New" w:cs="Courier New"/>
          <w:color w:val="333333"/>
          <w:kern w:val="0"/>
          <w:sz w:val="23"/>
          <w:szCs w:val="23"/>
        </w:rPr>
        <w:t>(</w:t>
      </w:r>
      <w:r w:rsidRPr="00F12BED">
        <w:rPr>
          <w:rFonts w:ascii="Courier New" w:eastAsia="細明體" w:hAnsi="Courier New" w:cs="Courier New"/>
          <w:color w:val="4070A0"/>
          <w:kern w:val="0"/>
          <w:sz w:val="23"/>
          <w:szCs w:val="23"/>
        </w:rPr>
        <w:t>'{0} and {1}'</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format(</w:t>
      </w:r>
      <w:r w:rsidRPr="00F12BED">
        <w:rPr>
          <w:rFonts w:ascii="Courier New" w:eastAsia="細明體" w:hAnsi="Courier New" w:cs="Courier New"/>
          <w:color w:val="4070A0"/>
          <w:kern w:val="0"/>
          <w:sz w:val="23"/>
          <w:szCs w:val="23"/>
        </w:rPr>
        <w:t>'spam'</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'eggs'</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spam and eggs</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007020"/>
          <w:kern w:val="0"/>
          <w:sz w:val="23"/>
          <w:szCs w:val="23"/>
        </w:rPr>
        <w:t>print</w:t>
      </w:r>
      <w:r w:rsidRPr="00F12BED">
        <w:rPr>
          <w:rFonts w:ascii="Courier New" w:eastAsia="細明體" w:hAnsi="Courier New" w:cs="Courier New"/>
          <w:color w:val="333333"/>
          <w:kern w:val="0"/>
          <w:sz w:val="23"/>
          <w:szCs w:val="23"/>
        </w:rPr>
        <w:t>(</w:t>
      </w:r>
      <w:r w:rsidRPr="00F12BED">
        <w:rPr>
          <w:rFonts w:ascii="Courier New" w:eastAsia="細明體" w:hAnsi="Courier New" w:cs="Courier New"/>
          <w:color w:val="4070A0"/>
          <w:kern w:val="0"/>
          <w:sz w:val="23"/>
          <w:szCs w:val="23"/>
        </w:rPr>
        <w:t>'{1} and {0}'</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format(</w:t>
      </w:r>
      <w:r w:rsidRPr="00F12BED">
        <w:rPr>
          <w:rFonts w:ascii="Courier New" w:eastAsia="細明體" w:hAnsi="Courier New" w:cs="Courier New"/>
          <w:color w:val="4070A0"/>
          <w:kern w:val="0"/>
          <w:sz w:val="23"/>
          <w:szCs w:val="23"/>
        </w:rPr>
        <w:t>'spam'</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'eggs'</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eggs and spam</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If keyword arguments are used in the </w:t>
      </w:r>
      <w:hyperlink r:id="rId25" w:anchor="str.format" w:tooltip="str.format" w:history="1">
        <w:r w:rsidRPr="00F12BED">
          <w:rPr>
            <w:rFonts w:ascii="Courier New" w:eastAsia="細明體" w:hAnsi="Courier New" w:cs="Courier New"/>
            <w:color w:val="00608F"/>
            <w:kern w:val="0"/>
            <w:sz w:val="23"/>
            <w:szCs w:val="23"/>
          </w:rPr>
          <w:t>str.format()</w:t>
        </w:r>
      </w:hyperlink>
      <w:r w:rsidRPr="00F12BED">
        <w:rPr>
          <w:rFonts w:ascii="Arial" w:eastAsia="新細明體" w:hAnsi="Arial" w:cs="Arial"/>
          <w:color w:val="222222"/>
          <w:kern w:val="0"/>
          <w:szCs w:val="24"/>
        </w:rPr>
        <w:t xml:space="preserve"> method, their values are referred to by using the name of the argument.</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007020"/>
          <w:kern w:val="0"/>
          <w:sz w:val="23"/>
          <w:szCs w:val="23"/>
        </w:rPr>
        <w:t>print</w:t>
      </w:r>
      <w:r w:rsidRPr="00F12BED">
        <w:rPr>
          <w:rFonts w:ascii="Courier New" w:eastAsia="細明體" w:hAnsi="Courier New" w:cs="Courier New"/>
          <w:color w:val="333333"/>
          <w:kern w:val="0"/>
          <w:sz w:val="23"/>
          <w:szCs w:val="23"/>
        </w:rPr>
        <w:t>(</w:t>
      </w:r>
      <w:r w:rsidRPr="00F12BED">
        <w:rPr>
          <w:rFonts w:ascii="Courier New" w:eastAsia="細明體" w:hAnsi="Courier New" w:cs="Courier New"/>
          <w:color w:val="4070A0"/>
          <w:kern w:val="0"/>
          <w:sz w:val="23"/>
          <w:szCs w:val="23"/>
        </w:rPr>
        <w:t>'This {food} is {adjective}.'</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format(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 </w:t>
      </w:r>
      <w:r w:rsidRPr="00F12BED">
        <w:rPr>
          <w:rFonts w:ascii="Courier New" w:eastAsia="細明體" w:hAnsi="Courier New" w:cs="Courier New"/>
          <w:color w:val="333333"/>
          <w:kern w:val="0"/>
          <w:sz w:val="23"/>
          <w:szCs w:val="23"/>
        </w:rPr>
        <w:t xml:space="preserve">      food</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4070A0"/>
          <w:kern w:val="0"/>
          <w:sz w:val="23"/>
          <w:szCs w:val="23"/>
        </w:rPr>
        <w:t>'spam'</w:t>
      </w:r>
      <w:r w:rsidRPr="00F12BED">
        <w:rPr>
          <w:rFonts w:ascii="Courier New" w:eastAsia="細明體" w:hAnsi="Courier New" w:cs="Courier New"/>
          <w:color w:val="333333"/>
          <w:kern w:val="0"/>
          <w:sz w:val="23"/>
          <w:szCs w:val="23"/>
        </w:rPr>
        <w:t>, adjective</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4070A0"/>
          <w:kern w:val="0"/>
          <w:sz w:val="23"/>
          <w:szCs w:val="23"/>
        </w:rPr>
        <w:t>'absolutely horrible'</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This spam is absolutely horrible.</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Positional and keyword arguments can be arbitrarily combined:</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007020"/>
          <w:kern w:val="0"/>
          <w:sz w:val="23"/>
          <w:szCs w:val="23"/>
        </w:rPr>
        <w:t>print</w:t>
      </w:r>
      <w:r w:rsidRPr="00F12BED">
        <w:rPr>
          <w:rFonts w:ascii="Courier New" w:eastAsia="細明體" w:hAnsi="Courier New" w:cs="Courier New"/>
          <w:color w:val="333333"/>
          <w:kern w:val="0"/>
          <w:sz w:val="23"/>
          <w:szCs w:val="23"/>
        </w:rPr>
        <w:t>(</w:t>
      </w:r>
      <w:r w:rsidRPr="00F12BED">
        <w:rPr>
          <w:rFonts w:ascii="Courier New" w:eastAsia="細明體" w:hAnsi="Courier New" w:cs="Courier New"/>
          <w:color w:val="4070A0"/>
          <w:kern w:val="0"/>
          <w:sz w:val="23"/>
          <w:szCs w:val="23"/>
        </w:rPr>
        <w:t>'The story of {0}, {1}, and {other}.'</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format(</w:t>
      </w:r>
      <w:r w:rsidRPr="00F12BED">
        <w:rPr>
          <w:rFonts w:ascii="Courier New" w:eastAsia="細明體" w:hAnsi="Courier New" w:cs="Courier New"/>
          <w:color w:val="4070A0"/>
          <w:kern w:val="0"/>
          <w:sz w:val="23"/>
          <w:szCs w:val="23"/>
        </w:rPr>
        <w:t>'Bill'</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'Manfred'</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 xml:space="preserve">                                                       other='Georg'))</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The story of Bill, Manfred, and Georg.</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Courier New" w:eastAsia="細明體" w:hAnsi="Courier New" w:cs="Courier New"/>
          <w:color w:val="222222"/>
          <w:kern w:val="0"/>
          <w:sz w:val="23"/>
          <w:szCs w:val="23"/>
          <w:shd w:val="clear" w:color="auto" w:fill="ECF0F3"/>
        </w:rPr>
        <w:t>'!a'</w:t>
      </w:r>
      <w:r w:rsidRPr="00F12BED">
        <w:rPr>
          <w:rFonts w:ascii="Arial" w:eastAsia="新細明體" w:hAnsi="Arial" w:cs="Arial"/>
          <w:color w:val="222222"/>
          <w:kern w:val="0"/>
          <w:szCs w:val="24"/>
        </w:rPr>
        <w:t xml:space="preserve"> (apply </w:t>
      </w:r>
      <w:hyperlink r:id="rId26" w:anchor="ascii" w:tooltip="ascii" w:history="1">
        <w:r w:rsidRPr="00F12BED">
          <w:rPr>
            <w:rFonts w:ascii="Courier New" w:eastAsia="細明體" w:hAnsi="Courier New" w:cs="Courier New"/>
            <w:color w:val="00608F"/>
            <w:kern w:val="0"/>
            <w:sz w:val="23"/>
            <w:szCs w:val="23"/>
          </w:rPr>
          <w:t>ascii()</w:t>
        </w:r>
      </w:hyperlink>
      <w:r w:rsidRPr="00F12BED">
        <w:rPr>
          <w:rFonts w:ascii="Arial" w:eastAsia="新細明體" w:hAnsi="Arial" w:cs="Arial"/>
          <w:color w:val="222222"/>
          <w:kern w:val="0"/>
          <w:szCs w:val="24"/>
        </w:rPr>
        <w:t xml:space="preserve">), </w:t>
      </w:r>
      <w:r w:rsidRPr="00F12BED">
        <w:rPr>
          <w:rFonts w:ascii="Courier New" w:eastAsia="細明體" w:hAnsi="Courier New" w:cs="Courier New"/>
          <w:color w:val="222222"/>
          <w:kern w:val="0"/>
          <w:sz w:val="23"/>
          <w:szCs w:val="23"/>
          <w:shd w:val="clear" w:color="auto" w:fill="ECF0F3"/>
        </w:rPr>
        <w:t>'!s'</w:t>
      </w:r>
      <w:r w:rsidRPr="00F12BED">
        <w:rPr>
          <w:rFonts w:ascii="Arial" w:eastAsia="新細明體" w:hAnsi="Arial" w:cs="Arial"/>
          <w:color w:val="222222"/>
          <w:kern w:val="0"/>
          <w:szCs w:val="24"/>
        </w:rPr>
        <w:t xml:space="preserve"> (apply </w:t>
      </w:r>
      <w:hyperlink r:id="rId27" w:anchor="str" w:tooltip="str" w:history="1">
        <w:r w:rsidRPr="00F12BED">
          <w:rPr>
            <w:rFonts w:ascii="Courier New" w:eastAsia="細明體" w:hAnsi="Courier New" w:cs="Courier New"/>
            <w:color w:val="00608F"/>
            <w:kern w:val="0"/>
            <w:sz w:val="23"/>
            <w:szCs w:val="23"/>
          </w:rPr>
          <w:t>str()</w:t>
        </w:r>
      </w:hyperlink>
      <w:r w:rsidRPr="00F12BED">
        <w:rPr>
          <w:rFonts w:ascii="Arial" w:eastAsia="新細明體" w:hAnsi="Arial" w:cs="Arial"/>
          <w:color w:val="222222"/>
          <w:kern w:val="0"/>
          <w:szCs w:val="24"/>
        </w:rPr>
        <w:t xml:space="preserve">) and </w:t>
      </w:r>
      <w:r w:rsidRPr="00F12BED">
        <w:rPr>
          <w:rFonts w:ascii="Courier New" w:eastAsia="細明體" w:hAnsi="Courier New" w:cs="Courier New"/>
          <w:color w:val="222222"/>
          <w:kern w:val="0"/>
          <w:sz w:val="23"/>
          <w:szCs w:val="23"/>
          <w:shd w:val="clear" w:color="auto" w:fill="ECF0F3"/>
        </w:rPr>
        <w:t>'!r'</w:t>
      </w:r>
      <w:r w:rsidRPr="00F12BED">
        <w:rPr>
          <w:rFonts w:ascii="Arial" w:eastAsia="新細明體" w:hAnsi="Arial" w:cs="Arial"/>
          <w:color w:val="222222"/>
          <w:kern w:val="0"/>
          <w:szCs w:val="24"/>
        </w:rPr>
        <w:t xml:space="preserve"> (apply </w:t>
      </w:r>
      <w:hyperlink r:id="rId28" w:anchor="repr" w:tooltip="repr" w:history="1">
        <w:r w:rsidRPr="00F12BED">
          <w:rPr>
            <w:rFonts w:ascii="Courier New" w:eastAsia="細明體" w:hAnsi="Courier New" w:cs="Courier New"/>
            <w:color w:val="00608F"/>
            <w:kern w:val="0"/>
            <w:sz w:val="23"/>
            <w:szCs w:val="23"/>
          </w:rPr>
          <w:t>repr()</w:t>
        </w:r>
      </w:hyperlink>
      <w:r w:rsidRPr="00F12BED">
        <w:rPr>
          <w:rFonts w:ascii="Arial" w:eastAsia="新細明體" w:hAnsi="Arial" w:cs="Arial"/>
          <w:color w:val="222222"/>
          <w:kern w:val="0"/>
          <w:szCs w:val="24"/>
        </w:rPr>
        <w:t>) can be used to convert the value before it is formatted:</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lastRenderedPageBreak/>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b/>
          <w:bCs/>
          <w:color w:val="007020"/>
          <w:kern w:val="0"/>
          <w:sz w:val="23"/>
          <w:szCs w:val="23"/>
        </w:rPr>
        <w:t>import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b/>
          <w:bCs/>
          <w:color w:val="0E84B5"/>
          <w:kern w:val="0"/>
          <w:sz w:val="23"/>
          <w:szCs w:val="23"/>
        </w:rPr>
        <w:t>math</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007020"/>
          <w:kern w:val="0"/>
          <w:sz w:val="23"/>
          <w:szCs w:val="23"/>
        </w:rPr>
        <w:t>print</w:t>
      </w:r>
      <w:r w:rsidRPr="00F12BED">
        <w:rPr>
          <w:rFonts w:ascii="Courier New" w:eastAsia="細明體" w:hAnsi="Courier New" w:cs="Courier New"/>
          <w:color w:val="333333"/>
          <w:kern w:val="0"/>
          <w:sz w:val="23"/>
          <w:szCs w:val="23"/>
        </w:rPr>
        <w:t>(</w:t>
      </w:r>
      <w:r w:rsidRPr="00F12BED">
        <w:rPr>
          <w:rFonts w:ascii="Courier New" w:eastAsia="細明體" w:hAnsi="Courier New" w:cs="Courier New"/>
          <w:color w:val="4070A0"/>
          <w:kern w:val="0"/>
          <w:sz w:val="23"/>
          <w:szCs w:val="23"/>
        </w:rPr>
        <w:t>'The value of PI is approximately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format(math</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pi))</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The value of PI is approximately 3.14159265359.</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007020"/>
          <w:kern w:val="0"/>
          <w:sz w:val="23"/>
          <w:szCs w:val="23"/>
        </w:rPr>
        <w:t>print</w:t>
      </w:r>
      <w:r w:rsidRPr="00F12BED">
        <w:rPr>
          <w:rFonts w:ascii="Courier New" w:eastAsia="細明體" w:hAnsi="Courier New" w:cs="Courier New"/>
          <w:color w:val="333333"/>
          <w:kern w:val="0"/>
          <w:sz w:val="23"/>
          <w:szCs w:val="23"/>
        </w:rPr>
        <w:t>(</w:t>
      </w:r>
      <w:r w:rsidRPr="00F12BED">
        <w:rPr>
          <w:rFonts w:ascii="Courier New" w:eastAsia="細明體" w:hAnsi="Courier New" w:cs="Courier New"/>
          <w:color w:val="4070A0"/>
          <w:kern w:val="0"/>
          <w:sz w:val="23"/>
          <w:szCs w:val="23"/>
        </w:rPr>
        <w:t>'The value of PI is approximately {!r}.'</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format(math</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pi))</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The value of PI is approximately 3.141592653589793.</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An optional </w:t>
      </w:r>
      <w:r w:rsidRPr="00F12BED">
        <w:rPr>
          <w:rFonts w:ascii="Courier New" w:eastAsia="細明體" w:hAnsi="Courier New" w:cs="Courier New"/>
          <w:color w:val="222222"/>
          <w:kern w:val="0"/>
          <w:sz w:val="23"/>
          <w:szCs w:val="23"/>
          <w:shd w:val="clear" w:color="auto" w:fill="ECF0F3"/>
        </w:rPr>
        <w:t>':'</w:t>
      </w:r>
      <w:r w:rsidRPr="00F12BED">
        <w:rPr>
          <w:rFonts w:ascii="Arial" w:eastAsia="新細明體" w:hAnsi="Arial" w:cs="Arial"/>
          <w:color w:val="222222"/>
          <w:kern w:val="0"/>
          <w:szCs w:val="24"/>
        </w:rPr>
        <w:t xml:space="preserve"> and format specifier can follow the field name. This allows greater control over how the value is formatted. The following example rounds Pi to three places after the decimal.</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b/>
          <w:bCs/>
          <w:color w:val="007020"/>
          <w:kern w:val="0"/>
          <w:sz w:val="23"/>
          <w:szCs w:val="23"/>
        </w:rPr>
        <w:t>import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b/>
          <w:bCs/>
          <w:color w:val="0E84B5"/>
          <w:kern w:val="0"/>
          <w:sz w:val="23"/>
          <w:szCs w:val="23"/>
        </w:rPr>
        <w:t>math</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007020"/>
          <w:kern w:val="0"/>
          <w:sz w:val="23"/>
          <w:szCs w:val="23"/>
        </w:rPr>
        <w:t>print</w:t>
      </w:r>
      <w:r w:rsidRPr="00F12BED">
        <w:rPr>
          <w:rFonts w:ascii="Courier New" w:eastAsia="細明體" w:hAnsi="Courier New" w:cs="Courier New"/>
          <w:color w:val="333333"/>
          <w:kern w:val="0"/>
          <w:sz w:val="23"/>
          <w:szCs w:val="23"/>
        </w:rPr>
        <w:t>(</w:t>
      </w:r>
      <w:r w:rsidRPr="00F12BED">
        <w:rPr>
          <w:rFonts w:ascii="Courier New" w:eastAsia="細明體" w:hAnsi="Courier New" w:cs="Courier New"/>
          <w:color w:val="4070A0"/>
          <w:kern w:val="0"/>
          <w:sz w:val="23"/>
          <w:szCs w:val="23"/>
        </w:rPr>
        <w:t>'The value of PI is approximately {0:.3f}.'</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format(math</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pi))</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The value of PI is approximately 3.142.</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Passing an integer after the </w:t>
      </w:r>
      <w:r w:rsidRPr="00F12BED">
        <w:rPr>
          <w:rFonts w:ascii="Courier New" w:eastAsia="細明體" w:hAnsi="Courier New" w:cs="Courier New"/>
          <w:color w:val="222222"/>
          <w:kern w:val="0"/>
          <w:sz w:val="23"/>
          <w:szCs w:val="23"/>
          <w:shd w:val="clear" w:color="auto" w:fill="ECF0F3"/>
        </w:rPr>
        <w:t>':'</w:t>
      </w:r>
      <w:r w:rsidRPr="00F12BED">
        <w:rPr>
          <w:rFonts w:ascii="Arial" w:eastAsia="新細明體" w:hAnsi="Arial" w:cs="Arial"/>
          <w:color w:val="222222"/>
          <w:kern w:val="0"/>
          <w:szCs w:val="24"/>
        </w:rPr>
        <w:t xml:space="preserve"> will cause that field to be a minimum number of characters wide. This is useful for making tables pretty.</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 xml:space="preserve">table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'Sjoerd'</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208050"/>
          <w:kern w:val="0"/>
          <w:sz w:val="23"/>
          <w:szCs w:val="23"/>
        </w:rPr>
        <w:t>4127</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'Jack'</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208050"/>
          <w:kern w:val="0"/>
          <w:sz w:val="23"/>
          <w:szCs w:val="23"/>
        </w:rPr>
        <w:t>4098</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'Dcab'</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208050"/>
          <w:kern w:val="0"/>
          <w:sz w:val="23"/>
          <w:szCs w:val="23"/>
        </w:rPr>
        <w:t>7678</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b/>
          <w:bCs/>
          <w:color w:val="007020"/>
          <w:kern w:val="0"/>
          <w:sz w:val="23"/>
          <w:szCs w:val="23"/>
        </w:rPr>
        <w:t>for</w:t>
      </w:r>
      <w:r w:rsidRPr="00F12BED">
        <w:rPr>
          <w:rFonts w:ascii="Courier New" w:eastAsia="細明體" w:hAnsi="Courier New" w:cs="Courier New"/>
          <w:color w:val="333333"/>
          <w:kern w:val="0"/>
          <w:sz w:val="23"/>
          <w:szCs w:val="23"/>
        </w:rPr>
        <w:t xml:space="preserve"> name, phone </w:t>
      </w:r>
      <w:r w:rsidRPr="00F12BED">
        <w:rPr>
          <w:rFonts w:ascii="Courier New" w:eastAsia="細明體" w:hAnsi="Courier New" w:cs="Courier New"/>
          <w:b/>
          <w:bCs/>
          <w:color w:val="007020"/>
          <w:kern w:val="0"/>
          <w:sz w:val="23"/>
          <w:szCs w:val="23"/>
        </w:rPr>
        <w:t>in</w:t>
      </w:r>
      <w:r w:rsidRPr="00F12BED">
        <w:rPr>
          <w:rFonts w:ascii="Courier New" w:eastAsia="細明體" w:hAnsi="Courier New" w:cs="Courier New"/>
          <w:color w:val="333333"/>
          <w:kern w:val="0"/>
          <w:sz w:val="23"/>
          <w:szCs w:val="23"/>
        </w:rPr>
        <w:t xml:space="preserve"> table</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items():</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 </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007020"/>
          <w:kern w:val="0"/>
          <w:sz w:val="23"/>
          <w:szCs w:val="23"/>
        </w:rPr>
        <w:t>print</w:t>
      </w:r>
      <w:r w:rsidRPr="00F12BED">
        <w:rPr>
          <w:rFonts w:ascii="Courier New" w:eastAsia="細明體" w:hAnsi="Courier New" w:cs="Courier New"/>
          <w:color w:val="333333"/>
          <w:kern w:val="0"/>
          <w:sz w:val="23"/>
          <w:szCs w:val="23"/>
        </w:rPr>
        <w:t>(</w:t>
      </w:r>
      <w:r w:rsidRPr="00F12BED">
        <w:rPr>
          <w:rFonts w:ascii="Courier New" w:eastAsia="細明體" w:hAnsi="Courier New" w:cs="Courier New"/>
          <w:color w:val="4070A0"/>
          <w:kern w:val="0"/>
          <w:sz w:val="23"/>
          <w:szCs w:val="23"/>
        </w:rPr>
        <w:t>'{0:10} ==&gt; {1:10d}'</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format(name, phone))</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Jack       ==&gt;       4098</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Dcab       ==&gt;       7678</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Sjoerd     ==&gt;       4127</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lastRenderedPageBreak/>
        <w:t xml:space="preserve">If you have a really long format string that you don’t want to split up, it would be nice if you could reference the variables to be formatted by name instead of by position. This can be done by simply passing the dict and using square brackets </w:t>
      </w:r>
      <w:r w:rsidRPr="00F12BED">
        <w:rPr>
          <w:rFonts w:ascii="Courier New" w:eastAsia="細明體" w:hAnsi="Courier New" w:cs="Courier New"/>
          <w:color w:val="222222"/>
          <w:kern w:val="0"/>
          <w:sz w:val="23"/>
          <w:szCs w:val="23"/>
          <w:shd w:val="clear" w:color="auto" w:fill="ECF0F3"/>
        </w:rPr>
        <w:t>'[]'</w:t>
      </w:r>
      <w:r w:rsidRPr="00F12BED">
        <w:rPr>
          <w:rFonts w:ascii="Arial" w:eastAsia="新細明體" w:hAnsi="Arial" w:cs="Arial"/>
          <w:color w:val="222222"/>
          <w:kern w:val="0"/>
          <w:szCs w:val="24"/>
        </w:rPr>
        <w:t xml:space="preserve"> to access the keys</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 xml:space="preserve">table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'Sjoerd'</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208050"/>
          <w:kern w:val="0"/>
          <w:sz w:val="23"/>
          <w:szCs w:val="23"/>
        </w:rPr>
        <w:t>4127</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'Jack'</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208050"/>
          <w:kern w:val="0"/>
          <w:sz w:val="23"/>
          <w:szCs w:val="23"/>
        </w:rPr>
        <w:t>4098</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'Dcab'</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208050"/>
          <w:kern w:val="0"/>
          <w:sz w:val="23"/>
          <w:szCs w:val="23"/>
        </w:rPr>
        <w:t>8637678</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007020"/>
          <w:kern w:val="0"/>
          <w:sz w:val="23"/>
          <w:szCs w:val="23"/>
        </w:rPr>
        <w:t>print</w:t>
      </w:r>
      <w:r w:rsidRPr="00F12BED">
        <w:rPr>
          <w:rFonts w:ascii="Courier New" w:eastAsia="細明體" w:hAnsi="Courier New" w:cs="Courier New"/>
          <w:color w:val="333333"/>
          <w:kern w:val="0"/>
          <w:sz w:val="23"/>
          <w:szCs w:val="23"/>
        </w:rPr>
        <w:t>(</w:t>
      </w:r>
      <w:r w:rsidRPr="00F12BED">
        <w:rPr>
          <w:rFonts w:ascii="Courier New" w:eastAsia="細明體" w:hAnsi="Courier New" w:cs="Courier New"/>
          <w:color w:val="4070A0"/>
          <w:kern w:val="0"/>
          <w:sz w:val="23"/>
          <w:szCs w:val="23"/>
        </w:rPr>
        <w:t>'Jack: {0[Jack]:d}; Sjoerd: {0[Sjoerd]:d}; '</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 </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'Dcab: {0[Dcab]:d}'</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format(table))</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Jack: 4098; Sjoerd: 4127; Dcab: 8637678</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This could also be done by passing the table as keyword arguments with the ‘**’ notation.</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 xml:space="preserve">table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'Sjoerd'</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208050"/>
          <w:kern w:val="0"/>
          <w:sz w:val="23"/>
          <w:szCs w:val="23"/>
        </w:rPr>
        <w:t>4127</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'Jack'</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208050"/>
          <w:kern w:val="0"/>
          <w:sz w:val="23"/>
          <w:szCs w:val="23"/>
        </w:rPr>
        <w:t>4098</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'Dcab'</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208050"/>
          <w:kern w:val="0"/>
          <w:sz w:val="23"/>
          <w:szCs w:val="23"/>
        </w:rPr>
        <w:t>8637678</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007020"/>
          <w:kern w:val="0"/>
          <w:sz w:val="23"/>
          <w:szCs w:val="23"/>
        </w:rPr>
        <w:t>print</w:t>
      </w:r>
      <w:r w:rsidRPr="00F12BED">
        <w:rPr>
          <w:rFonts w:ascii="Courier New" w:eastAsia="細明體" w:hAnsi="Courier New" w:cs="Courier New"/>
          <w:color w:val="333333"/>
          <w:kern w:val="0"/>
          <w:sz w:val="23"/>
          <w:szCs w:val="23"/>
        </w:rPr>
        <w:t>(</w:t>
      </w:r>
      <w:r w:rsidRPr="00F12BED">
        <w:rPr>
          <w:rFonts w:ascii="Courier New" w:eastAsia="細明體" w:hAnsi="Courier New" w:cs="Courier New"/>
          <w:color w:val="4070A0"/>
          <w:kern w:val="0"/>
          <w:sz w:val="23"/>
          <w:szCs w:val="23"/>
        </w:rPr>
        <w:t>'Jack: {Jack:d}; Sjoerd: {Sjoerd:d}; Dcab: {Dcab:d}'</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format(</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table))</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Jack: 4098; Sjoerd: 4127; Dcab: 8637678</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This is particularly useful in combination with the built-in function </w:t>
      </w:r>
      <w:hyperlink r:id="rId29" w:anchor="vars" w:tooltip="vars" w:history="1">
        <w:r w:rsidRPr="00F12BED">
          <w:rPr>
            <w:rFonts w:ascii="Courier New" w:eastAsia="細明體" w:hAnsi="Courier New" w:cs="Courier New"/>
            <w:color w:val="00608F"/>
            <w:kern w:val="0"/>
            <w:sz w:val="23"/>
            <w:szCs w:val="23"/>
          </w:rPr>
          <w:t>vars()</w:t>
        </w:r>
      </w:hyperlink>
      <w:r w:rsidRPr="00F12BED">
        <w:rPr>
          <w:rFonts w:ascii="Arial" w:eastAsia="新細明體" w:hAnsi="Arial" w:cs="Arial"/>
          <w:color w:val="222222"/>
          <w:kern w:val="0"/>
          <w:szCs w:val="24"/>
        </w:rPr>
        <w:t>, which returns a dictionary containing all local variables.</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For a complete overview of string formatting with </w:t>
      </w:r>
      <w:hyperlink r:id="rId30" w:anchor="str.format" w:tooltip="str.format" w:history="1">
        <w:r w:rsidRPr="00F12BED">
          <w:rPr>
            <w:rFonts w:ascii="Courier New" w:eastAsia="細明體" w:hAnsi="Courier New" w:cs="Courier New"/>
            <w:color w:val="00608F"/>
            <w:kern w:val="0"/>
            <w:sz w:val="23"/>
            <w:szCs w:val="23"/>
          </w:rPr>
          <w:t>str.format()</w:t>
        </w:r>
      </w:hyperlink>
      <w:r w:rsidRPr="00F12BED">
        <w:rPr>
          <w:rFonts w:ascii="Arial" w:eastAsia="新細明體" w:hAnsi="Arial" w:cs="Arial"/>
          <w:color w:val="222222"/>
          <w:kern w:val="0"/>
          <w:szCs w:val="24"/>
        </w:rPr>
        <w:t xml:space="preserve">, see </w:t>
      </w:r>
      <w:hyperlink r:id="rId31" w:anchor="formatstrings" w:history="1">
        <w:r w:rsidRPr="00F12BED">
          <w:rPr>
            <w:rFonts w:ascii="Arial" w:eastAsia="新細明體" w:hAnsi="Arial" w:cs="Arial"/>
            <w:i/>
            <w:iCs/>
            <w:color w:val="00608F"/>
            <w:kern w:val="0"/>
            <w:szCs w:val="24"/>
          </w:rPr>
          <w:t>Format String Syntax</w:t>
        </w:r>
      </w:hyperlink>
      <w:r w:rsidRPr="00F12BED">
        <w:rPr>
          <w:rFonts w:ascii="Arial" w:eastAsia="新細明體" w:hAnsi="Arial" w:cs="Arial"/>
          <w:color w:val="222222"/>
          <w:kern w:val="0"/>
          <w:szCs w:val="24"/>
        </w:rPr>
        <w:t>.</w:t>
      </w:r>
    </w:p>
    <w:p w:rsidR="00F12BED" w:rsidRPr="00F12BED" w:rsidRDefault="00F12BED" w:rsidP="00F12BED">
      <w:pPr>
        <w:widowControl/>
        <w:shd w:val="clear" w:color="auto" w:fill="FFFFFF"/>
        <w:outlineLvl w:val="3"/>
        <w:rPr>
          <w:rFonts w:ascii="Arial" w:eastAsia="新細明體" w:hAnsi="Arial" w:cs="Arial"/>
          <w:color w:val="1A1A1A"/>
          <w:kern w:val="0"/>
          <w:sz w:val="34"/>
          <w:szCs w:val="34"/>
        </w:rPr>
      </w:pPr>
      <w:r w:rsidRPr="00F12BED">
        <w:rPr>
          <w:rFonts w:ascii="Arial" w:eastAsia="新細明體" w:hAnsi="Arial" w:cs="Arial"/>
          <w:color w:val="1A1A1A"/>
          <w:kern w:val="0"/>
          <w:sz w:val="34"/>
          <w:szCs w:val="34"/>
        </w:rPr>
        <w:t>7.1.1. Old string formatting</w:t>
      </w:r>
      <w:hyperlink r:id="rId32" w:anchor="old-string-formatting" w:tooltip="Permalink to this headline" w:history="1">
        <w:r w:rsidRPr="00F12BED">
          <w:rPr>
            <w:rFonts w:ascii="Arial" w:eastAsia="新細明體" w:hAnsi="Arial" w:cs="Arial"/>
            <w:color w:val="00608F"/>
            <w:kern w:val="0"/>
            <w:sz w:val="27"/>
            <w:szCs w:val="27"/>
          </w:rPr>
          <w:t>¶</w:t>
        </w:r>
      </w:hyperlink>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The </w:t>
      </w:r>
      <w:r w:rsidRPr="00F12BED">
        <w:rPr>
          <w:rFonts w:ascii="Courier New" w:eastAsia="細明體" w:hAnsi="Courier New" w:cs="Courier New"/>
          <w:color w:val="222222"/>
          <w:kern w:val="0"/>
          <w:sz w:val="23"/>
          <w:szCs w:val="23"/>
          <w:shd w:val="clear" w:color="auto" w:fill="ECF0F3"/>
        </w:rPr>
        <w:t>%</w:t>
      </w:r>
      <w:r w:rsidRPr="00F12BED">
        <w:rPr>
          <w:rFonts w:ascii="Arial" w:eastAsia="新細明體" w:hAnsi="Arial" w:cs="Arial"/>
          <w:color w:val="222222"/>
          <w:kern w:val="0"/>
          <w:szCs w:val="24"/>
        </w:rPr>
        <w:t xml:space="preserve"> operator can also be used for string formatting. It interprets the left argument much like a </w:t>
      </w:r>
      <w:r w:rsidRPr="00F12BED">
        <w:rPr>
          <w:rFonts w:ascii="Courier New" w:eastAsia="細明體" w:hAnsi="Courier New" w:cs="Courier New"/>
          <w:color w:val="222222"/>
          <w:kern w:val="0"/>
          <w:sz w:val="23"/>
          <w:szCs w:val="23"/>
        </w:rPr>
        <w:t>sprintf()</w:t>
      </w:r>
      <w:r w:rsidRPr="00F12BED">
        <w:rPr>
          <w:rFonts w:ascii="Arial" w:eastAsia="新細明體" w:hAnsi="Arial" w:cs="Arial"/>
          <w:color w:val="222222"/>
          <w:kern w:val="0"/>
          <w:szCs w:val="24"/>
        </w:rPr>
        <w:t xml:space="preserve">-style format string to be applied to the right </w:t>
      </w:r>
      <w:r w:rsidRPr="00F12BED">
        <w:rPr>
          <w:rFonts w:ascii="Arial" w:eastAsia="新細明體" w:hAnsi="Arial" w:cs="Arial"/>
          <w:color w:val="222222"/>
          <w:kern w:val="0"/>
          <w:szCs w:val="24"/>
        </w:rPr>
        <w:lastRenderedPageBreak/>
        <w:t>argument, and returns the string resulting from this formatting operation. For example:</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b/>
          <w:bCs/>
          <w:color w:val="007020"/>
          <w:kern w:val="0"/>
          <w:sz w:val="23"/>
          <w:szCs w:val="23"/>
        </w:rPr>
        <w:t>import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b/>
          <w:bCs/>
          <w:color w:val="0E84B5"/>
          <w:kern w:val="0"/>
          <w:sz w:val="23"/>
          <w:szCs w:val="23"/>
        </w:rPr>
        <w:t>math</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007020"/>
          <w:kern w:val="0"/>
          <w:sz w:val="23"/>
          <w:szCs w:val="23"/>
        </w:rPr>
        <w:t>print</w:t>
      </w:r>
      <w:r w:rsidRPr="00F12BED">
        <w:rPr>
          <w:rFonts w:ascii="Courier New" w:eastAsia="細明體" w:hAnsi="Courier New" w:cs="Courier New"/>
          <w:color w:val="333333"/>
          <w:kern w:val="0"/>
          <w:sz w:val="23"/>
          <w:szCs w:val="23"/>
        </w:rPr>
        <w:t>(</w:t>
      </w:r>
      <w:r w:rsidRPr="00F12BED">
        <w:rPr>
          <w:rFonts w:ascii="Courier New" w:eastAsia="細明體" w:hAnsi="Courier New" w:cs="Courier New"/>
          <w:color w:val="4070A0"/>
          <w:kern w:val="0"/>
          <w:sz w:val="23"/>
          <w:szCs w:val="23"/>
        </w:rPr>
        <w:t>'The value of PI is approximately %5.3f.'</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math</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pi)</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The value of PI is approximately 3.142.</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More information can be found in the </w:t>
      </w:r>
      <w:hyperlink r:id="rId33" w:anchor="old-string-formatting" w:history="1">
        <w:r w:rsidRPr="00F12BED">
          <w:rPr>
            <w:rFonts w:ascii="Arial" w:eastAsia="新細明體" w:hAnsi="Arial" w:cs="Arial"/>
            <w:i/>
            <w:iCs/>
            <w:color w:val="00608F"/>
            <w:kern w:val="0"/>
            <w:szCs w:val="24"/>
          </w:rPr>
          <w:t>printf-style String Formatting</w:t>
        </w:r>
      </w:hyperlink>
      <w:r w:rsidRPr="00F12BED">
        <w:rPr>
          <w:rFonts w:ascii="Arial" w:eastAsia="新細明體" w:hAnsi="Arial" w:cs="Arial"/>
          <w:color w:val="222222"/>
          <w:kern w:val="0"/>
          <w:szCs w:val="24"/>
        </w:rPr>
        <w:t xml:space="preserve"> section.</w:t>
      </w:r>
    </w:p>
    <w:p w:rsidR="00F12BED" w:rsidRPr="00F12BED" w:rsidRDefault="00F12BED" w:rsidP="00F12BED">
      <w:pPr>
        <w:widowControl/>
        <w:shd w:val="clear" w:color="auto" w:fill="FFFFFF"/>
        <w:outlineLvl w:val="2"/>
        <w:rPr>
          <w:rFonts w:ascii="Arial" w:eastAsia="新細明體" w:hAnsi="Arial" w:cs="Arial"/>
          <w:color w:val="1A1A1A"/>
          <w:kern w:val="0"/>
          <w:sz w:val="38"/>
          <w:szCs w:val="38"/>
        </w:rPr>
      </w:pPr>
      <w:r w:rsidRPr="00F12BED">
        <w:rPr>
          <w:rFonts w:ascii="Arial" w:eastAsia="新細明體" w:hAnsi="Arial" w:cs="Arial"/>
          <w:color w:val="1A1A1A"/>
          <w:kern w:val="0"/>
          <w:sz w:val="38"/>
          <w:szCs w:val="38"/>
        </w:rPr>
        <w:t>7.2. Reading and Writing Files</w:t>
      </w:r>
      <w:hyperlink r:id="rId34" w:anchor="reading-and-writing-files" w:tooltip="Permalink to this headline" w:history="1">
        <w:r w:rsidRPr="00F12BED">
          <w:rPr>
            <w:rFonts w:ascii="Arial" w:eastAsia="新細明體" w:hAnsi="Arial" w:cs="Arial"/>
            <w:color w:val="00608F"/>
            <w:kern w:val="0"/>
            <w:sz w:val="30"/>
            <w:szCs w:val="30"/>
          </w:rPr>
          <w:t>¶</w:t>
        </w:r>
      </w:hyperlink>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hyperlink r:id="rId35" w:anchor="open" w:tooltip="open" w:history="1">
        <w:r w:rsidRPr="00F12BED">
          <w:rPr>
            <w:rFonts w:ascii="Courier New" w:eastAsia="細明體" w:hAnsi="Courier New" w:cs="Courier New"/>
            <w:color w:val="00608F"/>
            <w:kern w:val="0"/>
            <w:sz w:val="23"/>
            <w:szCs w:val="23"/>
          </w:rPr>
          <w:t>open()</w:t>
        </w:r>
      </w:hyperlink>
      <w:r w:rsidRPr="00F12BED">
        <w:rPr>
          <w:rFonts w:ascii="Arial" w:eastAsia="新細明體" w:hAnsi="Arial" w:cs="Arial"/>
          <w:color w:val="222222"/>
          <w:kern w:val="0"/>
          <w:szCs w:val="24"/>
        </w:rPr>
        <w:t xml:space="preserve"> returns a </w:t>
      </w:r>
      <w:hyperlink r:id="rId36" w:anchor="term-file-object" w:history="1">
        <w:r w:rsidRPr="00F12BED">
          <w:rPr>
            <w:rFonts w:ascii="Arial" w:eastAsia="新細明體" w:hAnsi="Arial" w:cs="Arial"/>
            <w:i/>
            <w:iCs/>
            <w:color w:val="00608F"/>
            <w:kern w:val="0"/>
            <w:szCs w:val="24"/>
          </w:rPr>
          <w:t>file object</w:t>
        </w:r>
      </w:hyperlink>
      <w:r w:rsidRPr="00F12BED">
        <w:rPr>
          <w:rFonts w:ascii="Arial" w:eastAsia="新細明體" w:hAnsi="Arial" w:cs="Arial"/>
          <w:color w:val="222222"/>
          <w:kern w:val="0"/>
          <w:szCs w:val="24"/>
        </w:rPr>
        <w:t xml:space="preserve">, and is most commonly used with two arguments: </w:t>
      </w:r>
      <w:r w:rsidRPr="00F12BED">
        <w:rPr>
          <w:rFonts w:ascii="Courier New" w:eastAsia="細明體" w:hAnsi="Courier New" w:cs="Courier New"/>
          <w:color w:val="222222"/>
          <w:kern w:val="0"/>
          <w:sz w:val="23"/>
          <w:szCs w:val="23"/>
          <w:shd w:val="clear" w:color="auto" w:fill="ECF0F3"/>
        </w:rPr>
        <w:t>open(filename, mode)</w:t>
      </w:r>
      <w:r w:rsidRPr="00F12BED">
        <w:rPr>
          <w:rFonts w:ascii="Arial" w:eastAsia="新細明體" w:hAnsi="Arial" w:cs="Arial"/>
          <w:color w:val="222222"/>
          <w:kern w:val="0"/>
          <w:szCs w:val="24"/>
        </w:rPr>
        <w:t>.</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 xml:space="preserve">f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007020"/>
          <w:kern w:val="0"/>
          <w:sz w:val="23"/>
          <w:szCs w:val="23"/>
        </w:rPr>
        <w:t>open</w:t>
      </w:r>
      <w:r w:rsidRPr="00F12BED">
        <w:rPr>
          <w:rFonts w:ascii="Courier New" w:eastAsia="細明體" w:hAnsi="Courier New" w:cs="Courier New"/>
          <w:color w:val="333333"/>
          <w:kern w:val="0"/>
          <w:sz w:val="23"/>
          <w:szCs w:val="23"/>
        </w:rPr>
        <w:t>(</w:t>
      </w:r>
      <w:r w:rsidRPr="00F12BED">
        <w:rPr>
          <w:rFonts w:ascii="Courier New" w:eastAsia="細明體" w:hAnsi="Courier New" w:cs="Courier New"/>
          <w:color w:val="4070A0"/>
          <w:kern w:val="0"/>
          <w:sz w:val="23"/>
          <w:szCs w:val="23"/>
        </w:rPr>
        <w:t>'workfile'</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'w'</w:t>
      </w:r>
      <w:r w:rsidRPr="00F12BED">
        <w:rPr>
          <w:rFonts w:ascii="Courier New" w:eastAsia="細明體" w:hAnsi="Courier New" w:cs="Courier New"/>
          <w:color w:val="333333"/>
          <w:kern w:val="0"/>
          <w:sz w:val="23"/>
          <w:szCs w:val="23"/>
        </w:rPr>
        <w:t>)</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The first argument is a string containing the filename. The second argument is another string containing a few characters describing the way in which the file will be used. </w:t>
      </w:r>
      <w:r w:rsidRPr="00F12BED">
        <w:rPr>
          <w:rFonts w:ascii="Arial" w:eastAsia="新細明體" w:hAnsi="Arial" w:cs="Arial"/>
          <w:i/>
          <w:iCs/>
          <w:color w:val="222222"/>
          <w:kern w:val="0"/>
          <w:szCs w:val="24"/>
        </w:rPr>
        <w:t>mode</w:t>
      </w:r>
      <w:r w:rsidRPr="00F12BED">
        <w:rPr>
          <w:rFonts w:ascii="Arial" w:eastAsia="新細明體" w:hAnsi="Arial" w:cs="Arial"/>
          <w:color w:val="222222"/>
          <w:kern w:val="0"/>
          <w:szCs w:val="24"/>
        </w:rPr>
        <w:t xml:space="preserve"> can be </w:t>
      </w:r>
      <w:r w:rsidRPr="00F12BED">
        <w:rPr>
          <w:rFonts w:ascii="Courier New" w:eastAsia="細明體" w:hAnsi="Courier New" w:cs="Courier New"/>
          <w:color w:val="222222"/>
          <w:kern w:val="0"/>
          <w:sz w:val="23"/>
          <w:szCs w:val="23"/>
          <w:shd w:val="clear" w:color="auto" w:fill="ECF0F3"/>
        </w:rPr>
        <w:t>'r'</w:t>
      </w:r>
      <w:r w:rsidRPr="00F12BED">
        <w:rPr>
          <w:rFonts w:ascii="Arial" w:eastAsia="新細明體" w:hAnsi="Arial" w:cs="Arial"/>
          <w:color w:val="222222"/>
          <w:kern w:val="0"/>
          <w:szCs w:val="24"/>
        </w:rPr>
        <w:t xml:space="preserve"> when the file will only be read, </w:t>
      </w:r>
      <w:r w:rsidRPr="00F12BED">
        <w:rPr>
          <w:rFonts w:ascii="Courier New" w:eastAsia="細明體" w:hAnsi="Courier New" w:cs="Courier New"/>
          <w:color w:val="222222"/>
          <w:kern w:val="0"/>
          <w:sz w:val="23"/>
          <w:szCs w:val="23"/>
          <w:shd w:val="clear" w:color="auto" w:fill="ECF0F3"/>
        </w:rPr>
        <w:t>'w'</w:t>
      </w:r>
      <w:r w:rsidRPr="00F12BED">
        <w:rPr>
          <w:rFonts w:ascii="Arial" w:eastAsia="新細明體" w:hAnsi="Arial" w:cs="Arial"/>
          <w:color w:val="222222"/>
          <w:kern w:val="0"/>
          <w:szCs w:val="24"/>
        </w:rPr>
        <w:t xml:space="preserve"> for only writing (an existing file with the same name will be erased), and </w:t>
      </w:r>
      <w:r w:rsidRPr="00F12BED">
        <w:rPr>
          <w:rFonts w:ascii="Courier New" w:eastAsia="細明體" w:hAnsi="Courier New" w:cs="Courier New"/>
          <w:color w:val="222222"/>
          <w:kern w:val="0"/>
          <w:sz w:val="23"/>
          <w:szCs w:val="23"/>
          <w:shd w:val="clear" w:color="auto" w:fill="ECF0F3"/>
        </w:rPr>
        <w:t>'a'</w:t>
      </w:r>
      <w:r w:rsidRPr="00F12BED">
        <w:rPr>
          <w:rFonts w:ascii="Arial" w:eastAsia="新細明體" w:hAnsi="Arial" w:cs="Arial"/>
          <w:color w:val="222222"/>
          <w:kern w:val="0"/>
          <w:szCs w:val="24"/>
        </w:rPr>
        <w:t xml:space="preserve"> opens the file for appending; any data written to the file is automatically added to the end. </w:t>
      </w:r>
      <w:r w:rsidRPr="00F12BED">
        <w:rPr>
          <w:rFonts w:ascii="Courier New" w:eastAsia="細明體" w:hAnsi="Courier New" w:cs="Courier New"/>
          <w:color w:val="222222"/>
          <w:kern w:val="0"/>
          <w:sz w:val="23"/>
          <w:szCs w:val="23"/>
          <w:shd w:val="clear" w:color="auto" w:fill="ECF0F3"/>
        </w:rPr>
        <w:t>'r+'</w:t>
      </w:r>
      <w:r w:rsidRPr="00F12BED">
        <w:rPr>
          <w:rFonts w:ascii="Arial" w:eastAsia="新細明體" w:hAnsi="Arial" w:cs="Arial"/>
          <w:color w:val="222222"/>
          <w:kern w:val="0"/>
          <w:szCs w:val="24"/>
        </w:rPr>
        <w:t xml:space="preserve"> opens the file for both reading and writing. The </w:t>
      </w:r>
      <w:r w:rsidRPr="00F12BED">
        <w:rPr>
          <w:rFonts w:ascii="Arial" w:eastAsia="新細明體" w:hAnsi="Arial" w:cs="Arial"/>
          <w:i/>
          <w:iCs/>
          <w:color w:val="222222"/>
          <w:kern w:val="0"/>
          <w:szCs w:val="24"/>
        </w:rPr>
        <w:t>mode</w:t>
      </w:r>
      <w:r w:rsidRPr="00F12BED">
        <w:rPr>
          <w:rFonts w:ascii="Arial" w:eastAsia="新細明體" w:hAnsi="Arial" w:cs="Arial"/>
          <w:color w:val="222222"/>
          <w:kern w:val="0"/>
          <w:szCs w:val="24"/>
        </w:rPr>
        <w:t xml:space="preserve"> argument is optional; </w:t>
      </w:r>
      <w:r w:rsidRPr="00F12BED">
        <w:rPr>
          <w:rFonts w:ascii="Courier New" w:eastAsia="細明體" w:hAnsi="Courier New" w:cs="Courier New"/>
          <w:color w:val="222222"/>
          <w:kern w:val="0"/>
          <w:sz w:val="23"/>
          <w:szCs w:val="23"/>
          <w:shd w:val="clear" w:color="auto" w:fill="ECF0F3"/>
        </w:rPr>
        <w:t>'r'</w:t>
      </w:r>
      <w:r w:rsidRPr="00F12BED">
        <w:rPr>
          <w:rFonts w:ascii="Arial" w:eastAsia="新細明體" w:hAnsi="Arial" w:cs="Arial"/>
          <w:color w:val="222222"/>
          <w:kern w:val="0"/>
          <w:szCs w:val="24"/>
        </w:rPr>
        <w:t xml:space="preserve"> will be assumed if it’s omitted.</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Normally, files are opened in </w:t>
      </w:r>
      <w:r w:rsidRPr="00F12BED">
        <w:rPr>
          <w:rFonts w:ascii="Arial" w:eastAsia="新細明體" w:hAnsi="Arial" w:cs="Arial"/>
          <w:i/>
          <w:iCs/>
          <w:color w:val="222222"/>
          <w:kern w:val="0"/>
          <w:szCs w:val="24"/>
        </w:rPr>
        <w:t>text mode</w:t>
      </w:r>
      <w:r w:rsidRPr="00F12BED">
        <w:rPr>
          <w:rFonts w:ascii="Arial" w:eastAsia="新細明體" w:hAnsi="Arial" w:cs="Arial"/>
          <w:color w:val="222222"/>
          <w:kern w:val="0"/>
          <w:szCs w:val="24"/>
        </w:rPr>
        <w:t xml:space="preserve">, that means, you read and write strings from and to the file, which are encoded in a specific encoding (the default being UTF-8). </w:t>
      </w:r>
      <w:r w:rsidRPr="00F12BED">
        <w:rPr>
          <w:rFonts w:ascii="Courier New" w:eastAsia="細明體" w:hAnsi="Courier New" w:cs="Courier New"/>
          <w:color w:val="222222"/>
          <w:kern w:val="0"/>
          <w:sz w:val="23"/>
          <w:szCs w:val="23"/>
          <w:shd w:val="clear" w:color="auto" w:fill="ECF0F3"/>
        </w:rPr>
        <w:t>'b'</w:t>
      </w:r>
      <w:r w:rsidRPr="00F12BED">
        <w:rPr>
          <w:rFonts w:ascii="Arial" w:eastAsia="新細明體" w:hAnsi="Arial" w:cs="Arial"/>
          <w:color w:val="222222"/>
          <w:kern w:val="0"/>
          <w:szCs w:val="24"/>
        </w:rPr>
        <w:t xml:space="preserve"> appended to the mode opens the file in </w:t>
      </w:r>
      <w:r w:rsidRPr="00F12BED">
        <w:rPr>
          <w:rFonts w:ascii="Arial" w:eastAsia="新細明體" w:hAnsi="Arial" w:cs="Arial"/>
          <w:i/>
          <w:iCs/>
          <w:color w:val="222222"/>
          <w:kern w:val="0"/>
          <w:szCs w:val="24"/>
        </w:rPr>
        <w:t>binary mode</w:t>
      </w:r>
      <w:r w:rsidRPr="00F12BED">
        <w:rPr>
          <w:rFonts w:ascii="Arial" w:eastAsia="新細明體" w:hAnsi="Arial" w:cs="Arial"/>
          <w:color w:val="222222"/>
          <w:kern w:val="0"/>
          <w:szCs w:val="24"/>
        </w:rPr>
        <w:t xml:space="preserve">: now the data </w:t>
      </w:r>
      <w:r w:rsidRPr="00F12BED">
        <w:rPr>
          <w:rFonts w:ascii="Arial" w:eastAsia="新細明體" w:hAnsi="Arial" w:cs="Arial"/>
          <w:color w:val="222222"/>
          <w:kern w:val="0"/>
          <w:szCs w:val="24"/>
        </w:rPr>
        <w:lastRenderedPageBreak/>
        <w:t>is read and written in the form of bytes objects. This mode should be used for all files that don’t contain text.</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In text mode, the default when reading is to convert platform-specific line endings (</w:t>
      </w:r>
      <w:r w:rsidRPr="00F12BED">
        <w:rPr>
          <w:rFonts w:ascii="Courier New" w:eastAsia="細明體" w:hAnsi="Courier New" w:cs="Courier New"/>
          <w:color w:val="222222"/>
          <w:kern w:val="0"/>
          <w:sz w:val="23"/>
          <w:szCs w:val="23"/>
          <w:shd w:val="clear" w:color="auto" w:fill="ECF0F3"/>
        </w:rPr>
        <w:t>\n</w:t>
      </w:r>
      <w:r w:rsidRPr="00F12BED">
        <w:rPr>
          <w:rFonts w:ascii="Arial" w:eastAsia="新細明體" w:hAnsi="Arial" w:cs="Arial"/>
          <w:color w:val="222222"/>
          <w:kern w:val="0"/>
          <w:szCs w:val="24"/>
        </w:rPr>
        <w:t xml:space="preserve"> on Unix, </w:t>
      </w:r>
      <w:r w:rsidRPr="00F12BED">
        <w:rPr>
          <w:rFonts w:ascii="Courier New" w:eastAsia="細明體" w:hAnsi="Courier New" w:cs="Courier New"/>
          <w:color w:val="222222"/>
          <w:kern w:val="0"/>
          <w:sz w:val="23"/>
          <w:szCs w:val="23"/>
          <w:shd w:val="clear" w:color="auto" w:fill="ECF0F3"/>
        </w:rPr>
        <w:t>\r\n</w:t>
      </w:r>
      <w:r w:rsidRPr="00F12BED">
        <w:rPr>
          <w:rFonts w:ascii="Arial" w:eastAsia="新細明體" w:hAnsi="Arial" w:cs="Arial"/>
          <w:color w:val="222222"/>
          <w:kern w:val="0"/>
          <w:szCs w:val="24"/>
        </w:rPr>
        <w:t xml:space="preserve"> on Windows) to just </w:t>
      </w:r>
      <w:r w:rsidRPr="00F12BED">
        <w:rPr>
          <w:rFonts w:ascii="Courier New" w:eastAsia="細明體" w:hAnsi="Courier New" w:cs="Courier New"/>
          <w:color w:val="222222"/>
          <w:kern w:val="0"/>
          <w:sz w:val="23"/>
          <w:szCs w:val="23"/>
          <w:shd w:val="clear" w:color="auto" w:fill="ECF0F3"/>
        </w:rPr>
        <w:t>\n</w:t>
      </w:r>
      <w:r w:rsidRPr="00F12BED">
        <w:rPr>
          <w:rFonts w:ascii="Arial" w:eastAsia="新細明體" w:hAnsi="Arial" w:cs="Arial"/>
          <w:color w:val="222222"/>
          <w:kern w:val="0"/>
          <w:szCs w:val="24"/>
        </w:rPr>
        <w:t xml:space="preserve">. When writing in text mode, the default is to convert occurrences of </w:t>
      </w:r>
      <w:r w:rsidRPr="00F12BED">
        <w:rPr>
          <w:rFonts w:ascii="Courier New" w:eastAsia="細明體" w:hAnsi="Courier New" w:cs="Courier New"/>
          <w:color w:val="222222"/>
          <w:kern w:val="0"/>
          <w:sz w:val="23"/>
          <w:szCs w:val="23"/>
          <w:shd w:val="clear" w:color="auto" w:fill="ECF0F3"/>
        </w:rPr>
        <w:t>\n</w:t>
      </w:r>
      <w:r w:rsidRPr="00F12BED">
        <w:rPr>
          <w:rFonts w:ascii="Arial" w:eastAsia="新細明體" w:hAnsi="Arial" w:cs="Arial"/>
          <w:color w:val="222222"/>
          <w:kern w:val="0"/>
          <w:szCs w:val="24"/>
        </w:rPr>
        <w:t xml:space="preserve"> back to platform-specific line endings. This behind-the-scenes modification to file data is fine for text files, but will corrupt binary data like that in </w:t>
      </w:r>
      <w:r w:rsidRPr="00F12BED">
        <w:rPr>
          <w:rFonts w:ascii="Courier New" w:eastAsia="細明體" w:hAnsi="Courier New" w:cs="Courier New"/>
          <w:color w:val="222222"/>
          <w:kern w:val="0"/>
          <w:sz w:val="23"/>
          <w:szCs w:val="23"/>
          <w:shd w:val="clear" w:color="auto" w:fill="ECF0F3"/>
        </w:rPr>
        <w:t>JPEG</w:t>
      </w:r>
      <w:r w:rsidRPr="00F12BED">
        <w:rPr>
          <w:rFonts w:ascii="Arial" w:eastAsia="新細明體" w:hAnsi="Arial" w:cs="Arial"/>
          <w:color w:val="222222"/>
          <w:kern w:val="0"/>
          <w:szCs w:val="24"/>
        </w:rPr>
        <w:t xml:space="preserve"> or </w:t>
      </w:r>
      <w:r w:rsidRPr="00F12BED">
        <w:rPr>
          <w:rFonts w:ascii="Courier New" w:eastAsia="細明體" w:hAnsi="Courier New" w:cs="Courier New"/>
          <w:color w:val="222222"/>
          <w:kern w:val="0"/>
          <w:sz w:val="23"/>
          <w:szCs w:val="23"/>
          <w:shd w:val="clear" w:color="auto" w:fill="ECF0F3"/>
        </w:rPr>
        <w:t>EXE</w:t>
      </w:r>
      <w:r w:rsidRPr="00F12BED">
        <w:rPr>
          <w:rFonts w:ascii="Arial" w:eastAsia="新細明體" w:hAnsi="Arial" w:cs="Arial"/>
          <w:color w:val="222222"/>
          <w:kern w:val="0"/>
          <w:szCs w:val="24"/>
        </w:rPr>
        <w:t xml:space="preserve"> files. Be very careful to use binary mode when reading and writing such files.</w:t>
      </w:r>
    </w:p>
    <w:p w:rsidR="00F12BED" w:rsidRPr="00F12BED" w:rsidRDefault="00F12BED" w:rsidP="00F12BED">
      <w:pPr>
        <w:widowControl/>
        <w:shd w:val="clear" w:color="auto" w:fill="FFFFFF"/>
        <w:outlineLvl w:val="3"/>
        <w:rPr>
          <w:rFonts w:ascii="Arial" w:eastAsia="新細明體" w:hAnsi="Arial" w:cs="Arial"/>
          <w:color w:val="1A1A1A"/>
          <w:kern w:val="0"/>
          <w:sz w:val="34"/>
          <w:szCs w:val="34"/>
        </w:rPr>
      </w:pPr>
      <w:r w:rsidRPr="00F12BED">
        <w:rPr>
          <w:rFonts w:ascii="Arial" w:eastAsia="新細明體" w:hAnsi="Arial" w:cs="Arial"/>
          <w:color w:val="1A1A1A"/>
          <w:kern w:val="0"/>
          <w:sz w:val="34"/>
          <w:szCs w:val="34"/>
        </w:rPr>
        <w:t>7.2.1. Methods of File Objects</w:t>
      </w:r>
      <w:hyperlink r:id="rId37" w:anchor="methods-of-file-objects" w:tooltip="Permalink to this headline" w:history="1">
        <w:r w:rsidRPr="00F12BED">
          <w:rPr>
            <w:rFonts w:ascii="Arial" w:eastAsia="新細明體" w:hAnsi="Arial" w:cs="Arial"/>
            <w:color w:val="00608F"/>
            <w:kern w:val="0"/>
            <w:sz w:val="27"/>
            <w:szCs w:val="27"/>
          </w:rPr>
          <w:t>¶</w:t>
        </w:r>
      </w:hyperlink>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The rest of the examples in this section will assume that a file object called </w:t>
      </w:r>
      <w:r w:rsidRPr="00F12BED">
        <w:rPr>
          <w:rFonts w:ascii="Courier New" w:eastAsia="細明體" w:hAnsi="Courier New" w:cs="Courier New"/>
          <w:color w:val="222222"/>
          <w:kern w:val="0"/>
          <w:sz w:val="23"/>
          <w:szCs w:val="23"/>
          <w:shd w:val="clear" w:color="auto" w:fill="ECF0F3"/>
        </w:rPr>
        <w:t>f</w:t>
      </w:r>
      <w:r w:rsidRPr="00F12BED">
        <w:rPr>
          <w:rFonts w:ascii="Arial" w:eastAsia="新細明體" w:hAnsi="Arial" w:cs="Arial"/>
          <w:color w:val="222222"/>
          <w:kern w:val="0"/>
          <w:szCs w:val="24"/>
        </w:rPr>
        <w:t xml:space="preserve"> has already been created.</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To read a file’s contents, call </w:t>
      </w:r>
      <w:r w:rsidRPr="00F12BED">
        <w:rPr>
          <w:rFonts w:ascii="Courier New" w:eastAsia="細明體" w:hAnsi="Courier New" w:cs="Courier New"/>
          <w:color w:val="222222"/>
          <w:kern w:val="0"/>
          <w:sz w:val="23"/>
          <w:szCs w:val="23"/>
          <w:shd w:val="clear" w:color="auto" w:fill="ECF0F3"/>
        </w:rPr>
        <w:t>f.read(size)</w:t>
      </w:r>
      <w:r w:rsidRPr="00F12BED">
        <w:rPr>
          <w:rFonts w:ascii="Arial" w:eastAsia="新細明體" w:hAnsi="Arial" w:cs="Arial"/>
          <w:color w:val="222222"/>
          <w:kern w:val="0"/>
          <w:szCs w:val="24"/>
        </w:rPr>
        <w:t xml:space="preserve">, which reads some quantity of data and returns it as a string or bytes object. </w:t>
      </w:r>
      <w:r w:rsidRPr="00F12BED">
        <w:rPr>
          <w:rFonts w:ascii="Arial" w:eastAsia="新細明體" w:hAnsi="Arial" w:cs="Arial"/>
          <w:i/>
          <w:iCs/>
          <w:color w:val="222222"/>
          <w:kern w:val="0"/>
          <w:szCs w:val="24"/>
        </w:rPr>
        <w:t>size</w:t>
      </w:r>
      <w:r w:rsidRPr="00F12BED">
        <w:rPr>
          <w:rFonts w:ascii="Arial" w:eastAsia="新細明體" w:hAnsi="Arial" w:cs="Arial"/>
          <w:color w:val="222222"/>
          <w:kern w:val="0"/>
          <w:szCs w:val="24"/>
        </w:rPr>
        <w:t xml:space="preserve"> is an optional numeric argument. When </w:t>
      </w:r>
      <w:r w:rsidRPr="00F12BED">
        <w:rPr>
          <w:rFonts w:ascii="Arial" w:eastAsia="新細明體" w:hAnsi="Arial" w:cs="Arial"/>
          <w:i/>
          <w:iCs/>
          <w:color w:val="222222"/>
          <w:kern w:val="0"/>
          <w:szCs w:val="24"/>
        </w:rPr>
        <w:t>size</w:t>
      </w:r>
      <w:r w:rsidRPr="00F12BED">
        <w:rPr>
          <w:rFonts w:ascii="Arial" w:eastAsia="新細明體" w:hAnsi="Arial" w:cs="Arial"/>
          <w:color w:val="222222"/>
          <w:kern w:val="0"/>
          <w:szCs w:val="24"/>
        </w:rPr>
        <w:t xml:space="preserve"> is omitted or negative, the entire contents of the file will be read and returned; it’s your problem if the file is twice as large as your machine’s memory. Otherwise, at most </w:t>
      </w:r>
      <w:r w:rsidRPr="00F12BED">
        <w:rPr>
          <w:rFonts w:ascii="Arial" w:eastAsia="新細明體" w:hAnsi="Arial" w:cs="Arial"/>
          <w:i/>
          <w:iCs/>
          <w:color w:val="222222"/>
          <w:kern w:val="0"/>
          <w:szCs w:val="24"/>
        </w:rPr>
        <w:t>size</w:t>
      </w:r>
      <w:r w:rsidRPr="00F12BED">
        <w:rPr>
          <w:rFonts w:ascii="Arial" w:eastAsia="新細明體" w:hAnsi="Arial" w:cs="Arial"/>
          <w:color w:val="222222"/>
          <w:kern w:val="0"/>
          <w:szCs w:val="24"/>
        </w:rPr>
        <w:t xml:space="preserve"> bytes are read and returned. If the end of the file has been reached, </w:t>
      </w:r>
      <w:r w:rsidRPr="00F12BED">
        <w:rPr>
          <w:rFonts w:ascii="Courier New" w:eastAsia="細明體" w:hAnsi="Courier New" w:cs="Courier New"/>
          <w:color w:val="222222"/>
          <w:kern w:val="0"/>
          <w:sz w:val="23"/>
          <w:szCs w:val="23"/>
          <w:shd w:val="clear" w:color="auto" w:fill="ECF0F3"/>
        </w:rPr>
        <w:t>f.read()</w:t>
      </w:r>
      <w:r w:rsidRPr="00F12BED">
        <w:rPr>
          <w:rFonts w:ascii="Arial" w:eastAsia="新細明體" w:hAnsi="Arial" w:cs="Arial"/>
          <w:color w:val="222222"/>
          <w:kern w:val="0"/>
          <w:szCs w:val="24"/>
        </w:rPr>
        <w:t xml:space="preserve"> will return an empty string (</w:t>
      </w:r>
      <w:r w:rsidRPr="00F12BED">
        <w:rPr>
          <w:rFonts w:ascii="Courier New" w:eastAsia="細明體" w:hAnsi="Courier New" w:cs="Courier New"/>
          <w:color w:val="222222"/>
          <w:kern w:val="0"/>
          <w:sz w:val="23"/>
          <w:szCs w:val="23"/>
          <w:shd w:val="clear" w:color="auto" w:fill="ECF0F3"/>
        </w:rPr>
        <w:t>''</w:t>
      </w:r>
      <w:r w:rsidRPr="00F12BED">
        <w:rPr>
          <w:rFonts w:ascii="Arial" w:eastAsia="新細明體" w:hAnsi="Arial" w:cs="Arial"/>
          <w:color w:val="222222"/>
          <w:kern w:val="0"/>
          <w:szCs w:val="24"/>
        </w:rPr>
        <w:t>).</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f</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read()</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'This is the entire file.\n'</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f</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read()</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Courier New" w:eastAsia="細明體" w:hAnsi="Courier New" w:cs="Courier New"/>
          <w:color w:val="222222"/>
          <w:kern w:val="0"/>
          <w:sz w:val="23"/>
          <w:szCs w:val="23"/>
          <w:shd w:val="clear" w:color="auto" w:fill="ECF0F3"/>
        </w:rPr>
        <w:t>f.readline()</w:t>
      </w:r>
      <w:r w:rsidRPr="00F12BED">
        <w:rPr>
          <w:rFonts w:ascii="Arial" w:eastAsia="新細明體" w:hAnsi="Arial" w:cs="Arial"/>
          <w:color w:val="222222"/>
          <w:kern w:val="0"/>
          <w:szCs w:val="24"/>
        </w:rPr>
        <w:t xml:space="preserve"> reads a single line from the file; a newline character (</w:t>
      </w:r>
      <w:r w:rsidRPr="00F12BED">
        <w:rPr>
          <w:rFonts w:ascii="Courier New" w:eastAsia="細明體" w:hAnsi="Courier New" w:cs="Courier New"/>
          <w:color w:val="222222"/>
          <w:kern w:val="0"/>
          <w:sz w:val="23"/>
          <w:szCs w:val="23"/>
          <w:shd w:val="clear" w:color="auto" w:fill="ECF0F3"/>
        </w:rPr>
        <w:t>\n</w:t>
      </w:r>
      <w:r w:rsidRPr="00F12BED">
        <w:rPr>
          <w:rFonts w:ascii="Arial" w:eastAsia="新細明體" w:hAnsi="Arial" w:cs="Arial"/>
          <w:color w:val="222222"/>
          <w:kern w:val="0"/>
          <w:szCs w:val="24"/>
        </w:rPr>
        <w:t xml:space="preserve">) is left at the end of the string, and is only omitted on the last line of the file if the file </w:t>
      </w:r>
      <w:r w:rsidRPr="00F12BED">
        <w:rPr>
          <w:rFonts w:ascii="Arial" w:eastAsia="新細明體" w:hAnsi="Arial" w:cs="Arial"/>
          <w:color w:val="222222"/>
          <w:kern w:val="0"/>
          <w:szCs w:val="24"/>
        </w:rPr>
        <w:lastRenderedPageBreak/>
        <w:t xml:space="preserve">doesn’t end in a newline. This makes the return value unambiguous; if </w:t>
      </w:r>
      <w:r w:rsidRPr="00F12BED">
        <w:rPr>
          <w:rFonts w:ascii="Courier New" w:eastAsia="細明體" w:hAnsi="Courier New" w:cs="Courier New"/>
          <w:color w:val="222222"/>
          <w:kern w:val="0"/>
          <w:sz w:val="23"/>
          <w:szCs w:val="23"/>
          <w:shd w:val="clear" w:color="auto" w:fill="ECF0F3"/>
        </w:rPr>
        <w:t>f.readline()</w:t>
      </w:r>
      <w:r w:rsidRPr="00F12BED">
        <w:rPr>
          <w:rFonts w:ascii="Arial" w:eastAsia="新細明體" w:hAnsi="Arial" w:cs="Arial"/>
          <w:color w:val="222222"/>
          <w:kern w:val="0"/>
          <w:szCs w:val="24"/>
        </w:rPr>
        <w:t xml:space="preserve"> returns an empty string, the end of the file has been reached, while a blank line is represented by </w:t>
      </w:r>
      <w:r w:rsidRPr="00F12BED">
        <w:rPr>
          <w:rFonts w:ascii="Courier New" w:eastAsia="細明體" w:hAnsi="Courier New" w:cs="Courier New"/>
          <w:color w:val="222222"/>
          <w:kern w:val="0"/>
          <w:sz w:val="23"/>
          <w:szCs w:val="23"/>
          <w:shd w:val="clear" w:color="auto" w:fill="ECF0F3"/>
        </w:rPr>
        <w:t>'\n'</w:t>
      </w:r>
      <w:r w:rsidRPr="00F12BED">
        <w:rPr>
          <w:rFonts w:ascii="Arial" w:eastAsia="新細明體" w:hAnsi="Arial" w:cs="Arial"/>
          <w:color w:val="222222"/>
          <w:kern w:val="0"/>
          <w:szCs w:val="24"/>
        </w:rPr>
        <w:t>, a string containing only a single newline.</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f</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readline()</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'This is the first line of the file.\n'</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f</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readline()</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'Second line of the file\n'</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f</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readline()</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For reading lines from a file, you can loop over the file object. This is memory efficient, fast, and leads to simple code:</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b/>
          <w:bCs/>
          <w:color w:val="007020"/>
          <w:kern w:val="0"/>
          <w:sz w:val="23"/>
          <w:szCs w:val="23"/>
        </w:rPr>
        <w:t>for</w:t>
      </w:r>
      <w:r w:rsidRPr="00F12BED">
        <w:rPr>
          <w:rFonts w:ascii="Courier New" w:eastAsia="細明體" w:hAnsi="Courier New" w:cs="Courier New"/>
          <w:color w:val="333333"/>
          <w:kern w:val="0"/>
          <w:sz w:val="23"/>
          <w:szCs w:val="23"/>
        </w:rPr>
        <w:t xml:space="preserve"> line </w:t>
      </w:r>
      <w:r w:rsidRPr="00F12BED">
        <w:rPr>
          <w:rFonts w:ascii="Courier New" w:eastAsia="細明體" w:hAnsi="Courier New" w:cs="Courier New"/>
          <w:b/>
          <w:bCs/>
          <w:color w:val="007020"/>
          <w:kern w:val="0"/>
          <w:sz w:val="23"/>
          <w:szCs w:val="23"/>
        </w:rPr>
        <w:t>in</w:t>
      </w:r>
      <w:r w:rsidRPr="00F12BED">
        <w:rPr>
          <w:rFonts w:ascii="Courier New" w:eastAsia="細明體" w:hAnsi="Courier New" w:cs="Courier New"/>
          <w:color w:val="333333"/>
          <w:kern w:val="0"/>
          <w:sz w:val="23"/>
          <w:szCs w:val="23"/>
        </w:rPr>
        <w:t xml:space="preserve"> f:</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 </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007020"/>
          <w:kern w:val="0"/>
          <w:sz w:val="23"/>
          <w:szCs w:val="23"/>
        </w:rPr>
        <w:t>print</w:t>
      </w:r>
      <w:r w:rsidRPr="00F12BED">
        <w:rPr>
          <w:rFonts w:ascii="Courier New" w:eastAsia="細明體" w:hAnsi="Courier New" w:cs="Courier New"/>
          <w:color w:val="333333"/>
          <w:kern w:val="0"/>
          <w:sz w:val="23"/>
          <w:szCs w:val="23"/>
        </w:rPr>
        <w:t>(line, end</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4070A0"/>
          <w:kern w:val="0"/>
          <w:sz w:val="23"/>
          <w:szCs w:val="23"/>
        </w:rPr>
        <w:t>''</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This is the first line of the file.</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Second line of the file</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If you want to read all the lines of a file in a list you can also use </w:t>
      </w:r>
      <w:r w:rsidRPr="00F12BED">
        <w:rPr>
          <w:rFonts w:ascii="Courier New" w:eastAsia="細明體" w:hAnsi="Courier New" w:cs="Courier New"/>
          <w:color w:val="222222"/>
          <w:kern w:val="0"/>
          <w:sz w:val="23"/>
          <w:szCs w:val="23"/>
          <w:shd w:val="clear" w:color="auto" w:fill="ECF0F3"/>
        </w:rPr>
        <w:t>list(f)</w:t>
      </w:r>
      <w:r w:rsidRPr="00F12BED">
        <w:rPr>
          <w:rFonts w:ascii="Arial" w:eastAsia="新細明體" w:hAnsi="Arial" w:cs="Arial"/>
          <w:color w:val="222222"/>
          <w:kern w:val="0"/>
          <w:szCs w:val="24"/>
        </w:rPr>
        <w:t xml:space="preserve"> or </w:t>
      </w:r>
      <w:r w:rsidRPr="00F12BED">
        <w:rPr>
          <w:rFonts w:ascii="Courier New" w:eastAsia="細明體" w:hAnsi="Courier New" w:cs="Courier New"/>
          <w:color w:val="222222"/>
          <w:kern w:val="0"/>
          <w:sz w:val="23"/>
          <w:szCs w:val="23"/>
          <w:shd w:val="clear" w:color="auto" w:fill="ECF0F3"/>
        </w:rPr>
        <w:t>f.readlines()</w:t>
      </w:r>
      <w:r w:rsidRPr="00F12BED">
        <w:rPr>
          <w:rFonts w:ascii="Arial" w:eastAsia="新細明體" w:hAnsi="Arial" w:cs="Arial"/>
          <w:color w:val="222222"/>
          <w:kern w:val="0"/>
          <w:szCs w:val="24"/>
        </w:rPr>
        <w:t>.</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Courier New" w:eastAsia="細明體" w:hAnsi="Courier New" w:cs="Courier New"/>
          <w:color w:val="222222"/>
          <w:kern w:val="0"/>
          <w:sz w:val="23"/>
          <w:szCs w:val="23"/>
          <w:shd w:val="clear" w:color="auto" w:fill="ECF0F3"/>
        </w:rPr>
        <w:t>f.write(string)</w:t>
      </w:r>
      <w:r w:rsidRPr="00F12BED">
        <w:rPr>
          <w:rFonts w:ascii="Arial" w:eastAsia="新細明體" w:hAnsi="Arial" w:cs="Arial"/>
          <w:color w:val="222222"/>
          <w:kern w:val="0"/>
          <w:szCs w:val="24"/>
        </w:rPr>
        <w:t xml:space="preserve"> writes the contents of </w:t>
      </w:r>
      <w:r w:rsidRPr="00F12BED">
        <w:rPr>
          <w:rFonts w:ascii="Arial" w:eastAsia="新細明體" w:hAnsi="Arial" w:cs="Arial"/>
          <w:i/>
          <w:iCs/>
          <w:color w:val="222222"/>
          <w:kern w:val="0"/>
          <w:szCs w:val="24"/>
        </w:rPr>
        <w:t>string</w:t>
      </w:r>
      <w:r w:rsidRPr="00F12BED">
        <w:rPr>
          <w:rFonts w:ascii="Arial" w:eastAsia="新細明體" w:hAnsi="Arial" w:cs="Arial"/>
          <w:color w:val="222222"/>
          <w:kern w:val="0"/>
          <w:szCs w:val="24"/>
        </w:rPr>
        <w:t xml:space="preserve"> to the file, returning the number of characters written.</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f</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write(</w:t>
      </w:r>
      <w:r w:rsidRPr="00F12BED">
        <w:rPr>
          <w:rFonts w:ascii="Courier New" w:eastAsia="細明體" w:hAnsi="Courier New" w:cs="Courier New"/>
          <w:color w:val="4070A0"/>
          <w:kern w:val="0"/>
          <w:sz w:val="23"/>
          <w:szCs w:val="23"/>
        </w:rPr>
        <w:t>'This is a test</w:t>
      </w:r>
      <w:r w:rsidRPr="00F12BED">
        <w:rPr>
          <w:rFonts w:ascii="Courier New" w:eastAsia="細明體" w:hAnsi="Courier New" w:cs="Courier New"/>
          <w:b/>
          <w:bCs/>
          <w:color w:val="4070A0"/>
          <w:kern w:val="0"/>
          <w:sz w:val="23"/>
          <w:szCs w:val="23"/>
        </w:rPr>
        <w:t>\n</w:t>
      </w:r>
      <w:r w:rsidRPr="00F12BED">
        <w:rPr>
          <w:rFonts w:ascii="Courier New" w:eastAsia="細明體" w:hAnsi="Courier New" w:cs="Courier New"/>
          <w:color w:val="4070A0"/>
          <w:kern w:val="0"/>
          <w:sz w:val="23"/>
          <w:szCs w:val="23"/>
        </w:rPr>
        <w:t>'</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15</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lastRenderedPageBreak/>
        <w:t>To write something other than a string, it needs to be converted to a string first:</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 xml:space="preserve">value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'the answer'</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208050"/>
          <w:kern w:val="0"/>
          <w:sz w:val="23"/>
          <w:szCs w:val="23"/>
        </w:rPr>
        <w:t>42</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 xml:space="preserve">s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007020"/>
          <w:kern w:val="0"/>
          <w:sz w:val="23"/>
          <w:szCs w:val="23"/>
        </w:rPr>
        <w:t>str</w:t>
      </w:r>
      <w:r w:rsidRPr="00F12BED">
        <w:rPr>
          <w:rFonts w:ascii="Courier New" w:eastAsia="細明體" w:hAnsi="Courier New" w:cs="Courier New"/>
          <w:color w:val="333333"/>
          <w:kern w:val="0"/>
          <w:sz w:val="23"/>
          <w:szCs w:val="23"/>
        </w:rPr>
        <w:t>(value)</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f</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write(s)</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18</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Courier New" w:eastAsia="細明體" w:hAnsi="Courier New" w:cs="Courier New"/>
          <w:color w:val="222222"/>
          <w:kern w:val="0"/>
          <w:sz w:val="23"/>
          <w:szCs w:val="23"/>
          <w:shd w:val="clear" w:color="auto" w:fill="ECF0F3"/>
        </w:rPr>
        <w:t>f.tell()</w:t>
      </w:r>
      <w:r w:rsidRPr="00F12BED">
        <w:rPr>
          <w:rFonts w:ascii="Arial" w:eastAsia="新細明體" w:hAnsi="Arial" w:cs="Arial"/>
          <w:color w:val="222222"/>
          <w:kern w:val="0"/>
          <w:szCs w:val="24"/>
        </w:rPr>
        <w:t xml:space="preserve"> returns an integer giving the file object’s current position in the file represented as number of bytes from the beginning of the file when in </w:t>
      </w:r>
      <w:r w:rsidRPr="00F12BED">
        <w:rPr>
          <w:rFonts w:ascii="Arial" w:eastAsia="新細明體" w:hAnsi="Arial" w:cs="Arial"/>
          <w:i/>
          <w:iCs/>
          <w:color w:val="222222"/>
          <w:kern w:val="0"/>
          <w:szCs w:val="24"/>
        </w:rPr>
        <w:t>binary mode</w:t>
      </w:r>
      <w:r w:rsidRPr="00F12BED">
        <w:rPr>
          <w:rFonts w:ascii="Arial" w:eastAsia="新細明體" w:hAnsi="Arial" w:cs="Arial"/>
          <w:color w:val="222222"/>
          <w:kern w:val="0"/>
          <w:szCs w:val="24"/>
        </w:rPr>
        <w:t xml:space="preserve"> and an opaque number when in </w:t>
      </w:r>
      <w:r w:rsidRPr="00F12BED">
        <w:rPr>
          <w:rFonts w:ascii="Arial" w:eastAsia="新細明體" w:hAnsi="Arial" w:cs="Arial"/>
          <w:i/>
          <w:iCs/>
          <w:color w:val="222222"/>
          <w:kern w:val="0"/>
          <w:szCs w:val="24"/>
        </w:rPr>
        <w:t>text mode</w:t>
      </w:r>
      <w:r w:rsidRPr="00F12BED">
        <w:rPr>
          <w:rFonts w:ascii="Arial" w:eastAsia="新細明體" w:hAnsi="Arial" w:cs="Arial"/>
          <w:color w:val="222222"/>
          <w:kern w:val="0"/>
          <w:szCs w:val="24"/>
        </w:rPr>
        <w:t>.</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To change the file object’s position, use </w:t>
      </w:r>
      <w:r w:rsidRPr="00F12BED">
        <w:rPr>
          <w:rFonts w:ascii="Courier New" w:eastAsia="細明體" w:hAnsi="Courier New" w:cs="Courier New"/>
          <w:color w:val="222222"/>
          <w:kern w:val="0"/>
          <w:sz w:val="23"/>
          <w:szCs w:val="23"/>
          <w:shd w:val="clear" w:color="auto" w:fill="ECF0F3"/>
        </w:rPr>
        <w:t>f.seek(offset, from_what)</w:t>
      </w:r>
      <w:r w:rsidRPr="00F12BED">
        <w:rPr>
          <w:rFonts w:ascii="Arial" w:eastAsia="新細明體" w:hAnsi="Arial" w:cs="Arial"/>
          <w:color w:val="222222"/>
          <w:kern w:val="0"/>
          <w:szCs w:val="24"/>
        </w:rPr>
        <w:t xml:space="preserve">. The position is computed from adding </w:t>
      </w:r>
      <w:r w:rsidRPr="00F12BED">
        <w:rPr>
          <w:rFonts w:ascii="Arial" w:eastAsia="新細明體" w:hAnsi="Arial" w:cs="Arial"/>
          <w:i/>
          <w:iCs/>
          <w:color w:val="222222"/>
          <w:kern w:val="0"/>
          <w:szCs w:val="24"/>
        </w:rPr>
        <w:t>offset</w:t>
      </w:r>
      <w:r w:rsidRPr="00F12BED">
        <w:rPr>
          <w:rFonts w:ascii="Arial" w:eastAsia="新細明體" w:hAnsi="Arial" w:cs="Arial"/>
          <w:color w:val="222222"/>
          <w:kern w:val="0"/>
          <w:szCs w:val="24"/>
        </w:rPr>
        <w:t xml:space="preserve"> to a reference point; the reference point is selected by the </w:t>
      </w:r>
      <w:r w:rsidRPr="00F12BED">
        <w:rPr>
          <w:rFonts w:ascii="Arial" w:eastAsia="新細明體" w:hAnsi="Arial" w:cs="Arial"/>
          <w:i/>
          <w:iCs/>
          <w:color w:val="222222"/>
          <w:kern w:val="0"/>
          <w:szCs w:val="24"/>
        </w:rPr>
        <w:t>from_what</w:t>
      </w:r>
      <w:r w:rsidRPr="00F12BED">
        <w:rPr>
          <w:rFonts w:ascii="Arial" w:eastAsia="新細明體" w:hAnsi="Arial" w:cs="Arial"/>
          <w:color w:val="222222"/>
          <w:kern w:val="0"/>
          <w:szCs w:val="24"/>
        </w:rPr>
        <w:t xml:space="preserve"> argument. A </w:t>
      </w:r>
      <w:r w:rsidRPr="00F12BED">
        <w:rPr>
          <w:rFonts w:ascii="Arial" w:eastAsia="新細明體" w:hAnsi="Arial" w:cs="Arial"/>
          <w:i/>
          <w:iCs/>
          <w:color w:val="222222"/>
          <w:kern w:val="0"/>
          <w:szCs w:val="24"/>
        </w:rPr>
        <w:t>from_what</w:t>
      </w:r>
      <w:r w:rsidRPr="00F12BED">
        <w:rPr>
          <w:rFonts w:ascii="Arial" w:eastAsia="新細明體" w:hAnsi="Arial" w:cs="Arial"/>
          <w:color w:val="222222"/>
          <w:kern w:val="0"/>
          <w:szCs w:val="24"/>
        </w:rPr>
        <w:t xml:space="preserve"> value of 0 measures from the beginning of the file, 1 uses the current file position, and 2 uses the end of the file as the reference point. </w:t>
      </w:r>
      <w:r w:rsidRPr="00F12BED">
        <w:rPr>
          <w:rFonts w:ascii="Arial" w:eastAsia="新細明體" w:hAnsi="Arial" w:cs="Arial"/>
          <w:i/>
          <w:iCs/>
          <w:color w:val="222222"/>
          <w:kern w:val="0"/>
          <w:szCs w:val="24"/>
        </w:rPr>
        <w:t>from_what</w:t>
      </w:r>
      <w:r w:rsidRPr="00F12BED">
        <w:rPr>
          <w:rFonts w:ascii="Arial" w:eastAsia="新細明體" w:hAnsi="Arial" w:cs="Arial"/>
          <w:color w:val="222222"/>
          <w:kern w:val="0"/>
          <w:szCs w:val="24"/>
        </w:rPr>
        <w:t xml:space="preserve"> can be omitted and defaults to 0, using the beginning of the file as the reference point.</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 xml:space="preserve">f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007020"/>
          <w:kern w:val="0"/>
          <w:sz w:val="23"/>
          <w:szCs w:val="23"/>
        </w:rPr>
        <w:t>open</w:t>
      </w:r>
      <w:r w:rsidRPr="00F12BED">
        <w:rPr>
          <w:rFonts w:ascii="Courier New" w:eastAsia="細明體" w:hAnsi="Courier New" w:cs="Courier New"/>
          <w:color w:val="333333"/>
          <w:kern w:val="0"/>
          <w:sz w:val="23"/>
          <w:szCs w:val="23"/>
        </w:rPr>
        <w:t>(</w:t>
      </w:r>
      <w:r w:rsidRPr="00F12BED">
        <w:rPr>
          <w:rFonts w:ascii="Courier New" w:eastAsia="細明體" w:hAnsi="Courier New" w:cs="Courier New"/>
          <w:color w:val="4070A0"/>
          <w:kern w:val="0"/>
          <w:sz w:val="23"/>
          <w:szCs w:val="23"/>
        </w:rPr>
        <w:t>'workfile'</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'rb+'</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f</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write(b</w:t>
      </w:r>
      <w:r w:rsidRPr="00F12BED">
        <w:rPr>
          <w:rFonts w:ascii="Courier New" w:eastAsia="細明體" w:hAnsi="Courier New" w:cs="Courier New"/>
          <w:color w:val="4070A0"/>
          <w:kern w:val="0"/>
          <w:sz w:val="23"/>
          <w:szCs w:val="23"/>
        </w:rPr>
        <w:t>'0123456789abcdef'</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16</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f</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seek(</w:t>
      </w:r>
      <w:r w:rsidRPr="00F12BED">
        <w:rPr>
          <w:rFonts w:ascii="Courier New" w:eastAsia="細明體" w:hAnsi="Courier New" w:cs="Courier New"/>
          <w:color w:val="208050"/>
          <w:kern w:val="0"/>
          <w:sz w:val="23"/>
          <w:szCs w:val="23"/>
        </w:rPr>
        <w:t>5</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i/>
          <w:iCs/>
          <w:color w:val="408090"/>
          <w:kern w:val="0"/>
          <w:sz w:val="23"/>
          <w:szCs w:val="23"/>
        </w:rPr>
        <w:t># Go to the 6th byte in the file</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5</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f</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read(</w:t>
      </w:r>
      <w:r w:rsidRPr="00F12BED">
        <w:rPr>
          <w:rFonts w:ascii="Courier New" w:eastAsia="細明體" w:hAnsi="Courier New" w:cs="Courier New"/>
          <w:color w:val="208050"/>
          <w:kern w:val="0"/>
          <w:sz w:val="23"/>
          <w:szCs w:val="23"/>
        </w:rPr>
        <w:t>1</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b'5'</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f</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seek(</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208050"/>
          <w:kern w:val="0"/>
          <w:sz w:val="23"/>
          <w:szCs w:val="23"/>
        </w:rPr>
        <w:t>3</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208050"/>
          <w:kern w:val="0"/>
          <w:sz w:val="23"/>
          <w:szCs w:val="23"/>
        </w:rPr>
        <w:t>2</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i/>
          <w:iCs/>
          <w:color w:val="408090"/>
          <w:kern w:val="0"/>
          <w:sz w:val="23"/>
          <w:szCs w:val="23"/>
        </w:rPr>
        <w:t># Go to the 3rd byte before the end</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13</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f</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read(</w:t>
      </w:r>
      <w:r w:rsidRPr="00F12BED">
        <w:rPr>
          <w:rFonts w:ascii="Courier New" w:eastAsia="細明體" w:hAnsi="Courier New" w:cs="Courier New"/>
          <w:color w:val="208050"/>
          <w:kern w:val="0"/>
          <w:sz w:val="23"/>
          <w:szCs w:val="23"/>
        </w:rPr>
        <w:t>1</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b'd'</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lastRenderedPageBreak/>
        <w:t xml:space="preserve">In text files (those opened without a </w:t>
      </w:r>
      <w:r w:rsidRPr="00F12BED">
        <w:rPr>
          <w:rFonts w:ascii="Courier New" w:eastAsia="細明體" w:hAnsi="Courier New" w:cs="Courier New"/>
          <w:color w:val="222222"/>
          <w:kern w:val="0"/>
          <w:sz w:val="23"/>
          <w:szCs w:val="23"/>
          <w:shd w:val="clear" w:color="auto" w:fill="ECF0F3"/>
        </w:rPr>
        <w:t>b</w:t>
      </w:r>
      <w:r w:rsidRPr="00F12BED">
        <w:rPr>
          <w:rFonts w:ascii="Arial" w:eastAsia="新細明體" w:hAnsi="Arial" w:cs="Arial"/>
          <w:color w:val="222222"/>
          <w:kern w:val="0"/>
          <w:szCs w:val="24"/>
        </w:rPr>
        <w:t xml:space="preserve"> in the mode string), only seeks relative to the beginning of the file are allowed (the exception being seeking to the very file end with </w:t>
      </w:r>
      <w:r w:rsidRPr="00F12BED">
        <w:rPr>
          <w:rFonts w:ascii="Courier New" w:eastAsia="細明體" w:hAnsi="Courier New" w:cs="Courier New"/>
          <w:color w:val="222222"/>
          <w:kern w:val="0"/>
          <w:sz w:val="23"/>
          <w:szCs w:val="23"/>
          <w:shd w:val="clear" w:color="auto" w:fill="ECF0F3"/>
        </w:rPr>
        <w:t>seek(0, 2)</w:t>
      </w:r>
      <w:r w:rsidRPr="00F12BED">
        <w:rPr>
          <w:rFonts w:ascii="Arial" w:eastAsia="新細明體" w:hAnsi="Arial" w:cs="Arial"/>
          <w:color w:val="222222"/>
          <w:kern w:val="0"/>
          <w:szCs w:val="24"/>
        </w:rPr>
        <w:t xml:space="preserve">) and the only valid </w:t>
      </w:r>
      <w:r w:rsidRPr="00F12BED">
        <w:rPr>
          <w:rFonts w:ascii="Arial" w:eastAsia="新細明體" w:hAnsi="Arial" w:cs="Arial"/>
          <w:i/>
          <w:iCs/>
          <w:color w:val="222222"/>
          <w:kern w:val="0"/>
          <w:szCs w:val="24"/>
        </w:rPr>
        <w:t>offset</w:t>
      </w:r>
      <w:r w:rsidRPr="00F12BED">
        <w:rPr>
          <w:rFonts w:ascii="Arial" w:eastAsia="新細明體" w:hAnsi="Arial" w:cs="Arial"/>
          <w:color w:val="222222"/>
          <w:kern w:val="0"/>
          <w:szCs w:val="24"/>
        </w:rPr>
        <w:t xml:space="preserve"> values are those returned from the </w:t>
      </w:r>
      <w:r w:rsidRPr="00F12BED">
        <w:rPr>
          <w:rFonts w:ascii="Courier New" w:eastAsia="細明體" w:hAnsi="Courier New" w:cs="Courier New"/>
          <w:color w:val="222222"/>
          <w:kern w:val="0"/>
          <w:sz w:val="23"/>
          <w:szCs w:val="23"/>
          <w:shd w:val="clear" w:color="auto" w:fill="ECF0F3"/>
        </w:rPr>
        <w:t>f.tell()</w:t>
      </w:r>
      <w:r w:rsidRPr="00F12BED">
        <w:rPr>
          <w:rFonts w:ascii="Arial" w:eastAsia="新細明體" w:hAnsi="Arial" w:cs="Arial"/>
          <w:color w:val="222222"/>
          <w:kern w:val="0"/>
          <w:szCs w:val="24"/>
        </w:rPr>
        <w:t xml:space="preserve">, or zero. Any other </w:t>
      </w:r>
      <w:r w:rsidRPr="00F12BED">
        <w:rPr>
          <w:rFonts w:ascii="Arial" w:eastAsia="新細明體" w:hAnsi="Arial" w:cs="Arial"/>
          <w:i/>
          <w:iCs/>
          <w:color w:val="222222"/>
          <w:kern w:val="0"/>
          <w:szCs w:val="24"/>
        </w:rPr>
        <w:t>offset</w:t>
      </w:r>
      <w:r w:rsidRPr="00F12BED">
        <w:rPr>
          <w:rFonts w:ascii="Arial" w:eastAsia="新細明體" w:hAnsi="Arial" w:cs="Arial"/>
          <w:color w:val="222222"/>
          <w:kern w:val="0"/>
          <w:szCs w:val="24"/>
        </w:rPr>
        <w:t xml:space="preserve"> value produces undefined behaviour.</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When you’re done with a file, call </w:t>
      </w:r>
      <w:r w:rsidRPr="00F12BED">
        <w:rPr>
          <w:rFonts w:ascii="Courier New" w:eastAsia="細明體" w:hAnsi="Courier New" w:cs="Courier New"/>
          <w:color w:val="222222"/>
          <w:kern w:val="0"/>
          <w:sz w:val="23"/>
          <w:szCs w:val="23"/>
          <w:shd w:val="clear" w:color="auto" w:fill="ECF0F3"/>
        </w:rPr>
        <w:t>f.close()</w:t>
      </w:r>
      <w:r w:rsidRPr="00F12BED">
        <w:rPr>
          <w:rFonts w:ascii="Arial" w:eastAsia="新細明體" w:hAnsi="Arial" w:cs="Arial"/>
          <w:color w:val="222222"/>
          <w:kern w:val="0"/>
          <w:szCs w:val="24"/>
        </w:rPr>
        <w:t xml:space="preserve"> to close it and free up any system resources taken up by the open file. After calling </w:t>
      </w:r>
      <w:r w:rsidRPr="00F12BED">
        <w:rPr>
          <w:rFonts w:ascii="Courier New" w:eastAsia="細明體" w:hAnsi="Courier New" w:cs="Courier New"/>
          <w:color w:val="222222"/>
          <w:kern w:val="0"/>
          <w:sz w:val="23"/>
          <w:szCs w:val="23"/>
          <w:shd w:val="clear" w:color="auto" w:fill="ECF0F3"/>
        </w:rPr>
        <w:t>f.close()</w:t>
      </w:r>
      <w:r w:rsidRPr="00F12BED">
        <w:rPr>
          <w:rFonts w:ascii="Arial" w:eastAsia="新細明體" w:hAnsi="Arial" w:cs="Arial"/>
          <w:color w:val="222222"/>
          <w:kern w:val="0"/>
          <w:szCs w:val="24"/>
        </w:rPr>
        <w:t>, attempts to use the file object will automatically fail.</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f</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close()</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f</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read()</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0044DD"/>
          <w:kern w:val="0"/>
          <w:sz w:val="23"/>
          <w:szCs w:val="23"/>
        </w:rPr>
        <w:t>Traceback (most recent call last):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 xml:space="preserve">  File </w:t>
      </w:r>
      <w:r w:rsidRPr="00F12BED">
        <w:rPr>
          <w:rFonts w:ascii="Courier New" w:eastAsia="細明體" w:hAnsi="Courier New" w:cs="Courier New"/>
          <w:color w:val="007020"/>
          <w:kern w:val="0"/>
          <w:sz w:val="23"/>
          <w:szCs w:val="23"/>
        </w:rPr>
        <w:t>"&lt;stdin&gt;"</w:t>
      </w:r>
      <w:r w:rsidRPr="00F12BED">
        <w:rPr>
          <w:rFonts w:ascii="Courier New" w:eastAsia="細明體" w:hAnsi="Courier New" w:cs="Courier New"/>
          <w:color w:val="333333"/>
          <w:kern w:val="0"/>
          <w:sz w:val="23"/>
          <w:szCs w:val="23"/>
        </w:rPr>
        <w:t xml:space="preserve">, line </w:t>
      </w:r>
      <w:r w:rsidRPr="00F12BED">
        <w:rPr>
          <w:rFonts w:ascii="Courier New" w:eastAsia="細明體" w:hAnsi="Courier New" w:cs="Courier New"/>
          <w:color w:val="208050"/>
          <w:kern w:val="0"/>
          <w:sz w:val="23"/>
          <w:szCs w:val="23"/>
        </w:rPr>
        <w:t>1</w:t>
      </w:r>
      <w:r w:rsidRPr="00F12BED">
        <w:rPr>
          <w:rFonts w:ascii="Courier New" w:eastAsia="細明體" w:hAnsi="Courier New" w:cs="Courier New"/>
          <w:color w:val="333333"/>
          <w:kern w:val="0"/>
          <w:sz w:val="23"/>
          <w:szCs w:val="23"/>
        </w:rPr>
        <w:t>, in ?</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FF0000"/>
          <w:kern w:val="0"/>
          <w:sz w:val="23"/>
          <w:szCs w:val="23"/>
        </w:rPr>
        <w:t>ValueError</w:t>
      </w:r>
      <w:r w:rsidRPr="00F12BED">
        <w:rPr>
          <w:rFonts w:ascii="Courier New" w:eastAsia="細明體" w:hAnsi="Courier New" w:cs="Courier New"/>
          <w:color w:val="333333"/>
          <w:kern w:val="0"/>
          <w:sz w:val="23"/>
          <w:szCs w:val="23"/>
        </w:rPr>
        <w:t>: I/O operation on closed file</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It is good practice to use the </w:t>
      </w:r>
      <w:hyperlink r:id="rId38" w:anchor="with" w:history="1">
        <w:r w:rsidRPr="00F12BED">
          <w:rPr>
            <w:rFonts w:ascii="Courier New" w:eastAsia="細明體" w:hAnsi="Courier New" w:cs="Courier New"/>
            <w:color w:val="00608F"/>
            <w:kern w:val="0"/>
            <w:sz w:val="23"/>
            <w:szCs w:val="23"/>
          </w:rPr>
          <w:t>with</w:t>
        </w:r>
      </w:hyperlink>
      <w:r w:rsidRPr="00F12BED">
        <w:rPr>
          <w:rFonts w:ascii="Arial" w:eastAsia="新細明體" w:hAnsi="Arial" w:cs="Arial"/>
          <w:color w:val="222222"/>
          <w:kern w:val="0"/>
          <w:szCs w:val="24"/>
        </w:rPr>
        <w:t xml:space="preserve"> keyword when dealing with file objects. This has the advantage that the file is properly closed after its suite finishes, even if an exception is raised on the way. It is also much shorter than writing equivalent </w:t>
      </w:r>
      <w:hyperlink r:id="rId39" w:anchor="try" w:history="1">
        <w:r w:rsidRPr="00F12BED">
          <w:rPr>
            <w:rFonts w:ascii="Courier New" w:eastAsia="細明體" w:hAnsi="Courier New" w:cs="Courier New"/>
            <w:color w:val="00608F"/>
            <w:kern w:val="0"/>
            <w:sz w:val="23"/>
            <w:szCs w:val="23"/>
          </w:rPr>
          <w:t>try</w:t>
        </w:r>
      </w:hyperlink>
      <w:r w:rsidRPr="00F12BED">
        <w:rPr>
          <w:rFonts w:ascii="Arial" w:eastAsia="新細明體" w:hAnsi="Arial" w:cs="Arial"/>
          <w:color w:val="222222"/>
          <w:kern w:val="0"/>
          <w:szCs w:val="24"/>
        </w:rPr>
        <w:t>-</w:t>
      </w:r>
      <w:hyperlink r:id="rId40" w:anchor="finally" w:history="1">
        <w:r w:rsidRPr="00F12BED">
          <w:rPr>
            <w:rFonts w:ascii="Courier New" w:eastAsia="細明體" w:hAnsi="Courier New" w:cs="Courier New"/>
            <w:color w:val="00608F"/>
            <w:kern w:val="0"/>
            <w:sz w:val="23"/>
            <w:szCs w:val="23"/>
          </w:rPr>
          <w:t>finally</w:t>
        </w:r>
      </w:hyperlink>
      <w:r w:rsidRPr="00F12BED">
        <w:rPr>
          <w:rFonts w:ascii="Arial" w:eastAsia="新細明體" w:hAnsi="Arial" w:cs="Arial"/>
          <w:color w:val="222222"/>
          <w:kern w:val="0"/>
          <w:szCs w:val="24"/>
        </w:rPr>
        <w:t xml:space="preserve"> blocks:</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b/>
          <w:bCs/>
          <w:color w:val="007020"/>
          <w:kern w:val="0"/>
          <w:sz w:val="23"/>
          <w:szCs w:val="23"/>
        </w:rPr>
        <w:t>with</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007020"/>
          <w:kern w:val="0"/>
          <w:sz w:val="23"/>
          <w:szCs w:val="23"/>
        </w:rPr>
        <w:t>open</w:t>
      </w:r>
      <w:r w:rsidRPr="00F12BED">
        <w:rPr>
          <w:rFonts w:ascii="Courier New" w:eastAsia="細明體" w:hAnsi="Courier New" w:cs="Courier New"/>
          <w:color w:val="333333"/>
          <w:kern w:val="0"/>
          <w:sz w:val="23"/>
          <w:szCs w:val="23"/>
        </w:rPr>
        <w:t>(</w:t>
      </w:r>
      <w:r w:rsidRPr="00F12BED">
        <w:rPr>
          <w:rFonts w:ascii="Courier New" w:eastAsia="細明體" w:hAnsi="Courier New" w:cs="Courier New"/>
          <w:color w:val="4070A0"/>
          <w:kern w:val="0"/>
          <w:sz w:val="23"/>
          <w:szCs w:val="23"/>
        </w:rPr>
        <w:t>'workfile'</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'r'</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b/>
          <w:bCs/>
          <w:color w:val="007020"/>
          <w:kern w:val="0"/>
          <w:sz w:val="23"/>
          <w:szCs w:val="23"/>
        </w:rPr>
        <w:t>as</w:t>
      </w:r>
      <w:r w:rsidRPr="00F12BED">
        <w:rPr>
          <w:rFonts w:ascii="Courier New" w:eastAsia="細明體" w:hAnsi="Courier New" w:cs="Courier New"/>
          <w:color w:val="333333"/>
          <w:kern w:val="0"/>
          <w:sz w:val="23"/>
          <w:szCs w:val="23"/>
        </w:rPr>
        <w:t xml:space="preserve"> f:</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 </w:t>
      </w:r>
      <w:r w:rsidRPr="00F12BED">
        <w:rPr>
          <w:rFonts w:ascii="Courier New" w:eastAsia="細明體" w:hAnsi="Courier New" w:cs="Courier New"/>
          <w:color w:val="333333"/>
          <w:kern w:val="0"/>
          <w:sz w:val="23"/>
          <w:szCs w:val="23"/>
        </w:rPr>
        <w:t xml:space="preserve">    read_data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f</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read()</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f</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closed</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True</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File objects have some additional methods, such as </w:t>
      </w:r>
      <w:r w:rsidRPr="00F12BED">
        <w:rPr>
          <w:rFonts w:ascii="Courier New" w:eastAsia="細明體" w:hAnsi="Courier New" w:cs="Courier New"/>
          <w:color w:val="222222"/>
          <w:kern w:val="0"/>
          <w:sz w:val="23"/>
          <w:szCs w:val="23"/>
        </w:rPr>
        <w:t>isatty()</w:t>
      </w:r>
      <w:r w:rsidRPr="00F12BED">
        <w:rPr>
          <w:rFonts w:ascii="Arial" w:eastAsia="新細明體" w:hAnsi="Arial" w:cs="Arial"/>
          <w:color w:val="222222"/>
          <w:kern w:val="0"/>
          <w:szCs w:val="24"/>
        </w:rPr>
        <w:t xml:space="preserve"> and </w:t>
      </w:r>
      <w:r w:rsidRPr="00F12BED">
        <w:rPr>
          <w:rFonts w:ascii="Courier New" w:eastAsia="細明體" w:hAnsi="Courier New" w:cs="Courier New"/>
          <w:color w:val="222222"/>
          <w:kern w:val="0"/>
          <w:sz w:val="23"/>
          <w:szCs w:val="23"/>
        </w:rPr>
        <w:t>truncate()</w:t>
      </w:r>
      <w:r w:rsidRPr="00F12BED">
        <w:rPr>
          <w:rFonts w:ascii="Arial" w:eastAsia="新細明體" w:hAnsi="Arial" w:cs="Arial"/>
          <w:color w:val="222222"/>
          <w:kern w:val="0"/>
          <w:szCs w:val="24"/>
        </w:rPr>
        <w:t xml:space="preserve"> which are less frequently used; consult the Library Reference for a complete guide to file objects.</w:t>
      </w:r>
    </w:p>
    <w:p w:rsidR="00F12BED" w:rsidRPr="00F12BED" w:rsidRDefault="00F12BED" w:rsidP="00F12BED">
      <w:pPr>
        <w:widowControl/>
        <w:shd w:val="clear" w:color="auto" w:fill="FFFFFF"/>
        <w:outlineLvl w:val="3"/>
        <w:rPr>
          <w:rFonts w:ascii="Arial" w:eastAsia="新細明體" w:hAnsi="Arial" w:cs="Arial"/>
          <w:color w:val="1A1A1A"/>
          <w:kern w:val="0"/>
          <w:sz w:val="34"/>
          <w:szCs w:val="34"/>
        </w:rPr>
      </w:pPr>
      <w:r w:rsidRPr="00F12BED">
        <w:rPr>
          <w:rFonts w:ascii="Arial" w:eastAsia="新細明體" w:hAnsi="Arial" w:cs="Arial"/>
          <w:color w:val="1A1A1A"/>
          <w:kern w:val="0"/>
          <w:sz w:val="34"/>
          <w:szCs w:val="34"/>
        </w:rPr>
        <w:lastRenderedPageBreak/>
        <w:t xml:space="preserve">7.2.2. Saving structured data with </w:t>
      </w:r>
      <w:hyperlink r:id="rId41" w:anchor="module-json" w:tooltip="json: Encode and decode the JSON format." w:history="1">
        <w:r w:rsidRPr="00F12BED">
          <w:rPr>
            <w:rFonts w:ascii="Courier New" w:eastAsia="細明體" w:hAnsi="Courier New" w:cs="Courier New"/>
            <w:color w:val="00608F"/>
            <w:kern w:val="0"/>
            <w:sz w:val="33"/>
            <w:szCs w:val="33"/>
          </w:rPr>
          <w:t>json</w:t>
        </w:r>
      </w:hyperlink>
      <w:hyperlink r:id="rId42" w:anchor="saving-structured-data-with-json" w:tooltip="Permalink to this headline" w:history="1">
        <w:r w:rsidRPr="00F12BED">
          <w:rPr>
            <w:rFonts w:ascii="Arial" w:eastAsia="新細明體" w:hAnsi="Arial" w:cs="Arial"/>
            <w:color w:val="00608F"/>
            <w:kern w:val="0"/>
            <w:sz w:val="27"/>
            <w:szCs w:val="27"/>
          </w:rPr>
          <w:t>¶</w:t>
        </w:r>
      </w:hyperlink>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Strings can easily be written to and read from a file. Numbers take a bit more effort, since the </w:t>
      </w:r>
      <w:r w:rsidRPr="00F12BED">
        <w:rPr>
          <w:rFonts w:ascii="Courier New" w:eastAsia="細明體" w:hAnsi="Courier New" w:cs="Courier New"/>
          <w:color w:val="222222"/>
          <w:kern w:val="0"/>
          <w:sz w:val="23"/>
          <w:szCs w:val="23"/>
        </w:rPr>
        <w:t>read()</w:t>
      </w:r>
      <w:r w:rsidRPr="00F12BED">
        <w:rPr>
          <w:rFonts w:ascii="Arial" w:eastAsia="新細明體" w:hAnsi="Arial" w:cs="Arial"/>
          <w:color w:val="222222"/>
          <w:kern w:val="0"/>
          <w:szCs w:val="24"/>
        </w:rPr>
        <w:t xml:space="preserve"> method only returns strings, which will have to be passed to a function like </w:t>
      </w:r>
      <w:hyperlink r:id="rId43" w:anchor="int" w:tooltip="int" w:history="1">
        <w:r w:rsidRPr="00F12BED">
          <w:rPr>
            <w:rFonts w:ascii="Courier New" w:eastAsia="細明體" w:hAnsi="Courier New" w:cs="Courier New"/>
            <w:color w:val="00608F"/>
            <w:kern w:val="0"/>
            <w:sz w:val="23"/>
            <w:szCs w:val="23"/>
          </w:rPr>
          <w:t>int()</w:t>
        </w:r>
      </w:hyperlink>
      <w:r w:rsidRPr="00F12BED">
        <w:rPr>
          <w:rFonts w:ascii="Arial" w:eastAsia="新細明體" w:hAnsi="Arial" w:cs="Arial"/>
          <w:color w:val="222222"/>
          <w:kern w:val="0"/>
          <w:szCs w:val="24"/>
        </w:rPr>
        <w:t xml:space="preserve">, which takes a string like </w:t>
      </w:r>
      <w:r w:rsidRPr="00F12BED">
        <w:rPr>
          <w:rFonts w:ascii="Courier New" w:eastAsia="細明體" w:hAnsi="Courier New" w:cs="Courier New"/>
          <w:color w:val="222222"/>
          <w:kern w:val="0"/>
          <w:sz w:val="23"/>
          <w:szCs w:val="23"/>
          <w:shd w:val="clear" w:color="auto" w:fill="ECF0F3"/>
        </w:rPr>
        <w:t>'123'</w:t>
      </w:r>
      <w:r w:rsidRPr="00F12BED">
        <w:rPr>
          <w:rFonts w:ascii="Arial" w:eastAsia="新細明體" w:hAnsi="Arial" w:cs="Arial"/>
          <w:color w:val="222222"/>
          <w:kern w:val="0"/>
          <w:szCs w:val="24"/>
        </w:rPr>
        <w:t xml:space="preserve"> and returns its numeric value 123. When you want to save more complex data types like nested lists and dictionaries, parsing and serializing by hand becomes complicated.</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Rather than having users constantly writing and debugging code to save complicated data types to files, Python allows you to use the popular data interchange format called </w:t>
      </w:r>
      <w:hyperlink r:id="rId44" w:history="1">
        <w:r w:rsidRPr="00F12BED">
          <w:rPr>
            <w:rFonts w:ascii="Arial" w:eastAsia="新細明體" w:hAnsi="Arial" w:cs="Arial"/>
            <w:color w:val="00608F"/>
            <w:kern w:val="0"/>
            <w:szCs w:val="24"/>
          </w:rPr>
          <w:t>JSON (JavaScript Object Notation)</w:t>
        </w:r>
      </w:hyperlink>
      <w:r w:rsidRPr="00F12BED">
        <w:rPr>
          <w:rFonts w:ascii="Arial" w:eastAsia="新細明體" w:hAnsi="Arial" w:cs="Arial"/>
          <w:color w:val="222222"/>
          <w:kern w:val="0"/>
          <w:szCs w:val="24"/>
        </w:rPr>
        <w:t xml:space="preserve">. The standard module called </w:t>
      </w:r>
      <w:hyperlink r:id="rId45" w:anchor="module-json" w:tooltip="json: Encode and decode the JSON format." w:history="1">
        <w:r w:rsidRPr="00F12BED">
          <w:rPr>
            <w:rFonts w:ascii="Courier New" w:eastAsia="細明體" w:hAnsi="Courier New" w:cs="Courier New"/>
            <w:color w:val="00608F"/>
            <w:kern w:val="0"/>
            <w:sz w:val="23"/>
            <w:szCs w:val="23"/>
          </w:rPr>
          <w:t>json</w:t>
        </w:r>
      </w:hyperlink>
      <w:r w:rsidRPr="00F12BED">
        <w:rPr>
          <w:rFonts w:ascii="Arial" w:eastAsia="新細明體" w:hAnsi="Arial" w:cs="Arial"/>
          <w:color w:val="222222"/>
          <w:kern w:val="0"/>
          <w:szCs w:val="24"/>
        </w:rPr>
        <w:t xml:space="preserve"> can take Python data hierarchies, and convert them to string representations; this process is called </w:t>
      </w:r>
      <w:r w:rsidRPr="00F12BED">
        <w:rPr>
          <w:rFonts w:ascii="Arial" w:eastAsia="新細明體" w:hAnsi="Arial" w:cs="Arial"/>
          <w:i/>
          <w:iCs/>
          <w:color w:val="222222"/>
          <w:kern w:val="0"/>
          <w:szCs w:val="24"/>
        </w:rPr>
        <w:t>serializing</w:t>
      </w:r>
      <w:r w:rsidRPr="00F12BED">
        <w:rPr>
          <w:rFonts w:ascii="Arial" w:eastAsia="新細明體" w:hAnsi="Arial" w:cs="Arial"/>
          <w:color w:val="222222"/>
          <w:kern w:val="0"/>
          <w:szCs w:val="24"/>
        </w:rPr>
        <w:t xml:space="preserve">. Reconstructing the data from the string representation is called </w:t>
      </w:r>
      <w:r w:rsidRPr="00F12BED">
        <w:rPr>
          <w:rFonts w:ascii="Arial" w:eastAsia="新細明體" w:hAnsi="Arial" w:cs="Arial"/>
          <w:i/>
          <w:iCs/>
          <w:color w:val="222222"/>
          <w:kern w:val="0"/>
          <w:szCs w:val="24"/>
        </w:rPr>
        <w:t>deserializing</w:t>
      </w:r>
      <w:r w:rsidRPr="00F12BED">
        <w:rPr>
          <w:rFonts w:ascii="Arial" w:eastAsia="新細明體" w:hAnsi="Arial" w:cs="Arial"/>
          <w:color w:val="222222"/>
          <w:kern w:val="0"/>
          <w:szCs w:val="24"/>
        </w:rPr>
        <w:t>. Between serializing and deserializing, the string representing the object may have been stored in a file or data, or sent over a network connection to some distant machine.</w:t>
      </w:r>
    </w:p>
    <w:p w:rsidR="00F12BED" w:rsidRPr="00F12BED" w:rsidRDefault="00F12BED" w:rsidP="00F12BED">
      <w:pPr>
        <w:widowControl/>
        <w:shd w:val="clear" w:color="auto" w:fill="FFFFFF"/>
        <w:spacing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Note</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The JSON format is commonly used by modern applications to allow for data exchange. Many programmers are already familiar with it, which makes it a good choice for interoperability.</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If you have an object </w:t>
      </w:r>
      <w:r w:rsidRPr="00F12BED">
        <w:rPr>
          <w:rFonts w:ascii="Courier New" w:eastAsia="細明體" w:hAnsi="Courier New" w:cs="Courier New"/>
          <w:color w:val="222222"/>
          <w:kern w:val="0"/>
          <w:sz w:val="23"/>
          <w:szCs w:val="23"/>
          <w:shd w:val="clear" w:color="auto" w:fill="ECF0F3"/>
        </w:rPr>
        <w:t>x</w:t>
      </w:r>
      <w:r w:rsidRPr="00F12BED">
        <w:rPr>
          <w:rFonts w:ascii="Arial" w:eastAsia="新細明體" w:hAnsi="Arial" w:cs="Arial"/>
          <w:color w:val="222222"/>
          <w:kern w:val="0"/>
          <w:szCs w:val="24"/>
        </w:rPr>
        <w:t>, you can view its JSON string representation with a simple line of code:</w:t>
      </w:r>
    </w:p>
    <w:p w:rsidR="00F12BED" w:rsidRPr="00F12BED" w:rsidRDefault="00F12BED" w:rsidP="00F12BED">
      <w:pPr>
        <w:widowControl/>
        <w:shd w:val="clear" w:color="auto" w:fill="EEFFCC"/>
        <w:rPr>
          <w:rFonts w:ascii="Arial" w:eastAsia="新細明體" w:hAnsi="Arial" w:cs="Arial"/>
          <w:color w:val="222222"/>
          <w:kern w:val="0"/>
          <w:szCs w:val="24"/>
        </w:rPr>
      </w:pPr>
      <w:r w:rsidRPr="00F12BED">
        <w:rPr>
          <w:rFonts w:ascii="Courier New" w:eastAsia="新細明體" w:hAnsi="Courier New" w:cs="Courier New"/>
          <w:color w:val="AACC99"/>
          <w:kern w:val="0"/>
          <w:szCs w:val="24"/>
          <w:bdr w:val="single" w:sz="6" w:space="0" w:color="AACC99" w:frame="1"/>
        </w:rPr>
        <w:t>&gt;&gt;&gt;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b/>
          <w:bCs/>
          <w:color w:val="C65D09"/>
          <w:kern w:val="0"/>
          <w:sz w:val="23"/>
          <w:szCs w:val="23"/>
        </w:rPr>
        <w:t xml:space="preserve">&gt;&gt;&gt; </w:t>
      </w:r>
      <w:r w:rsidRPr="00F12BED">
        <w:rPr>
          <w:rFonts w:ascii="Courier New" w:eastAsia="細明體" w:hAnsi="Courier New" w:cs="Courier New"/>
          <w:color w:val="333333"/>
          <w:kern w:val="0"/>
          <w:sz w:val="23"/>
          <w:szCs w:val="23"/>
        </w:rPr>
        <w:t>json</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dumps([</w:t>
      </w:r>
      <w:r w:rsidRPr="00F12BED">
        <w:rPr>
          <w:rFonts w:ascii="Courier New" w:eastAsia="細明體" w:hAnsi="Courier New" w:cs="Courier New"/>
          <w:color w:val="208050"/>
          <w:kern w:val="0"/>
          <w:sz w:val="23"/>
          <w:szCs w:val="23"/>
        </w:rPr>
        <w:t>1</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'simple'</w:t>
      </w:r>
      <w:r w:rsidRPr="00F12BED">
        <w:rPr>
          <w:rFonts w:ascii="Courier New" w:eastAsia="細明體" w:hAnsi="Courier New" w:cs="Courier New"/>
          <w:color w:val="333333"/>
          <w:kern w:val="0"/>
          <w:sz w:val="23"/>
          <w:szCs w:val="23"/>
        </w:rPr>
        <w:t xml:space="preserve">, </w:t>
      </w:r>
      <w:r w:rsidRPr="00F12BED">
        <w:rPr>
          <w:rFonts w:ascii="Courier New" w:eastAsia="細明體" w:hAnsi="Courier New" w:cs="Courier New"/>
          <w:color w:val="4070A0"/>
          <w:kern w:val="0"/>
          <w:sz w:val="23"/>
          <w:szCs w:val="23"/>
        </w:rPr>
        <w:t>'list'</w:t>
      </w:r>
      <w:r w:rsidRPr="00F12BED">
        <w:rPr>
          <w:rFonts w:ascii="Courier New" w:eastAsia="細明體" w:hAnsi="Courier New" w:cs="Courier New"/>
          <w:color w:val="333333"/>
          <w:kern w:val="0"/>
          <w:sz w:val="23"/>
          <w:szCs w:val="23"/>
        </w:rPr>
        <w:t>])</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'[1, "simple", "list"]'</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lastRenderedPageBreak/>
        <w:t xml:space="preserve">Another variant of the </w:t>
      </w:r>
      <w:hyperlink r:id="rId46" w:anchor="json.dumps" w:tooltip="json.dumps" w:history="1">
        <w:r w:rsidRPr="00F12BED">
          <w:rPr>
            <w:rFonts w:ascii="Courier New" w:eastAsia="細明體" w:hAnsi="Courier New" w:cs="Courier New"/>
            <w:color w:val="00608F"/>
            <w:kern w:val="0"/>
            <w:sz w:val="23"/>
            <w:szCs w:val="23"/>
          </w:rPr>
          <w:t>dumps()</w:t>
        </w:r>
      </w:hyperlink>
      <w:r w:rsidRPr="00F12BED">
        <w:rPr>
          <w:rFonts w:ascii="Arial" w:eastAsia="新細明體" w:hAnsi="Arial" w:cs="Arial"/>
          <w:color w:val="222222"/>
          <w:kern w:val="0"/>
          <w:szCs w:val="24"/>
        </w:rPr>
        <w:t xml:space="preserve"> function, called </w:t>
      </w:r>
      <w:hyperlink r:id="rId47" w:anchor="json.dump" w:tooltip="json.dump" w:history="1">
        <w:r w:rsidRPr="00F12BED">
          <w:rPr>
            <w:rFonts w:ascii="Courier New" w:eastAsia="細明體" w:hAnsi="Courier New" w:cs="Courier New"/>
            <w:color w:val="00608F"/>
            <w:kern w:val="0"/>
            <w:sz w:val="23"/>
            <w:szCs w:val="23"/>
          </w:rPr>
          <w:t>dump()</w:t>
        </w:r>
      </w:hyperlink>
      <w:r w:rsidRPr="00F12BED">
        <w:rPr>
          <w:rFonts w:ascii="Arial" w:eastAsia="新細明體" w:hAnsi="Arial" w:cs="Arial"/>
          <w:color w:val="222222"/>
          <w:kern w:val="0"/>
          <w:szCs w:val="24"/>
        </w:rPr>
        <w:t xml:space="preserve">, simply serializes the object to a </w:t>
      </w:r>
      <w:hyperlink r:id="rId48" w:anchor="term-text-file" w:history="1">
        <w:r w:rsidRPr="00F12BED">
          <w:rPr>
            <w:rFonts w:ascii="Arial" w:eastAsia="新細明體" w:hAnsi="Arial" w:cs="Arial"/>
            <w:i/>
            <w:iCs/>
            <w:color w:val="00608F"/>
            <w:kern w:val="0"/>
            <w:szCs w:val="24"/>
          </w:rPr>
          <w:t>text file</w:t>
        </w:r>
      </w:hyperlink>
      <w:r w:rsidRPr="00F12BED">
        <w:rPr>
          <w:rFonts w:ascii="Arial" w:eastAsia="新細明體" w:hAnsi="Arial" w:cs="Arial"/>
          <w:color w:val="222222"/>
          <w:kern w:val="0"/>
          <w:szCs w:val="24"/>
        </w:rPr>
        <w:t xml:space="preserve">. So if </w:t>
      </w:r>
      <w:r w:rsidRPr="00F12BED">
        <w:rPr>
          <w:rFonts w:ascii="Courier New" w:eastAsia="細明體" w:hAnsi="Courier New" w:cs="Courier New"/>
          <w:color w:val="222222"/>
          <w:kern w:val="0"/>
          <w:sz w:val="23"/>
          <w:szCs w:val="23"/>
          <w:shd w:val="clear" w:color="auto" w:fill="ECF0F3"/>
        </w:rPr>
        <w:t>f</w:t>
      </w:r>
      <w:r w:rsidRPr="00F12BED">
        <w:rPr>
          <w:rFonts w:ascii="Arial" w:eastAsia="新細明體" w:hAnsi="Arial" w:cs="Arial"/>
          <w:color w:val="222222"/>
          <w:kern w:val="0"/>
          <w:szCs w:val="24"/>
        </w:rPr>
        <w:t xml:space="preserve"> is a </w:t>
      </w:r>
      <w:hyperlink r:id="rId49" w:anchor="term-text-file" w:history="1">
        <w:r w:rsidRPr="00F12BED">
          <w:rPr>
            <w:rFonts w:ascii="Arial" w:eastAsia="新細明體" w:hAnsi="Arial" w:cs="Arial"/>
            <w:i/>
            <w:iCs/>
            <w:color w:val="00608F"/>
            <w:kern w:val="0"/>
            <w:szCs w:val="24"/>
          </w:rPr>
          <w:t>text file</w:t>
        </w:r>
      </w:hyperlink>
      <w:r w:rsidRPr="00F12BED">
        <w:rPr>
          <w:rFonts w:ascii="Arial" w:eastAsia="新細明體" w:hAnsi="Arial" w:cs="Arial"/>
          <w:color w:val="222222"/>
          <w:kern w:val="0"/>
          <w:szCs w:val="24"/>
        </w:rPr>
        <w:t xml:space="preserve"> object opened for writing, we can do this:</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json</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dump(x, f)</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To decode the object again, if </w:t>
      </w:r>
      <w:r w:rsidRPr="00F12BED">
        <w:rPr>
          <w:rFonts w:ascii="Courier New" w:eastAsia="細明體" w:hAnsi="Courier New" w:cs="Courier New"/>
          <w:color w:val="222222"/>
          <w:kern w:val="0"/>
          <w:sz w:val="23"/>
          <w:szCs w:val="23"/>
          <w:shd w:val="clear" w:color="auto" w:fill="ECF0F3"/>
        </w:rPr>
        <w:t>f</w:t>
      </w:r>
      <w:r w:rsidRPr="00F12BED">
        <w:rPr>
          <w:rFonts w:ascii="Arial" w:eastAsia="新細明體" w:hAnsi="Arial" w:cs="Arial"/>
          <w:color w:val="222222"/>
          <w:kern w:val="0"/>
          <w:szCs w:val="24"/>
        </w:rPr>
        <w:t xml:space="preserve"> is a </w:t>
      </w:r>
      <w:hyperlink r:id="rId50" w:anchor="term-text-file" w:history="1">
        <w:r w:rsidRPr="00F12BED">
          <w:rPr>
            <w:rFonts w:ascii="Arial" w:eastAsia="新細明體" w:hAnsi="Arial" w:cs="Arial"/>
            <w:i/>
            <w:iCs/>
            <w:color w:val="00608F"/>
            <w:kern w:val="0"/>
            <w:szCs w:val="24"/>
          </w:rPr>
          <w:t>text file</w:t>
        </w:r>
      </w:hyperlink>
      <w:r w:rsidRPr="00F12BED">
        <w:rPr>
          <w:rFonts w:ascii="Arial" w:eastAsia="新細明體" w:hAnsi="Arial" w:cs="Arial"/>
          <w:color w:val="222222"/>
          <w:kern w:val="0"/>
          <w:szCs w:val="24"/>
        </w:rPr>
        <w:t xml:space="preserve"> object which has been opened for reading:</w:t>
      </w:r>
    </w:p>
    <w:p w:rsidR="00F12BED" w:rsidRPr="00F12BED" w:rsidRDefault="00F12BED" w:rsidP="00F12BED">
      <w:pPr>
        <w:widowControl/>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rPr>
          <w:rFonts w:ascii="Courier New" w:eastAsia="細明體" w:hAnsi="Courier New" w:cs="Courier New"/>
          <w:color w:val="333333"/>
          <w:kern w:val="0"/>
          <w:sz w:val="23"/>
          <w:szCs w:val="23"/>
        </w:rPr>
      </w:pPr>
      <w:r w:rsidRPr="00F12BED">
        <w:rPr>
          <w:rFonts w:ascii="Courier New" w:eastAsia="細明體" w:hAnsi="Courier New" w:cs="Courier New"/>
          <w:color w:val="333333"/>
          <w:kern w:val="0"/>
          <w:sz w:val="23"/>
          <w:szCs w:val="23"/>
        </w:rPr>
        <w:t xml:space="preserve">x </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 xml:space="preserve"> json</w:t>
      </w:r>
      <w:r w:rsidRPr="00F12BED">
        <w:rPr>
          <w:rFonts w:ascii="Courier New" w:eastAsia="細明體" w:hAnsi="Courier New" w:cs="Courier New"/>
          <w:color w:val="666666"/>
          <w:kern w:val="0"/>
          <w:sz w:val="23"/>
          <w:szCs w:val="23"/>
        </w:rPr>
        <w:t>.</w:t>
      </w:r>
      <w:r w:rsidRPr="00F12BED">
        <w:rPr>
          <w:rFonts w:ascii="Courier New" w:eastAsia="細明體" w:hAnsi="Courier New" w:cs="Courier New"/>
          <w:color w:val="333333"/>
          <w:kern w:val="0"/>
          <w:sz w:val="23"/>
          <w:szCs w:val="23"/>
        </w:rPr>
        <w:t>load(f)</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This simple serialization technique can handle lists and dictionaries, but serializing arbitrary class instances in JSON requires a bit of extra effort. The reference for the </w:t>
      </w:r>
      <w:hyperlink r:id="rId51" w:anchor="module-json" w:tooltip="json: Encode and decode the JSON format." w:history="1">
        <w:r w:rsidRPr="00F12BED">
          <w:rPr>
            <w:rFonts w:ascii="Courier New" w:eastAsia="細明體" w:hAnsi="Courier New" w:cs="Courier New"/>
            <w:color w:val="00608F"/>
            <w:kern w:val="0"/>
            <w:sz w:val="23"/>
            <w:szCs w:val="23"/>
          </w:rPr>
          <w:t>json</w:t>
        </w:r>
      </w:hyperlink>
      <w:r w:rsidRPr="00F12BED">
        <w:rPr>
          <w:rFonts w:ascii="Arial" w:eastAsia="新細明體" w:hAnsi="Arial" w:cs="Arial"/>
          <w:color w:val="222222"/>
          <w:kern w:val="0"/>
          <w:szCs w:val="24"/>
        </w:rPr>
        <w:t xml:space="preserve"> module contains an explanation of this.</w:t>
      </w:r>
    </w:p>
    <w:p w:rsidR="00F12BED" w:rsidRPr="00F12BED" w:rsidRDefault="00F12BED" w:rsidP="00F12BED">
      <w:pPr>
        <w:widowControl/>
        <w:shd w:val="clear" w:color="auto" w:fill="FFFFFF"/>
        <w:spacing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See also</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hyperlink r:id="rId52" w:anchor="module-pickle" w:tooltip="pickle: Convert Python objects to streams of bytes and back." w:history="1">
        <w:r w:rsidRPr="00F12BED">
          <w:rPr>
            <w:rFonts w:ascii="Courier New" w:eastAsia="細明體" w:hAnsi="Courier New" w:cs="Courier New"/>
            <w:color w:val="00608F"/>
            <w:kern w:val="0"/>
            <w:sz w:val="23"/>
            <w:szCs w:val="23"/>
          </w:rPr>
          <w:t>pickle</w:t>
        </w:r>
      </w:hyperlink>
      <w:r w:rsidRPr="00F12BED">
        <w:rPr>
          <w:rFonts w:ascii="Arial" w:eastAsia="新細明體" w:hAnsi="Arial" w:cs="Arial"/>
          <w:color w:val="222222"/>
          <w:kern w:val="0"/>
          <w:szCs w:val="24"/>
        </w:rPr>
        <w:t xml:space="preserve"> - the pickle module</w:t>
      </w:r>
    </w:p>
    <w:p w:rsidR="00F12BED" w:rsidRPr="00F12BED" w:rsidRDefault="00F12BED" w:rsidP="00F12BED">
      <w:pPr>
        <w:widowControl/>
        <w:shd w:val="clear" w:color="auto" w:fill="FFFFFF"/>
        <w:spacing w:before="100" w:beforeAutospacing="1" w:after="100" w:afterAutospacing="1" w:line="336" w:lineRule="auto"/>
        <w:jc w:val="both"/>
        <w:rPr>
          <w:rFonts w:ascii="Arial" w:eastAsia="新細明體" w:hAnsi="Arial" w:cs="Arial"/>
          <w:color w:val="222222"/>
          <w:kern w:val="0"/>
          <w:szCs w:val="24"/>
        </w:rPr>
      </w:pPr>
      <w:r w:rsidRPr="00F12BED">
        <w:rPr>
          <w:rFonts w:ascii="Arial" w:eastAsia="新細明體" w:hAnsi="Arial" w:cs="Arial"/>
          <w:color w:val="222222"/>
          <w:kern w:val="0"/>
          <w:szCs w:val="24"/>
        </w:rPr>
        <w:t xml:space="preserve">Contrary to </w:t>
      </w:r>
      <w:hyperlink r:id="rId53" w:anchor="tut-json" w:history="1">
        <w:r w:rsidRPr="00F12BED">
          <w:rPr>
            <w:rFonts w:ascii="Arial" w:eastAsia="新細明體" w:hAnsi="Arial" w:cs="Arial"/>
            <w:i/>
            <w:iCs/>
            <w:color w:val="00608F"/>
            <w:kern w:val="0"/>
            <w:szCs w:val="24"/>
          </w:rPr>
          <w:t>JSON</w:t>
        </w:r>
      </w:hyperlink>
      <w:r w:rsidRPr="00F12BED">
        <w:rPr>
          <w:rFonts w:ascii="Arial" w:eastAsia="新細明體" w:hAnsi="Arial" w:cs="Arial"/>
          <w:color w:val="222222"/>
          <w:kern w:val="0"/>
          <w:szCs w:val="24"/>
        </w:rPr>
        <w:t xml:space="preserve">, </w:t>
      </w:r>
      <w:r w:rsidRPr="00F12BED">
        <w:rPr>
          <w:rFonts w:ascii="Arial" w:eastAsia="新細明體" w:hAnsi="Arial" w:cs="Arial"/>
          <w:i/>
          <w:iCs/>
          <w:color w:val="222222"/>
          <w:kern w:val="0"/>
          <w:szCs w:val="24"/>
        </w:rPr>
        <w:t>pickle</w:t>
      </w:r>
      <w:r w:rsidRPr="00F12BED">
        <w:rPr>
          <w:rFonts w:ascii="Arial" w:eastAsia="新細明體" w:hAnsi="Arial" w:cs="Arial"/>
          <w:color w:val="222222"/>
          <w:kern w:val="0"/>
          <w:szCs w:val="24"/>
        </w:rPr>
        <w:t xml:space="preserve"> is a protocol which allows the serialization of arbitrarily complex Python objects. As such, it is specific to Python and cannot be used to communicate with applications written in other languages. It is also insecure by default: deserializing pickle data coming from an untrusted source can execute arbitrary code, if the data was crafted by a skilled attacker.</w:t>
      </w:r>
    </w:p>
    <w:p w:rsidR="00704ADC" w:rsidRDefault="00704ADC"/>
    <w:sectPr w:rsidR="00704AD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F7E"/>
    <w:rsid w:val="00015F01"/>
    <w:rsid w:val="00027B0B"/>
    <w:rsid w:val="000341D7"/>
    <w:rsid w:val="00054E03"/>
    <w:rsid w:val="000552B4"/>
    <w:rsid w:val="000557EF"/>
    <w:rsid w:val="00056C15"/>
    <w:rsid w:val="000A4DDC"/>
    <w:rsid w:val="000A7A06"/>
    <w:rsid w:val="000F08BF"/>
    <w:rsid w:val="000F3A1B"/>
    <w:rsid w:val="00102C5B"/>
    <w:rsid w:val="00117F29"/>
    <w:rsid w:val="001271EE"/>
    <w:rsid w:val="001308EA"/>
    <w:rsid w:val="001400CD"/>
    <w:rsid w:val="00152C67"/>
    <w:rsid w:val="001564B3"/>
    <w:rsid w:val="00156DAD"/>
    <w:rsid w:val="00167304"/>
    <w:rsid w:val="001A241B"/>
    <w:rsid w:val="001A5B2E"/>
    <w:rsid w:val="001B411F"/>
    <w:rsid w:val="001C4EA5"/>
    <w:rsid w:val="001D26C7"/>
    <w:rsid w:val="001E0999"/>
    <w:rsid w:val="001E6A33"/>
    <w:rsid w:val="001F1F71"/>
    <w:rsid w:val="002040E1"/>
    <w:rsid w:val="00204F15"/>
    <w:rsid w:val="002329A0"/>
    <w:rsid w:val="002333BA"/>
    <w:rsid w:val="002333ED"/>
    <w:rsid w:val="00243125"/>
    <w:rsid w:val="00245663"/>
    <w:rsid w:val="00245F59"/>
    <w:rsid w:val="00280738"/>
    <w:rsid w:val="00283366"/>
    <w:rsid w:val="002973D4"/>
    <w:rsid w:val="002C4A6F"/>
    <w:rsid w:val="00313BE4"/>
    <w:rsid w:val="00322F7E"/>
    <w:rsid w:val="00331189"/>
    <w:rsid w:val="0033396C"/>
    <w:rsid w:val="00340731"/>
    <w:rsid w:val="00367B87"/>
    <w:rsid w:val="00385CC7"/>
    <w:rsid w:val="00385DD3"/>
    <w:rsid w:val="0039526E"/>
    <w:rsid w:val="0039575B"/>
    <w:rsid w:val="003B6D31"/>
    <w:rsid w:val="003E3609"/>
    <w:rsid w:val="003F04B4"/>
    <w:rsid w:val="003F2A23"/>
    <w:rsid w:val="00401D71"/>
    <w:rsid w:val="004243D2"/>
    <w:rsid w:val="00427A1A"/>
    <w:rsid w:val="0046368E"/>
    <w:rsid w:val="00476087"/>
    <w:rsid w:val="004A0370"/>
    <w:rsid w:val="004A2299"/>
    <w:rsid w:val="004A26FF"/>
    <w:rsid w:val="004D25A8"/>
    <w:rsid w:val="004F0191"/>
    <w:rsid w:val="00504399"/>
    <w:rsid w:val="00512B1B"/>
    <w:rsid w:val="0054336F"/>
    <w:rsid w:val="00552479"/>
    <w:rsid w:val="00553CCD"/>
    <w:rsid w:val="005550BE"/>
    <w:rsid w:val="00577F16"/>
    <w:rsid w:val="00587756"/>
    <w:rsid w:val="00593F48"/>
    <w:rsid w:val="005B66A2"/>
    <w:rsid w:val="005C2AF4"/>
    <w:rsid w:val="005C2CCA"/>
    <w:rsid w:val="005D1628"/>
    <w:rsid w:val="005D40A0"/>
    <w:rsid w:val="005F2F24"/>
    <w:rsid w:val="00610558"/>
    <w:rsid w:val="00613E7B"/>
    <w:rsid w:val="00614E88"/>
    <w:rsid w:val="00640880"/>
    <w:rsid w:val="00663C5A"/>
    <w:rsid w:val="006745DC"/>
    <w:rsid w:val="0069395E"/>
    <w:rsid w:val="006B0FD0"/>
    <w:rsid w:val="006D0A65"/>
    <w:rsid w:val="006D29D2"/>
    <w:rsid w:val="006D566E"/>
    <w:rsid w:val="006D573C"/>
    <w:rsid w:val="006D6608"/>
    <w:rsid w:val="006E48EA"/>
    <w:rsid w:val="00704ADC"/>
    <w:rsid w:val="007147A4"/>
    <w:rsid w:val="00722153"/>
    <w:rsid w:val="00732FF4"/>
    <w:rsid w:val="00734BAF"/>
    <w:rsid w:val="007373AE"/>
    <w:rsid w:val="00742154"/>
    <w:rsid w:val="00743AD2"/>
    <w:rsid w:val="0074462A"/>
    <w:rsid w:val="00746A13"/>
    <w:rsid w:val="00754556"/>
    <w:rsid w:val="00764368"/>
    <w:rsid w:val="0077428D"/>
    <w:rsid w:val="0078445E"/>
    <w:rsid w:val="007A2A46"/>
    <w:rsid w:val="007A7C12"/>
    <w:rsid w:val="007B5262"/>
    <w:rsid w:val="007D63D4"/>
    <w:rsid w:val="007F19DC"/>
    <w:rsid w:val="00817F47"/>
    <w:rsid w:val="0082589D"/>
    <w:rsid w:val="00831795"/>
    <w:rsid w:val="00832DA8"/>
    <w:rsid w:val="00846ADB"/>
    <w:rsid w:val="0085042E"/>
    <w:rsid w:val="00881EEF"/>
    <w:rsid w:val="008A49BE"/>
    <w:rsid w:val="008C2E9B"/>
    <w:rsid w:val="008D1525"/>
    <w:rsid w:val="008E0469"/>
    <w:rsid w:val="008E1DDA"/>
    <w:rsid w:val="008E217B"/>
    <w:rsid w:val="008E2182"/>
    <w:rsid w:val="009317DB"/>
    <w:rsid w:val="00933DD6"/>
    <w:rsid w:val="00933DE1"/>
    <w:rsid w:val="00963A62"/>
    <w:rsid w:val="0096560A"/>
    <w:rsid w:val="00971638"/>
    <w:rsid w:val="009954AB"/>
    <w:rsid w:val="00997D0F"/>
    <w:rsid w:val="009A3D13"/>
    <w:rsid w:val="009A730F"/>
    <w:rsid w:val="009B6D9B"/>
    <w:rsid w:val="009B7C96"/>
    <w:rsid w:val="009C42AD"/>
    <w:rsid w:val="009C4A27"/>
    <w:rsid w:val="009D0163"/>
    <w:rsid w:val="009D166A"/>
    <w:rsid w:val="009D34C0"/>
    <w:rsid w:val="009E6B58"/>
    <w:rsid w:val="00A11FAE"/>
    <w:rsid w:val="00A21AB1"/>
    <w:rsid w:val="00A5789A"/>
    <w:rsid w:val="00A83E29"/>
    <w:rsid w:val="00A92C4E"/>
    <w:rsid w:val="00AA5B1E"/>
    <w:rsid w:val="00AB0CEF"/>
    <w:rsid w:val="00AB6655"/>
    <w:rsid w:val="00AC131C"/>
    <w:rsid w:val="00AE50FB"/>
    <w:rsid w:val="00AF147C"/>
    <w:rsid w:val="00AF7B7F"/>
    <w:rsid w:val="00B32467"/>
    <w:rsid w:val="00B33A5E"/>
    <w:rsid w:val="00B42639"/>
    <w:rsid w:val="00B51EDD"/>
    <w:rsid w:val="00B52D0B"/>
    <w:rsid w:val="00B55904"/>
    <w:rsid w:val="00B67A3D"/>
    <w:rsid w:val="00B703BC"/>
    <w:rsid w:val="00B71B67"/>
    <w:rsid w:val="00B7483F"/>
    <w:rsid w:val="00B830B0"/>
    <w:rsid w:val="00BC6D53"/>
    <w:rsid w:val="00BD0EB5"/>
    <w:rsid w:val="00BE152F"/>
    <w:rsid w:val="00C104E2"/>
    <w:rsid w:val="00C2711A"/>
    <w:rsid w:val="00C32637"/>
    <w:rsid w:val="00C47D97"/>
    <w:rsid w:val="00C576A8"/>
    <w:rsid w:val="00C604BD"/>
    <w:rsid w:val="00C65DDE"/>
    <w:rsid w:val="00C76427"/>
    <w:rsid w:val="00C77FA1"/>
    <w:rsid w:val="00C96319"/>
    <w:rsid w:val="00CA101B"/>
    <w:rsid w:val="00CA1E69"/>
    <w:rsid w:val="00CA2650"/>
    <w:rsid w:val="00CB2BE3"/>
    <w:rsid w:val="00CB759E"/>
    <w:rsid w:val="00CD2BA9"/>
    <w:rsid w:val="00CD5B8A"/>
    <w:rsid w:val="00CE5C3A"/>
    <w:rsid w:val="00CE690F"/>
    <w:rsid w:val="00D01FA2"/>
    <w:rsid w:val="00D03BA2"/>
    <w:rsid w:val="00D115A9"/>
    <w:rsid w:val="00D1255F"/>
    <w:rsid w:val="00D15B52"/>
    <w:rsid w:val="00D163A3"/>
    <w:rsid w:val="00D32926"/>
    <w:rsid w:val="00D45E6A"/>
    <w:rsid w:val="00D76D40"/>
    <w:rsid w:val="00DB520E"/>
    <w:rsid w:val="00DC5BF0"/>
    <w:rsid w:val="00DE46DF"/>
    <w:rsid w:val="00DF29E7"/>
    <w:rsid w:val="00DF6D48"/>
    <w:rsid w:val="00E161B9"/>
    <w:rsid w:val="00E1664E"/>
    <w:rsid w:val="00E20FFF"/>
    <w:rsid w:val="00E21616"/>
    <w:rsid w:val="00E440F7"/>
    <w:rsid w:val="00E666D7"/>
    <w:rsid w:val="00E77889"/>
    <w:rsid w:val="00EA6BD9"/>
    <w:rsid w:val="00EB71C1"/>
    <w:rsid w:val="00EC3C49"/>
    <w:rsid w:val="00EE5E1A"/>
    <w:rsid w:val="00EF15D8"/>
    <w:rsid w:val="00EF5D9C"/>
    <w:rsid w:val="00EF6C95"/>
    <w:rsid w:val="00F02BF4"/>
    <w:rsid w:val="00F12BED"/>
    <w:rsid w:val="00F145C8"/>
    <w:rsid w:val="00F20132"/>
    <w:rsid w:val="00F27051"/>
    <w:rsid w:val="00F4178E"/>
    <w:rsid w:val="00F464AB"/>
    <w:rsid w:val="00F61C8D"/>
    <w:rsid w:val="00F62B95"/>
    <w:rsid w:val="00F62B9B"/>
    <w:rsid w:val="00F663DA"/>
    <w:rsid w:val="00F91F16"/>
    <w:rsid w:val="00FB0CDB"/>
    <w:rsid w:val="00FB7AC5"/>
    <w:rsid w:val="00FD18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990A7-F7F7-453D-AE62-83516588F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F12BED"/>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F12BED"/>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F12BED"/>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F12BED"/>
    <w:pPr>
      <w:widowControl/>
      <w:spacing w:before="100" w:beforeAutospacing="1" w:after="100" w:afterAutospacing="1"/>
      <w:outlineLvl w:val="3"/>
    </w:pPr>
    <w:rPr>
      <w:rFonts w:ascii="新細明體" w:eastAsia="新細明體" w:hAnsi="新細明體" w:cs="新細明體"/>
      <w:b/>
      <w:bCs/>
      <w:kern w:val="0"/>
      <w:szCs w:val="24"/>
    </w:rPr>
  </w:style>
  <w:style w:type="paragraph" w:styleId="5">
    <w:name w:val="heading 5"/>
    <w:basedOn w:val="a"/>
    <w:link w:val="50"/>
    <w:uiPriority w:val="9"/>
    <w:qFormat/>
    <w:rsid w:val="00F12BED"/>
    <w:pPr>
      <w:widowControl/>
      <w:spacing w:before="100" w:beforeAutospacing="1" w:after="100" w:afterAutospacing="1"/>
      <w:outlineLvl w:val="4"/>
    </w:pPr>
    <w:rPr>
      <w:rFonts w:ascii="新細明體" w:eastAsia="新細明體" w:hAnsi="新細明體" w:cs="新細明體"/>
      <w:b/>
      <w:bCs/>
      <w:kern w:val="0"/>
      <w:sz w:val="20"/>
      <w:szCs w:val="20"/>
    </w:rPr>
  </w:style>
  <w:style w:type="paragraph" w:styleId="6">
    <w:name w:val="heading 6"/>
    <w:basedOn w:val="a"/>
    <w:link w:val="60"/>
    <w:uiPriority w:val="9"/>
    <w:qFormat/>
    <w:rsid w:val="00F12BED"/>
    <w:pPr>
      <w:widowControl/>
      <w:spacing w:before="100" w:beforeAutospacing="1" w:after="100" w:afterAutospacing="1"/>
      <w:outlineLvl w:val="5"/>
    </w:pPr>
    <w:rPr>
      <w:rFonts w:ascii="新細明體" w:eastAsia="新細明體" w:hAnsi="新細明體" w:cs="新細明體"/>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12BED"/>
    <w:rPr>
      <w:rFonts w:ascii="新細明體" w:eastAsia="新細明體" w:hAnsi="新細明體" w:cs="新細明體"/>
      <w:b/>
      <w:bCs/>
      <w:kern w:val="36"/>
      <w:sz w:val="48"/>
      <w:szCs w:val="48"/>
    </w:rPr>
  </w:style>
  <w:style w:type="character" w:customStyle="1" w:styleId="20">
    <w:name w:val="標題 2 字元"/>
    <w:basedOn w:val="a0"/>
    <w:link w:val="2"/>
    <w:uiPriority w:val="9"/>
    <w:rsid w:val="00F12BED"/>
    <w:rPr>
      <w:rFonts w:ascii="新細明體" w:eastAsia="新細明體" w:hAnsi="新細明體" w:cs="新細明體"/>
      <w:b/>
      <w:bCs/>
      <w:kern w:val="0"/>
      <w:sz w:val="36"/>
      <w:szCs w:val="36"/>
    </w:rPr>
  </w:style>
  <w:style w:type="character" w:customStyle="1" w:styleId="30">
    <w:name w:val="標題 3 字元"/>
    <w:basedOn w:val="a0"/>
    <w:link w:val="3"/>
    <w:uiPriority w:val="9"/>
    <w:rsid w:val="00F12BED"/>
    <w:rPr>
      <w:rFonts w:ascii="新細明體" w:eastAsia="新細明體" w:hAnsi="新細明體" w:cs="新細明體"/>
      <w:b/>
      <w:bCs/>
      <w:kern w:val="0"/>
      <w:sz w:val="27"/>
      <w:szCs w:val="27"/>
    </w:rPr>
  </w:style>
  <w:style w:type="character" w:customStyle="1" w:styleId="40">
    <w:name w:val="標題 4 字元"/>
    <w:basedOn w:val="a0"/>
    <w:link w:val="4"/>
    <w:uiPriority w:val="9"/>
    <w:rsid w:val="00F12BED"/>
    <w:rPr>
      <w:rFonts w:ascii="新細明體" w:eastAsia="新細明體" w:hAnsi="新細明體" w:cs="新細明體"/>
      <w:b/>
      <w:bCs/>
      <w:kern w:val="0"/>
      <w:szCs w:val="24"/>
    </w:rPr>
  </w:style>
  <w:style w:type="character" w:customStyle="1" w:styleId="50">
    <w:name w:val="標題 5 字元"/>
    <w:basedOn w:val="a0"/>
    <w:link w:val="5"/>
    <w:uiPriority w:val="9"/>
    <w:rsid w:val="00F12BED"/>
    <w:rPr>
      <w:rFonts w:ascii="新細明體" w:eastAsia="新細明體" w:hAnsi="新細明體" w:cs="新細明體"/>
      <w:b/>
      <w:bCs/>
      <w:kern w:val="0"/>
      <w:sz w:val="20"/>
      <w:szCs w:val="20"/>
    </w:rPr>
  </w:style>
  <w:style w:type="character" w:customStyle="1" w:styleId="60">
    <w:name w:val="標題 6 字元"/>
    <w:basedOn w:val="a0"/>
    <w:link w:val="6"/>
    <w:uiPriority w:val="9"/>
    <w:rsid w:val="00F12BED"/>
    <w:rPr>
      <w:rFonts w:ascii="新細明體" w:eastAsia="新細明體" w:hAnsi="新細明體" w:cs="新細明體"/>
      <w:b/>
      <w:bCs/>
      <w:kern w:val="0"/>
      <w:sz w:val="15"/>
      <w:szCs w:val="15"/>
    </w:rPr>
  </w:style>
  <w:style w:type="numbering" w:customStyle="1" w:styleId="11">
    <w:name w:val="無清單1"/>
    <w:next w:val="a2"/>
    <w:uiPriority w:val="99"/>
    <w:semiHidden/>
    <w:unhideWhenUsed/>
    <w:rsid w:val="00F12BED"/>
  </w:style>
  <w:style w:type="character" w:styleId="a3">
    <w:name w:val="Hyperlink"/>
    <w:basedOn w:val="a0"/>
    <w:uiPriority w:val="99"/>
    <w:semiHidden/>
    <w:unhideWhenUsed/>
    <w:rsid w:val="00F12BED"/>
    <w:rPr>
      <w:strike w:val="0"/>
      <w:dstrike w:val="0"/>
      <w:color w:val="0090C0"/>
      <w:u w:val="none"/>
      <w:effect w:val="none"/>
    </w:rPr>
  </w:style>
  <w:style w:type="character" w:styleId="a4">
    <w:name w:val="FollowedHyperlink"/>
    <w:basedOn w:val="a0"/>
    <w:uiPriority w:val="99"/>
    <w:semiHidden/>
    <w:unhideWhenUsed/>
    <w:rsid w:val="00F12BED"/>
    <w:rPr>
      <w:strike w:val="0"/>
      <w:dstrike w:val="0"/>
      <w:color w:val="00608F"/>
      <w:u w:val="none"/>
      <w:effect w:val="none"/>
    </w:rPr>
  </w:style>
  <w:style w:type="paragraph" w:styleId="HTML">
    <w:name w:val="HTML Preformatted"/>
    <w:basedOn w:val="a"/>
    <w:link w:val="HTML0"/>
    <w:uiPriority w:val="99"/>
    <w:semiHidden/>
    <w:unhideWhenUsed/>
    <w:rsid w:val="00F12BED"/>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pPr>
    <w:rPr>
      <w:rFonts w:ascii="Courier New" w:eastAsia="細明體" w:hAnsi="Courier New" w:cs="Courier New"/>
      <w:color w:val="333333"/>
      <w:kern w:val="0"/>
      <w:sz w:val="23"/>
      <w:szCs w:val="23"/>
    </w:rPr>
  </w:style>
  <w:style w:type="character" w:customStyle="1" w:styleId="HTML0">
    <w:name w:val="HTML 預設格式 字元"/>
    <w:basedOn w:val="a0"/>
    <w:link w:val="HTML"/>
    <w:uiPriority w:val="99"/>
    <w:semiHidden/>
    <w:rsid w:val="00F12BED"/>
    <w:rPr>
      <w:rFonts w:ascii="Courier New" w:eastAsia="細明體" w:hAnsi="Courier New" w:cs="Courier New"/>
      <w:color w:val="333333"/>
      <w:kern w:val="0"/>
      <w:sz w:val="23"/>
      <w:szCs w:val="23"/>
      <w:shd w:val="clear" w:color="auto" w:fill="EEFFCC"/>
    </w:rPr>
  </w:style>
  <w:style w:type="character" w:styleId="HTML1">
    <w:name w:val="HTML Typewriter"/>
    <w:basedOn w:val="a0"/>
    <w:uiPriority w:val="99"/>
    <w:semiHidden/>
    <w:unhideWhenUsed/>
    <w:rsid w:val="00F12BED"/>
    <w:rPr>
      <w:rFonts w:ascii="Courier New" w:eastAsia="細明體" w:hAnsi="Courier New" w:cs="Courier New" w:hint="default"/>
      <w:sz w:val="23"/>
      <w:szCs w:val="23"/>
      <w:shd w:val="clear" w:color="auto" w:fill="ECF0F3"/>
    </w:rPr>
  </w:style>
  <w:style w:type="paragraph" w:styleId="Web">
    <w:name w:val="Normal (Web)"/>
    <w:basedOn w:val="a"/>
    <w:uiPriority w:val="99"/>
    <w:semiHidden/>
    <w:unhideWhenUsed/>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rubric">
    <w:name w:val="rubric"/>
    <w:basedOn w:val="a"/>
    <w:rsid w:val="00F12BED"/>
    <w:pPr>
      <w:widowControl/>
      <w:spacing w:before="450" w:after="100" w:afterAutospacing="1"/>
    </w:pPr>
    <w:rPr>
      <w:rFonts w:ascii="新細明體" w:eastAsia="新細明體" w:hAnsi="新細明體" w:cs="新細明體"/>
      <w:b/>
      <w:bCs/>
      <w:kern w:val="0"/>
      <w:szCs w:val="24"/>
    </w:rPr>
  </w:style>
  <w:style w:type="paragraph" w:customStyle="1" w:styleId="sidebar-title">
    <w:name w:val="sidebar-title"/>
    <w:basedOn w:val="a"/>
    <w:rsid w:val="00F12BED"/>
    <w:pPr>
      <w:widowControl/>
      <w:spacing w:before="100" w:beforeAutospacing="1" w:after="100" w:afterAutospacing="1"/>
    </w:pPr>
    <w:rPr>
      <w:rFonts w:ascii="新細明體" w:eastAsia="新細明體" w:hAnsi="新細明體" w:cs="新細明體"/>
      <w:b/>
      <w:bCs/>
      <w:kern w:val="0"/>
      <w:szCs w:val="24"/>
    </w:rPr>
  </w:style>
  <w:style w:type="paragraph" w:customStyle="1" w:styleId="topic-title">
    <w:name w:val="topic-title"/>
    <w:basedOn w:val="a"/>
    <w:rsid w:val="00F12BED"/>
    <w:pPr>
      <w:widowControl/>
      <w:spacing w:before="150" w:after="100" w:afterAutospacing="1"/>
    </w:pPr>
    <w:rPr>
      <w:rFonts w:ascii="新細明體" w:eastAsia="新細明體" w:hAnsi="新細明體" w:cs="新細明體"/>
      <w:b/>
      <w:bCs/>
      <w:kern w:val="0"/>
      <w:sz w:val="26"/>
      <w:szCs w:val="26"/>
    </w:rPr>
  </w:style>
  <w:style w:type="paragraph" w:customStyle="1" w:styleId="admonition-title">
    <w:name w:val="admonition-title"/>
    <w:basedOn w:val="a"/>
    <w:rsid w:val="00F12BED"/>
    <w:pPr>
      <w:widowControl/>
      <w:spacing w:after="75"/>
      <w:ind w:right="150"/>
    </w:pPr>
    <w:rPr>
      <w:rFonts w:ascii="新細明體" w:eastAsia="新細明體" w:hAnsi="新細明體" w:cs="新細明體"/>
      <w:b/>
      <w:bCs/>
      <w:kern w:val="0"/>
      <w:szCs w:val="24"/>
    </w:rPr>
  </w:style>
  <w:style w:type="paragraph" w:customStyle="1" w:styleId="biglink">
    <w:name w:val="biglink"/>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centered">
    <w:name w:val="centered"/>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topless">
    <w:name w:val="topless"/>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last">
    <w:name w:val="last"/>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refcount">
    <w:name w:val="refcount"/>
    <w:basedOn w:val="a"/>
    <w:rsid w:val="00F12BED"/>
    <w:pPr>
      <w:widowControl/>
      <w:spacing w:before="100" w:beforeAutospacing="1" w:after="100" w:afterAutospacing="1"/>
    </w:pPr>
    <w:rPr>
      <w:rFonts w:ascii="新細明體" w:eastAsia="新細明體" w:hAnsi="新細明體" w:cs="新細明體"/>
      <w:color w:val="006600"/>
      <w:kern w:val="0"/>
      <w:szCs w:val="24"/>
    </w:rPr>
  </w:style>
  <w:style w:type="paragraph" w:customStyle="1" w:styleId="optional">
    <w:name w:val="optional"/>
    <w:basedOn w:val="a"/>
    <w:rsid w:val="00F12BED"/>
    <w:pPr>
      <w:widowControl/>
      <w:spacing w:before="100" w:beforeAutospacing="1" w:after="100" w:afterAutospacing="1"/>
    </w:pPr>
    <w:rPr>
      <w:rFonts w:ascii="新細明體" w:eastAsia="新細明體" w:hAnsi="新細明體" w:cs="新細明體"/>
      <w:kern w:val="0"/>
      <w:sz w:val="31"/>
      <w:szCs w:val="31"/>
    </w:rPr>
  </w:style>
  <w:style w:type="paragraph" w:customStyle="1" w:styleId="versionmodified">
    <w:name w:val="versionmodified"/>
    <w:basedOn w:val="a"/>
    <w:rsid w:val="00F12BED"/>
    <w:pPr>
      <w:widowControl/>
      <w:spacing w:before="100" w:beforeAutospacing="1" w:after="100" w:afterAutospacing="1"/>
    </w:pPr>
    <w:rPr>
      <w:rFonts w:ascii="新細明體" w:eastAsia="新細明體" w:hAnsi="新細明體" w:cs="新細明體"/>
      <w:i/>
      <w:iCs/>
      <w:kern w:val="0"/>
      <w:szCs w:val="24"/>
    </w:rPr>
  </w:style>
  <w:style w:type="paragraph" w:customStyle="1" w:styleId="deprecated">
    <w:name w:val="deprecated"/>
    <w:basedOn w:val="a"/>
    <w:rsid w:val="00F12BED"/>
    <w:pPr>
      <w:widowControl/>
      <w:pBdr>
        <w:top w:val="single" w:sz="6" w:space="5" w:color="FF6666"/>
        <w:left w:val="single" w:sz="6" w:space="5" w:color="FF6666"/>
        <w:bottom w:val="single" w:sz="6" w:space="5" w:color="FF6666"/>
        <w:right w:val="single" w:sz="6" w:space="5" w:color="FF6666"/>
      </w:pBdr>
      <w:shd w:val="clear" w:color="auto" w:fill="FFE4E4"/>
      <w:spacing w:before="100" w:beforeAutospacing="1" w:after="100" w:afterAutospacing="1"/>
    </w:pPr>
    <w:rPr>
      <w:rFonts w:ascii="新細明體" w:eastAsia="新細明體" w:hAnsi="新細明體" w:cs="新細明體"/>
      <w:kern w:val="0"/>
      <w:szCs w:val="24"/>
    </w:rPr>
  </w:style>
  <w:style w:type="paragraph" w:customStyle="1" w:styleId="deprecated-removed">
    <w:name w:val="deprecated-removed"/>
    <w:basedOn w:val="a"/>
    <w:rsid w:val="00F12BED"/>
    <w:pPr>
      <w:widowControl/>
      <w:pBdr>
        <w:top w:val="single" w:sz="6" w:space="5" w:color="FF6666"/>
        <w:left w:val="single" w:sz="6" w:space="5" w:color="FF6666"/>
        <w:bottom w:val="single" w:sz="6" w:space="5" w:color="FF6666"/>
        <w:right w:val="single" w:sz="6" w:space="5" w:color="FF6666"/>
      </w:pBdr>
      <w:shd w:val="clear" w:color="auto" w:fill="FFE4E4"/>
      <w:spacing w:before="100" w:beforeAutospacing="1" w:after="100" w:afterAutospacing="1"/>
    </w:pPr>
    <w:rPr>
      <w:rFonts w:ascii="新細明體" w:eastAsia="新細明體" w:hAnsi="新細明體" w:cs="新細明體"/>
      <w:kern w:val="0"/>
      <w:szCs w:val="24"/>
    </w:rPr>
  </w:style>
  <w:style w:type="paragraph" w:customStyle="1" w:styleId="system-message">
    <w:name w:val="system-message"/>
    <w:basedOn w:val="a"/>
    <w:rsid w:val="00F12BED"/>
    <w:pPr>
      <w:widowControl/>
      <w:pBdr>
        <w:top w:val="single" w:sz="18" w:space="4" w:color="FF0000"/>
        <w:left w:val="single" w:sz="18" w:space="4" w:color="FF0000"/>
        <w:bottom w:val="single" w:sz="18" w:space="4" w:color="FF0000"/>
        <w:right w:val="single" w:sz="18" w:space="4" w:color="FF0000"/>
      </w:pBdr>
      <w:shd w:val="clear" w:color="auto" w:fill="FFDDAA"/>
      <w:spacing w:before="100" w:beforeAutospacing="1" w:after="100" w:afterAutospacing="1"/>
    </w:pPr>
    <w:rPr>
      <w:rFonts w:ascii="新細明體" w:eastAsia="新細明體" w:hAnsi="新細明體" w:cs="新細明體"/>
      <w:kern w:val="0"/>
      <w:szCs w:val="24"/>
    </w:rPr>
  </w:style>
  <w:style w:type="paragraph" w:customStyle="1" w:styleId="impl-detail">
    <w:name w:val="impl-detail"/>
    <w:basedOn w:val="a"/>
    <w:rsid w:val="00F12BED"/>
    <w:pPr>
      <w:widowControl/>
      <w:pBdr>
        <w:top w:val="single" w:sz="6" w:space="5" w:color="CCCCCC"/>
        <w:left w:val="single" w:sz="6" w:space="5" w:color="CCCCCC"/>
        <w:bottom w:val="single" w:sz="6" w:space="5" w:color="CCCCCC"/>
        <w:right w:val="single" w:sz="6" w:space="5" w:color="CCCCCC"/>
      </w:pBdr>
      <w:spacing w:before="150" w:after="150"/>
    </w:pPr>
    <w:rPr>
      <w:rFonts w:ascii="新細明體" w:eastAsia="新細明體" w:hAnsi="新細明體" w:cs="新細明體"/>
      <w:kern w:val="0"/>
      <w:szCs w:val="24"/>
    </w:rPr>
  </w:style>
  <w:style w:type="paragraph" w:customStyle="1" w:styleId="viewcode-back">
    <w:name w:val="viewcode-back"/>
    <w:basedOn w:val="a"/>
    <w:rsid w:val="00F12BED"/>
    <w:pPr>
      <w:widowControl/>
      <w:spacing w:before="100" w:beforeAutospacing="1" w:after="100" w:afterAutospacing="1"/>
    </w:pPr>
    <w:rPr>
      <w:rFonts w:ascii="Arial" w:eastAsia="新細明體" w:hAnsi="Arial" w:cs="Arial"/>
      <w:kern w:val="0"/>
      <w:szCs w:val="24"/>
    </w:rPr>
  </w:style>
  <w:style w:type="paragraph" w:customStyle="1" w:styleId="stableabi">
    <w:name w:val="stableabi"/>
    <w:basedOn w:val="a"/>
    <w:rsid w:val="00F12BED"/>
    <w:pPr>
      <w:widowControl/>
      <w:spacing w:before="100" w:beforeAutospacing="1" w:after="100" w:afterAutospacing="1"/>
    </w:pPr>
    <w:rPr>
      <w:rFonts w:ascii="新細明體" w:eastAsia="新細明體" w:hAnsi="新細明體" w:cs="新細明體"/>
      <w:color w:val="222299"/>
      <w:kern w:val="0"/>
      <w:szCs w:val="24"/>
    </w:rPr>
  </w:style>
  <w:style w:type="paragraph" w:customStyle="1" w:styleId="highlight">
    <w:name w:val="highlight"/>
    <w:basedOn w:val="a"/>
    <w:rsid w:val="00F12BED"/>
    <w:pPr>
      <w:widowControl/>
      <w:shd w:val="clear" w:color="auto" w:fill="EEFFCC"/>
      <w:spacing w:before="100" w:beforeAutospacing="1" w:after="100" w:afterAutospacing="1"/>
    </w:pPr>
    <w:rPr>
      <w:rFonts w:ascii="新細明體" w:eastAsia="新細明體" w:hAnsi="新細明體" w:cs="新細明體"/>
      <w:kern w:val="0"/>
      <w:szCs w:val="24"/>
    </w:rPr>
  </w:style>
  <w:style w:type="paragraph" w:customStyle="1" w:styleId="compound-first">
    <w:name w:val="compound-first"/>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compound-last">
    <w:name w:val="compound-last"/>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hll">
    <w:name w:val="hll"/>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c">
    <w:name w:val="c"/>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err">
    <w:name w:val="err"/>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k">
    <w:name w:val="k"/>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o">
    <w:name w:val="o"/>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cm">
    <w:name w:val="cm"/>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cp">
    <w:name w:val="cp"/>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c1">
    <w:name w:val="c1"/>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cs">
    <w:name w:val="cs"/>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gd">
    <w:name w:val="gd"/>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ge">
    <w:name w:val="ge"/>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gr">
    <w:name w:val="gr"/>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gh">
    <w:name w:val="gh"/>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gi">
    <w:name w:val="gi"/>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go">
    <w:name w:val="go"/>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gp">
    <w:name w:val="gp"/>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gs">
    <w:name w:val="gs"/>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gu">
    <w:name w:val="gu"/>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gt">
    <w:name w:val="gt"/>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kc">
    <w:name w:val="kc"/>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kd">
    <w:name w:val="kd"/>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kn">
    <w:name w:val="kn"/>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kp">
    <w:name w:val="kp"/>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kr">
    <w:name w:val="kr"/>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kt">
    <w:name w:val="kt"/>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m">
    <w:name w:val="m"/>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s">
    <w:name w:val="s"/>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na">
    <w:name w:val="na"/>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nb">
    <w:name w:val="nb"/>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nc">
    <w:name w:val="nc"/>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no">
    <w:name w:val="no"/>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nd">
    <w:name w:val="nd"/>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ni">
    <w:name w:val="ni"/>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ne">
    <w:name w:val="ne"/>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nf">
    <w:name w:val="nf"/>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nl">
    <w:name w:val="nl"/>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nn">
    <w:name w:val="nn"/>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nt">
    <w:name w:val="nt"/>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nv">
    <w:name w:val="nv"/>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ow">
    <w:name w:val="ow"/>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w">
    <w:name w:val="w"/>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mf">
    <w:name w:val="mf"/>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mh">
    <w:name w:val="mh"/>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mi">
    <w:name w:val="mi"/>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mo">
    <w:name w:val="mo"/>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sb">
    <w:name w:val="sb"/>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sc">
    <w:name w:val="sc"/>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sd">
    <w:name w:val="sd"/>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s2">
    <w:name w:val="s2"/>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se">
    <w:name w:val="se"/>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sh">
    <w:name w:val="sh"/>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si">
    <w:name w:val="si"/>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sx">
    <w:name w:val="sx"/>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sr">
    <w:name w:val="sr"/>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s1">
    <w:name w:val="s1"/>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ss">
    <w:name w:val="ss"/>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bp">
    <w:name w:val="bp"/>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vc">
    <w:name w:val="vc"/>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vg">
    <w:name w:val="vg"/>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vi">
    <w:name w:val="vi"/>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il">
    <w:name w:val="il"/>
    <w:basedOn w:val="a"/>
    <w:rsid w:val="00F12BED"/>
    <w:pPr>
      <w:widowControl/>
      <w:spacing w:before="100" w:beforeAutospacing="1" w:after="100" w:afterAutospacing="1"/>
    </w:pPr>
    <w:rPr>
      <w:rFonts w:ascii="新細明體" w:eastAsia="新細明體" w:hAnsi="新細明體" w:cs="新細明體"/>
      <w:kern w:val="0"/>
      <w:szCs w:val="24"/>
    </w:rPr>
  </w:style>
  <w:style w:type="paragraph" w:customStyle="1" w:styleId="first">
    <w:name w:val="first"/>
    <w:basedOn w:val="a"/>
    <w:rsid w:val="00F12BED"/>
    <w:pPr>
      <w:widowControl/>
      <w:spacing w:after="100" w:afterAutospacing="1"/>
    </w:pPr>
    <w:rPr>
      <w:rFonts w:ascii="新細明體" w:eastAsia="新細明體" w:hAnsi="新細明體" w:cs="新細明體"/>
      <w:kern w:val="0"/>
      <w:szCs w:val="24"/>
    </w:rPr>
  </w:style>
  <w:style w:type="character" w:customStyle="1" w:styleId="linkdescr">
    <w:name w:val="linkdescr"/>
    <w:basedOn w:val="a0"/>
    <w:rsid w:val="00F12BED"/>
    <w:rPr>
      <w:i/>
      <w:iCs/>
      <w:sz w:val="22"/>
      <w:szCs w:val="22"/>
    </w:rPr>
  </w:style>
  <w:style w:type="paragraph" w:customStyle="1" w:styleId="biglink1">
    <w:name w:val="biglink1"/>
    <w:basedOn w:val="a"/>
    <w:rsid w:val="00F12BED"/>
    <w:pPr>
      <w:widowControl/>
      <w:spacing w:before="100" w:beforeAutospacing="1" w:after="100" w:afterAutospacing="1" w:line="360" w:lineRule="auto"/>
    </w:pPr>
    <w:rPr>
      <w:rFonts w:ascii="新細明體" w:eastAsia="新細明體" w:hAnsi="新細明體" w:cs="新細明體"/>
      <w:kern w:val="0"/>
      <w:szCs w:val="24"/>
    </w:rPr>
  </w:style>
  <w:style w:type="paragraph" w:customStyle="1" w:styleId="centered1">
    <w:name w:val="centered1"/>
    <w:basedOn w:val="a"/>
    <w:rsid w:val="00F12BED"/>
    <w:pPr>
      <w:widowControl/>
      <w:spacing w:before="375" w:after="100" w:afterAutospacing="1" w:line="336" w:lineRule="auto"/>
      <w:jc w:val="center"/>
    </w:pPr>
    <w:rPr>
      <w:rFonts w:ascii="新細明體" w:eastAsia="新細明體" w:hAnsi="新細明體" w:cs="新細明體"/>
      <w:kern w:val="0"/>
      <w:szCs w:val="24"/>
    </w:rPr>
  </w:style>
  <w:style w:type="paragraph" w:customStyle="1" w:styleId="last1">
    <w:name w:val="last1"/>
    <w:basedOn w:val="a"/>
    <w:rsid w:val="00F12BED"/>
    <w:pPr>
      <w:widowControl/>
      <w:spacing w:before="100" w:beforeAutospacing="1"/>
    </w:pPr>
    <w:rPr>
      <w:rFonts w:ascii="新細明體" w:eastAsia="新細明體" w:hAnsi="新細明體" w:cs="新細明體"/>
      <w:kern w:val="0"/>
      <w:szCs w:val="24"/>
    </w:rPr>
  </w:style>
  <w:style w:type="paragraph" w:customStyle="1" w:styleId="last2">
    <w:name w:val="last2"/>
    <w:basedOn w:val="a"/>
    <w:rsid w:val="00F12BED"/>
    <w:pPr>
      <w:widowControl/>
      <w:spacing w:before="100" w:beforeAutospacing="1"/>
    </w:pPr>
    <w:rPr>
      <w:rFonts w:ascii="新細明體" w:eastAsia="新細明體" w:hAnsi="新細明體" w:cs="新細明體"/>
      <w:kern w:val="0"/>
      <w:szCs w:val="24"/>
    </w:rPr>
  </w:style>
  <w:style w:type="paragraph" w:customStyle="1" w:styleId="compound-first1">
    <w:name w:val="compound-first1"/>
    <w:basedOn w:val="a"/>
    <w:rsid w:val="00F12BED"/>
    <w:pPr>
      <w:widowControl/>
      <w:spacing w:after="100" w:afterAutospacing="1"/>
    </w:pPr>
    <w:rPr>
      <w:rFonts w:ascii="新細明體" w:eastAsia="新細明體" w:hAnsi="新細明體" w:cs="新細明體"/>
      <w:kern w:val="0"/>
      <w:szCs w:val="24"/>
    </w:rPr>
  </w:style>
  <w:style w:type="paragraph" w:customStyle="1" w:styleId="compound-last1">
    <w:name w:val="compound-last1"/>
    <w:basedOn w:val="a"/>
    <w:rsid w:val="00F12BED"/>
    <w:pPr>
      <w:widowControl/>
      <w:spacing w:before="100" w:beforeAutospacing="1"/>
    </w:pPr>
    <w:rPr>
      <w:rFonts w:ascii="新細明體" w:eastAsia="新細明體" w:hAnsi="新細明體" w:cs="新細明體"/>
      <w:kern w:val="0"/>
      <w:szCs w:val="24"/>
    </w:rPr>
  </w:style>
  <w:style w:type="paragraph" w:customStyle="1" w:styleId="topless1">
    <w:name w:val="topless1"/>
    <w:basedOn w:val="a"/>
    <w:rsid w:val="00F12BED"/>
    <w:pPr>
      <w:widowControl/>
      <w:spacing w:before="75" w:after="150"/>
      <w:ind w:left="150" w:right="150"/>
    </w:pPr>
    <w:rPr>
      <w:rFonts w:ascii="新細明體" w:eastAsia="新細明體" w:hAnsi="新細明體" w:cs="新細明體"/>
      <w:color w:val="444444"/>
      <w:kern w:val="0"/>
      <w:szCs w:val="24"/>
    </w:rPr>
  </w:style>
  <w:style w:type="paragraph" w:customStyle="1" w:styleId="hll1">
    <w:name w:val="hll1"/>
    <w:basedOn w:val="a"/>
    <w:rsid w:val="00F12BED"/>
    <w:pPr>
      <w:widowControl/>
      <w:shd w:val="clear" w:color="auto" w:fill="FFFFCC"/>
      <w:spacing w:before="100" w:beforeAutospacing="1" w:after="100" w:afterAutospacing="1"/>
    </w:pPr>
    <w:rPr>
      <w:rFonts w:ascii="新細明體" w:eastAsia="新細明體" w:hAnsi="新細明體" w:cs="新細明體"/>
      <w:kern w:val="0"/>
      <w:szCs w:val="24"/>
    </w:rPr>
  </w:style>
  <w:style w:type="paragraph" w:customStyle="1" w:styleId="c2">
    <w:name w:val="c2"/>
    <w:basedOn w:val="a"/>
    <w:rsid w:val="00F12BED"/>
    <w:pPr>
      <w:widowControl/>
      <w:spacing w:before="100" w:beforeAutospacing="1" w:after="100" w:afterAutospacing="1"/>
    </w:pPr>
    <w:rPr>
      <w:rFonts w:ascii="新細明體" w:eastAsia="新細明體" w:hAnsi="新細明體" w:cs="新細明體"/>
      <w:i/>
      <w:iCs/>
      <w:color w:val="408090"/>
      <w:kern w:val="0"/>
      <w:szCs w:val="24"/>
    </w:rPr>
  </w:style>
  <w:style w:type="paragraph" w:customStyle="1" w:styleId="err1">
    <w:name w:val="err1"/>
    <w:basedOn w:val="a"/>
    <w:rsid w:val="00F12BED"/>
    <w:pPr>
      <w:widowControl/>
      <w:pBdr>
        <w:top w:val="single" w:sz="6" w:space="0" w:color="FF0000"/>
        <w:left w:val="single" w:sz="6" w:space="0" w:color="FF0000"/>
        <w:bottom w:val="single" w:sz="6" w:space="0" w:color="FF0000"/>
        <w:right w:val="single" w:sz="6" w:space="0" w:color="FF0000"/>
      </w:pBdr>
      <w:spacing w:before="100" w:beforeAutospacing="1" w:after="100" w:afterAutospacing="1"/>
    </w:pPr>
    <w:rPr>
      <w:rFonts w:ascii="新細明體" w:eastAsia="新細明體" w:hAnsi="新細明體" w:cs="新細明體"/>
      <w:kern w:val="0"/>
      <w:szCs w:val="24"/>
    </w:rPr>
  </w:style>
  <w:style w:type="paragraph" w:customStyle="1" w:styleId="k1">
    <w:name w:val="k1"/>
    <w:basedOn w:val="a"/>
    <w:rsid w:val="00F12BED"/>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o1">
    <w:name w:val="o1"/>
    <w:basedOn w:val="a"/>
    <w:rsid w:val="00F12BED"/>
    <w:pPr>
      <w:widowControl/>
      <w:spacing w:before="100" w:beforeAutospacing="1" w:after="100" w:afterAutospacing="1"/>
    </w:pPr>
    <w:rPr>
      <w:rFonts w:ascii="新細明體" w:eastAsia="新細明體" w:hAnsi="新細明體" w:cs="新細明體"/>
      <w:color w:val="666666"/>
      <w:kern w:val="0"/>
      <w:szCs w:val="24"/>
    </w:rPr>
  </w:style>
  <w:style w:type="paragraph" w:customStyle="1" w:styleId="cm1">
    <w:name w:val="cm1"/>
    <w:basedOn w:val="a"/>
    <w:rsid w:val="00F12BED"/>
    <w:pPr>
      <w:widowControl/>
      <w:spacing w:before="100" w:beforeAutospacing="1" w:after="100" w:afterAutospacing="1"/>
    </w:pPr>
    <w:rPr>
      <w:rFonts w:ascii="新細明體" w:eastAsia="新細明體" w:hAnsi="新細明體" w:cs="新細明體"/>
      <w:i/>
      <w:iCs/>
      <w:color w:val="408090"/>
      <w:kern w:val="0"/>
      <w:szCs w:val="24"/>
    </w:rPr>
  </w:style>
  <w:style w:type="paragraph" w:customStyle="1" w:styleId="cp1">
    <w:name w:val="cp1"/>
    <w:basedOn w:val="a"/>
    <w:rsid w:val="00F12BED"/>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c11">
    <w:name w:val="c11"/>
    <w:basedOn w:val="a"/>
    <w:rsid w:val="00F12BED"/>
    <w:pPr>
      <w:widowControl/>
      <w:spacing w:before="100" w:beforeAutospacing="1" w:after="100" w:afterAutospacing="1"/>
    </w:pPr>
    <w:rPr>
      <w:rFonts w:ascii="新細明體" w:eastAsia="新細明體" w:hAnsi="新細明體" w:cs="新細明體"/>
      <w:i/>
      <w:iCs/>
      <w:color w:val="408090"/>
      <w:kern w:val="0"/>
      <w:szCs w:val="24"/>
    </w:rPr>
  </w:style>
  <w:style w:type="paragraph" w:customStyle="1" w:styleId="cs1">
    <w:name w:val="cs1"/>
    <w:basedOn w:val="a"/>
    <w:rsid w:val="00F12BED"/>
    <w:pPr>
      <w:widowControl/>
      <w:shd w:val="clear" w:color="auto" w:fill="FFF0F0"/>
      <w:spacing w:before="100" w:beforeAutospacing="1" w:after="100" w:afterAutospacing="1"/>
    </w:pPr>
    <w:rPr>
      <w:rFonts w:ascii="新細明體" w:eastAsia="新細明體" w:hAnsi="新細明體" w:cs="新細明體"/>
      <w:color w:val="408090"/>
      <w:kern w:val="0"/>
      <w:szCs w:val="24"/>
    </w:rPr>
  </w:style>
  <w:style w:type="paragraph" w:customStyle="1" w:styleId="gd1">
    <w:name w:val="gd1"/>
    <w:basedOn w:val="a"/>
    <w:rsid w:val="00F12BED"/>
    <w:pPr>
      <w:widowControl/>
      <w:spacing w:before="100" w:beforeAutospacing="1" w:after="100" w:afterAutospacing="1"/>
    </w:pPr>
    <w:rPr>
      <w:rFonts w:ascii="新細明體" w:eastAsia="新細明體" w:hAnsi="新細明體" w:cs="新細明體"/>
      <w:color w:val="A00000"/>
      <w:kern w:val="0"/>
      <w:szCs w:val="24"/>
    </w:rPr>
  </w:style>
  <w:style w:type="paragraph" w:customStyle="1" w:styleId="ge1">
    <w:name w:val="ge1"/>
    <w:basedOn w:val="a"/>
    <w:rsid w:val="00F12BED"/>
    <w:pPr>
      <w:widowControl/>
      <w:spacing w:before="100" w:beforeAutospacing="1" w:after="100" w:afterAutospacing="1"/>
    </w:pPr>
    <w:rPr>
      <w:rFonts w:ascii="新細明體" w:eastAsia="新細明體" w:hAnsi="新細明體" w:cs="新細明體"/>
      <w:i/>
      <w:iCs/>
      <w:kern w:val="0"/>
      <w:szCs w:val="24"/>
    </w:rPr>
  </w:style>
  <w:style w:type="paragraph" w:customStyle="1" w:styleId="gr1">
    <w:name w:val="gr1"/>
    <w:basedOn w:val="a"/>
    <w:rsid w:val="00F12BED"/>
    <w:pPr>
      <w:widowControl/>
      <w:spacing w:before="100" w:beforeAutospacing="1" w:after="100" w:afterAutospacing="1"/>
    </w:pPr>
    <w:rPr>
      <w:rFonts w:ascii="新細明體" w:eastAsia="新細明體" w:hAnsi="新細明體" w:cs="新細明體"/>
      <w:color w:val="FF0000"/>
      <w:kern w:val="0"/>
      <w:szCs w:val="24"/>
    </w:rPr>
  </w:style>
  <w:style w:type="paragraph" w:customStyle="1" w:styleId="gh1">
    <w:name w:val="gh1"/>
    <w:basedOn w:val="a"/>
    <w:rsid w:val="00F12BED"/>
    <w:pPr>
      <w:widowControl/>
      <w:spacing w:before="100" w:beforeAutospacing="1" w:after="100" w:afterAutospacing="1"/>
    </w:pPr>
    <w:rPr>
      <w:rFonts w:ascii="新細明體" w:eastAsia="新細明體" w:hAnsi="新細明體" w:cs="新細明體"/>
      <w:b/>
      <w:bCs/>
      <w:color w:val="000080"/>
      <w:kern w:val="0"/>
      <w:szCs w:val="24"/>
    </w:rPr>
  </w:style>
  <w:style w:type="paragraph" w:customStyle="1" w:styleId="gi1">
    <w:name w:val="gi1"/>
    <w:basedOn w:val="a"/>
    <w:rsid w:val="00F12BED"/>
    <w:pPr>
      <w:widowControl/>
      <w:spacing w:before="100" w:beforeAutospacing="1" w:after="100" w:afterAutospacing="1"/>
    </w:pPr>
    <w:rPr>
      <w:rFonts w:ascii="新細明體" w:eastAsia="新細明體" w:hAnsi="新細明體" w:cs="新細明體"/>
      <w:color w:val="00A000"/>
      <w:kern w:val="0"/>
      <w:szCs w:val="24"/>
    </w:rPr>
  </w:style>
  <w:style w:type="paragraph" w:customStyle="1" w:styleId="go1">
    <w:name w:val="go1"/>
    <w:basedOn w:val="a"/>
    <w:rsid w:val="00F12BED"/>
    <w:pPr>
      <w:widowControl/>
      <w:spacing w:before="100" w:beforeAutospacing="1" w:after="100" w:afterAutospacing="1"/>
    </w:pPr>
    <w:rPr>
      <w:rFonts w:ascii="新細明體" w:eastAsia="新細明體" w:hAnsi="新細明體" w:cs="新細明體"/>
      <w:color w:val="333333"/>
      <w:kern w:val="0"/>
      <w:szCs w:val="24"/>
    </w:rPr>
  </w:style>
  <w:style w:type="paragraph" w:customStyle="1" w:styleId="gp1">
    <w:name w:val="gp1"/>
    <w:basedOn w:val="a"/>
    <w:rsid w:val="00F12BED"/>
    <w:pPr>
      <w:widowControl/>
      <w:spacing w:before="100" w:beforeAutospacing="1" w:after="100" w:afterAutospacing="1"/>
    </w:pPr>
    <w:rPr>
      <w:rFonts w:ascii="新細明體" w:eastAsia="新細明體" w:hAnsi="新細明體" w:cs="新細明體"/>
      <w:b/>
      <w:bCs/>
      <w:color w:val="C65D09"/>
      <w:kern w:val="0"/>
      <w:szCs w:val="24"/>
    </w:rPr>
  </w:style>
  <w:style w:type="paragraph" w:customStyle="1" w:styleId="gs1">
    <w:name w:val="gs1"/>
    <w:basedOn w:val="a"/>
    <w:rsid w:val="00F12BED"/>
    <w:pPr>
      <w:widowControl/>
      <w:spacing w:before="100" w:beforeAutospacing="1" w:after="100" w:afterAutospacing="1"/>
    </w:pPr>
    <w:rPr>
      <w:rFonts w:ascii="新細明體" w:eastAsia="新細明體" w:hAnsi="新細明體" w:cs="新細明體"/>
      <w:b/>
      <w:bCs/>
      <w:kern w:val="0"/>
      <w:szCs w:val="24"/>
    </w:rPr>
  </w:style>
  <w:style w:type="paragraph" w:customStyle="1" w:styleId="gu1">
    <w:name w:val="gu1"/>
    <w:basedOn w:val="a"/>
    <w:rsid w:val="00F12BED"/>
    <w:pPr>
      <w:widowControl/>
      <w:spacing w:before="100" w:beforeAutospacing="1" w:after="100" w:afterAutospacing="1"/>
    </w:pPr>
    <w:rPr>
      <w:rFonts w:ascii="新細明體" w:eastAsia="新細明體" w:hAnsi="新細明體" w:cs="新細明體"/>
      <w:b/>
      <w:bCs/>
      <w:color w:val="800080"/>
      <w:kern w:val="0"/>
      <w:szCs w:val="24"/>
    </w:rPr>
  </w:style>
  <w:style w:type="paragraph" w:customStyle="1" w:styleId="gt1">
    <w:name w:val="gt1"/>
    <w:basedOn w:val="a"/>
    <w:rsid w:val="00F12BED"/>
    <w:pPr>
      <w:widowControl/>
      <w:spacing w:before="100" w:beforeAutospacing="1" w:after="100" w:afterAutospacing="1"/>
    </w:pPr>
    <w:rPr>
      <w:rFonts w:ascii="新細明體" w:eastAsia="新細明體" w:hAnsi="新細明體" w:cs="新細明體"/>
      <w:color w:val="0044DD"/>
      <w:kern w:val="0"/>
      <w:szCs w:val="24"/>
    </w:rPr>
  </w:style>
  <w:style w:type="paragraph" w:customStyle="1" w:styleId="kc1">
    <w:name w:val="kc1"/>
    <w:basedOn w:val="a"/>
    <w:rsid w:val="00F12BED"/>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d1">
    <w:name w:val="kd1"/>
    <w:basedOn w:val="a"/>
    <w:rsid w:val="00F12BED"/>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n1">
    <w:name w:val="kn1"/>
    <w:basedOn w:val="a"/>
    <w:rsid w:val="00F12BED"/>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p1">
    <w:name w:val="kp1"/>
    <w:basedOn w:val="a"/>
    <w:rsid w:val="00F12BED"/>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kr1">
    <w:name w:val="kr1"/>
    <w:basedOn w:val="a"/>
    <w:rsid w:val="00F12BED"/>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t1">
    <w:name w:val="kt1"/>
    <w:basedOn w:val="a"/>
    <w:rsid w:val="00F12BED"/>
    <w:pPr>
      <w:widowControl/>
      <w:spacing w:before="100" w:beforeAutospacing="1" w:after="100" w:afterAutospacing="1"/>
    </w:pPr>
    <w:rPr>
      <w:rFonts w:ascii="新細明體" w:eastAsia="新細明體" w:hAnsi="新細明體" w:cs="新細明體"/>
      <w:color w:val="902000"/>
      <w:kern w:val="0"/>
      <w:szCs w:val="24"/>
    </w:rPr>
  </w:style>
  <w:style w:type="paragraph" w:customStyle="1" w:styleId="m1">
    <w:name w:val="m1"/>
    <w:basedOn w:val="a"/>
    <w:rsid w:val="00F12BED"/>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s3">
    <w:name w:val="s3"/>
    <w:basedOn w:val="a"/>
    <w:rsid w:val="00F12BED"/>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na1">
    <w:name w:val="na1"/>
    <w:basedOn w:val="a"/>
    <w:rsid w:val="00F12BED"/>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nb1">
    <w:name w:val="nb1"/>
    <w:basedOn w:val="a"/>
    <w:rsid w:val="00F12BED"/>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nc1">
    <w:name w:val="nc1"/>
    <w:basedOn w:val="a"/>
    <w:rsid w:val="00F12BED"/>
    <w:pPr>
      <w:widowControl/>
      <w:spacing w:before="100" w:beforeAutospacing="1" w:after="100" w:afterAutospacing="1"/>
    </w:pPr>
    <w:rPr>
      <w:rFonts w:ascii="新細明體" w:eastAsia="新細明體" w:hAnsi="新細明體" w:cs="新細明體"/>
      <w:b/>
      <w:bCs/>
      <w:color w:val="0E84B5"/>
      <w:kern w:val="0"/>
      <w:szCs w:val="24"/>
    </w:rPr>
  </w:style>
  <w:style w:type="paragraph" w:customStyle="1" w:styleId="no1">
    <w:name w:val="no1"/>
    <w:basedOn w:val="a"/>
    <w:rsid w:val="00F12BED"/>
    <w:pPr>
      <w:widowControl/>
      <w:spacing w:before="100" w:beforeAutospacing="1" w:after="100" w:afterAutospacing="1"/>
    </w:pPr>
    <w:rPr>
      <w:rFonts w:ascii="新細明體" w:eastAsia="新細明體" w:hAnsi="新細明體" w:cs="新細明體"/>
      <w:color w:val="60ADD5"/>
      <w:kern w:val="0"/>
      <w:szCs w:val="24"/>
    </w:rPr>
  </w:style>
  <w:style w:type="paragraph" w:customStyle="1" w:styleId="nd1">
    <w:name w:val="nd1"/>
    <w:basedOn w:val="a"/>
    <w:rsid w:val="00F12BED"/>
    <w:pPr>
      <w:widowControl/>
      <w:spacing w:before="100" w:beforeAutospacing="1" w:after="100" w:afterAutospacing="1"/>
    </w:pPr>
    <w:rPr>
      <w:rFonts w:ascii="新細明體" w:eastAsia="新細明體" w:hAnsi="新細明體" w:cs="新細明體"/>
      <w:b/>
      <w:bCs/>
      <w:color w:val="555555"/>
      <w:kern w:val="0"/>
      <w:szCs w:val="24"/>
    </w:rPr>
  </w:style>
  <w:style w:type="paragraph" w:customStyle="1" w:styleId="ni1">
    <w:name w:val="ni1"/>
    <w:basedOn w:val="a"/>
    <w:rsid w:val="00F12BED"/>
    <w:pPr>
      <w:widowControl/>
      <w:spacing w:before="100" w:beforeAutospacing="1" w:after="100" w:afterAutospacing="1"/>
    </w:pPr>
    <w:rPr>
      <w:rFonts w:ascii="新細明體" w:eastAsia="新細明體" w:hAnsi="新細明體" w:cs="新細明體"/>
      <w:b/>
      <w:bCs/>
      <w:color w:val="D55537"/>
      <w:kern w:val="0"/>
      <w:szCs w:val="24"/>
    </w:rPr>
  </w:style>
  <w:style w:type="paragraph" w:customStyle="1" w:styleId="ne1">
    <w:name w:val="ne1"/>
    <w:basedOn w:val="a"/>
    <w:rsid w:val="00F12BED"/>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nf1">
    <w:name w:val="nf1"/>
    <w:basedOn w:val="a"/>
    <w:rsid w:val="00F12BED"/>
    <w:pPr>
      <w:widowControl/>
      <w:spacing w:before="100" w:beforeAutospacing="1" w:after="100" w:afterAutospacing="1"/>
    </w:pPr>
    <w:rPr>
      <w:rFonts w:ascii="新細明體" w:eastAsia="新細明體" w:hAnsi="新細明體" w:cs="新細明體"/>
      <w:color w:val="06287E"/>
      <w:kern w:val="0"/>
      <w:szCs w:val="24"/>
    </w:rPr>
  </w:style>
  <w:style w:type="paragraph" w:customStyle="1" w:styleId="nl1">
    <w:name w:val="nl1"/>
    <w:basedOn w:val="a"/>
    <w:rsid w:val="00F12BED"/>
    <w:pPr>
      <w:widowControl/>
      <w:spacing w:before="100" w:beforeAutospacing="1" w:after="100" w:afterAutospacing="1"/>
    </w:pPr>
    <w:rPr>
      <w:rFonts w:ascii="新細明體" w:eastAsia="新細明體" w:hAnsi="新細明體" w:cs="新細明體"/>
      <w:b/>
      <w:bCs/>
      <w:color w:val="002070"/>
      <w:kern w:val="0"/>
      <w:szCs w:val="24"/>
    </w:rPr>
  </w:style>
  <w:style w:type="paragraph" w:customStyle="1" w:styleId="nn1">
    <w:name w:val="nn1"/>
    <w:basedOn w:val="a"/>
    <w:rsid w:val="00F12BED"/>
    <w:pPr>
      <w:widowControl/>
      <w:spacing w:before="100" w:beforeAutospacing="1" w:after="100" w:afterAutospacing="1"/>
    </w:pPr>
    <w:rPr>
      <w:rFonts w:ascii="新細明體" w:eastAsia="新細明體" w:hAnsi="新細明體" w:cs="新細明體"/>
      <w:b/>
      <w:bCs/>
      <w:color w:val="0E84B5"/>
      <w:kern w:val="0"/>
      <w:szCs w:val="24"/>
    </w:rPr>
  </w:style>
  <w:style w:type="paragraph" w:customStyle="1" w:styleId="nt1">
    <w:name w:val="nt1"/>
    <w:basedOn w:val="a"/>
    <w:rsid w:val="00F12BED"/>
    <w:pPr>
      <w:widowControl/>
      <w:spacing w:before="100" w:beforeAutospacing="1" w:after="100" w:afterAutospacing="1"/>
    </w:pPr>
    <w:rPr>
      <w:rFonts w:ascii="新細明體" w:eastAsia="新細明體" w:hAnsi="新細明體" w:cs="新細明體"/>
      <w:b/>
      <w:bCs/>
      <w:color w:val="062873"/>
      <w:kern w:val="0"/>
      <w:szCs w:val="24"/>
    </w:rPr>
  </w:style>
  <w:style w:type="paragraph" w:customStyle="1" w:styleId="nv1">
    <w:name w:val="nv1"/>
    <w:basedOn w:val="a"/>
    <w:rsid w:val="00F12BED"/>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ow1">
    <w:name w:val="ow1"/>
    <w:basedOn w:val="a"/>
    <w:rsid w:val="00F12BED"/>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w1">
    <w:name w:val="w1"/>
    <w:basedOn w:val="a"/>
    <w:rsid w:val="00F12BED"/>
    <w:pPr>
      <w:widowControl/>
      <w:spacing w:before="100" w:beforeAutospacing="1" w:after="100" w:afterAutospacing="1"/>
    </w:pPr>
    <w:rPr>
      <w:rFonts w:ascii="新細明體" w:eastAsia="新細明體" w:hAnsi="新細明體" w:cs="新細明體"/>
      <w:color w:val="BBBBBB"/>
      <w:kern w:val="0"/>
      <w:szCs w:val="24"/>
    </w:rPr>
  </w:style>
  <w:style w:type="paragraph" w:customStyle="1" w:styleId="mf1">
    <w:name w:val="mf1"/>
    <w:basedOn w:val="a"/>
    <w:rsid w:val="00F12BED"/>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mh1">
    <w:name w:val="mh1"/>
    <w:basedOn w:val="a"/>
    <w:rsid w:val="00F12BED"/>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mi1">
    <w:name w:val="mi1"/>
    <w:basedOn w:val="a"/>
    <w:rsid w:val="00F12BED"/>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mo1">
    <w:name w:val="mo1"/>
    <w:basedOn w:val="a"/>
    <w:rsid w:val="00F12BED"/>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sb1">
    <w:name w:val="sb1"/>
    <w:basedOn w:val="a"/>
    <w:rsid w:val="00F12BED"/>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c1">
    <w:name w:val="sc1"/>
    <w:basedOn w:val="a"/>
    <w:rsid w:val="00F12BED"/>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d1">
    <w:name w:val="sd1"/>
    <w:basedOn w:val="a"/>
    <w:rsid w:val="00F12BED"/>
    <w:pPr>
      <w:widowControl/>
      <w:spacing w:before="100" w:beforeAutospacing="1" w:after="100" w:afterAutospacing="1"/>
    </w:pPr>
    <w:rPr>
      <w:rFonts w:ascii="新細明體" w:eastAsia="新細明體" w:hAnsi="新細明體" w:cs="新細明體"/>
      <w:i/>
      <w:iCs/>
      <w:color w:val="4070A0"/>
      <w:kern w:val="0"/>
      <w:szCs w:val="24"/>
    </w:rPr>
  </w:style>
  <w:style w:type="paragraph" w:customStyle="1" w:styleId="s21">
    <w:name w:val="s21"/>
    <w:basedOn w:val="a"/>
    <w:rsid w:val="00F12BED"/>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e1">
    <w:name w:val="se1"/>
    <w:basedOn w:val="a"/>
    <w:rsid w:val="00F12BED"/>
    <w:pPr>
      <w:widowControl/>
      <w:spacing w:before="100" w:beforeAutospacing="1" w:after="100" w:afterAutospacing="1"/>
    </w:pPr>
    <w:rPr>
      <w:rFonts w:ascii="新細明體" w:eastAsia="新細明體" w:hAnsi="新細明體" w:cs="新細明體"/>
      <w:b/>
      <w:bCs/>
      <w:color w:val="4070A0"/>
      <w:kern w:val="0"/>
      <w:szCs w:val="24"/>
    </w:rPr>
  </w:style>
  <w:style w:type="paragraph" w:customStyle="1" w:styleId="sh1">
    <w:name w:val="sh1"/>
    <w:basedOn w:val="a"/>
    <w:rsid w:val="00F12BED"/>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i1">
    <w:name w:val="si1"/>
    <w:basedOn w:val="a"/>
    <w:rsid w:val="00F12BED"/>
    <w:pPr>
      <w:widowControl/>
      <w:spacing w:before="100" w:beforeAutospacing="1" w:after="100" w:afterAutospacing="1"/>
    </w:pPr>
    <w:rPr>
      <w:rFonts w:ascii="新細明體" w:eastAsia="新細明體" w:hAnsi="新細明體" w:cs="新細明體"/>
      <w:i/>
      <w:iCs/>
      <w:color w:val="70A0D0"/>
      <w:kern w:val="0"/>
      <w:szCs w:val="24"/>
    </w:rPr>
  </w:style>
  <w:style w:type="paragraph" w:customStyle="1" w:styleId="sx1">
    <w:name w:val="sx1"/>
    <w:basedOn w:val="a"/>
    <w:rsid w:val="00F12BED"/>
    <w:pPr>
      <w:widowControl/>
      <w:spacing w:before="100" w:beforeAutospacing="1" w:after="100" w:afterAutospacing="1"/>
    </w:pPr>
    <w:rPr>
      <w:rFonts w:ascii="新細明體" w:eastAsia="新細明體" w:hAnsi="新細明體" w:cs="新細明體"/>
      <w:color w:val="C65D09"/>
      <w:kern w:val="0"/>
      <w:szCs w:val="24"/>
    </w:rPr>
  </w:style>
  <w:style w:type="paragraph" w:customStyle="1" w:styleId="sr1">
    <w:name w:val="sr1"/>
    <w:basedOn w:val="a"/>
    <w:rsid w:val="00F12BED"/>
    <w:pPr>
      <w:widowControl/>
      <w:spacing w:before="100" w:beforeAutospacing="1" w:after="100" w:afterAutospacing="1"/>
    </w:pPr>
    <w:rPr>
      <w:rFonts w:ascii="新細明體" w:eastAsia="新細明體" w:hAnsi="新細明體" w:cs="新細明體"/>
      <w:color w:val="235388"/>
      <w:kern w:val="0"/>
      <w:szCs w:val="24"/>
    </w:rPr>
  </w:style>
  <w:style w:type="paragraph" w:customStyle="1" w:styleId="s11">
    <w:name w:val="s11"/>
    <w:basedOn w:val="a"/>
    <w:rsid w:val="00F12BED"/>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s1">
    <w:name w:val="ss1"/>
    <w:basedOn w:val="a"/>
    <w:rsid w:val="00F12BED"/>
    <w:pPr>
      <w:widowControl/>
      <w:spacing w:before="100" w:beforeAutospacing="1" w:after="100" w:afterAutospacing="1"/>
    </w:pPr>
    <w:rPr>
      <w:rFonts w:ascii="新細明體" w:eastAsia="新細明體" w:hAnsi="新細明體" w:cs="新細明體"/>
      <w:color w:val="517918"/>
      <w:kern w:val="0"/>
      <w:szCs w:val="24"/>
    </w:rPr>
  </w:style>
  <w:style w:type="paragraph" w:customStyle="1" w:styleId="bp1">
    <w:name w:val="bp1"/>
    <w:basedOn w:val="a"/>
    <w:rsid w:val="00F12BED"/>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vc1">
    <w:name w:val="vc1"/>
    <w:basedOn w:val="a"/>
    <w:rsid w:val="00F12BED"/>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vg1">
    <w:name w:val="vg1"/>
    <w:basedOn w:val="a"/>
    <w:rsid w:val="00F12BED"/>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vi1">
    <w:name w:val="vi1"/>
    <w:basedOn w:val="a"/>
    <w:rsid w:val="00F12BED"/>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il1">
    <w:name w:val="il1"/>
    <w:basedOn w:val="a"/>
    <w:rsid w:val="00F12BED"/>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biglink2">
    <w:name w:val="biglink2"/>
    <w:basedOn w:val="a"/>
    <w:rsid w:val="00F12BED"/>
    <w:pPr>
      <w:widowControl/>
      <w:spacing w:before="100" w:beforeAutospacing="1" w:after="100" w:afterAutospacing="1" w:line="360" w:lineRule="auto"/>
    </w:pPr>
    <w:rPr>
      <w:rFonts w:ascii="新細明體" w:eastAsia="新細明體" w:hAnsi="新細明體" w:cs="新細明體"/>
      <w:kern w:val="0"/>
      <w:szCs w:val="24"/>
    </w:rPr>
  </w:style>
  <w:style w:type="paragraph" w:customStyle="1" w:styleId="centered2">
    <w:name w:val="centered2"/>
    <w:basedOn w:val="a"/>
    <w:rsid w:val="00F12BED"/>
    <w:pPr>
      <w:widowControl/>
      <w:spacing w:before="375" w:after="100" w:afterAutospacing="1" w:line="336" w:lineRule="auto"/>
      <w:jc w:val="center"/>
    </w:pPr>
    <w:rPr>
      <w:rFonts w:ascii="新細明體" w:eastAsia="新細明體" w:hAnsi="新細明體" w:cs="新細明體"/>
      <w:kern w:val="0"/>
      <w:szCs w:val="24"/>
    </w:rPr>
  </w:style>
  <w:style w:type="paragraph" w:customStyle="1" w:styleId="last3">
    <w:name w:val="last3"/>
    <w:basedOn w:val="a"/>
    <w:rsid w:val="00F12BED"/>
    <w:pPr>
      <w:widowControl/>
      <w:spacing w:before="100" w:beforeAutospacing="1"/>
    </w:pPr>
    <w:rPr>
      <w:rFonts w:ascii="新細明體" w:eastAsia="新細明體" w:hAnsi="新細明體" w:cs="新細明體"/>
      <w:kern w:val="0"/>
      <w:szCs w:val="24"/>
    </w:rPr>
  </w:style>
  <w:style w:type="paragraph" w:customStyle="1" w:styleId="last4">
    <w:name w:val="last4"/>
    <w:basedOn w:val="a"/>
    <w:rsid w:val="00F12BED"/>
    <w:pPr>
      <w:widowControl/>
      <w:spacing w:before="100" w:beforeAutospacing="1"/>
    </w:pPr>
    <w:rPr>
      <w:rFonts w:ascii="新細明體" w:eastAsia="新細明體" w:hAnsi="新細明體" w:cs="新細明體"/>
      <w:kern w:val="0"/>
      <w:szCs w:val="24"/>
    </w:rPr>
  </w:style>
  <w:style w:type="paragraph" w:customStyle="1" w:styleId="compound-first2">
    <w:name w:val="compound-first2"/>
    <w:basedOn w:val="a"/>
    <w:rsid w:val="00F12BED"/>
    <w:pPr>
      <w:widowControl/>
      <w:spacing w:after="100" w:afterAutospacing="1"/>
    </w:pPr>
    <w:rPr>
      <w:rFonts w:ascii="新細明體" w:eastAsia="新細明體" w:hAnsi="新細明體" w:cs="新細明體"/>
      <w:kern w:val="0"/>
      <w:szCs w:val="24"/>
    </w:rPr>
  </w:style>
  <w:style w:type="paragraph" w:customStyle="1" w:styleId="compound-last2">
    <w:name w:val="compound-last2"/>
    <w:basedOn w:val="a"/>
    <w:rsid w:val="00F12BED"/>
    <w:pPr>
      <w:widowControl/>
      <w:spacing w:before="100" w:beforeAutospacing="1"/>
    </w:pPr>
    <w:rPr>
      <w:rFonts w:ascii="新細明體" w:eastAsia="新細明體" w:hAnsi="新細明體" w:cs="新細明體"/>
      <w:kern w:val="0"/>
      <w:szCs w:val="24"/>
    </w:rPr>
  </w:style>
  <w:style w:type="paragraph" w:customStyle="1" w:styleId="topless2">
    <w:name w:val="topless2"/>
    <w:basedOn w:val="a"/>
    <w:rsid w:val="00F12BED"/>
    <w:pPr>
      <w:widowControl/>
      <w:spacing w:before="75" w:after="150"/>
      <w:ind w:left="150" w:right="150"/>
    </w:pPr>
    <w:rPr>
      <w:rFonts w:ascii="新細明體" w:eastAsia="新細明體" w:hAnsi="新細明體" w:cs="新細明體"/>
      <w:color w:val="444444"/>
      <w:kern w:val="0"/>
      <w:szCs w:val="24"/>
    </w:rPr>
  </w:style>
  <w:style w:type="paragraph" w:customStyle="1" w:styleId="hll2">
    <w:name w:val="hll2"/>
    <w:basedOn w:val="a"/>
    <w:rsid w:val="00F12BED"/>
    <w:pPr>
      <w:widowControl/>
      <w:shd w:val="clear" w:color="auto" w:fill="FFFFCC"/>
      <w:spacing w:before="100" w:beforeAutospacing="1" w:after="100" w:afterAutospacing="1"/>
    </w:pPr>
    <w:rPr>
      <w:rFonts w:ascii="新細明體" w:eastAsia="新細明體" w:hAnsi="新細明體" w:cs="新細明體"/>
      <w:kern w:val="0"/>
      <w:szCs w:val="24"/>
    </w:rPr>
  </w:style>
  <w:style w:type="paragraph" w:customStyle="1" w:styleId="c3">
    <w:name w:val="c3"/>
    <w:basedOn w:val="a"/>
    <w:rsid w:val="00F12BED"/>
    <w:pPr>
      <w:widowControl/>
      <w:spacing w:before="100" w:beforeAutospacing="1" w:after="100" w:afterAutospacing="1"/>
    </w:pPr>
    <w:rPr>
      <w:rFonts w:ascii="新細明體" w:eastAsia="新細明體" w:hAnsi="新細明體" w:cs="新細明體"/>
      <w:i/>
      <w:iCs/>
      <w:color w:val="408090"/>
      <w:kern w:val="0"/>
      <w:szCs w:val="24"/>
    </w:rPr>
  </w:style>
  <w:style w:type="paragraph" w:customStyle="1" w:styleId="err2">
    <w:name w:val="err2"/>
    <w:basedOn w:val="a"/>
    <w:rsid w:val="00F12BED"/>
    <w:pPr>
      <w:widowControl/>
      <w:pBdr>
        <w:top w:val="single" w:sz="6" w:space="0" w:color="FF0000"/>
        <w:left w:val="single" w:sz="6" w:space="0" w:color="FF0000"/>
        <w:bottom w:val="single" w:sz="6" w:space="0" w:color="FF0000"/>
        <w:right w:val="single" w:sz="6" w:space="0" w:color="FF0000"/>
      </w:pBdr>
      <w:spacing w:before="100" w:beforeAutospacing="1" w:after="100" w:afterAutospacing="1"/>
    </w:pPr>
    <w:rPr>
      <w:rFonts w:ascii="新細明體" w:eastAsia="新細明體" w:hAnsi="新細明體" w:cs="新細明體"/>
      <w:kern w:val="0"/>
      <w:szCs w:val="24"/>
    </w:rPr>
  </w:style>
  <w:style w:type="paragraph" w:customStyle="1" w:styleId="k2">
    <w:name w:val="k2"/>
    <w:basedOn w:val="a"/>
    <w:rsid w:val="00F12BED"/>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o2">
    <w:name w:val="o2"/>
    <w:basedOn w:val="a"/>
    <w:rsid w:val="00F12BED"/>
    <w:pPr>
      <w:widowControl/>
      <w:spacing w:before="100" w:beforeAutospacing="1" w:after="100" w:afterAutospacing="1"/>
    </w:pPr>
    <w:rPr>
      <w:rFonts w:ascii="新細明體" w:eastAsia="新細明體" w:hAnsi="新細明體" w:cs="新細明體"/>
      <w:color w:val="666666"/>
      <w:kern w:val="0"/>
      <w:szCs w:val="24"/>
    </w:rPr>
  </w:style>
  <w:style w:type="paragraph" w:customStyle="1" w:styleId="cm2">
    <w:name w:val="cm2"/>
    <w:basedOn w:val="a"/>
    <w:rsid w:val="00F12BED"/>
    <w:pPr>
      <w:widowControl/>
      <w:spacing w:before="100" w:beforeAutospacing="1" w:after="100" w:afterAutospacing="1"/>
    </w:pPr>
    <w:rPr>
      <w:rFonts w:ascii="新細明體" w:eastAsia="新細明體" w:hAnsi="新細明體" w:cs="新細明體"/>
      <w:i/>
      <w:iCs/>
      <w:color w:val="408090"/>
      <w:kern w:val="0"/>
      <w:szCs w:val="24"/>
    </w:rPr>
  </w:style>
  <w:style w:type="paragraph" w:customStyle="1" w:styleId="cp2">
    <w:name w:val="cp2"/>
    <w:basedOn w:val="a"/>
    <w:rsid w:val="00F12BED"/>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c12">
    <w:name w:val="c12"/>
    <w:basedOn w:val="a"/>
    <w:rsid w:val="00F12BED"/>
    <w:pPr>
      <w:widowControl/>
      <w:spacing w:before="100" w:beforeAutospacing="1" w:after="100" w:afterAutospacing="1"/>
    </w:pPr>
    <w:rPr>
      <w:rFonts w:ascii="新細明體" w:eastAsia="新細明體" w:hAnsi="新細明體" w:cs="新細明體"/>
      <w:i/>
      <w:iCs/>
      <w:color w:val="408090"/>
      <w:kern w:val="0"/>
      <w:szCs w:val="24"/>
    </w:rPr>
  </w:style>
  <w:style w:type="paragraph" w:customStyle="1" w:styleId="cs2">
    <w:name w:val="cs2"/>
    <w:basedOn w:val="a"/>
    <w:rsid w:val="00F12BED"/>
    <w:pPr>
      <w:widowControl/>
      <w:shd w:val="clear" w:color="auto" w:fill="FFF0F0"/>
      <w:spacing w:before="100" w:beforeAutospacing="1" w:after="100" w:afterAutospacing="1"/>
    </w:pPr>
    <w:rPr>
      <w:rFonts w:ascii="新細明體" w:eastAsia="新細明體" w:hAnsi="新細明體" w:cs="新細明體"/>
      <w:color w:val="408090"/>
      <w:kern w:val="0"/>
      <w:szCs w:val="24"/>
    </w:rPr>
  </w:style>
  <w:style w:type="paragraph" w:customStyle="1" w:styleId="gd2">
    <w:name w:val="gd2"/>
    <w:basedOn w:val="a"/>
    <w:rsid w:val="00F12BED"/>
    <w:pPr>
      <w:widowControl/>
      <w:spacing w:before="100" w:beforeAutospacing="1" w:after="100" w:afterAutospacing="1"/>
    </w:pPr>
    <w:rPr>
      <w:rFonts w:ascii="新細明體" w:eastAsia="新細明體" w:hAnsi="新細明體" w:cs="新細明體"/>
      <w:color w:val="A00000"/>
      <w:kern w:val="0"/>
      <w:szCs w:val="24"/>
    </w:rPr>
  </w:style>
  <w:style w:type="paragraph" w:customStyle="1" w:styleId="ge2">
    <w:name w:val="ge2"/>
    <w:basedOn w:val="a"/>
    <w:rsid w:val="00F12BED"/>
    <w:pPr>
      <w:widowControl/>
      <w:spacing w:before="100" w:beforeAutospacing="1" w:after="100" w:afterAutospacing="1"/>
    </w:pPr>
    <w:rPr>
      <w:rFonts w:ascii="新細明體" w:eastAsia="新細明體" w:hAnsi="新細明體" w:cs="新細明體"/>
      <w:i/>
      <w:iCs/>
      <w:kern w:val="0"/>
      <w:szCs w:val="24"/>
    </w:rPr>
  </w:style>
  <w:style w:type="paragraph" w:customStyle="1" w:styleId="gr2">
    <w:name w:val="gr2"/>
    <w:basedOn w:val="a"/>
    <w:rsid w:val="00F12BED"/>
    <w:pPr>
      <w:widowControl/>
      <w:spacing w:before="100" w:beforeAutospacing="1" w:after="100" w:afterAutospacing="1"/>
    </w:pPr>
    <w:rPr>
      <w:rFonts w:ascii="新細明體" w:eastAsia="新細明體" w:hAnsi="新細明體" w:cs="新細明體"/>
      <w:color w:val="FF0000"/>
      <w:kern w:val="0"/>
      <w:szCs w:val="24"/>
    </w:rPr>
  </w:style>
  <w:style w:type="paragraph" w:customStyle="1" w:styleId="gh2">
    <w:name w:val="gh2"/>
    <w:basedOn w:val="a"/>
    <w:rsid w:val="00F12BED"/>
    <w:pPr>
      <w:widowControl/>
      <w:spacing w:before="100" w:beforeAutospacing="1" w:after="100" w:afterAutospacing="1"/>
    </w:pPr>
    <w:rPr>
      <w:rFonts w:ascii="新細明體" w:eastAsia="新細明體" w:hAnsi="新細明體" w:cs="新細明體"/>
      <w:b/>
      <w:bCs/>
      <w:color w:val="000080"/>
      <w:kern w:val="0"/>
      <w:szCs w:val="24"/>
    </w:rPr>
  </w:style>
  <w:style w:type="paragraph" w:customStyle="1" w:styleId="gi2">
    <w:name w:val="gi2"/>
    <w:basedOn w:val="a"/>
    <w:rsid w:val="00F12BED"/>
    <w:pPr>
      <w:widowControl/>
      <w:spacing w:before="100" w:beforeAutospacing="1" w:after="100" w:afterAutospacing="1"/>
    </w:pPr>
    <w:rPr>
      <w:rFonts w:ascii="新細明體" w:eastAsia="新細明體" w:hAnsi="新細明體" w:cs="新細明體"/>
      <w:color w:val="00A000"/>
      <w:kern w:val="0"/>
      <w:szCs w:val="24"/>
    </w:rPr>
  </w:style>
  <w:style w:type="paragraph" w:customStyle="1" w:styleId="go2">
    <w:name w:val="go2"/>
    <w:basedOn w:val="a"/>
    <w:rsid w:val="00F12BED"/>
    <w:pPr>
      <w:widowControl/>
      <w:spacing w:before="100" w:beforeAutospacing="1" w:after="100" w:afterAutospacing="1"/>
    </w:pPr>
    <w:rPr>
      <w:rFonts w:ascii="新細明體" w:eastAsia="新細明體" w:hAnsi="新細明體" w:cs="新細明體"/>
      <w:color w:val="333333"/>
      <w:kern w:val="0"/>
      <w:szCs w:val="24"/>
    </w:rPr>
  </w:style>
  <w:style w:type="paragraph" w:customStyle="1" w:styleId="gp2">
    <w:name w:val="gp2"/>
    <w:basedOn w:val="a"/>
    <w:rsid w:val="00F12BED"/>
    <w:pPr>
      <w:widowControl/>
      <w:spacing w:before="100" w:beforeAutospacing="1" w:after="100" w:afterAutospacing="1"/>
    </w:pPr>
    <w:rPr>
      <w:rFonts w:ascii="新細明體" w:eastAsia="新細明體" w:hAnsi="新細明體" w:cs="新細明體"/>
      <w:b/>
      <w:bCs/>
      <w:color w:val="C65D09"/>
      <w:kern w:val="0"/>
      <w:szCs w:val="24"/>
    </w:rPr>
  </w:style>
  <w:style w:type="paragraph" w:customStyle="1" w:styleId="gs2">
    <w:name w:val="gs2"/>
    <w:basedOn w:val="a"/>
    <w:rsid w:val="00F12BED"/>
    <w:pPr>
      <w:widowControl/>
      <w:spacing w:before="100" w:beforeAutospacing="1" w:after="100" w:afterAutospacing="1"/>
    </w:pPr>
    <w:rPr>
      <w:rFonts w:ascii="新細明體" w:eastAsia="新細明體" w:hAnsi="新細明體" w:cs="新細明體"/>
      <w:b/>
      <w:bCs/>
      <w:kern w:val="0"/>
      <w:szCs w:val="24"/>
    </w:rPr>
  </w:style>
  <w:style w:type="paragraph" w:customStyle="1" w:styleId="gu2">
    <w:name w:val="gu2"/>
    <w:basedOn w:val="a"/>
    <w:rsid w:val="00F12BED"/>
    <w:pPr>
      <w:widowControl/>
      <w:spacing w:before="100" w:beforeAutospacing="1" w:after="100" w:afterAutospacing="1"/>
    </w:pPr>
    <w:rPr>
      <w:rFonts w:ascii="新細明體" w:eastAsia="新細明體" w:hAnsi="新細明體" w:cs="新細明體"/>
      <w:b/>
      <w:bCs/>
      <w:color w:val="800080"/>
      <w:kern w:val="0"/>
      <w:szCs w:val="24"/>
    </w:rPr>
  </w:style>
  <w:style w:type="paragraph" w:customStyle="1" w:styleId="gt2">
    <w:name w:val="gt2"/>
    <w:basedOn w:val="a"/>
    <w:rsid w:val="00F12BED"/>
    <w:pPr>
      <w:widowControl/>
      <w:spacing w:before="100" w:beforeAutospacing="1" w:after="100" w:afterAutospacing="1"/>
    </w:pPr>
    <w:rPr>
      <w:rFonts w:ascii="新細明體" w:eastAsia="新細明體" w:hAnsi="新細明體" w:cs="新細明體"/>
      <w:color w:val="0044DD"/>
      <w:kern w:val="0"/>
      <w:szCs w:val="24"/>
    </w:rPr>
  </w:style>
  <w:style w:type="paragraph" w:customStyle="1" w:styleId="kc2">
    <w:name w:val="kc2"/>
    <w:basedOn w:val="a"/>
    <w:rsid w:val="00F12BED"/>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d2">
    <w:name w:val="kd2"/>
    <w:basedOn w:val="a"/>
    <w:rsid w:val="00F12BED"/>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n2">
    <w:name w:val="kn2"/>
    <w:basedOn w:val="a"/>
    <w:rsid w:val="00F12BED"/>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p2">
    <w:name w:val="kp2"/>
    <w:basedOn w:val="a"/>
    <w:rsid w:val="00F12BED"/>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kr2">
    <w:name w:val="kr2"/>
    <w:basedOn w:val="a"/>
    <w:rsid w:val="00F12BED"/>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kt2">
    <w:name w:val="kt2"/>
    <w:basedOn w:val="a"/>
    <w:rsid w:val="00F12BED"/>
    <w:pPr>
      <w:widowControl/>
      <w:spacing w:before="100" w:beforeAutospacing="1" w:after="100" w:afterAutospacing="1"/>
    </w:pPr>
    <w:rPr>
      <w:rFonts w:ascii="新細明體" w:eastAsia="新細明體" w:hAnsi="新細明體" w:cs="新細明體"/>
      <w:color w:val="902000"/>
      <w:kern w:val="0"/>
      <w:szCs w:val="24"/>
    </w:rPr>
  </w:style>
  <w:style w:type="paragraph" w:customStyle="1" w:styleId="m2">
    <w:name w:val="m2"/>
    <w:basedOn w:val="a"/>
    <w:rsid w:val="00F12BED"/>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s4">
    <w:name w:val="s4"/>
    <w:basedOn w:val="a"/>
    <w:rsid w:val="00F12BED"/>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na2">
    <w:name w:val="na2"/>
    <w:basedOn w:val="a"/>
    <w:rsid w:val="00F12BED"/>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nb2">
    <w:name w:val="nb2"/>
    <w:basedOn w:val="a"/>
    <w:rsid w:val="00F12BED"/>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nc2">
    <w:name w:val="nc2"/>
    <w:basedOn w:val="a"/>
    <w:rsid w:val="00F12BED"/>
    <w:pPr>
      <w:widowControl/>
      <w:spacing w:before="100" w:beforeAutospacing="1" w:after="100" w:afterAutospacing="1"/>
    </w:pPr>
    <w:rPr>
      <w:rFonts w:ascii="新細明體" w:eastAsia="新細明體" w:hAnsi="新細明體" w:cs="新細明體"/>
      <w:b/>
      <w:bCs/>
      <w:color w:val="0E84B5"/>
      <w:kern w:val="0"/>
      <w:szCs w:val="24"/>
    </w:rPr>
  </w:style>
  <w:style w:type="paragraph" w:customStyle="1" w:styleId="no2">
    <w:name w:val="no2"/>
    <w:basedOn w:val="a"/>
    <w:rsid w:val="00F12BED"/>
    <w:pPr>
      <w:widowControl/>
      <w:spacing w:before="100" w:beforeAutospacing="1" w:after="100" w:afterAutospacing="1"/>
    </w:pPr>
    <w:rPr>
      <w:rFonts w:ascii="新細明體" w:eastAsia="新細明體" w:hAnsi="新細明體" w:cs="新細明體"/>
      <w:color w:val="60ADD5"/>
      <w:kern w:val="0"/>
      <w:szCs w:val="24"/>
    </w:rPr>
  </w:style>
  <w:style w:type="paragraph" w:customStyle="1" w:styleId="nd2">
    <w:name w:val="nd2"/>
    <w:basedOn w:val="a"/>
    <w:rsid w:val="00F12BED"/>
    <w:pPr>
      <w:widowControl/>
      <w:spacing w:before="100" w:beforeAutospacing="1" w:after="100" w:afterAutospacing="1"/>
    </w:pPr>
    <w:rPr>
      <w:rFonts w:ascii="新細明體" w:eastAsia="新細明體" w:hAnsi="新細明體" w:cs="新細明體"/>
      <w:b/>
      <w:bCs/>
      <w:color w:val="555555"/>
      <w:kern w:val="0"/>
      <w:szCs w:val="24"/>
    </w:rPr>
  </w:style>
  <w:style w:type="paragraph" w:customStyle="1" w:styleId="ni2">
    <w:name w:val="ni2"/>
    <w:basedOn w:val="a"/>
    <w:rsid w:val="00F12BED"/>
    <w:pPr>
      <w:widowControl/>
      <w:spacing w:before="100" w:beforeAutospacing="1" w:after="100" w:afterAutospacing="1"/>
    </w:pPr>
    <w:rPr>
      <w:rFonts w:ascii="新細明體" w:eastAsia="新細明體" w:hAnsi="新細明體" w:cs="新細明體"/>
      <w:b/>
      <w:bCs/>
      <w:color w:val="D55537"/>
      <w:kern w:val="0"/>
      <w:szCs w:val="24"/>
    </w:rPr>
  </w:style>
  <w:style w:type="paragraph" w:customStyle="1" w:styleId="ne2">
    <w:name w:val="ne2"/>
    <w:basedOn w:val="a"/>
    <w:rsid w:val="00F12BED"/>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nf2">
    <w:name w:val="nf2"/>
    <w:basedOn w:val="a"/>
    <w:rsid w:val="00F12BED"/>
    <w:pPr>
      <w:widowControl/>
      <w:spacing w:before="100" w:beforeAutospacing="1" w:after="100" w:afterAutospacing="1"/>
    </w:pPr>
    <w:rPr>
      <w:rFonts w:ascii="新細明體" w:eastAsia="新細明體" w:hAnsi="新細明體" w:cs="新細明體"/>
      <w:color w:val="06287E"/>
      <w:kern w:val="0"/>
      <w:szCs w:val="24"/>
    </w:rPr>
  </w:style>
  <w:style w:type="paragraph" w:customStyle="1" w:styleId="nl2">
    <w:name w:val="nl2"/>
    <w:basedOn w:val="a"/>
    <w:rsid w:val="00F12BED"/>
    <w:pPr>
      <w:widowControl/>
      <w:spacing w:before="100" w:beforeAutospacing="1" w:after="100" w:afterAutospacing="1"/>
    </w:pPr>
    <w:rPr>
      <w:rFonts w:ascii="新細明體" w:eastAsia="新細明體" w:hAnsi="新細明體" w:cs="新細明體"/>
      <w:b/>
      <w:bCs/>
      <w:color w:val="002070"/>
      <w:kern w:val="0"/>
      <w:szCs w:val="24"/>
    </w:rPr>
  </w:style>
  <w:style w:type="paragraph" w:customStyle="1" w:styleId="nn2">
    <w:name w:val="nn2"/>
    <w:basedOn w:val="a"/>
    <w:rsid w:val="00F12BED"/>
    <w:pPr>
      <w:widowControl/>
      <w:spacing w:before="100" w:beforeAutospacing="1" w:after="100" w:afterAutospacing="1"/>
    </w:pPr>
    <w:rPr>
      <w:rFonts w:ascii="新細明體" w:eastAsia="新細明體" w:hAnsi="新細明體" w:cs="新細明體"/>
      <w:b/>
      <w:bCs/>
      <w:color w:val="0E84B5"/>
      <w:kern w:val="0"/>
      <w:szCs w:val="24"/>
    </w:rPr>
  </w:style>
  <w:style w:type="paragraph" w:customStyle="1" w:styleId="nt2">
    <w:name w:val="nt2"/>
    <w:basedOn w:val="a"/>
    <w:rsid w:val="00F12BED"/>
    <w:pPr>
      <w:widowControl/>
      <w:spacing w:before="100" w:beforeAutospacing="1" w:after="100" w:afterAutospacing="1"/>
    </w:pPr>
    <w:rPr>
      <w:rFonts w:ascii="新細明體" w:eastAsia="新細明體" w:hAnsi="新細明體" w:cs="新細明體"/>
      <w:b/>
      <w:bCs/>
      <w:color w:val="062873"/>
      <w:kern w:val="0"/>
      <w:szCs w:val="24"/>
    </w:rPr>
  </w:style>
  <w:style w:type="paragraph" w:customStyle="1" w:styleId="nv2">
    <w:name w:val="nv2"/>
    <w:basedOn w:val="a"/>
    <w:rsid w:val="00F12BED"/>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ow2">
    <w:name w:val="ow2"/>
    <w:basedOn w:val="a"/>
    <w:rsid w:val="00F12BED"/>
    <w:pPr>
      <w:widowControl/>
      <w:spacing w:before="100" w:beforeAutospacing="1" w:after="100" w:afterAutospacing="1"/>
    </w:pPr>
    <w:rPr>
      <w:rFonts w:ascii="新細明體" w:eastAsia="新細明體" w:hAnsi="新細明體" w:cs="新細明體"/>
      <w:b/>
      <w:bCs/>
      <w:color w:val="007020"/>
      <w:kern w:val="0"/>
      <w:szCs w:val="24"/>
    </w:rPr>
  </w:style>
  <w:style w:type="paragraph" w:customStyle="1" w:styleId="w2">
    <w:name w:val="w2"/>
    <w:basedOn w:val="a"/>
    <w:rsid w:val="00F12BED"/>
    <w:pPr>
      <w:widowControl/>
      <w:spacing w:before="100" w:beforeAutospacing="1" w:after="100" w:afterAutospacing="1"/>
    </w:pPr>
    <w:rPr>
      <w:rFonts w:ascii="新細明體" w:eastAsia="新細明體" w:hAnsi="新細明體" w:cs="新細明體"/>
      <w:color w:val="BBBBBB"/>
      <w:kern w:val="0"/>
      <w:szCs w:val="24"/>
    </w:rPr>
  </w:style>
  <w:style w:type="paragraph" w:customStyle="1" w:styleId="mf2">
    <w:name w:val="mf2"/>
    <w:basedOn w:val="a"/>
    <w:rsid w:val="00F12BED"/>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mh2">
    <w:name w:val="mh2"/>
    <w:basedOn w:val="a"/>
    <w:rsid w:val="00F12BED"/>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mi2">
    <w:name w:val="mi2"/>
    <w:basedOn w:val="a"/>
    <w:rsid w:val="00F12BED"/>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mo2">
    <w:name w:val="mo2"/>
    <w:basedOn w:val="a"/>
    <w:rsid w:val="00F12BED"/>
    <w:pPr>
      <w:widowControl/>
      <w:spacing w:before="100" w:beforeAutospacing="1" w:after="100" w:afterAutospacing="1"/>
    </w:pPr>
    <w:rPr>
      <w:rFonts w:ascii="新細明體" w:eastAsia="新細明體" w:hAnsi="新細明體" w:cs="新細明體"/>
      <w:color w:val="208050"/>
      <w:kern w:val="0"/>
      <w:szCs w:val="24"/>
    </w:rPr>
  </w:style>
  <w:style w:type="paragraph" w:customStyle="1" w:styleId="sb2">
    <w:name w:val="sb2"/>
    <w:basedOn w:val="a"/>
    <w:rsid w:val="00F12BED"/>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c2">
    <w:name w:val="sc2"/>
    <w:basedOn w:val="a"/>
    <w:rsid w:val="00F12BED"/>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d2">
    <w:name w:val="sd2"/>
    <w:basedOn w:val="a"/>
    <w:rsid w:val="00F12BED"/>
    <w:pPr>
      <w:widowControl/>
      <w:spacing w:before="100" w:beforeAutospacing="1" w:after="100" w:afterAutospacing="1"/>
    </w:pPr>
    <w:rPr>
      <w:rFonts w:ascii="新細明體" w:eastAsia="新細明體" w:hAnsi="新細明體" w:cs="新細明體"/>
      <w:i/>
      <w:iCs/>
      <w:color w:val="4070A0"/>
      <w:kern w:val="0"/>
      <w:szCs w:val="24"/>
    </w:rPr>
  </w:style>
  <w:style w:type="paragraph" w:customStyle="1" w:styleId="s22">
    <w:name w:val="s22"/>
    <w:basedOn w:val="a"/>
    <w:rsid w:val="00F12BED"/>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e2">
    <w:name w:val="se2"/>
    <w:basedOn w:val="a"/>
    <w:rsid w:val="00F12BED"/>
    <w:pPr>
      <w:widowControl/>
      <w:spacing w:before="100" w:beforeAutospacing="1" w:after="100" w:afterAutospacing="1"/>
    </w:pPr>
    <w:rPr>
      <w:rFonts w:ascii="新細明體" w:eastAsia="新細明體" w:hAnsi="新細明體" w:cs="新細明體"/>
      <w:b/>
      <w:bCs/>
      <w:color w:val="4070A0"/>
      <w:kern w:val="0"/>
      <w:szCs w:val="24"/>
    </w:rPr>
  </w:style>
  <w:style w:type="paragraph" w:customStyle="1" w:styleId="sh2">
    <w:name w:val="sh2"/>
    <w:basedOn w:val="a"/>
    <w:rsid w:val="00F12BED"/>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i2">
    <w:name w:val="si2"/>
    <w:basedOn w:val="a"/>
    <w:rsid w:val="00F12BED"/>
    <w:pPr>
      <w:widowControl/>
      <w:spacing w:before="100" w:beforeAutospacing="1" w:after="100" w:afterAutospacing="1"/>
    </w:pPr>
    <w:rPr>
      <w:rFonts w:ascii="新細明體" w:eastAsia="新細明體" w:hAnsi="新細明體" w:cs="新細明體"/>
      <w:i/>
      <w:iCs/>
      <w:color w:val="70A0D0"/>
      <w:kern w:val="0"/>
      <w:szCs w:val="24"/>
    </w:rPr>
  </w:style>
  <w:style w:type="paragraph" w:customStyle="1" w:styleId="sx2">
    <w:name w:val="sx2"/>
    <w:basedOn w:val="a"/>
    <w:rsid w:val="00F12BED"/>
    <w:pPr>
      <w:widowControl/>
      <w:spacing w:before="100" w:beforeAutospacing="1" w:after="100" w:afterAutospacing="1"/>
    </w:pPr>
    <w:rPr>
      <w:rFonts w:ascii="新細明體" w:eastAsia="新細明體" w:hAnsi="新細明體" w:cs="新細明體"/>
      <w:color w:val="C65D09"/>
      <w:kern w:val="0"/>
      <w:szCs w:val="24"/>
    </w:rPr>
  </w:style>
  <w:style w:type="paragraph" w:customStyle="1" w:styleId="sr2">
    <w:name w:val="sr2"/>
    <w:basedOn w:val="a"/>
    <w:rsid w:val="00F12BED"/>
    <w:pPr>
      <w:widowControl/>
      <w:spacing w:before="100" w:beforeAutospacing="1" w:after="100" w:afterAutospacing="1"/>
    </w:pPr>
    <w:rPr>
      <w:rFonts w:ascii="新細明體" w:eastAsia="新細明體" w:hAnsi="新細明體" w:cs="新細明體"/>
      <w:color w:val="235388"/>
      <w:kern w:val="0"/>
      <w:szCs w:val="24"/>
    </w:rPr>
  </w:style>
  <w:style w:type="paragraph" w:customStyle="1" w:styleId="s12">
    <w:name w:val="s12"/>
    <w:basedOn w:val="a"/>
    <w:rsid w:val="00F12BED"/>
    <w:pPr>
      <w:widowControl/>
      <w:spacing w:before="100" w:beforeAutospacing="1" w:after="100" w:afterAutospacing="1"/>
    </w:pPr>
    <w:rPr>
      <w:rFonts w:ascii="新細明體" w:eastAsia="新細明體" w:hAnsi="新細明體" w:cs="新細明體"/>
      <w:color w:val="4070A0"/>
      <w:kern w:val="0"/>
      <w:szCs w:val="24"/>
    </w:rPr>
  </w:style>
  <w:style w:type="paragraph" w:customStyle="1" w:styleId="ss2">
    <w:name w:val="ss2"/>
    <w:basedOn w:val="a"/>
    <w:rsid w:val="00F12BED"/>
    <w:pPr>
      <w:widowControl/>
      <w:spacing w:before="100" w:beforeAutospacing="1" w:after="100" w:afterAutospacing="1"/>
    </w:pPr>
    <w:rPr>
      <w:rFonts w:ascii="新細明體" w:eastAsia="新細明體" w:hAnsi="新細明體" w:cs="新細明體"/>
      <w:color w:val="517918"/>
      <w:kern w:val="0"/>
      <w:szCs w:val="24"/>
    </w:rPr>
  </w:style>
  <w:style w:type="paragraph" w:customStyle="1" w:styleId="bp2">
    <w:name w:val="bp2"/>
    <w:basedOn w:val="a"/>
    <w:rsid w:val="00F12BED"/>
    <w:pPr>
      <w:widowControl/>
      <w:spacing w:before="100" w:beforeAutospacing="1" w:after="100" w:afterAutospacing="1"/>
    </w:pPr>
    <w:rPr>
      <w:rFonts w:ascii="新細明體" w:eastAsia="新細明體" w:hAnsi="新細明體" w:cs="新細明體"/>
      <w:color w:val="007020"/>
      <w:kern w:val="0"/>
      <w:szCs w:val="24"/>
    </w:rPr>
  </w:style>
  <w:style w:type="paragraph" w:customStyle="1" w:styleId="vc2">
    <w:name w:val="vc2"/>
    <w:basedOn w:val="a"/>
    <w:rsid w:val="00F12BED"/>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vg2">
    <w:name w:val="vg2"/>
    <w:basedOn w:val="a"/>
    <w:rsid w:val="00F12BED"/>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vi2">
    <w:name w:val="vi2"/>
    <w:basedOn w:val="a"/>
    <w:rsid w:val="00F12BED"/>
    <w:pPr>
      <w:widowControl/>
      <w:spacing w:before="100" w:beforeAutospacing="1" w:after="100" w:afterAutospacing="1"/>
    </w:pPr>
    <w:rPr>
      <w:rFonts w:ascii="新細明體" w:eastAsia="新細明體" w:hAnsi="新細明體" w:cs="新細明體"/>
      <w:color w:val="BB60D5"/>
      <w:kern w:val="0"/>
      <w:szCs w:val="24"/>
    </w:rPr>
  </w:style>
  <w:style w:type="paragraph" w:customStyle="1" w:styleId="il2">
    <w:name w:val="il2"/>
    <w:basedOn w:val="a"/>
    <w:rsid w:val="00F12BED"/>
    <w:pPr>
      <w:widowControl/>
      <w:spacing w:before="100" w:beforeAutospacing="1" w:after="100" w:afterAutospacing="1"/>
    </w:pPr>
    <w:rPr>
      <w:rFonts w:ascii="新細明體" w:eastAsia="新細明體" w:hAnsi="新細明體" w:cs="新細明體"/>
      <w:color w:val="208050"/>
      <w:kern w:val="0"/>
      <w:szCs w:val="24"/>
    </w:rPr>
  </w:style>
  <w:style w:type="character" w:styleId="a5">
    <w:name w:val="Emphasis"/>
    <w:basedOn w:val="a0"/>
    <w:uiPriority w:val="20"/>
    <w:qFormat/>
    <w:rsid w:val="00F12BED"/>
    <w:rPr>
      <w:i/>
      <w:iCs/>
    </w:rPr>
  </w:style>
  <w:style w:type="character" w:customStyle="1" w:styleId="pre">
    <w:name w:val="pre"/>
    <w:basedOn w:val="a0"/>
    <w:rsid w:val="00F12BED"/>
  </w:style>
  <w:style w:type="character" w:customStyle="1" w:styleId="copybutton">
    <w:name w:val="copybutton"/>
    <w:basedOn w:val="a0"/>
    <w:rsid w:val="00F12BED"/>
  </w:style>
  <w:style w:type="character" w:customStyle="1" w:styleId="n">
    <w:name w:val="n"/>
    <w:basedOn w:val="a0"/>
    <w:rsid w:val="00F12BED"/>
  </w:style>
  <w:style w:type="character" w:customStyle="1" w:styleId="p">
    <w:name w:val="p"/>
    <w:basedOn w:val="a0"/>
    <w:rsid w:val="00F12BED"/>
  </w:style>
  <w:style w:type="character" w:styleId="HTML2">
    <w:name w:val="HTML Cite"/>
    <w:basedOn w:val="a0"/>
    <w:uiPriority w:val="99"/>
    <w:semiHidden/>
    <w:unhideWhenUsed/>
    <w:rsid w:val="00F12BED"/>
    <w:rPr>
      <w:i/>
      <w:iCs/>
    </w:rPr>
  </w:style>
  <w:style w:type="paragraph" w:customStyle="1" w:styleId="first1">
    <w:name w:val="first1"/>
    <w:basedOn w:val="a"/>
    <w:rsid w:val="00F12BED"/>
    <w:pPr>
      <w:widowControl/>
      <w:spacing w:after="100" w:afterAutospacing="1" w:line="336" w:lineRule="auto"/>
      <w:jc w:val="both"/>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335409">
      <w:bodyDiv w:val="1"/>
      <w:marLeft w:val="240"/>
      <w:marRight w:val="240"/>
      <w:marTop w:val="0"/>
      <w:marBottom w:val="0"/>
      <w:divBdr>
        <w:top w:val="none" w:sz="0" w:space="0" w:color="auto"/>
        <w:left w:val="none" w:sz="0" w:space="0" w:color="auto"/>
        <w:bottom w:val="none" w:sz="0" w:space="0" w:color="auto"/>
        <w:right w:val="none" w:sz="0" w:space="0" w:color="auto"/>
      </w:divBdr>
      <w:divsChild>
        <w:div w:id="1921594302">
          <w:marLeft w:val="0"/>
          <w:marRight w:val="0"/>
          <w:marTop w:val="0"/>
          <w:marBottom w:val="0"/>
          <w:divBdr>
            <w:top w:val="none" w:sz="0" w:space="0" w:color="auto"/>
            <w:left w:val="none" w:sz="0" w:space="0" w:color="auto"/>
            <w:bottom w:val="none" w:sz="0" w:space="0" w:color="auto"/>
            <w:right w:val="none" w:sz="0" w:space="0" w:color="auto"/>
          </w:divBdr>
          <w:divsChild>
            <w:div w:id="2145152424">
              <w:marLeft w:val="0"/>
              <w:marRight w:val="0"/>
              <w:marTop w:val="0"/>
              <w:marBottom w:val="0"/>
              <w:divBdr>
                <w:top w:val="none" w:sz="0" w:space="0" w:color="auto"/>
                <w:left w:val="none" w:sz="0" w:space="0" w:color="auto"/>
                <w:bottom w:val="none" w:sz="0" w:space="0" w:color="auto"/>
                <w:right w:val="none" w:sz="0" w:space="0" w:color="auto"/>
              </w:divBdr>
              <w:divsChild>
                <w:div w:id="510266382">
                  <w:marLeft w:val="3450"/>
                  <w:marRight w:val="0"/>
                  <w:marTop w:val="0"/>
                  <w:marBottom w:val="0"/>
                  <w:divBdr>
                    <w:top w:val="none" w:sz="0" w:space="0" w:color="auto"/>
                    <w:left w:val="none" w:sz="0" w:space="0" w:color="auto"/>
                    <w:bottom w:val="none" w:sz="0" w:space="0" w:color="auto"/>
                    <w:right w:val="none" w:sz="0" w:space="0" w:color="auto"/>
                  </w:divBdr>
                  <w:divsChild>
                    <w:div w:id="1171025858">
                      <w:marLeft w:val="0"/>
                      <w:marRight w:val="0"/>
                      <w:marTop w:val="0"/>
                      <w:marBottom w:val="0"/>
                      <w:divBdr>
                        <w:top w:val="none" w:sz="0" w:space="0" w:color="auto"/>
                        <w:left w:val="none" w:sz="0" w:space="0" w:color="auto"/>
                        <w:bottom w:val="none" w:sz="0" w:space="0" w:color="auto"/>
                        <w:right w:val="none" w:sz="0" w:space="0" w:color="auto"/>
                      </w:divBdr>
                      <w:divsChild>
                        <w:div w:id="957028565">
                          <w:marLeft w:val="0"/>
                          <w:marRight w:val="0"/>
                          <w:marTop w:val="0"/>
                          <w:marBottom w:val="0"/>
                          <w:divBdr>
                            <w:top w:val="none" w:sz="0" w:space="0" w:color="auto"/>
                            <w:left w:val="none" w:sz="0" w:space="0" w:color="auto"/>
                            <w:bottom w:val="none" w:sz="0" w:space="0" w:color="auto"/>
                            <w:right w:val="none" w:sz="0" w:space="0" w:color="auto"/>
                          </w:divBdr>
                          <w:divsChild>
                            <w:div w:id="42143935">
                              <w:marLeft w:val="0"/>
                              <w:marRight w:val="0"/>
                              <w:marTop w:val="0"/>
                              <w:marBottom w:val="0"/>
                              <w:divBdr>
                                <w:top w:val="none" w:sz="0" w:space="0" w:color="auto"/>
                                <w:left w:val="none" w:sz="0" w:space="0" w:color="auto"/>
                                <w:bottom w:val="none" w:sz="0" w:space="0" w:color="auto"/>
                                <w:right w:val="none" w:sz="0" w:space="0" w:color="auto"/>
                              </w:divBdr>
                              <w:divsChild>
                                <w:div w:id="1501042505">
                                  <w:marLeft w:val="0"/>
                                  <w:marRight w:val="0"/>
                                  <w:marTop w:val="0"/>
                                  <w:marBottom w:val="0"/>
                                  <w:divBdr>
                                    <w:top w:val="none" w:sz="0" w:space="0" w:color="auto"/>
                                    <w:left w:val="none" w:sz="0" w:space="0" w:color="auto"/>
                                    <w:bottom w:val="none" w:sz="0" w:space="0" w:color="auto"/>
                                    <w:right w:val="none" w:sz="0" w:space="0" w:color="auto"/>
                                  </w:divBdr>
                                  <w:divsChild>
                                    <w:div w:id="157694388">
                                      <w:marLeft w:val="0"/>
                                      <w:marRight w:val="0"/>
                                      <w:marTop w:val="0"/>
                                      <w:marBottom w:val="0"/>
                                      <w:divBdr>
                                        <w:top w:val="none" w:sz="0" w:space="0" w:color="auto"/>
                                        <w:left w:val="none" w:sz="0" w:space="0" w:color="auto"/>
                                        <w:bottom w:val="none" w:sz="0" w:space="0" w:color="auto"/>
                                        <w:right w:val="none" w:sz="0" w:space="0" w:color="auto"/>
                                      </w:divBdr>
                                    </w:div>
                                  </w:divsChild>
                                </w:div>
                                <w:div w:id="532810292">
                                  <w:marLeft w:val="0"/>
                                  <w:marRight w:val="0"/>
                                  <w:marTop w:val="0"/>
                                  <w:marBottom w:val="0"/>
                                  <w:divBdr>
                                    <w:top w:val="none" w:sz="0" w:space="0" w:color="auto"/>
                                    <w:left w:val="none" w:sz="0" w:space="0" w:color="auto"/>
                                    <w:bottom w:val="none" w:sz="0" w:space="0" w:color="auto"/>
                                    <w:right w:val="none" w:sz="0" w:space="0" w:color="auto"/>
                                  </w:divBdr>
                                  <w:divsChild>
                                    <w:div w:id="1409114333">
                                      <w:marLeft w:val="0"/>
                                      <w:marRight w:val="0"/>
                                      <w:marTop w:val="0"/>
                                      <w:marBottom w:val="0"/>
                                      <w:divBdr>
                                        <w:top w:val="none" w:sz="0" w:space="0" w:color="auto"/>
                                        <w:left w:val="none" w:sz="0" w:space="0" w:color="auto"/>
                                        <w:bottom w:val="none" w:sz="0" w:space="0" w:color="auto"/>
                                        <w:right w:val="none" w:sz="0" w:space="0" w:color="auto"/>
                                      </w:divBdr>
                                    </w:div>
                                  </w:divsChild>
                                </w:div>
                                <w:div w:id="647978032">
                                  <w:marLeft w:val="0"/>
                                  <w:marRight w:val="0"/>
                                  <w:marTop w:val="0"/>
                                  <w:marBottom w:val="0"/>
                                  <w:divBdr>
                                    <w:top w:val="none" w:sz="0" w:space="0" w:color="auto"/>
                                    <w:left w:val="none" w:sz="0" w:space="0" w:color="auto"/>
                                    <w:bottom w:val="none" w:sz="0" w:space="0" w:color="auto"/>
                                    <w:right w:val="none" w:sz="0" w:space="0" w:color="auto"/>
                                  </w:divBdr>
                                  <w:divsChild>
                                    <w:div w:id="163058223">
                                      <w:marLeft w:val="0"/>
                                      <w:marRight w:val="0"/>
                                      <w:marTop w:val="0"/>
                                      <w:marBottom w:val="0"/>
                                      <w:divBdr>
                                        <w:top w:val="none" w:sz="0" w:space="0" w:color="auto"/>
                                        <w:left w:val="none" w:sz="0" w:space="0" w:color="auto"/>
                                        <w:bottom w:val="none" w:sz="0" w:space="0" w:color="auto"/>
                                        <w:right w:val="none" w:sz="0" w:space="0" w:color="auto"/>
                                      </w:divBdr>
                                    </w:div>
                                  </w:divsChild>
                                </w:div>
                                <w:div w:id="699162667">
                                  <w:marLeft w:val="0"/>
                                  <w:marRight w:val="0"/>
                                  <w:marTop w:val="0"/>
                                  <w:marBottom w:val="0"/>
                                  <w:divBdr>
                                    <w:top w:val="none" w:sz="0" w:space="0" w:color="auto"/>
                                    <w:left w:val="none" w:sz="0" w:space="0" w:color="auto"/>
                                    <w:bottom w:val="none" w:sz="0" w:space="0" w:color="auto"/>
                                    <w:right w:val="none" w:sz="0" w:space="0" w:color="auto"/>
                                  </w:divBdr>
                                  <w:divsChild>
                                    <w:div w:id="1058938453">
                                      <w:marLeft w:val="0"/>
                                      <w:marRight w:val="0"/>
                                      <w:marTop w:val="0"/>
                                      <w:marBottom w:val="0"/>
                                      <w:divBdr>
                                        <w:top w:val="none" w:sz="0" w:space="0" w:color="auto"/>
                                        <w:left w:val="none" w:sz="0" w:space="0" w:color="auto"/>
                                        <w:bottom w:val="none" w:sz="0" w:space="0" w:color="auto"/>
                                        <w:right w:val="none" w:sz="0" w:space="0" w:color="auto"/>
                                      </w:divBdr>
                                    </w:div>
                                  </w:divsChild>
                                </w:div>
                                <w:div w:id="1767338365">
                                  <w:marLeft w:val="0"/>
                                  <w:marRight w:val="0"/>
                                  <w:marTop w:val="0"/>
                                  <w:marBottom w:val="0"/>
                                  <w:divBdr>
                                    <w:top w:val="none" w:sz="0" w:space="0" w:color="auto"/>
                                    <w:left w:val="none" w:sz="0" w:space="0" w:color="auto"/>
                                    <w:bottom w:val="none" w:sz="0" w:space="0" w:color="auto"/>
                                    <w:right w:val="none" w:sz="0" w:space="0" w:color="auto"/>
                                  </w:divBdr>
                                  <w:divsChild>
                                    <w:div w:id="59451201">
                                      <w:marLeft w:val="0"/>
                                      <w:marRight w:val="0"/>
                                      <w:marTop w:val="0"/>
                                      <w:marBottom w:val="0"/>
                                      <w:divBdr>
                                        <w:top w:val="none" w:sz="0" w:space="0" w:color="auto"/>
                                        <w:left w:val="none" w:sz="0" w:space="0" w:color="auto"/>
                                        <w:bottom w:val="none" w:sz="0" w:space="0" w:color="auto"/>
                                        <w:right w:val="none" w:sz="0" w:space="0" w:color="auto"/>
                                      </w:divBdr>
                                    </w:div>
                                  </w:divsChild>
                                </w:div>
                                <w:div w:id="597248796">
                                  <w:marLeft w:val="0"/>
                                  <w:marRight w:val="0"/>
                                  <w:marTop w:val="0"/>
                                  <w:marBottom w:val="0"/>
                                  <w:divBdr>
                                    <w:top w:val="none" w:sz="0" w:space="0" w:color="auto"/>
                                    <w:left w:val="none" w:sz="0" w:space="0" w:color="auto"/>
                                    <w:bottom w:val="none" w:sz="0" w:space="0" w:color="auto"/>
                                    <w:right w:val="none" w:sz="0" w:space="0" w:color="auto"/>
                                  </w:divBdr>
                                  <w:divsChild>
                                    <w:div w:id="1622421111">
                                      <w:marLeft w:val="0"/>
                                      <w:marRight w:val="0"/>
                                      <w:marTop w:val="0"/>
                                      <w:marBottom w:val="0"/>
                                      <w:divBdr>
                                        <w:top w:val="none" w:sz="0" w:space="0" w:color="auto"/>
                                        <w:left w:val="none" w:sz="0" w:space="0" w:color="auto"/>
                                        <w:bottom w:val="none" w:sz="0" w:space="0" w:color="auto"/>
                                        <w:right w:val="none" w:sz="0" w:space="0" w:color="auto"/>
                                      </w:divBdr>
                                    </w:div>
                                  </w:divsChild>
                                </w:div>
                                <w:div w:id="131992110">
                                  <w:marLeft w:val="0"/>
                                  <w:marRight w:val="0"/>
                                  <w:marTop w:val="0"/>
                                  <w:marBottom w:val="0"/>
                                  <w:divBdr>
                                    <w:top w:val="none" w:sz="0" w:space="0" w:color="auto"/>
                                    <w:left w:val="none" w:sz="0" w:space="0" w:color="auto"/>
                                    <w:bottom w:val="none" w:sz="0" w:space="0" w:color="auto"/>
                                    <w:right w:val="none" w:sz="0" w:space="0" w:color="auto"/>
                                  </w:divBdr>
                                  <w:divsChild>
                                    <w:div w:id="192352941">
                                      <w:marLeft w:val="0"/>
                                      <w:marRight w:val="0"/>
                                      <w:marTop w:val="0"/>
                                      <w:marBottom w:val="0"/>
                                      <w:divBdr>
                                        <w:top w:val="none" w:sz="0" w:space="0" w:color="auto"/>
                                        <w:left w:val="none" w:sz="0" w:space="0" w:color="auto"/>
                                        <w:bottom w:val="none" w:sz="0" w:space="0" w:color="auto"/>
                                        <w:right w:val="none" w:sz="0" w:space="0" w:color="auto"/>
                                      </w:divBdr>
                                    </w:div>
                                  </w:divsChild>
                                </w:div>
                                <w:div w:id="211163513">
                                  <w:marLeft w:val="0"/>
                                  <w:marRight w:val="0"/>
                                  <w:marTop w:val="0"/>
                                  <w:marBottom w:val="0"/>
                                  <w:divBdr>
                                    <w:top w:val="none" w:sz="0" w:space="0" w:color="auto"/>
                                    <w:left w:val="none" w:sz="0" w:space="0" w:color="auto"/>
                                    <w:bottom w:val="none" w:sz="0" w:space="0" w:color="auto"/>
                                    <w:right w:val="none" w:sz="0" w:space="0" w:color="auto"/>
                                  </w:divBdr>
                                  <w:divsChild>
                                    <w:div w:id="37098111">
                                      <w:marLeft w:val="0"/>
                                      <w:marRight w:val="0"/>
                                      <w:marTop w:val="0"/>
                                      <w:marBottom w:val="0"/>
                                      <w:divBdr>
                                        <w:top w:val="none" w:sz="0" w:space="0" w:color="auto"/>
                                        <w:left w:val="none" w:sz="0" w:space="0" w:color="auto"/>
                                        <w:bottom w:val="none" w:sz="0" w:space="0" w:color="auto"/>
                                        <w:right w:val="none" w:sz="0" w:space="0" w:color="auto"/>
                                      </w:divBdr>
                                    </w:div>
                                  </w:divsChild>
                                </w:div>
                                <w:div w:id="517618028">
                                  <w:marLeft w:val="0"/>
                                  <w:marRight w:val="0"/>
                                  <w:marTop w:val="0"/>
                                  <w:marBottom w:val="0"/>
                                  <w:divBdr>
                                    <w:top w:val="none" w:sz="0" w:space="0" w:color="auto"/>
                                    <w:left w:val="none" w:sz="0" w:space="0" w:color="auto"/>
                                    <w:bottom w:val="none" w:sz="0" w:space="0" w:color="auto"/>
                                    <w:right w:val="none" w:sz="0" w:space="0" w:color="auto"/>
                                  </w:divBdr>
                                  <w:divsChild>
                                    <w:div w:id="1496916638">
                                      <w:marLeft w:val="0"/>
                                      <w:marRight w:val="0"/>
                                      <w:marTop w:val="0"/>
                                      <w:marBottom w:val="0"/>
                                      <w:divBdr>
                                        <w:top w:val="none" w:sz="0" w:space="0" w:color="auto"/>
                                        <w:left w:val="none" w:sz="0" w:space="0" w:color="auto"/>
                                        <w:bottom w:val="none" w:sz="0" w:space="0" w:color="auto"/>
                                        <w:right w:val="none" w:sz="0" w:space="0" w:color="auto"/>
                                      </w:divBdr>
                                    </w:div>
                                  </w:divsChild>
                                </w:div>
                                <w:div w:id="335963570">
                                  <w:marLeft w:val="0"/>
                                  <w:marRight w:val="0"/>
                                  <w:marTop w:val="0"/>
                                  <w:marBottom w:val="0"/>
                                  <w:divBdr>
                                    <w:top w:val="none" w:sz="0" w:space="0" w:color="auto"/>
                                    <w:left w:val="none" w:sz="0" w:space="0" w:color="auto"/>
                                    <w:bottom w:val="none" w:sz="0" w:space="0" w:color="auto"/>
                                    <w:right w:val="none" w:sz="0" w:space="0" w:color="auto"/>
                                  </w:divBdr>
                                  <w:divsChild>
                                    <w:div w:id="252977231">
                                      <w:marLeft w:val="0"/>
                                      <w:marRight w:val="0"/>
                                      <w:marTop w:val="0"/>
                                      <w:marBottom w:val="0"/>
                                      <w:divBdr>
                                        <w:top w:val="none" w:sz="0" w:space="0" w:color="auto"/>
                                        <w:left w:val="none" w:sz="0" w:space="0" w:color="auto"/>
                                        <w:bottom w:val="none" w:sz="0" w:space="0" w:color="auto"/>
                                        <w:right w:val="none" w:sz="0" w:space="0" w:color="auto"/>
                                      </w:divBdr>
                                    </w:div>
                                  </w:divsChild>
                                </w:div>
                                <w:div w:id="1686444322">
                                  <w:marLeft w:val="0"/>
                                  <w:marRight w:val="0"/>
                                  <w:marTop w:val="0"/>
                                  <w:marBottom w:val="0"/>
                                  <w:divBdr>
                                    <w:top w:val="none" w:sz="0" w:space="0" w:color="auto"/>
                                    <w:left w:val="none" w:sz="0" w:space="0" w:color="auto"/>
                                    <w:bottom w:val="none" w:sz="0" w:space="0" w:color="auto"/>
                                    <w:right w:val="none" w:sz="0" w:space="0" w:color="auto"/>
                                  </w:divBdr>
                                  <w:divsChild>
                                    <w:div w:id="1943486204">
                                      <w:marLeft w:val="0"/>
                                      <w:marRight w:val="0"/>
                                      <w:marTop w:val="0"/>
                                      <w:marBottom w:val="0"/>
                                      <w:divBdr>
                                        <w:top w:val="none" w:sz="0" w:space="0" w:color="auto"/>
                                        <w:left w:val="none" w:sz="0" w:space="0" w:color="auto"/>
                                        <w:bottom w:val="none" w:sz="0" w:space="0" w:color="auto"/>
                                        <w:right w:val="none" w:sz="0" w:space="0" w:color="auto"/>
                                      </w:divBdr>
                                    </w:div>
                                  </w:divsChild>
                                </w:div>
                                <w:div w:id="1396588499">
                                  <w:marLeft w:val="0"/>
                                  <w:marRight w:val="0"/>
                                  <w:marTop w:val="0"/>
                                  <w:marBottom w:val="0"/>
                                  <w:divBdr>
                                    <w:top w:val="none" w:sz="0" w:space="0" w:color="auto"/>
                                    <w:left w:val="none" w:sz="0" w:space="0" w:color="auto"/>
                                    <w:bottom w:val="none" w:sz="0" w:space="0" w:color="auto"/>
                                    <w:right w:val="none" w:sz="0" w:space="0" w:color="auto"/>
                                  </w:divBdr>
                                  <w:divsChild>
                                    <w:div w:id="1178543202">
                                      <w:marLeft w:val="0"/>
                                      <w:marRight w:val="0"/>
                                      <w:marTop w:val="0"/>
                                      <w:marBottom w:val="0"/>
                                      <w:divBdr>
                                        <w:top w:val="none" w:sz="0" w:space="0" w:color="auto"/>
                                        <w:left w:val="none" w:sz="0" w:space="0" w:color="auto"/>
                                        <w:bottom w:val="none" w:sz="0" w:space="0" w:color="auto"/>
                                        <w:right w:val="none" w:sz="0" w:space="0" w:color="auto"/>
                                      </w:divBdr>
                                    </w:div>
                                  </w:divsChild>
                                </w:div>
                                <w:div w:id="1253390330">
                                  <w:marLeft w:val="0"/>
                                  <w:marRight w:val="0"/>
                                  <w:marTop w:val="0"/>
                                  <w:marBottom w:val="0"/>
                                  <w:divBdr>
                                    <w:top w:val="none" w:sz="0" w:space="0" w:color="auto"/>
                                    <w:left w:val="none" w:sz="0" w:space="0" w:color="auto"/>
                                    <w:bottom w:val="none" w:sz="0" w:space="0" w:color="auto"/>
                                    <w:right w:val="none" w:sz="0" w:space="0" w:color="auto"/>
                                  </w:divBdr>
                                  <w:divsChild>
                                    <w:div w:id="1990205641">
                                      <w:marLeft w:val="0"/>
                                      <w:marRight w:val="0"/>
                                      <w:marTop w:val="0"/>
                                      <w:marBottom w:val="0"/>
                                      <w:divBdr>
                                        <w:top w:val="none" w:sz="0" w:space="0" w:color="auto"/>
                                        <w:left w:val="none" w:sz="0" w:space="0" w:color="auto"/>
                                        <w:bottom w:val="none" w:sz="0" w:space="0" w:color="auto"/>
                                        <w:right w:val="none" w:sz="0" w:space="0" w:color="auto"/>
                                      </w:divBdr>
                                      <w:divsChild>
                                        <w:div w:id="44257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39673">
                              <w:marLeft w:val="0"/>
                              <w:marRight w:val="0"/>
                              <w:marTop w:val="0"/>
                              <w:marBottom w:val="0"/>
                              <w:divBdr>
                                <w:top w:val="none" w:sz="0" w:space="0" w:color="auto"/>
                                <w:left w:val="none" w:sz="0" w:space="0" w:color="auto"/>
                                <w:bottom w:val="none" w:sz="0" w:space="0" w:color="auto"/>
                                <w:right w:val="none" w:sz="0" w:space="0" w:color="auto"/>
                              </w:divBdr>
                              <w:divsChild>
                                <w:div w:id="1996108528">
                                  <w:marLeft w:val="0"/>
                                  <w:marRight w:val="0"/>
                                  <w:marTop w:val="0"/>
                                  <w:marBottom w:val="0"/>
                                  <w:divBdr>
                                    <w:top w:val="none" w:sz="0" w:space="0" w:color="auto"/>
                                    <w:left w:val="none" w:sz="0" w:space="0" w:color="auto"/>
                                    <w:bottom w:val="none" w:sz="0" w:space="0" w:color="auto"/>
                                    <w:right w:val="none" w:sz="0" w:space="0" w:color="auto"/>
                                  </w:divBdr>
                                  <w:divsChild>
                                    <w:div w:id="2018799360">
                                      <w:marLeft w:val="0"/>
                                      <w:marRight w:val="0"/>
                                      <w:marTop w:val="0"/>
                                      <w:marBottom w:val="0"/>
                                      <w:divBdr>
                                        <w:top w:val="none" w:sz="0" w:space="0" w:color="auto"/>
                                        <w:left w:val="none" w:sz="0" w:space="0" w:color="auto"/>
                                        <w:bottom w:val="none" w:sz="0" w:space="0" w:color="auto"/>
                                        <w:right w:val="none" w:sz="0" w:space="0" w:color="auto"/>
                                      </w:divBdr>
                                    </w:div>
                                  </w:divsChild>
                                </w:div>
                                <w:div w:id="87044607">
                                  <w:marLeft w:val="0"/>
                                  <w:marRight w:val="0"/>
                                  <w:marTop w:val="0"/>
                                  <w:marBottom w:val="0"/>
                                  <w:divBdr>
                                    <w:top w:val="none" w:sz="0" w:space="0" w:color="auto"/>
                                    <w:left w:val="none" w:sz="0" w:space="0" w:color="auto"/>
                                    <w:bottom w:val="none" w:sz="0" w:space="0" w:color="auto"/>
                                    <w:right w:val="none" w:sz="0" w:space="0" w:color="auto"/>
                                  </w:divBdr>
                                  <w:divsChild>
                                    <w:div w:id="1294368316">
                                      <w:marLeft w:val="0"/>
                                      <w:marRight w:val="0"/>
                                      <w:marTop w:val="0"/>
                                      <w:marBottom w:val="0"/>
                                      <w:divBdr>
                                        <w:top w:val="none" w:sz="0" w:space="0" w:color="auto"/>
                                        <w:left w:val="none" w:sz="0" w:space="0" w:color="auto"/>
                                        <w:bottom w:val="none" w:sz="0" w:space="0" w:color="auto"/>
                                        <w:right w:val="none" w:sz="0" w:space="0" w:color="auto"/>
                                      </w:divBdr>
                                      <w:divsChild>
                                        <w:div w:id="976181356">
                                          <w:marLeft w:val="0"/>
                                          <w:marRight w:val="0"/>
                                          <w:marTop w:val="0"/>
                                          <w:marBottom w:val="0"/>
                                          <w:divBdr>
                                            <w:top w:val="none" w:sz="0" w:space="0" w:color="auto"/>
                                            <w:left w:val="none" w:sz="0" w:space="0" w:color="auto"/>
                                            <w:bottom w:val="none" w:sz="0" w:space="0" w:color="auto"/>
                                            <w:right w:val="none" w:sz="0" w:space="0" w:color="auto"/>
                                          </w:divBdr>
                                        </w:div>
                                      </w:divsChild>
                                    </w:div>
                                    <w:div w:id="632834471">
                                      <w:marLeft w:val="0"/>
                                      <w:marRight w:val="0"/>
                                      <w:marTop w:val="0"/>
                                      <w:marBottom w:val="0"/>
                                      <w:divBdr>
                                        <w:top w:val="none" w:sz="0" w:space="0" w:color="auto"/>
                                        <w:left w:val="none" w:sz="0" w:space="0" w:color="auto"/>
                                        <w:bottom w:val="none" w:sz="0" w:space="0" w:color="auto"/>
                                        <w:right w:val="none" w:sz="0" w:space="0" w:color="auto"/>
                                      </w:divBdr>
                                      <w:divsChild>
                                        <w:div w:id="1644919264">
                                          <w:marLeft w:val="0"/>
                                          <w:marRight w:val="0"/>
                                          <w:marTop w:val="0"/>
                                          <w:marBottom w:val="0"/>
                                          <w:divBdr>
                                            <w:top w:val="none" w:sz="0" w:space="0" w:color="auto"/>
                                            <w:left w:val="none" w:sz="0" w:space="0" w:color="auto"/>
                                            <w:bottom w:val="none" w:sz="0" w:space="0" w:color="auto"/>
                                            <w:right w:val="none" w:sz="0" w:space="0" w:color="auto"/>
                                          </w:divBdr>
                                        </w:div>
                                      </w:divsChild>
                                    </w:div>
                                    <w:div w:id="1064643257">
                                      <w:marLeft w:val="0"/>
                                      <w:marRight w:val="0"/>
                                      <w:marTop w:val="0"/>
                                      <w:marBottom w:val="0"/>
                                      <w:divBdr>
                                        <w:top w:val="none" w:sz="0" w:space="0" w:color="auto"/>
                                        <w:left w:val="none" w:sz="0" w:space="0" w:color="auto"/>
                                        <w:bottom w:val="none" w:sz="0" w:space="0" w:color="auto"/>
                                        <w:right w:val="none" w:sz="0" w:space="0" w:color="auto"/>
                                      </w:divBdr>
                                      <w:divsChild>
                                        <w:div w:id="453520402">
                                          <w:marLeft w:val="0"/>
                                          <w:marRight w:val="0"/>
                                          <w:marTop w:val="0"/>
                                          <w:marBottom w:val="0"/>
                                          <w:divBdr>
                                            <w:top w:val="none" w:sz="0" w:space="0" w:color="auto"/>
                                            <w:left w:val="none" w:sz="0" w:space="0" w:color="auto"/>
                                            <w:bottom w:val="none" w:sz="0" w:space="0" w:color="auto"/>
                                            <w:right w:val="none" w:sz="0" w:space="0" w:color="auto"/>
                                          </w:divBdr>
                                        </w:div>
                                      </w:divsChild>
                                    </w:div>
                                    <w:div w:id="164249247">
                                      <w:marLeft w:val="0"/>
                                      <w:marRight w:val="0"/>
                                      <w:marTop w:val="0"/>
                                      <w:marBottom w:val="0"/>
                                      <w:divBdr>
                                        <w:top w:val="none" w:sz="0" w:space="0" w:color="auto"/>
                                        <w:left w:val="none" w:sz="0" w:space="0" w:color="auto"/>
                                        <w:bottom w:val="none" w:sz="0" w:space="0" w:color="auto"/>
                                        <w:right w:val="none" w:sz="0" w:space="0" w:color="auto"/>
                                      </w:divBdr>
                                      <w:divsChild>
                                        <w:div w:id="111174359">
                                          <w:marLeft w:val="0"/>
                                          <w:marRight w:val="0"/>
                                          <w:marTop w:val="0"/>
                                          <w:marBottom w:val="0"/>
                                          <w:divBdr>
                                            <w:top w:val="none" w:sz="0" w:space="0" w:color="auto"/>
                                            <w:left w:val="none" w:sz="0" w:space="0" w:color="auto"/>
                                            <w:bottom w:val="none" w:sz="0" w:space="0" w:color="auto"/>
                                            <w:right w:val="none" w:sz="0" w:space="0" w:color="auto"/>
                                          </w:divBdr>
                                        </w:div>
                                      </w:divsChild>
                                    </w:div>
                                    <w:div w:id="1691954869">
                                      <w:marLeft w:val="0"/>
                                      <w:marRight w:val="0"/>
                                      <w:marTop w:val="0"/>
                                      <w:marBottom w:val="0"/>
                                      <w:divBdr>
                                        <w:top w:val="none" w:sz="0" w:space="0" w:color="auto"/>
                                        <w:left w:val="none" w:sz="0" w:space="0" w:color="auto"/>
                                        <w:bottom w:val="none" w:sz="0" w:space="0" w:color="auto"/>
                                        <w:right w:val="none" w:sz="0" w:space="0" w:color="auto"/>
                                      </w:divBdr>
                                      <w:divsChild>
                                        <w:div w:id="1836803302">
                                          <w:marLeft w:val="0"/>
                                          <w:marRight w:val="0"/>
                                          <w:marTop w:val="0"/>
                                          <w:marBottom w:val="0"/>
                                          <w:divBdr>
                                            <w:top w:val="none" w:sz="0" w:space="0" w:color="auto"/>
                                            <w:left w:val="none" w:sz="0" w:space="0" w:color="auto"/>
                                            <w:bottom w:val="none" w:sz="0" w:space="0" w:color="auto"/>
                                            <w:right w:val="none" w:sz="0" w:space="0" w:color="auto"/>
                                          </w:divBdr>
                                        </w:div>
                                      </w:divsChild>
                                    </w:div>
                                    <w:div w:id="215897757">
                                      <w:marLeft w:val="0"/>
                                      <w:marRight w:val="0"/>
                                      <w:marTop w:val="0"/>
                                      <w:marBottom w:val="0"/>
                                      <w:divBdr>
                                        <w:top w:val="none" w:sz="0" w:space="0" w:color="auto"/>
                                        <w:left w:val="none" w:sz="0" w:space="0" w:color="auto"/>
                                        <w:bottom w:val="none" w:sz="0" w:space="0" w:color="auto"/>
                                        <w:right w:val="none" w:sz="0" w:space="0" w:color="auto"/>
                                      </w:divBdr>
                                      <w:divsChild>
                                        <w:div w:id="1837332252">
                                          <w:marLeft w:val="0"/>
                                          <w:marRight w:val="0"/>
                                          <w:marTop w:val="0"/>
                                          <w:marBottom w:val="0"/>
                                          <w:divBdr>
                                            <w:top w:val="none" w:sz="0" w:space="0" w:color="auto"/>
                                            <w:left w:val="none" w:sz="0" w:space="0" w:color="auto"/>
                                            <w:bottom w:val="none" w:sz="0" w:space="0" w:color="auto"/>
                                            <w:right w:val="none" w:sz="0" w:space="0" w:color="auto"/>
                                          </w:divBdr>
                                        </w:div>
                                      </w:divsChild>
                                    </w:div>
                                    <w:div w:id="1225531299">
                                      <w:marLeft w:val="0"/>
                                      <w:marRight w:val="0"/>
                                      <w:marTop w:val="0"/>
                                      <w:marBottom w:val="0"/>
                                      <w:divBdr>
                                        <w:top w:val="none" w:sz="0" w:space="0" w:color="auto"/>
                                        <w:left w:val="none" w:sz="0" w:space="0" w:color="auto"/>
                                        <w:bottom w:val="none" w:sz="0" w:space="0" w:color="auto"/>
                                        <w:right w:val="none" w:sz="0" w:space="0" w:color="auto"/>
                                      </w:divBdr>
                                      <w:divsChild>
                                        <w:div w:id="1415008333">
                                          <w:marLeft w:val="0"/>
                                          <w:marRight w:val="0"/>
                                          <w:marTop w:val="0"/>
                                          <w:marBottom w:val="0"/>
                                          <w:divBdr>
                                            <w:top w:val="none" w:sz="0" w:space="0" w:color="auto"/>
                                            <w:left w:val="none" w:sz="0" w:space="0" w:color="auto"/>
                                            <w:bottom w:val="none" w:sz="0" w:space="0" w:color="auto"/>
                                            <w:right w:val="none" w:sz="0" w:space="0" w:color="auto"/>
                                          </w:divBdr>
                                        </w:div>
                                      </w:divsChild>
                                    </w:div>
                                    <w:div w:id="1123811592">
                                      <w:marLeft w:val="0"/>
                                      <w:marRight w:val="0"/>
                                      <w:marTop w:val="0"/>
                                      <w:marBottom w:val="0"/>
                                      <w:divBdr>
                                        <w:top w:val="none" w:sz="0" w:space="0" w:color="auto"/>
                                        <w:left w:val="none" w:sz="0" w:space="0" w:color="auto"/>
                                        <w:bottom w:val="none" w:sz="0" w:space="0" w:color="auto"/>
                                        <w:right w:val="none" w:sz="0" w:space="0" w:color="auto"/>
                                      </w:divBdr>
                                      <w:divsChild>
                                        <w:div w:id="14114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2709">
                                  <w:marLeft w:val="0"/>
                                  <w:marRight w:val="0"/>
                                  <w:marTop w:val="0"/>
                                  <w:marBottom w:val="0"/>
                                  <w:divBdr>
                                    <w:top w:val="none" w:sz="0" w:space="0" w:color="auto"/>
                                    <w:left w:val="none" w:sz="0" w:space="0" w:color="auto"/>
                                    <w:bottom w:val="none" w:sz="0" w:space="0" w:color="auto"/>
                                    <w:right w:val="none" w:sz="0" w:space="0" w:color="auto"/>
                                  </w:divBdr>
                                  <w:divsChild>
                                    <w:div w:id="491607086">
                                      <w:marLeft w:val="0"/>
                                      <w:marRight w:val="0"/>
                                      <w:marTop w:val="150"/>
                                      <w:marBottom w:val="150"/>
                                      <w:divBdr>
                                        <w:top w:val="none" w:sz="0" w:space="0" w:color="auto"/>
                                        <w:left w:val="none" w:sz="0" w:space="0" w:color="auto"/>
                                        <w:bottom w:val="none" w:sz="0" w:space="0" w:color="auto"/>
                                        <w:right w:val="none" w:sz="0" w:space="0" w:color="auto"/>
                                      </w:divBdr>
                                    </w:div>
                                    <w:div w:id="367217903">
                                      <w:marLeft w:val="0"/>
                                      <w:marRight w:val="0"/>
                                      <w:marTop w:val="0"/>
                                      <w:marBottom w:val="0"/>
                                      <w:divBdr>
                                        <w:top w:val="none" w:sz="0" w:space="0" w:color="auto"/>
                                        <w:left w:val="none" w:sz="0" w:space="0" w:color="auto"/>
                                        <w:bottom w:val="none" w:sz="0" w:space="0" w:color="auto"/>
                                        <w:right w:val="none" w:sz="0" w:space="0" w:color="auto"/>
                                      </w:divBdr>
                                      <w:divsChild>
                                        <w:div w:id="148249472">
                                          <w:marLeft w:val="0"/>
                                          <w:marRight w:val="0"/>
                                          <w:marTop w:val="0"/>
                                          <w:marBottom w:val="0"/>
                                          <w:divBdr>
                                            <w:top w:val="none" w:sz="0" w:space="0" w:color="auto"/>
                                            <w:left w:val="none" w:sz="0" w:space="0" w:color="auto"/>
                                            <w:bottom w:val="none" w:sz="0" w:space="0" w:color="auto"/>
                                            <w:right w:val="none" w:sz="0" w:space="0" w:color="auto"/>
                                          </w:divBdr>
                                        </w:div>
                                      </w:divsChild>
                                    </w:div>
                                    <w:div w:id="285081999">
                                      <w:marLeft w:val="0"/>
                                      <w:marRight w:val="0"/>
                                      <w:marTop w:val="0"/>
                                      <w:marBottom w:val="0"/>
                                      <w:divBdr>
                                        <w:top w:val="none" w:sz="0" w:space="0" w:color="auto"/>
                                        <w:left w:val="none" w:sz="0" w:space="0" w:color="auto"/>
                                        <w:bottom w:val="none" w:sz="0" w:space="0" w:color="auto"/>
                                        <w:right w:val="none" w:sz="0" w:space="0" w:color="auto"/>
                                      </w:divBdr>
                                      <w:divsChild>
                                        <w:div w:id="410738812">
                                          <w:marLeft w:val="0"/>
                                          <w:marRight w:val="0"/>
                                          <w:marTop w:val="0"/>
                                          <w:marBottom w:val="0"/>
                                          <w:divBdr>
                                            <w:top w:val="none" w:sz="0" w:space="0" w:color="auto"/>
                                            <w:left w:val="none" w:sz="0" w:space="0" w:color="auto"/>
                                            <w:bottom w:val="none" w:sz="0" w:space="0" w:color="auto"/>
                                            <w:right w:val="none" w:sz="0" w:space="0" w:color="auto"/>
                                          </w:divBdr>
                                        </w:div>
                                      </w:divsChild>
                                    </w:div>
                                    <w:div w:id="1603370822">
                                      <w:marLeft w:val="0"/>
                                      <w:marRight w:val="0"/>
                                      <w:marTop w:val="0"/>
                                      <w:marBottom w:val="0"/>
                                      <w:divBdr>
                                        <w:top w:val="none" w:sz="0" w:space="0" w:color="auto"/>
                                        <w:left w:val="none" w:sz="0" w:space="0" w:color="auto"/>
                                        <w:bottom w:val="none" w:sz="0" w:space="0" w:color="auto"/>
                                        <w:right w:val="none" w:sz="0" w:space="0" w:color="auto"/>
                                      </w:divBdr>
                                      <w:divsChild>
                                        <w:div w:id="1601453396">
                                          <w:marLeft w:val="0"/>
                                          <w:marRight w:val="0"/>
                                          <w:marTop w:val="0"/>
                                          <w:marBottom w:val="0"/>
                                          <w:divBdr>
                                            <w:top w:val="none" w:sz="0" w:space="0" w:color="auto"/>
                                            <w:left w:val="none" w:sz="0" w:space="0" w:color="auto"/>
                                            <w:bottom w:val="none" w:sz="0" w:space="0" w:color="auto"/>
                                            <w:right w:val="none" w:sz="0" w:space="0" w:color="auto"/>
                                          </w:divBdr>
                                        </w:div>
                                      </w:divsChild>
                                    </w:div>
                                    <w:div w:id="146735866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library/functions.html" TargetMode="External"/><Relationship Id="rId18" Type="http://schemas.openxmlformats.org/officeDocument/2006/relationships/hyperlink" Target="https://docs.python.org/3/library/stdtypes.html" TargetMode="External"/><Relationship Id="rId26" Type="http://schemas.openxmlformats.org/officeDocument/2006/relationships/hyperlink" Target="https://docs.python.org/3/library/functions.html" TargetMode="External"/><Relationship Id="rId39" Type="http://schemas.openxmlformats.org/officeDocument/2006/relationships/hyperlink" Target="https://docs.python.org/3/reference/compound_stmts.html" TargetMode="External"/><Relationship Id="rId21" Type="http://schemas.openxmlformats.org/officeDocument/2006/relationships/hyperlink" Target="https://docs.python.org/3/library/stdtypes.html" TargetMode="External"/><Relationship Id="rId34" Type="http://schemas.openxmlformats.org/officeDocument/2006/relationships/hyperlink" Target="https://docs.python.org/3/tutorial/inputoutput.html" TargetMode="External"/><Relationship Id="rId42" Type="http://schemas.openxmlformats.org/officeDocument/2006/relationships/hyperlink" Target="https://docs.python.org/3/tutorial/inputoutput.html" TargetMode="External"/><Relationship Id="rId47" Type="http://schemas.openxmlformats.org/officeDocument/2006/relationships/hyperlink" Target="https://docs.python.org/3/library/json.html" TargetMode="External"/><Relationship Id="rId50" Type="http://schemas.openxmlformats.org/officeDocument/2006/relationships/hyperlink" Target="https://docs.python.org/3/glossary.html" TargetMode="External"/><Relationship Id="rId55" Type="http://schemas.openxmlformats.org/officeDocument/2006/relationships/theme" Target="theme/theme1.xml"/><Relationship Id="rId7" Type="http://schemas.openxmlformats.org/officeDocument/2006/relationships/hyperlink" Target="https://docs.python.org/3/library/stdtypes.html" TargetMode="External"/><Relationship Id="rId2" Type="http://schemas.openxmlformats.org/officeDocument/2006/relationships/settings" Target="settings.xml"/><Relationship Id="rId16" Type="http://schemas.openxmlformats.org/officeDocument/2006/relationships/hyperlink" Target="https://docs.python.org/3/library/functions.html" TargetMode="External"/><Relationship Id="rId29" Type="http://schemas.openxmlformats.org/officeDocument/2006/relationships/hyperlink" Target="https://docs.python.org/3/library/functions.html" TargetMode="External"/><Relationship Id="rId11" Type="http://schemas.openxmlformats.org/officeDocument/2006/relationships/hyperlink" Target="https://docs.python.org/3/library/stdtypes.html" TargetMode="External"/><Relationship Id="rId24" Type="http://schemas.openxmlformats.org/officeDocument/2006/relationships/hyperlink" Target="https://docs.python.org/3/library/stdtypes.html" TargetMode="External"/><Relationship Id="rId32" Type="http://schemas.openxmlformats.org/officeDocument/2006/relationships/hyperlink" Target="https://docs.python.org/3/tutorial/inputoutput.html" TargetMode="External"/><Relationship Id="rId37" Type="http://schemas.openxmlformats.org/officeDocument/2006/relationships/hyperlink" Target="https://docs.python.org/3/tutorial/inputoutput.html" TargetMode="External"/><Relationship Id="rId40" Type="http://schemas.openxmlformats.org/officeDocument/2006/relationships/hyperlink" Target="https://docs.python.org/3/reference/compound_stmts.html" TargetMode="External"/><Relationship Id="rId45" Type="http://schemas.openxmlformats.org/officeDocument/2006/relationships/hyperlink" Target="https://docs.python.org/3/library/json.html" TargetMode="External"/><Relationship Id="rId53" Type="http://schemas.openxmlformats.org/officeDocument/2006/relationships/hyperlink" Target="https://docs.python.org/3/tutorial/inputoutput.html" TargetMode="External"/><Relationship Id="rId5" Type="http://schemas.openxmlformats.org/officeDocument/2006/relationships/hyperlink" Target="https://docs.python.org/3/tutorial/inputoutput.html" TargetMode="External"/><Relationship Id="rId10" Type="http://schemas.openxmlformats.org/officeDocument/2006/relationships/hyperlink" Target="https://docs.python.org/3/library/functions.html" TargetMode="External"/><Relationship Id="rId19" Type="http://schemas.openxmlformats.org/officeDocument/2006/relationships/hyperlink" Target="https://docs.python.org/3/library/stdtypes.html" TargetMode="External"/><Relationship Id="rId31" Type="http://schemas.openxmlformats.org/officeDocument/2006/relationships/hyperlink" Target="https://docs.python.org/3/library/string.html" TargetMode="External"/><Relationship Id="rId44" Type="http://schemas.openxmlformats.org/officeDocument/2006/relationships/hyperlink" Target="http://json.org/" TargetMode="External"/><Relationship Id="rId52" Type="http://schemas.openxmlformats.org/officeDocument/2006/relationships/hyperlink" Target="https://docs.python.org/3/library/pickle.html" TargetMode="External"/><Relationship Id="rId4" Type="http://schemas.openxmlformats.org/officeDocument/2006/relationships/hyperlink" Target="https://docs.python.org/3/tutorial/inputoutput.html" TargetMode="External"/><Relationship Id="rId9" Type="http://schemas.openxmlformats.org/officeDocument/2006/relationships/hyperlink" Target="https://docs.python.org/3/library/string.html" TargetMode="External"/><Relationship Id="rId14" Type="http://schemas.openxmlformats.org/officeDocument/2006/relationships/hyperlink" Target="https://docs.python.org/3/library/exceptions.html" TargetMode="External"/><Relationship Id="rId22" Type="http://schemas.openxmlformats.org/officeDocument/2006/relationships/hyperlink" Target="https://docs.python.org/3/library/stdtypes.html" TargetMode="External"/><Relationship Id="rId27" Type="http://schemas.openxmlformats.org/officeDocument/2006/relationships/hyperlink" Target="https://docs.python.org/3/library/stdtypes.html" TargetMode="External"/><Relationship Id="rId30" Type="http://schemas.openxmlformats.org/officeDocument/2006/relationships/hyperlink" Target="https://docs.python.org/3/library/stdtypes.html" TargetMode="External"/><Relationship Id="rId35" Type="http://schemas.openxmlformats.org/officeDocument/2006/relationships/hyperlink" Target="https://docs.python.org/3/library/functions.html" TargetMode="External"/><Relationship Id="rId43" Type="http://schemas.openxmlformats.org/officeDocument/2006/relationships/hyperlink" Target="https://docs.python.org/3/library/functions.html" TargetMode="External"/><Relationship Id="rId48" Type="http://schemas.openxmlformats.org/officeDocument/2006/relationships/hyperlink" Target="https://docs.python.org/3/glossary.html" TargetMode="External"/><Relationship Id="rId8" Type="http://schemas.openxmlformats.org/officeDocument/2006/relationships/hyperlink" Target="https://docs.python.org/3/library/string.html" TargetMode="External"/><Relationship Id="rId51" Type="http://schemas.openxmlformats.org/officeDocument/2006/relationships/hyperlink" Target="https://docs.python.org/3/library/json.html" TargetMode="External"/><Relationship Id="rId3" Type="http://schemas.openxmlformats.org/officeDocument/2006/relationships/webSettings" Target="webSettings.xml"/><Relationship Id="rId12" Type="http://schemas.openxmlformats.org/officeDocument/2006/relationships/hyperlink" Target="https://docs.python.org/3/library/stdtypes.html" TargetMode="External"/><Relationship Id="rId17" Type="http://schemas.openxmlformats.org/officeDocument/2006/relationships/hyperlink" Target="https://docs.python.org/3/library/functions.html" TargetMode="External"/><Relationship Id="rId25" Type="http://schemas.openxmlformats.org/officeDocument/2006/relationships/hyperlink" Target="https://docs.python.org/3/library/stdtypes.html" TargetMode="External"/><Relationship Id="rId33" Type="http://schemas.openxmlformats.org/officeDocument/2006/relationships/hyperlink" Target="https://docs.python.org/3/library/stdtypes.html" TargetMode="External"/><Relationship Id="rId38" Type="http://schemas.openxmlformats.org/officeDocument/2006/relationships/hyperlink" Target="https://docs.python.org/3/reference/compound_stmts.html" TargetMode="External"/><Relationship Id="rId46" Type="http://schemas.openxmlformats.org/officeDocument/2006/relationships/hyperlink" Target="https://docs.python.org/3/library/json.html" TargetMode="External"/><Relationship Id="rId20" Type="http://schemas.openxmlformats.org/officeDocument/2006/relationships/hyperlink" Target="https://docs.python.org/3/library/stdtypes.html" TargetMode="External"/><Relationship Id="rId41" Type="http://schemas.openxmlformats.org/officeDocument/2006/relationships/hyperlink" Target="https://docs.python.org/3/library/json.html"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cs.python.org/3/library/functions.html" TargetMode="External"/><Relationship Id="rId15" Type="http://schemas.openxmlformats.org/officeDocument/2006/relationships/hyperlink" Target="https://docs.python.org/3/library/stdtypes.html" TargetMode="External"/><Relationship Id="rId23" Type="http://schemas.openxmlformats.org/officeDocument/2006/relationships/hyperlink" Target="https://docs.python.org/3/library/stdtypes.html" TargetMode="External"/><Relationship Id="rId28" Type="http://schemas.openxmlformats.org/officeDocument/2006/relationships/hyperlink" Target="https://docs.python.org/3/library/functions.html" TargetMode="External"/><Relationship Id="rId36" Type="http://schemas.openxmlformats.org/officeDocument/2006/relationships/hyperlink" Target="https://docs.python.org/3/glossary.html" TargetMode="External"/><Relationship Id="rId49" Type="http://schemas.openxmlformats.org/officeDocument/2006/relationships/hyperlink" Target="https://docs.python.org/3/glossary.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2984</Words>
  <Characters>17013</Characters>
  <Application>Microsoft Office Word</Application>
  <DocSecurity>0</DocSecurity>
  <Lines>141</Lines>
  <Paragraphs>39</Paragraphs>
  <ScaleCrop>false</ScaleCrop>
  <Company/>
  <LinksUpToDate>false</LinksUpToDate>
  <CharactersWithSpaces>19958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2014-05-25T02:41:00Z</dcterms:created>
  <dcterms:modified xsi:type="dcterms:W3CDTF">2014-05-25T02:42:00Z</dcterms:modified>
</cp:coreProperties>
</file>