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CEA" w:rsidRDefault="00FC5CEA" w:rsidP="00FC5CEA">
      <w:r>
        <w:t xml:space="preserve">6.4. </w:t>
      </w:r>
      <w:proofErr w:type="spellStart"/>
      <w:proofErr w:type="gramStart"/>
      <w:r>
        <w:t>textwrap</w:t>
      </w:r>
      <w:proofErr w:type="spellEnd"/>
      <w:proofErr w:type="gramEnd"/>
      <w:r>
        <w:t xml:space="preserve"> — Text wrapping and filling</w:t>
      </w:r>
    </w:p>
    <w:p w:rsidR="00FC5CEA" w:rsidRDefault="00FC5CEA" w:rsidP="00FC5CEA"/>
    <w:p w:rsidR="00FC5CEA" w:rsidRDefault="00FC5CEA" w:rsidP="00FC5CEA">
      <w:r>
        <w:t>Source code: Lib/textwrap.py</w:t>
      </w:r>
    </w:p>
    <w:p w:rsidR="00FC5CEA" w:rsidRDefault="00FC5CEA" w:rsidP="00FC5CEA"/>
    <w:p w:rsidR="00FC5CEA" w:rsidRDefault="00FC5CEA" w:rsidP="00FC5CEA"/>
    <w:p w:rsidR="00FC5CEA" w:rsidRDefault="00FC5CEA" w:rsidP="00FC5CEA">
      <w:r>
        <w:t xml:space="preserve">The </w:t>
      </w:r>
      <w:proofErr w:type="spellStart"/>
      <w:r>
        <w:t>textwrap</w:t>
      </w:r>
      <w:proofErr w:type="spellEnd"/>
      <w:r>
        <w:t xml:space="preserve"> module provides some convenience functions, as well as </w:t>
      </w:r>
      <w:proofErr w:type="spellStart"/>
      <w:r>
        <w:t>TextWrapper</w:t>
      </w:r>
      <w:proofErr w:type="spellEnd"/>
      <w:r>
        <w:t xml:space="preserve">, the class that does all the work. If you’re just wrapping or filling one or two text strings, the convenience functions should be good enough; otherwise, you should use an instance of </w:t>
      </w:r>
      <w:proofErr w:type="spellStart"/>
      <w:r>
        <w:t>TextWrapper</w:t>
      </w:r>
      <w:proofErr w:type="spellEnd"/>
      <w:r>
        <w:t xml:space="preserve"> for efficiency.</w:t>
      </w:r>
    </w:p>
    <w:p w:rsidR="00CD220C" w:rsidRDefault="00CD220C" w:rsidP="00FC5CEA"/>
    <w:p w:rsidR="00FC5CEA" w:rsidRPr="00CD220C" w:rsidRDefault="00FC5CEA" w:rsidP="00FC5CEA">
      <w:pPr>
        <w:rPr>
          <w:b/>
          <w:i/>
        </w:rPr>
      </w:pPr>
      <w:proofErr w:type="spellStart"/>
      <w:proofErr w:type="gramStart"/>
      <w:r w:rsidRPr="00CD220C">
        <w:rPr>
          <w:b/>
          <w:i/>
        </w:rPr>
        <w:t>textwrap.wrap</w:t>
      </w:r>
      <w:proofErr w:type="spellEnd"/>
      <w:r w:rsidRPr="00CD220C">
        <w:rPr>
          <w:b/>
          <w:i/>
        </w:rPr>
        <w:t>(</w:t>
      </w:r>
      <w:proofErr w:type="gramEnd"/>
      <w:r w:rsidRPr="00CD220C">
        <w:rPr>
          <w:b/>
          <w:i/>
        </w:rPr>
        <w:t>text, width=70, **</w:t>
      </w:r>
      <w:proofErr w:type="spellStart"/>
      <w:r w:rsidRPr="00CD220C">
        <w:rPr>
          <w:b/>
          <w:i/>
        </w:rPr>
        <w:t>kwargs</w:t>
      </w:r>
      <w:proofErr w:type="spellEnd"/>
      <w:r w:rsidRPr="00CD220C">
        <w:rPr>
          <w:b/>
          <w:i/>
        </w:rPr>
        <w:t>)</w:t>
      </w:r>
    </w:p>
    <w:p w:rsidR="00FC5CEA" w:rsidRDefault="00FC5CEA" w:rsidP="00FC5CEA">
      <w:r>
        <w:t>Wraps the single paragraph in text (a string) so every line is at most width characters long. Returns a list of output lines, without final newlines.</w:t>
      </w:r>
    </w:p>
    <w:p w:rsidR="00FC5CEA" w:rsidRDefault="00FC5CEA" w:rsidP="00FC5CEA">
      <w:r>
        <w:t xml:space="preserve">Optional keyword arguments correspond to the instance attributes of </w:t>
      </w:r>
      <w:proofErr w:type="spellStart"/>
      <w:r>
        <w:t>TextWrapper</w:t>
      </w:r>
      <w:proofErr w:type="spellEnd"/>
      <w:r>
        <w:t xml:space="preserve">, documented below. </w:t>
      </w:r>
      <w:proofErr w:type="gramStart"/>
      <w:r>
        <w:t>width</w:t>
      </w:r>
      <w:proofErr w:type="gramEnd"/>
      <w:r>
        <w:t xml:space="preserve"> defaults to 70.</w:t>
      </w:r>
    </w:p>
    <w:p w:rsidR="00FC5CEA" w:rsidRDefault="00FC5CEA" w:rsidP="00FC5CEA">
      <w:r>
        <w:t xml:space="preserve">See the </w:t>
      </w:r>
      <w:bookmarkStart w:id="0" w:name="_GoBack"/>
      <w:proofErr w:type="spellStart"/>
      <w:proofErr w:type="gramStart"/>
      <w:r w:rsidRPr="009E6144">
        <w:rPr>
          <w:i/>
        </w:rPr>
        <w:t>TextWrapper.wrap</w:t>
      </w:r>
      <w:proofErr w:type="spellEnd"/>
      <w:r w:rsidRPr="009E6144">
        <w:rPr>
          <w:i/>
        </w:rPr>
        <w:t>(</w:t>
      </w:r>
      <w:proofErr w:type="gramEnd"/>
      <w:r w:rsidRPr="009E6144">
        <w:rPr>
          <w:i/>
        </w:rPr>
        <w:t>)</w:t>
      </w:r>
      <w:bookmarkEnd w:id="0"/>
      <w:r>
        <w:t xml:space="preserve"> method for additional details on how wrap() behaves.</w:t>
      </w:r>
    </w:p>
    <w:p w:rsidR="00B56C0D" w:rsidRDefault="00B56C0D" w:rsidP="00FC5CEA"/>
    <w:p w:rsidR="00FC5CEA" w:rsidRPr="00B56C0D" w:rsidRDefault="00FC5CEA" w:rsidP="00FC5CEA">
      <w:pPr>
        <w:rPr>
          <w:b/>
          <w:i/>
        </w:rPr>
      </w:pPr>
      <w:proofErr w:type="spellStart"/>
      <w:proofErr w:type="gramStart"/>
      <w:r w:rsidRPr="00B56C0D">
        <w:rPr>
          <w:b/>
          <w:i/>
        </w:rPr>
        <w:t>textwrap.fill</w:t>
      </w:r>
      <w:proofErr w:type="spellEnd"/>
      <w:r w:rsidRPr="00B56C0D">
        <w:rPr>
          <w:b/>
          <w:i/>
        </w:rPr>
        <w:t>(</w:t>
      </w:r>
      <w:proofErr w:type="gramEnd"/>
      <w:r w:rsidRPr="00B56C0D">
        <w:rPr>
          <w:b/>
          <w:i/>
        </w:rPr>
        <w:t>text, width=70, **</w:t>
      </w:r>
      <w:proofErr w:type="spellStart"/>
      <w:r w:rsidRPr="00B56C0D">
        <w:rPr>
          <w:b/>
          <w:i/>
        </w:rPr>
        <w:t>kwargs</w:t>
      </w:r>
      <w:proofErr w:type="spellEnd"/>
      <w:r w:rsidRPr="00B56C0D">
        <w:rPr>
          <w:b/>
          <w:i/>
        </w:rPr>
        <w:t>)</w:t>
      </w:r>
    </w:p>
    <w:p w:rsidR="00FC5CEA" w:rsidRDefault="00FC5CEA" w:rsidP="00FC5CEA">
      <w:r>
        <w:t xml:space="preserve">Wraps the single paragraph in text, and returns a single string containing the wrapped paragraph. </w:t>
      </w:r>
      <w:proofErr w:type="gramStart"/>
      <w:r>
        <w:t>fill(</w:t>
      </w:r>
      <w:proofErr w:type="gramEnd"/>
      <w:r>
        <w:t>) is shorthand for</w:t>
      </w:r>
    </w:p>
    <w:p w:rsidR="00FC5CEA" w:rsidRDefault="00FC5CEA" w:rsidP="00FC5CEA">
      <w:r>
        <w:t>"\</w:t>
      </w:r>
      <w:proofErr w:type="spellStart"/>
      <w:r>
        <w:t>n".</w:t>
      </w:r>
      <w:proofErr w:type="gramStart"/>
      <w:r>
        <w:t>join</w:t>
      </w:r>
      <w:proofErr w:type="spellEnd"/>
      <w:r>
        <w:t>(</w:t>
      </w:r>
      <w:proofErr w:type="gramEnd"/>
      <w:r>
        <w:t>wrap(text, ...))</w:t>
      </w:r>
    </w:p>
    <w:p w:rsidR="00FC5CEA" w:rsidRDefault="00FC5CEA" w:rsidP="00FC5CEA">
      <w:r>
        <w:t xml:space="preserve">In particular, </w:t>
      </w:r>
      <w:proofErr w:type="gramStart"/>
      <w:r>
        <w:t>fill(</w:t>
      </w:r>
      <w:proofErr w:type="gramEnd"/>
      <w:r>
        <w:t>) accepts exactly the same keyword arguments as wrap().</w:t>
      </w:r>
    </w:p>
    <w:p w:rsidR="00AC544A" w:rsidRDefault="00AC544A" w:rsidP="00FC5CEA"/>
    <w:p w:rsidR="00AC544A" w:rsidRDefault="00AC544A" w:rsidP="00FC5CEA"/>
    <w:p w:rsidR="00AC544A" w:rsidRPr="00AC544A" w:rsidRDefault="00AC544A" w:rsidP="00FC5CEA"/>
    <w:p w:rsidR="00FC5CEA" w:rsidRDefault="00FC5CEA" w:rsidP="00FC5CEA">
      <w:proofErr w:type="spellStart"/>
      <w:proofErr w:type="gramStart"/>
      <w:r>
        <w:t>textwrap.shorten</w:t>
      </w:r>
      <w:proofErr w:type="spellEnd"/>
      <w:r>
        <w:t>(</w:t>
      </w:r>
      <w:proofErr w:type="gramEnd"/>
      <w:r>
        <w:t>text, width, **</w:t>
      </w:r>
      <w:proofErr w:type="spellStart"/>
      <w:r>
        <w:t>kwargs</w:t>
      </w:r>
      <w:proofErr w:type="spellEnd"/>
      <w:r>
        <w:t>)</w:t>
      </w:r>
    </w:p>
    <w:p w:rsidR="00FC5CEA" w:rsidRDefault="00FC5CEA" w:rsidP="00FC5CEA">
      <w:r>
        <w:t>Collapse and truncate the given text to fit in the given width.</w:t>
      </w:r>
    </w:p>
    <w:p w:rsidR="00FC5CEA" w:rsidRDefault="00FC5CEA" w:rsidP="00FC5CEA"/>
    <w:p w:rsidR="00FC5CEA" w:rsidRDefault="00FC5CEA" w:rsidP="00FC5CEA">
      <w:r>
        <w:t>First the whitespace in text is collapsed (all whitespace is replaced by single spaces). If the result fits in the width, it is returned. Otherwise, enough words are dropped from the end so that the remaining words plus the placeholder fit within width:</w:t>
      </w:r>
    </w:p>
    <w:p w:rsidR="00FC5CEA" w:rsidRDefault="00FC5CEA" w:rsidP="00FC5CEA"/>
    <w:p w:rsidR="00FC5CEA" w:rsidRDefault="00FC5CEA" w:rsidP="00FC5CEA"/>
    <w:p w:rsidR="00FC5CEA" w:rsidRDefault="00FC5CEA" w:rsidP="00FC5CEA">
      <w:r>
        <w:t xml:space="preserve">&gt;&gt;&gt;&gt;&gt;&gt; </w:t>
      </w:r>
      <w:proofErr w:type="spellStart"/>
      <w:proofErr w:type="gramStart"/>
      <w:r>
        <w:t>textwrap.shorten</w:t>
      </w:r>
      <w:proofErr w:type="spellEnd"/>
      <w:r>
        <w:t>(</w:t>
      </w:r>
      <w:proofErr w:type="gramEnd"/>
      <w:r>
        <w:t>"Hello  world!", width=12)</w:t>
      </w:r>
    </w:p>
    <w:p w:rsidR="00FC5CEA" w:rsidRDefault="00FC5CEA" w:rsidP="00FC5CEA">
      <w:r>
        <w:t>'Hello world!'</w:t>
      </w:r>
    </w:p>
    <w:p w:rsidR="00FC5CEA" w:rsidRDefault="00FC5CEA" w:rsidP="00FC5CEA">
      <w:r>
        <w:t xml:space="preserve">&gt;&gt;&gt; </w:t>
      </w:r>
      <w:proofErr w:type="spellStart"/>
      <w:proofErr w:type="gramStart"/>
      <w:r>
        <w:t>textwrap.shorten</w:t>
      </w:r>
      <w:proofErr w:type="spellEnd"/>
      <w:r>
        <w:t>(</w:t>
      </w:r>
      <w:proofErr w:type="gramEnd"/>
      <w:r>
        <w:t>"Hello  world!", width=11)</w:t>
      </w:r>
    </w:p>
    <w:p w:rsidR="00FC5CEA" w:rsidRDefault="00FC5CEA" w:rsidP="00FC5CEA">
      <w:r>
        <w:t>'Hello [...]'</w:t>
      </w:r>
    </w:p>
    <w:p w:rsidR="00FC5CEA" w:rsidRDefault="00FC5CEA" w:rsidP="00FC5CEA">
      <w:r>
        <w:t xml:space="preserve">&gt;&gt;&gt; </w:t>
      </w:r>
      <w:proofErr w:type="spellStart"/>
      <w:proofErr w:type="gramStart"/>
      <w:r>
        <w:t>textwrap.shorten</w:t>
      </w:r>
      <w:proofErr w:type="spellEnd"/>
      <w:r>
        <w:t>(</w:t>
      </w:r>
      <w:proofErr w:type="gramEnd"/>
      <w:r>
        <w:t>"Hello world", width=10, placeholder="...")</w:t>
      </w:r>
    </w:p>
    <w:p w:rsidR="00FC5CEA" w:rsidRDefault="00FC5CEA" w:rsidP="00FC5CEA">
      <w:r>
        <w:lastRenderedPageBreak/>
        <w:t>'Hello...'</w:t>
      </w:r>
    </w:p>
    <w:p w:rsidR="00FC5CEA" w:rsidRDefault="00FC5CEA" w:rsidP="00FC5CEA"/>
    <w:p w:rsidR="00FC5CEA" w:rsidRDefault="00FC5CEA" w:rsidP="00FC5CEA"/>
    <w:p w:rsidR="00FC5CEA" w:rsidRDefault="00FC5CEA" w:rsidP="00FC5CEA">
      <w:r>
        <w:t xml:space="preserve">Optional keyword arguments correspond to the instance attributes of </w:t>
      </w:r>
      <w:proofErr w:type="spellStart"/>
      <w:r>
        <w:t>TextWrapper</w:t>
      </w:r>
      <w:proofErr w:type="spellEnd"/>
      <w:r>
        <w:t xml:space="preserve">, documented below. Note that the whitespace is collapsed before the text is passed to the </w:t>
      </w:r>
      <w:proofErr w:type="spellStart"/>
      <w:r>
        <w:t>TextWrapper</w:t>
      </w:r>
      <w:proofErr w:type="spellEnd"/>
      <w:r>
        <w:t xml:space="preserve"> </w:t>
      </w:r>
      <w:proofErr w:type="gramStart"/>
      <w:r>
        <w:t>fill(</w:t>
      </w:r>
      <w:proofErr w:type="gramEnd"/>
      <w:r>
        <w:t xml:space="preserve">) function, so changing the value of </w:t>
      </w:r>
      <w:proofErr w:type="spellStart"/>
      <w:r>
        <w:t>tabsize</w:t>
      </w:r>
      <w:proofErr w:type="spellEnd"/>
      <w:r>
        <w:t xml:space="preserve">, </w:t>
      </w:r>
      <w:proofErr w:type="spellStart"/>
      <w:r>
        <w:t>expand_tabs</w:t>
      </w:r>
      <w:proofErr w:type="spellEnd"/>
      <w:r>
        <w:t xml:space="preserve">, </w:t>
      </w:r>
      <w:proofErr w:type="spellStart"/>
      <w:r>
        <w:t>drop_whitespace</w:t>
      </w:r>
      <w:proofErr w:type="spellEnd"/>
      <w:r>
        <w:t xml:space="preserve">, and </w:t>
      </w:r>
      <w:proofErr w:type="spellStart"/>
      <w:r>
        <w:t>replace_whitespace</w:t>
      </w:r>
      <w:proofErr w:type="spellEnd"/>
      <w:r>
        <w:t xml:space="preserve"> will have no effect.</w:t>
      </w:r>
    </w:p>
    <w:p w:rsidR="00FC5CEA" w:rsidRDefault="00FC5CEA" w:rsidP="00FC5CEA"/>
    <w:p w:rsidR="00FC5CEA" w:rsidRDefault="00FC5CEA" w:rsidP="00FC5CEA"/>
    <w:p w:rsidR="00FC5CEA" w:rsidRDefault="00FC5CEA" w:rsidP="00FC5CEA">
      <w:r>
        <w:t>New in version 3.4.</w:t>
      </w:r>
    </w:p>
    <w:p w:rsidR="00FC5CEA" w:rsidRDefault="00FC5CEA" w:rsidP="00FC5CEA">
      <w:proofErr w:type="spellStart"/>
      <w:proofErr w:type="gramStart"/>
      <w:r>
        <w:t>textwrap.dedent</w:t>
      </w:r>
      <w:proofErr w:type="spellEnd"/>
      <w:r>
        <w:t>(</w:t>
      </w:r>
      <w:proofErr w:type="gramEnd"/>
      <w:r>
        <w:t>text)</w:t>
      </w:r>
    </w:p>
    <w:p w:rsidR="00FC5CEA" w:rsidRDefault="00FC5CEA" w:rsidP="00FC5CEA">
      <w:r>
        <w:t>Remove any common leading whitespace from every line in text.</w:t>
      </w:r>
    </w:p>
    <w:p w:rsidR="00FC5CEA" w:rsidRDefault="00FC5CEA" w:rsidP="00FC5CEA"/>
    <w:p w:rsidR="00FC5CEA" w:rsidRDefault="00FC5CEA" w:rsidP="00FC5CEA">
      <w:r>
        <w:t>This can be used to make triple-quoted strings line up with the left edge of the display, while still presenting them in the source code in indented form.</w:t>
      </w:r>
    </w:p>
    <w:p w:rsidR="00FC5CEA" w:rsidRDefault="00FC5CEA" w:rsidP="00FC5CEA"/>
    <w:p w:rsidR="00FC5CEA" w:rsidRDefault="00FC5CEA" w:rsidP="00FC5CEA">
      <w:r>
        <w:t xml:space="preserve">Note that tabs and spaces are both treated as whitespace, but they are not equal: the lines </w:t>
      </w:r>
      <w:proofErr w:type="gramStart"/>
      <w:r>
        <w:t>"  hello</w:t>
      </w:r>
      <w:proofErr w:type="gramEnd"/>
      <w:r>
        <w:t>" and "\</w:t>
      </w:r>
      <w:proofErr w:type="spellStart"/>
      <w:r>
        <w:t>thello</w:t>
      </w:r>
      <w:proofErr w:type="spellEnd"/>
      <w:r>
        <w:t>" are considered to have no common leading whitespace.</w:t>
      </w:r>
    </w:p>
    <w:p w:rsidR="00FC5CEA" w:rsidRDefault="00FC5CEA" w:rsidP="00FC5CEA"/>
    <w:p w:rsidR="00FC5CEA" w:rsidRDefault="00FC5CEA" w:rsidP="00FC5CEA">
      <w:r>
        <w:t>For example:</w:t>
      </w:r>
    </w:p>
    <w:p w:rsidR="00FC5CEA" w:rsidRDefault="00FC5CEA" w:rsidP="00FC5CEA"/>
    <w:p w:rsidR="00FC5CEA" w:rsidRDefault="00FC5CEA" w:rsidP="00FC5CEA"/>
    <w:p w:rsidR="00FC5CEA" w:rsidRDefault="00FC5CEA" w:rsidP="00FC5CEA">
      <w:proofErr w:type="spellStart"/>
      <w:proofErr w:type="gramStart"/>
      <w:r>
        <w:t>def</w:t>
      </w:r>
      <w:proofErr w:type="spellEnd"/>
      <w:proofErr w:type="gramEnd"/>
      <w:r>
        <w:t xml:space="preserve"> test():</w:t>
      </w:r>
    </w:p>
    <w:p w:rsidR="00FC5CEA" w:rsidRDefault="00FC5CEA" w:rsidP="00FC5CEA">
      <w:r>
        <w:t xml:space="preserve">    # end first line with \ to avoid the empty line!</w:t>
      </w:r>
    </w:p>
    <w:p w:rsidR="00FC5CEA" w:rsidRDefault="00FC5CEA" w:rsidP="00FC5CEA">
      <w:r>
        <w:t xml:space="preserve">    s = '''\</w:t>
      </w:r>
    </w:p>
    <w:p w:rsidR="00FC5CEA" w:rsidRDefault="00FC5CEA" w:rsidP="00FC5CEA">
      <w:r>
        <w:t xml:space="preserve">    </w:t>
      </w:r>
      <w:proofErr w:type="gramStart"/>
      <w:r>
        <w:t>hello</w:t>
      </w:r>
      <w:proofErr w:type="gramEnd"/>
    </w:p>
    <w:p w:rsidR="00FC5CEA" w:rsidRDefault="00FC5CEA" w:rsidP="00FC5CEA">
      <w:r>
        <w:t xml:space="preserve">      </w:t>
      </w:r>
      <w:proofErr w:type="gramStart"/>
      <w:r>
        <w:t>world</w:t>
      </w:r>
      <w:proofErr w:type="gramEnd"/>
    </w:p>
    <w:p w:rsidR="00FC5CEA" w:rsidRDefault="00FC5CEA" w:rsidP="00FC5CEA">
      <w:r>
        <w:t xml:space="preserve">    '''</w:t>
      </w:r>
    </w:p>
    <w:p w:rsidR="00FC5CEA" w:rsidRDefault="00FC5CEA" w:rsidP="00FC5CEA">
      <w:r>
        <w:t xml:space="preserve">    </w:t>
      </w:r>
      <w:proofErr w:type="gramStart"/>
      <w:r>
        <w:t>print(</w:t>
      </w:r>
      <w:proofErr w:type="spellStart"/>
      <w:proofErr w:type="gramEnd"/>
      <w:r>
        <w:t>repr</w:t>
      </w:r>
      <w:proofErr w:type="spellEnd"/>
      <w:r>
        <w:t>(s))          # prints '    hello\n      world\n    '</w:t>
      </w:r>
    </w:p>
    <w:p w:rsidR="00FC5CEA" w:rsidRDefault="00FC5CEA" w:rsidP="00FC5CEA">
      <w:r>
        <w:t xml:space="preserve">    </w:t>
      </w:r>
      <w:proofErr w:type="gramStart"/>
      <w:r>
        <w:t>print(</w:t>
      </w:r>
      <w:proofErr w:type="spellStart"/>
      <w:proofErr w:type="gramEnd"/>
      <w:r>
        <w:t>repr</w:t>
      </w:r>
      <w:proofErr w:type="spellEnd"/>
      <w:r>
        <w:t>(</w:t>
      </w:r>
      <w:proofErr w:type="spellStart"/>
      <w:r>
        <w:t>dedent</w:t>
      </w:r>
      <w:proofErr w:type="spellEnd"/>
      <w:r>
        <w:t>(s)))  # prints 'hello\n  world\n'</w:t>
      </w:r>
    </w:p>
    <w:p w:rsidR="00FC5CEA" w:rsidRDefault="00FC5CEA" w:rsidP="00FC5CEA"/>
    <w:p w:rsidR="00FC5CEA" w:rsidRDefault="00FC5CEA" w:rsidP="00FC5CEA">
      <w:proofErr w:type="spellStart"/>
      <w:proofErr w:type="gramStart"/>
      <w:r>
        <w:t>textwrap.indent</w:t>
      </w:r>
      <w:proofErr w:type="spellEnd"/>
      <w:r>
        <w:t>(</w:t>
      </w:r>
      <w:proofErr w:type="gramEnd"/>
      <w:r>
        <w:t>text, prefix, predicate=None)</w:t>
      </w:r>
    </w:p>
    <w:p w:rsidR="00FC5CEA" w:rsidRDefault="00FC5CEA" w:rsidP="00FC5CEA">
      <w:r>
        <w:t>Add prefix to the beginning of selected lines in text.</w:t>
      </w:r>
    </w:p>
    <w:p w:rsidR="00FC5CEA" w:rsidRDefault="00FC5CEA" w:rsidP="00FC5CEA"/>
    <w:p w:rsidR="00FC5CEA" w:rsidRDefault="00FC5CEA" w:rsidP="00FC5CEA">
      <w:r>
        <w:t xml:space="preserve">Lines are separated by calling </w:t>
      </w:r>
      <w:proofErr w:type="spellStart"/>
      <w:proofErr w:type="gramStart"/>
      <w:r>
        <w:t>text.splitlines</w:t>
      </w:r>
      <w:proofErr w:type="spellEnd"/>
      <w:r>
        <w:t>(</w:t>
      </w:r>
      <w:proofErr w:type="gramEnd"/>
      <w:r>
        <w:t>True).</w:t>
      </w:r>
    </w:p>
    <w:p w:rsidR="00FC5CEA" w:rsidRDefault="00FC5CEA" w:rsidP="00FC5CEA"/>
    <w:p w:rsidR="00FC5CEA" w:rsidRDefault="00FC5CEA" w:rsidP="00FC5CEA">
      <w:r>
        <w:t xml:space="preserve">By default, prefix is added to all lines that do not consist solely of whitespace </w:t>
      </w:r>
      <w:r>
        <w:lastRenderedPageBreak/>
        <w:t>(including any line endings).</w:t>
      </w:r>
    </w:p>
    <w:p w:rsidR="00FC5CEA" w:rsidRDefault="00FC5CEA" w:rsidP="00FC5CEA"/>
    <w:p w:rsidR="00FC5CEA" w:rsidRDefault="00FC5CEA" w:rsidP="00FC5CEA">
      <w:r>
        <w:t>For example:</w:t>
      </w:r>
    </w:p>
    <w:p w:rsidR="00FC5CEA" w:rsidRDefault="00FC5CEA" w:rsidP="00FC5CEA"/>
    <w:p w:rsidR="00FC5CEA" w:rsidRDefault="00FC5CEA" w:rsidP="00FC5CEA"/>
    <w:p w:rsidR="00FC5CEA" w:rsidRDefault="00FC5CEA" w:rsidP="00FC5CEA">
      <w:r>
        <w:t>&gt;&gt;&gt;&gt;&gt;&gt; s = 'hello\n\n \</w:t>
      </w:r>
      <w:proofErr w:type="spellStart"/>
      <w:r>
        <w:t>nworld</w:t>
      </w:r>
      <w:proofErr w:type="spellEnd"/>
      <w:r>
        <w:t>'</w:t>
      </w:r>
    </w:p>
    <w:p w:rsidR="00FC5CEA" w:rsidRDefault="00FC5CEA" w:rsidP="00FC5CEA">
      <w:r>
        <w:t>&gt;&gt;&gt; indent(s, '  ')</w:t>
      </w:r>
    </w:p>
    <w:p w:rsidR="00FC5CEA" w:rsidRDefault="00FC5CEA" w:rsidP="00FC5CEA">
      <w:proofErr w:type="gramStart"/>
      <w:r>
        <w:t>'  hello</w:t>
      </w:r>
      <w:proofErr w:type="gramEnd"/>
      <w:r>
        <w:t>\n\n \n  world'</w:t>
      </w:r>
    </w:p>
    <w:p w:rsidR="00FC5CEA" w:rsidRDefault="00FC5CEA" w:rsidP="00FC5CEA"/>
    <w:p w:rsidR="00FC5CEA" w:rsidRDefault="00FC5CEA" w:rsidP="00FC5CEA"/>
    <w:p w:rsidR="00FC5CEA" w:rsidRDefault="00FC5CEA" w:rsidP="00FC5CEA">
      <w:r>
        <w:t>The optional predicate argument can be used to control which lines are indented. For example, it is easy to add prefix to even empty and whitespace-only lines:</w:t>
      </w:r>
    </w:p>
    <w:p w:rsidR="00FC5CEA" w:rsidRDefault="00FC5CEA" w:rsidP="00FC5CEA"/>
    <w:p w:rsidR="00FC5CEA" w:rsidRDefault="00FC5CEA" w:rsidP="00FC5CEA"/>
    <w:p w:rsidR="00FC5CEA" w:rsidRDefault="00FC5CEA" w:rsidP="00FC5CEA">
      <w:r>
        <w:t xml:space="preserve">&gt;&gt;&gt;&gt;&gt;&gt; </w:t>
      </w:r>
      <w:proofErr w:type="gramStart"/>
      <w:r>
        <w:t>print(</w:t>
      </w:r>
      <w:proofErr w:type="gramEnd"/>
      <w:r>
        <w:t>indent(s, '+ ', lambda line: True))</w:t>
      </w:r>
    </w:p>
    <w:p w:rsidR="00FC5CEA" w:rsidRDefault="00FC5CEA" w:rsidP="00FC5CEA">
      <w:r>
        <w:t xml:space="preserve">+ </w:t>
      </w:r>
      <w:proofErr w:type="gramStart"/>
      <w:r>
        <w:t>hello</w:t>
      </w:r>
      <w:proofErr w:type="gramEnd"/>
    </w:p>
    <w:p w:rsidR="00FC5CEA" w:rsidRDefault="00FC5CEA" w:rsidP="00FC5CEA">
      <w:r>
        <w:t>+</w:t>
      </w:r>
    </w:p>
    <w:p w:rsidR="00FC5CEA" w:rsidRDefault="00FC5CEA" w:rsidP="00FC5CEA">
      <w:r>
        <w:t>+</w:t>
      </w:r>
    </w:p>
    <w:p w:rsidR="00FC5CEA" w:rsidRDefault="00FC5CEA" w:rsidP="00FC5CEA">
      <w:r>
        <w:t xml:space="preserve">+ </w:t>
      </w:r>
      <w:proofErr w:type="gramStart"/>
      <w:r>
        <w:t>world</w:t>
      </w:r>
      <w:proofErr w:type="gramEnd"/>
    </w:p>
    <w:p w:rsidR="00FC5CEA" w:rsidRDefault="00FC5CEA" w:rsidP="00FC5CEA"/>
    <w:p w:rsidR="00FC5CEA" w:rsidRDefault="00FC5CEA" w:rsidP="00FC5CEA"/>
    <w:p w:rsidR="00FC5CEA" w:rsidRDefault="00FC5CEA" w:rsidP="00FC5CEA">
      <w:proofErr w:type="gramStart"/>
      <w:r>
        <w:t>wrap(</w:t>
      </w:r>
      <w:proofErr w:type="gramEnd"/>
      <w:r>
        <w:t xml:space="preserve">), fill() and shorten() work by creating a </w:t>
      </w:r>
      <w:proofErr w:type="spellStart"/>
      <w:r>
        <w:t>TextWrapper</w:t>
      </w:r>
      <w:proofErr w:type="spellEnd"/>
      <w:r>
        <w:t xml:space="preserve"> instance and calling a single method on it. That instance is not reused, so for applications that process many text strings using </w:t>
      </w:r>
      <w:proofErr w:type="gramStart"/>
      <w:r>
        <w:t>wrap(</w:t>
      </w:r>
      <w:proofErr w:type="gramEnd"/>
      <w:r>
        <w:t xml:space="preserve">) and/or fill(), it may be more efficient to create your own </w:t>
      </w:r>
      <w:proofErr w:type="spellStart"/>
      <w:r>
        <w:t>TextWrapper</w:t>
      </w:r>
      <w:proofErr w:type="spellEnd"/>
      <w:r>
        <w:t xml:space="preserve"> object.</w:t>
      </w:r>
    </w:p>
    <w:p w:rsidR="00FC5CEA" w:rsidRDefault="00FC5CEA" w:rsidP="00FC5CEA"/>
    <w:p w:rsidR="00FC5CEA" w:rsidRDefault="00FC5CEA" w:rsidP="00FC5CEA">
      <w:r>
        <w:t xml:space="preserve">Text is preferably wrapped on whitespaces and right after the hyphens in hyphenated words; only then will long words be broken if necessary, unless </w:t>
      </w:r>
      <w:proofErr w:type="spellStart"/>
      <w:r>
        <w:t>TextWrapper.break_long_words</w:t>
      </w:r>
      <w:proofErr w:type="spellEnd"/>
      <w:r>
        <w:t xml:space="preserve"> is set to false.</w:t>
      </w:r>
    </w:p>
    <w:p w:rsidR="00FC5CEA" w:rsidRDefault="00FC5CEA" w:rsidP="00FC5CEA">
      <w:proofErr w:type="gramStart"/>
      <w:r>
        <w:t>class</w:t>
      </w:r>
      <w:proofErr w:type="gramEnd"/>
      <w:r>
        <w:t xml:space="preserve"> </w:t>
      </w:r>
      <w:proofErr w:type="spellStart"/>
      <w:r>
        <w:t>textwrap.TextWrapper</w:t>
      </w:r>
      <w:proofErr w:type="spellEnd"/>
      <w:r>
        <w:t>(**</w:t>
      </w:r>
      <w:proofErr w:type="spellStart"/>
      <w:r>
        <w:t>kwargs</w:t>
      </w:r>
      <w:proofErr w:type="spellEnd"/>
      <w:r>
        <w:t>)</w:t>
      </w:r>
    </w:p>
    <w:p w:rsidR="00FC5CEA" w:rsidRDefault="00FC5CEA" w:rsidP="00FC5CEA">
      <w:r>
        <w:t xml:space="preserve">The </w:t>
      </w:r>
      <w:proofErr w:type="spellStart"/>
      <w:r>
        <w:t>TextWrapper</w:t>
      </w:r>
      <w:proofErr w:type="spellEnd"/>
      <w:r>
        <w:t xml:space="preserve"> constructor accepts a number of optional keyword arguments. Each keyword argument corresponds to an instance attribute, so for example</w:t>
      </w:r>
    </w:p>
    <w:p w:rsidR="00FC5CEA" w:rsidRDefault="00FC5CEA" w:rsidP="00FC5CEA"/>
    <w:p w:rsidR="00FC5CEA" w:rsidRDefault="00FC5CEA" w:rsidP="00FC5CEA"/>
    <w:p w:rsidR="00FC5CEA" w:rsidRDefault="00FC5CEA" w:rsidP="00FC5CEA">
      <w:proofErr w:type="gramStart"/>
      <w:r>
        <w:t>wrapper</w:t>
      </w:r>
      <w:proofErr w:type="gramEnd"/>
      <w:r>
        <w:t xml:space="preserve"> = </w:t>
      </w:r>
      <w:proofErr w:type="spellStart"/>
      <w:r>
        <w:t>TextWrapper</w:t>
      </w:r>
      <w:proofErr w:type="spellEnd"/>
      <w:r>
        <w:t>(</w:t>
      </w:r>
      <w:proofErr w:type="spellStart"/>
      <w:r>
        <w:t>initial_indent</w:t>
      </w:r>
      <w:proofErr w:type="spellEnd"/>
      <w:r>
        <w:t>="* ")</w:t>
      </w:r>
    </w:p>
    <w:p w:rsidR="00FC5CEA" w:rsidRDefault="00FC5CEA" w:rsidP="00FC5CEA"/>
    <w:p w:rsidR="00FC5CEA" w:rsidRDefault="00FC5CEA" w:rsidP="00FC5CEA"/>
    <w:p w:rsidR="00FC5CEA" w:rsidRDefault="00FC5CEA" w:rsidP="00FC5CEA">
      <w:proofErr w:type="gramStart"/>
      <w:r>
        <w:t>is</w:t>
      </w:r>
      <w:proofErr w:type="gramEnd"/>
      <w:r>
        <w:t xml:space="preserve"> the same as</w:t>
      </w:r>
    </w:p>
    <w:p w:rsidR="00FC5CEA" w:rsidRDefault="00FC5CEA" w:rsidP="00FC5CEA"/>
    <w:p w:rsidR="00FC5CEA" w:rsidRDefault="00FC5CEA" w:rsidP="00FC5CEA"/>
    <w:p w:rsidR="00FC5CEA" w:rsidRDefault="00FC5CEA" w:rsidP="00FC5CEA">
      <w:proofErr w:type="gramStart"/>
      <w:r>
        <w:t>wrapper</w:t>
      </w:r>
      <w:proofErr w:type="gramEnd"/>
      <w:r>
        <w:t xml:space="preserve"> = </w:t>
      </w:r>
      <w:proofErr w:type="spellStart"/>
      <w:r>
        <w:t>TextWrapper</w:t>
      </w:r>
      <w:proofErr w:type="spellEnd"/>
      <w:r>
        <w:t>()</w:t>
      </w:r>
    </w:p>
    <w:p w:rsidR="00FC5CEA" w:rsidRDefault="00FC5CEA" w:rsidP="00FC5CEA">
      <w:proofErr w:type="spellStart"/>
      <w:r>
        <w:t>wrapper.initial_indent</w:t>
      </w:r>
      <w:proofErr w:type="spellEnd"/>
      <w:r>
        <w:t xml:space="preserve"> = "</w:t>
      </w:r>
      <w:proofErr w:type="gramStart"/>
      <w:r>
        <w:t>* "</w:t>
      </w:r>
      <w:proofErr w:type="gramEnd"/>
    </w:p>
    <w:p w:rsidR="00FC5CEA" w:rsidRDefault="00FC5CEA" w:rsidP="00FC5CEA"/>
    <w:p w:rsidR="00FC5CEA" w:rsidRDefault="00FC5CEA" w:rsidP="00FC5CEA"/>
    <w:p w:rsidR="00FC5CEA" w:rsidRDefault="00FC5CEA" w:rsidP="00FC5CEA">
      <w:r>
        <w:t xml:space="preserve">You can re-use the same </w:t>
      </w:r>
      <w:proofErr w:type="spellStart"/>
      <w:r>
        <w:t>TextWrapper</w:t>
      </w:r>
      <w:proofErr w:type="spellEnd"/>
      <w:r>
        <w:t xml:space="preserve"> object many times, and you can change any of its options through direct assignment to instance attributes between uses.</w:t>
      </w:r>
    </w:p>
    <w:p w:rsidR="00FC5CEA" w:rsidRDefault="00FC5CEA" w:rsidP="00FC5CEA"/>
    <w:p w:rsidR="00FC5CEA" w:rsidRDefault="00FC5CEA" w:rsidP="00FC5CEA">
      <w:r>
        <w:t xml:space="preserve">The </w:t>
      </w:r>
      <w:proofErr w:type="spellStart"/>
      <w:r>
        <w:t>TextWrapper</w:t>
      </w:r>
      <w:proofErr w:type="spellEnd"/>
      <w:r>
        <w:t xml:space="preserve"> instance attributes (and keyword arguments to the constructor) are as follows:</w:t>
      </w:r>
    </w:p>
    <w:p w:rsidR="00FC5CEA" w:rsidRDefault="00FC5CEA" w:rsidP="00FC5CEA">
      <w:proofErr w:type="gramStart"/>
      <w:r>
        <w:t>width</w:t>
      </w:r>
      <w:proofErr w:type="gramEnd"/>
    </w:p>
    <w:p w:rsidR="00FC5CEA" w:rsidRDefault="00FC5CEA" w:rsidP="00FC5CEA">
      <w:r>
        <w:t>(</w:t>
      </w:r>
      <w:proofErr w:type="gramStart"/>
      <w:r>
        <w:t>default</w:t>
      </w:r>
      <w:proofErr w:type="gramEnd"/>
      <w:r>
        <w:t xml:space="preserve">: 70) The maximum length of wrapped lines. As long as there are no individual words in the input text longer than width, </w:t>
      </w:r>
      <w:proofErr w:type="spellStart"/>
      <w:r>
        <w:t>TextWrapper</w:t>
      </w:r>
      <w:proofErr w:type="spellEnd"/>
      <w:r>
        <w:t xml:space="preserve"> guarantees that no output line will be longer than width characters.</w:t>
      </w:r>
    </w:p>
    <w:p w:rsidR="00FC5CEA" w:rsidRDefault="00FC5CEA" w:rsidP="00FC5CEA">
      <w:proofErr w:type="spellStart"/>
      <w:r>
        <w:t>expand_tabs</w:t>
      </w:r>
      <w:proofErr w:type="spellEnd"/>
    </w:p>
    <w:p w:rsidR="00FC5CEA" w:rsidRDefault="00FC5CEA" w:rsidP="00FC5CEA">
      <w:r>
        <w:t>(</w:t>
      </w:r>
      <w:proofErr w:type="gramStart"/>
      <w:r>
        <w:t>default</w:t>
      </w:r>
      <w:proofErr w:type="gramEnd"/>
      <w:r>
        <w:t xml:space="preserve">: True) If true, then all tab characters in text will be expanded to spaces using the </w:t>
      </w:r>
      <w:proofErr w:type="spellStart"/>
      <w:proofErr w:type="gramStart"/>
      <w:r>
        <w:t>expandtabs</w:t>
      </w:r>
      <w:proofErr w:type="spellEnd"/>
      <w:r>
        <w:t>(</w:t>
      </w:r>
      <w:proofErr w:type="gramEnd"/>
      <w:r>
        <w:t>) method of text.</w:t>
      </w:r>
    </w:p>
    <w:p w:rsidR="00FC5CEA" w:rsidRDefault="00FC5CEA" w:rsidP="00FC5CEA">
      <w:proofErr w:type="spellStart"/>
      <w:proofErr w:type="gramStart"/>
      <w:r>
        <w:t>tabsize</w:t>
      </w:r>
      <w:proofErr w:type="spellEnd"/>
      <w:proofErr w:type="gramEnd"/>
    </w:p>
    <w:p w:rsidR="00FC5CEA" w:rsidRDefault="00FC5CEA" w:rsidP="00FC5CEA">
      <w:r>
        <w:t xml:space="preserve">(default: 8) If </w:t>
      </w:r>
      <w:proofErr w:type="spellStart"/>
      <w:r>
        <w:t>expand_tabs</w:t>
      </w:r>
      <w:proofErr w:type="spellEnd"/>
      <w:r>
        <w:t xml:space="preserve"> is true, then all tab characters in text will be expanded to zero or more spaces, depending on the current column and the given tab size.</w:t>
      </w:r>
    </w:p>
    <w:p w:rsidR="00FC5CEA" w:rsidRDefault="00FC5CEA" w:rsidP="00FC5CEA"/>
    <w:p w:rsidR="00FC5CEA" w:rsidRDefault="00FC5CEA" w:rsidP="00FC5CEA"/>
    <w:p w:rsidR="00FC5CEA" w:rsidRDefault="00FC5CEA" w:rsidP="00FC5CEA">
      <w:r>
        <w:t>New in version 3.3.</w:t>
      </w:r>
    </w:p>
    <w:p w:rsidR="00FC5CEA" w:rsidRDefault="00FC5CEA" w:rsidP="00FC5CEA">
      <w:proofErr w:type="spellStart"/>
      <w:r>
        <w:t>replace_whitespace</w:t>
      </w:r>
      <w:proofErr w:type="spellEnd"/>
    </w:p>
    <w:p w:rsidR="00FC5CEA" w:rsidRDefault="00FC5CEA" w:rsidP="00FC5CEA">
      <w:r>
        <w:t>(</w:t>
      </w:r>
      <w:proofErr w:type="gramStart"/>
      <w:r>
        <w:t>default</w:t>
      </w:r>
      <w:proofErr w:type="gramEnd"/>
      <w:r>
        <w:t xml:space="preserve">: True) If true, after tab expansion but before wrapping, the </w:t>
      </w:r>
      <w:proofErr w:type="gramStart"/>
      <w:r>
        <w:t>wrap(</w:t>
      </w:r>
      <w:proofErr w:type="gramEnd"/>
      <w:r>
        <w:t xml:space="preserve">) method will replace each whitespace character with a single space. The whitespace characters replaced are as follows: tab, newline, vertical tab, </w:t>
      </w:r>
      <w:proofErr w:type="spellStart"/>
      <w:r>
        <w:t>formfeed</w:t>
      </w:r>
      <w:proofErr w:type="spellEnd"/>
      <w:r>
        <w:t>, and carriage return ('\t\n\v\f\r').</w:t>
      </w:r>
    </w:p>
    <w:p w:rsidR="00FC5CEA" w:rsidRDefault="00FC5CEA" w:rsidP="00FC5CEA"/>
    <w:p w:rsidR="00FC5CEA" w:rsidRDefault="00FC5CEA" w:rsidP="00FC5CEA">
      <w:r>
        <w:t>Note:</w:t>
      </w:r>
    </w:p>
    <w:p w:rsidR="00FC5CEA" w:rsidRDefault="00FC5CEA" w:rsidP="00FC5CEA">
      <w:r>
        <w:t xml:space="preserve"> If </w:t>
      </w:r>
      <w:proofErr w:type="spellStart"/>
      <w:r>
        <w:t>expand_tabs</w:t>
      </w:r>
      <w:proofErr w:type="spellEnd"/>
      <w:r>
        <w:t xml:space="preserve"> is false and </w:t>
      </w:r>
      <w:proofErr w:type="spellStart"/>
      <w:r>
        <w:t>replace_whitespace</w:t>
      </w:r>
      <w:proofErr w:type="spellEnd"/>
      <w:r>
        <w:t xml:space="preserve"> is true, each tab character will be replaced by a single space, which is not the same as tab expansion.</w:t>
      </w:r>
    </w:p>
    <w:p w:rsidR="00FC5CEA" w:rsidRDefault="00FC5CEA" w:rsidP="00FC5CEA">
      <w:r>
        <w:t xml:space="preserve"> </w:t>
      </w:r>
    </w:p>
    <w:p w:rsidR="00FC5CEA" w:rsidRDefault="00FC5CEA" w:rsidP="00FC5CEA"/>
    <w:p w:rsidR="00FC5CEA" w:rsidRDefault="00FC5CEA" w:rsidP="00FC5CEA">
      <w:r>
        <w:t>Note:</w:t>
      </w:r>
    </w:p>
    <w:p w:rsidR="00FC5CEA" w:rsidRDefault="00FC5CEA" w:rsidP="00FC5CEA">
      <w:r>
        <w:t xml:space="preserve"> If </w:t>
      </w:r>
      <w:proofErr w:type="spellStart"/>
      <w:r>
        <w:t>replace_whitespace</w:t>
      </w:r>
      <w:proofErr w:type="spellEnd"/>
      <w:r>
        <w:t xml:space="preserve"> is false, newlines may appear in the middle of a line and cause strange output. For this reason, text should be split into paragraphs (using </w:t>
      </w:r>
      <w:proofErr w:type="spellStart"/>
      <w:proofErr w:type="gramStart"/>
      <w:r>
        <w:lastRenderedPageBreak/>
        <w:t>str.splitlines</w:t>
      </w:r>
      <w:proofErr w:type="spellEnd"/>
      <w:r>
        <w:t>(</w:t>
      </w:r>
      <w:proofErr w:type="gramEnd"/>
      <w:r>
        <w:t>) or similar) which are wrapped separately.</w:t>
      </w:r>
    </w:p>
    <w:p w:rsidR="00FC5CEA" w:rsidRDefault="00FC5CEA" w:rsidP="00FC5CEA">
      <w:r>
        <w:t xml:space="preserve"> </w:t>
      </w:r>
    </w:p>
    <w:p w:rsidR="00FC5CEA" w:rsidRDefault="00FC5CEA" w:rsidP="00FC5CEA">
      <w:proofErr w:type="spellStart"/>
      <w:r>
        <w:t>drop_whitespace</w:t>
      </w:r>
      <w:proofErr w:type="spellEnd"/>
    </w:p>
    <w:p w:rsidR="00FC5CEA" w:rsidRDefault="00FC5CEA" w:rsidP="00FC5CEA">
      <w:r>
        <w:t>(</w:t>
      </w:r>
      <w:proofErr w:type="gramStart"/>
      <w:r>
        <w:t>default</w:t>
      </w:r>
      <w:proofErr w:type="gramEnd"/>
      <w:r>
        <w:t>: True) If true, whitespace at the beginning and ending of every line (after wrapping but before indenting) is dropped. Whitespace at the beginning of the paragraph, however, is not dropped if non-whitespace follows it. If whitespace being dropped takes up an entire line, the whole line is dropped.</w:t>
      </w:r>
    </w:p>
    <w:p w:rsidR="00FC5CEA" w:rsidRDefault="00FC5CEA" w:rsidP="00FC5CEA">
      <w:proofErr w:type="spellStart"/>
      <w:r>
        <w:t>initial_indent</w:t>
      </w:r>
      <w:proofErr w:type="spellEnd"/>
    </w:p>
    <w:p w:rsidR="00FC5CEA" w:rsidRDefault="00FC5CEA" w:rsidP="00FC5CEA">
      <w:r>
        <w:t>(</w:t>
      </w:r>
      <w:proofErr w:type="gramStart"/>
      <w:r>
        <w:t>default</w:t>
      </w:r>
      <w:proofErr w:type="gramEnd"/>
      <w:r>
        <w:t>: '') String that will be prepended to the first line of wrapped output. Counts towards the length of the first line. The empty string is not indented.</w:t>
      </w:r>
    </w:p>
    <w:p w:rsidR="00FC5CEA" w:rsidRDefault="00FC5CEA" w:rsidP="00FC5CEA">
      <w:proofErr w:type="spellStart"/>
      <w:r>
        <w:t>subsequent_indent</w:t>
      </w:r>
      <w:proofErr w:type="spellEnd"/>
    </w:p>
    <w:p w:rsidR="00FC5CEA" w:rsidRDefault="00FC5CEA" w:rsidP="00FC5CEA">
      <w:r>
        <w:t>(</w:t>
      </w:r>
      <w:proofErr w:type="gramStart"/>
      <w:r>
        <w:t>default</w:t>
      </w:r>
      <w:proofErr w:type="gramEnd"/>
      <w:r>
        <w:t>: '') String that will be prepended to all lines of wrapped output except the first. Counts towards the length of each line except the first.</w:t>
      </w:r>
    </w:p>
    <w:p w:rsidR="00FC5CEA" w:rsidRDefault="00FC5CEA" w:rsidP="00FC5CEA">
      <w:proofErr w:type="spellStart"/>
      <w:r>
        <w:t>fix_sentence_endings</w:t>
      </w:r>
      <w:proofErr w:type="spellEnd"/>
    </w:p>
    <w:p w:rsidR="00FC5CEA" w:rsidRDefault="00FC5CEA" w:rsidP="00FC5CEA">
      <w:r>
        <w:t>(</w:t>
      </w:r>
      <w:proofErr w:type="gramStart"/>
      <w:r>
        <w:t>default</w:t>
      </w:r>
      <w:proofErr w:type="gramEnd"/>
      <w:r>
        <w:t xml:space="preserve">: False) If true, </w:t>
      </w:r>
      <w:proofErr w:type="spellStart"/>
      <w:r>
        <w:t>TextWrapper</w:t>
      </w:r>
      <w:proofErr w:type="spellEnd"/>
      <w:r>
        <w:t xml:space="preserve"> attempts to detect sentence endings and ensure that sentences are always separated by exactly two spaces. This is generally desired for text in a </w:t>
      </w:r>
      <w:proofErr w:type="spellStart"/>
      <w:r>
        <w:t>monospaced</w:t>
      </w:r>
      <w:proofErr w:type="spellEnd"/>
      <w:r>
        <w:t xml:space="preserve"> font. However, the sentence detection algorithm is imperfect: it assumes that a sentence ending consists of a lowercase letter followed by one of '.', '!', or '?', possibly followed by one of '"' or "'", followed by a space. One problem with this is algorithm is that it is unable to detect the difference between “Dr.” in</w:t>
      </w:r>
    </w:p>
    <w:p w:rsidR="00FC5CEA" w:rsidRDefault="00FC5CEA" w:rsidP="00FC5CEA"/>
    <w:p w:rsidR="00FC5CEA" w:rsidRDefault="00FC5CEA" w:rsidP="00FC5CEA"/>
    <w:p w:rsidR="00FC5CEA" w:rsidRDefault="00FC5CEA" w:rsidP="00FC5CEA">
      <w:r>
        <w:t>[...] Dr. Frankenstein's monster [...]</w:t>
      </w:r>
    </w:p>
    <w:p w:rsidR="00FC5CEA" w:rsidRDefault="00FC5CEA" w:rsidP="00FC5CEA"/>
    <w:p w:rsidR="00FC5CEA" w:rsidRDefault="00FC5CEA" w:rsidP="00FC5CEA"/>
    <w:p w:rsidR="00FC5CEA" w:rsidRDefault="00FC5CEA" w:rsidP="00FC5CEA">
      <w:proofErr w:type="gramStart"/>
      <w:r>
        <w:t>and</w:t>
      </w:r>
      <w:proofErr w:type="gramEnd"/>
      <w:r>
        <w:t xml:space="preserve"> “Spot.” in</w:t>
      </w:r>
    </w:p>
    <w:p w:rsidR="00FC5CEA" w:rsidRDefault="00FC5CEA" w:rsidP="00FC5CEA"/>
    <w:p w:rsidR="00FC5CEA" w:rsidRDefault="00FC5CEA" w:rsidP="00FC5CEA"/>
    <w:p w:rsidR="00FC5CEA" w:rsidRDefault="00FC5CEA" w:rsidP="00FC5CEA">
      <w:r>
        <w:t>[...] See Spot. See Spot run [...]</w:t>
      </w:r>
    </w:p>
    <w:p w:rsidR="00FC5CEA" w:rsidRDefault="00FC5CEA" w:rsidP="00FC5CEA"/>
    <w:p w:rsidR="00FC5CEA" w:rsidRDefault="00FC5CEA" w:rsidP="00FC5CEA"/>
    <w:p w:rsidR="00FC5CEA" w:rsidRDefault="00FC5CEA" w:rsidP="00FC5CEA">
      <w:proofErr w:type="spellStart"/>
      <w:proofErr w:type="gramStart"/>
      <w:r>
        <w:t>fix_sentence_endings</w:t>
      </w:r>
      <w:proofErr w:type="spellEnd"/>
      <w:proofErr w:type="gramEnd"/>
      <w:r>
        <w:t xml:space="preserve"> is false by default.</w:t>
      </w:r>
    </w:p>
    <w:p w:rsidR="00FC5CEA" w:rsidRDefault="00FC5CEA" w:rsidP="00FC5CEA"/>
    <w:p w:rsidR="00FC5CEA" w:rsidRDefault="00FC5CEA" w:rsidP="00FC5CEA">
      <w:r>
        <w:t xml:space="preserve">Since the sentence detection algorithm relies on </w:t>
      </w:r>
      <w:proofErr w:type="spellStart"/>
      <w:r>
        <w:t>string.lowercase</w:t>
      </w:r>
      <w:proofErr w:type="spellEnd"/>
      <w:r>
        <w:t xml:space="preserve"> for the definition of “lowercase letter,” and a convention of using two spaces after a period to separate sentences on the same line, it is specific to English-language texts.</w:t>
      </w:r>
    </w:p>
    <w:p w:rsidR="00FC5CEA" w:rsidRDefault="00FC5CEA" w:rsidP="00FC5CEA">
      <w:proofErr w:type="spellStart"/>
      <w:r>
        <w:t>break_long_words</w:t>
      </w:r>
      <w:proofErr w:type="spellEnd"/>
    </w:p>
    <w:p w:rsidR="00FC5CEA" w:rsidRDefault="00FC5CEA" w:rsidP="00FC5CEA">
      <w:r>
        <w:lastRenderedPageBreak/>
        <w:t>(</w:t>
      </w:r>
      <w:proofErr w:type="gramStart"/>
      <w:r>
        <w:t>default</w:t>
      </w:r>
      <w:proofErr w:type="gramEnd"/>
      <w:r>
        <w:t>: True) If true, then words longer than width will be broken in order to ensure that no lines are longer than width. If it is false, long words will not be broken, and some lines may be longer than width. (Long words will be put on a line by themselves, in order to minimize the amount by which width is exceeded.)</w:t>
      </w:r>
    </w:p>
    <w:p w:rsidR="00FC5CEA" w:rsidRDefault="00FC5CEA" w:rsidP="00FC5CEA">
      <w:proofErr w:type="spellStart"/>
      <w:r>
        <w:t>break_on_hyphens</w:t>
      </w:r>
      <w:proofErr w:type="spellEnd"/>
    </w:p>
    <w:p w:rsidR="00FC5CEA" w:rsidRDefault="00FC5CEA" w:rsidP="00FC5CEA">
      <w:r>
        <w:t>(</w:t>
      </w:r>
      <w:proofErr w:type="gramStart"/>
      <w:r>
        <w:t>default</w:t>
      </w:r>
      <w:proofErr w:type="gramEnd"/>
      <w:r>
        <w:t xml:space="preserve">: True) If true, wrapping will occur preferably on whitespaces and right after hyphens in compound words, as it is customary in English. If false, only whitespaces will be considered as potentially good places for line breaks, but you need to set </w:t>
      </w:r>
      <w:proofErr w:type="spellStart"/>
      <w:r>
        <w:t>break_long_words</w:t>
      </w:r>
      <w:proofErr w:type="spellEnd"/>
      <w:r>
        <w:t xml:space="preserve"> to false if you want truly </w:t>
      </w:r>
      <w:proofErr w:type="spellStart"/>
      <w:r>
        <w:t>insecable</w:t>
      </w:r>
      <w:proofErr w:type="spellEnd"/>
      <w:r>
        <w:t xml:space="preserve"> words. Default </w:t>
      </w:r>
      <w:proofErr w:type="spellStart"/>
      <w:r>
        <w:t>behaviour</w:t>
      </w:r>
      <w:proofErr w:type="spellEnd"/>
      <w:r>
        <w:t xml:space="preserve"> in previous versions was to always allow breaking hyphenated words.</w:t>
      </w:r>
    </w:p>
    <w:p w:rsidR="00FC5CEA" w:rsidRDefault="00FC5CEA" w:rsidP="00FC5CEA">
      <w:proofErr w:type="spellStart"/>
      <w:r>
        <w:t>max_lines</w:t>
      </w:r>
      <w:proofErr w:type="spellEnd"/>
    </w:p>
    <w:p w:rsidR="00FC5CEA" w:rsidRDefault="00FC5CEA" w:rsidP="00FC5CEA">
      <w:r>
        <w:t>(</w:t>
      </w:r>
      <w:proofErr w:type="gramStart"/>
      <w:r>
        <w:t>default</w:t>
      </w:r>
      <w:proofErr w:type="gramEnd"/>
      <w:r>
        <w:t xml:space="preserve">: None) If not </w:t>
      </w:r>
      <w:proofErr w:type="gramStart"/>
      <w:r>
        <w:t>None</w:t>
      </w:r>
      <w:proofErr w:type="gramEnd"/>
      <w:r>
        <w:t xml:space="preserve">, then the output will contain at most </w:t>
      </w:r>
      <w:proofErr w:type="spellStart"/>
      <w:r>
        <w:t>max_lines</w:t>
      </w:r>
      <w:proofErr w:type="spellEnd"/>
      <w:r>
        <w:t xml:space="preserve"> lines, with placeholder appearing at the end of the output.</w:t>
      </w:r>
    </w:p>
    <w:p w:rsidR="00FC5CEA" w:rsidRDefault="00FC5CEA" w:rsidP="00FC5CEA"/>
    <w:p w:rsidR="00FC5CEA" w:rsidRDefault="00FC5CEA" w:rsidP="00FC5CEA"/>
    <w:p w:rsidR="00FC5CEA" w:rsidRDefault="00FC5CEA" w:rsidP="00FC5CEA">
      <w:r>
        <w:t>New in version 3.4.</w:t>
      </w:r>
    </w:p>
    <w:p w:rsidR="00FC5CEA" w:rsidRDefault="00FC5CEA" w:rsidP="00FC5CEA">
      <w:proofErr w:type="gramStart"/>
      <w:r>
        <w:t>placeholder</w:t>
      </w:r>
      <w:proofErr w:type="gramEnd"/>
    </w:p>
    <w:p w:rsidR="00FC5CEA" w:rsidRDefault="00FC5CEA" w:rsidP="00FC5CEA">
      <w:r>
        <w:t>(</w:t>
      </w:r>
      <w:proofErr w:type="gramStart"/>
      <w:r>
        <w:t>default</w:t>
      </w:r>
      <w:proofErr w:type="gramEnd"/>
      <w:r>
        <w:t>: ' [...]') String that will appear at the end of the output text if it has been truncated.</w:t>
      </w:r>
    </w:p>
    <w:p w:rsidR="00FC5CEA" w:rsidRDefault="00FC5CEA" w:rsidP="00FC5CEA"/>
    <w:p w:rsidR="00FC5CEA" w:rsidRDefault="00FC5CEA" w:rsidP="00FC5CEA"/>
    <w:p w:rsidR="00FC5CEA" w:rsidRDefault="00FC5CEA" w:rsidP="00FC5CEA">
      <w:r>
        <w:t>New in version 3.4.</w:t>
      </w:r>
    </w:p>
    <w:p w:rsidR="00FC5CEA" w:rsidRDefault="00FC5CEA" w:rsidP="00FC5CEA"/>
    <w:p w:rsidR="00FC5CEA" w:rsidRDefault="00FC5CEA" w:rsidP="00FC5CEA">
      <w:proofErr w:type="spellStart"/>
      <w:r>
        <w:t>TextWrapper</w:t>
      </w:r>
      <w:proofErr w:type="spellEnd"/>
      <w:r>
        <w:t xml:space="preserve"> also provides some public methods, analogous to the module-level convenience functions:</w:t>
      </w:r>
    </w:p>
    <w:p w:rsidR="00FC5CEA" w:rsidRDefault="00FC5CEA" w:rsidP="00FC5CEA">
      <w:proofErr w:type="gramStart"/>
      <w:r>
        <w:t>wrap(</w:t>
      </w:r>
      <w:proofErr w:type="gramEnd"/>
      <w:r>
        <w:t>text)</w:t>
      </w:r>
    </w:p>
    <w:p w:rsidR="00FC5CEA" w:rsidRDefault="00FC5CEA" w:rsidP="00FC5CEA">
      <w:r>
        <w:t xml:space="preserve">Wraps the single paragraph in text (a string) so every line is at most width characters long. All wrapping options are taken from instance attributes of the </w:t>
      </w:r>
      <w:proofErr w:type="spellStart"/>
      <w:r>
        <w:t>TextWrapper</w:t>
      </w:r>
      <w:proofErr w:type="spellEnd"/>
      <w:r>
        <w:t xml:space="preserve"> instance. Returns a list of output lines, without final newlines. If the wrapped output has no content, the returned list is empty.</w:t>
      </w:r>
    </w:p>
    <w:p w:rsidR="00FC5CEA" w:rsidRDefault="00FC5CEA" w:rsidP="00FC5CEA">
      <w:proofErr w:type="gramStart"/>
      <w:r>
        <w:t>fill(</w:t>
      </w:r>
      <w:proofErr w:type="gramEnd"/>
      <w:r>
        <w:t>text)</w:t>
      </w:r>
    </w:p>
    <w:p w:rsidR="00704ADC" w:rsidRPr="00FC5CEA" w:rsidRDefault="00FC5CEA" w:rsidP="00FC5CEA">
      <w:r>
        <w:t>Wraps the single paragraph in text, and returns a single string containing the wrapped paragraph.</w:t>
      </w:r>
    </w:p>
    <w:sectPr w:rsidR="00704ADC" w:rsidRPr="00FC5CE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EF"/>
    <w:rsid w:val="00015F01"/>
    <w:rsid w:val="00027B0B"/>
    <w:rsid w:val="000341D7"/>
    <w:rsid w:val="00054E03"/>
    <w:rsid w:val="000552B4"/>
    <w:rsid w:val="000557EF"/>
    <w:rsid w:val="00056C15"/>
    <w:rsid w:val="000A4DDC"/>
    <w:rsid w:val="000A7A06"/>
    <w:rsid w:val="000F08BF"/>
    <w:rsid w:val="000F3A1B"/>
    <w:rsid w:val="00102C5B"/>
    <w:rsid w:val="00117F29"/>
    <w:rsid w:val="001271EE"/>
    <w:rsid w:val="001308EA"/>
    <w:rsid w:val="001400CD"/>
    <w:rsid w:val="00152C67"/>
    <w:rsid w:val="001564B3"/>
    <w:rsid w:val="00156DAD"/>
    <w:rsid w:val="00167304"/>
    <w:rsid w:val="001A241B"/>
    <w:rsid w:val="001A5B2E"/>
    <w:rsid w:val="001B411F"/>
    <w:rsid w:val="001C4EA5"/>
    <w:rsid w:val="001D26C7"/>
    <w:rsid w:val="001E0999"/>
    <w:rsid w:val="001E66E9"/>
    <w:rsid w:val="001E6A33"/>
    <w:rsid w:val="001F1F71"/>
    <w:rsid w:val="002040E1"/>
    <w:rsid w:val="00204F15"/>
    <w:rsid w:val="002329A0"/>
    <w:rsid w:val="002333BA"/>
    <w:rsid w:val="002333ED"/>
    <w:rsid w:val="002373B2"/>
    <w:rsid w:val="00243125"/>
    <w:rsid w:val="00245663"/>
    <w:rsid w:val="00245F59"/>
    <w:rsid w:val="00251344"/>
    <w:rsid w:val="00280738"/>
    <w:rsid w:val="00283366"/>
    <w:rsid w:val="002973D4"/>
    <w:rsid w:val="002C4A6F"/>
    <w:rsid w:val="00313BE4"/>
    <w:rsid w:val="00331189"/>
    <w:rsid w:val="0033396C"/>
    <w:rsid w:val="00340731"/>
    <w:rsid w:val="003605CF"/>
    <w:rsid w:val="00367B87"/>
    <w:rsid w:val="00385CC7"/>
    <w:rsid w:val="00385DD3"/>
    <w:rsid w:val="0039526E"/>
    <w:rsid w:val="0039575B"/>
    <w:rsid w:val="003B6D31"/>
    <w:rsid w:val="003E3609"/>
    <w:rsid w:val="003F04B4"/>
    <w:rsid w:val="003F2A23"/>
    <w:rsid w:val="003F4146"/>
    <w:rsid w:val="00401D71"/>
    <w:rsid w:val="004243D2"/>
    <w:rsid w:val="00427A1A"/>
    <w:rsid w:val="0046368E"/>
    <w:rsid w:val="00476087"/>
    <w:rsid w:val="004762C7"/>
    <w:rsid w:val="004A0370"/>
    <w:rsid w:val="004A2299"/>
    <w:rsid w:val="004A26FF"/>
    <w:rsid w:val="004C18D1"/>
    <w:rsid w:val="004D25A8"/>
    <w:rsid w:val="004F0191"/>
    <w:rsid w:val="00504399"/>
    <w:rsid w:val="00512B1B"/>
    <w:rsid w:val="0054336F"/>
    <w:rsid w:val="00552479"/>
    <w:rsid w:val="00553CCD"/>
    <w:rsid w:val="005550BE"/>
    <w:rsid w:val="00577F16"/>
    <w:rsid w:val="00587756"/>
    <w:rsid w:val="00593036"/>
    <w:rsid w:val="00593F48"/>
    <w:rsid w:val="005943F5"/>
    <w:rsid w:val="00595720"/>
    <w:rsid w:val="005B52C7"/>
    <w:rsid w:val="005B66A2"/>
    <w:rsid w:val="005C2AF4"/>
    <w:rsid w:val="005C2CCA"/>
    <w:rsid w:val="005D1628"/>
    <w:rsid w:val="005D40A0"/>
    <w:rsid w:val="005F2F24"/>
    <w:rsid w:val="00610558"/>
    <w:rsid w:val="00613E7B"/>
    <w:rsid w:val="00614E88"/>
    <w:rsid w:val="00640880"/>
    <w:rsid w:val="00663C5A"/>
    <w:rsid w:val="006745DC"/>
    <w:rsid w:val="0069395E"/>
    <w:rsid w:val="006B0FD0"/>
    <w:rsid w:val="006B6190"/>
    <w:rsid w:val="006D0A65"/>
    <w:rsid w:val="006D29D2"/>
    <w:rsid w:val="006D566E"/>
    <w:rsid w:val="006D573C"/>
    <w:rsid w:val="006D6608"/>
    <w:rsid w:val="006E48EA"/>
    <w:rsid w:val="00704ADC"/>
    <w:rsid w:val="007147A4"/>
    <w:rsid w:val="00722153"/>
    <w:rsid w:val="00732FF4"/>
    <w:rsid w:val="00734BAF"/>
    <w:rsid w:val="007373AE"/>
    <w:rsid w:val="00742154"/>
    <w:rsid w:val="00743AD2"/>
    <w:rsid w:val="0074462A"/>
    <w:rsid w:val="00746A13"/>
    <w:rsid w:val="00754556"/>
    <w:rsid w:val="00764368"/>
    <w:rsid w:val="00770065"/>
    <w:rsid w:val="0077428D"/>
    <w:rsid w:val="0078445E"/>
    <w:rsid w:val="007A2A46"/>
    <w:rsid w:val="007A7C12"/>
    <w:rsid w:val="007B5262"/>
    <w:rsid w:val="007D2A70"/>
    <w:rsid w:val="007D63D4"/>
    <w:rsid w:val="007F19DC"/>
    <w:rsid w:val="00817F47"/>
    <w:rsid w:val="0082589D"/>
    <w:rsid w:val="00831795"/>
    <w:rsid w:val="00832DA8"/>
    <w:rsid w:val="00846ADB"/>
    <w:rsid w:val="0085042E"/>
    <w:rsid w:val="0085442E"/>
    <w:rsid w:val="00881EEF"/>
    <w:rsid w:val="00882FE2"/>
    <w:rsid w:val="008A49BE"/>
    <w:rsid w:val="008C2E9B"/>
    <w:rsid w:val="008C7D75"/>
    <w:rsid w:val="008D1525"/>
    <w:rsid w:val="008E0469"/>
    <w:rsid w:val="008E1DDA"/>
    <w:rsid w:val="008E217B"/>
    <w:rsid w:val="008E2182"/>
    <w:rsid w:val="009317DB"/>
    <w:rsid w:val="00933DD6"/>
    <w:rsid w:val="00933DE1"/>
    <w:rsid w:val="00963A62"/>
    <w:rsid w:val="0096560A"/>
    <w:rsid w:val="00971638"/>
    <w:rsid w:val="009954AB"/>
    <w:rsid w:val="00997D0F"/>
    <w:rsid w:val="009A3D13"/>
    <w:rsid w:val="009A730F"/>
    <w:rsid w:val="009B6406"/>
    <w:rsid w:val="009B6D9B"/>
    <w:rsid w:val="009B7C96"/>
    <w:rsid w:val="009C42AD"/>
    <w:rsid w:val="009C4A27"/>
    <w:rsid w:val="009D0163"/>
    <w:rsid w:val="009D166A"/>
    <w:rsid w:val="009D34C0"/>
    <w:rsid w:val="009E6144"/>
    <w:rsid w:val="009E6B58"/>
    <w:rsid w:val="00A07FB6"/>
    <w:rsid w:val="00A11FAE"/>
    <w:rsid w:val="00A21AB1"/>
    <w:rsid w:val="00A5789A"/>
    <w:rsid w:val="00A83E29"/>
    <w:rsid w:val="00A92C4E"/>
    <w:rsid w:val="00AA5B1E"/>
    <w:rsid w:val="00AB0CEF"/>
    <w:rsid w:val="00AB6655"/>
    <w:rsid w:val="00AC131C"/>
    <w:rsid w:val="00AC544A"/>
    <w:rsid w:val="00AD6DD6"/>
    <w:rsid w:val="00AE50FB"/>
    <w:rsid w:val="00AF147C"/>
    <w:rsid w:val="00AF7B7F"/>
    <w:rsid w:val="00B32467"/>
    <w:rsid w:val="00B33A5E"/>
    <w:rsid w:val="00B358AE"/>
    <w:rsid w:val="00B42639"/>
    <w:rsid w:val="00B51EDD"/>
    <w:rsid w:val="00B52D0B"/>
    <w:rsid w:val="00B55904"/>
    <w:rsid w:val="00B56C0D"/>
    <w:rsid w:val="00B67A3D"/>
    <w:rsid w:val="00B703BC"/>
    <w:rsid w:val="00B71B67"/>
    <w:rsid w:val="00B7483F"/>
    <w:rsid w:val="00B830B0"/>
    <w:rsid w:val="00BC6D53"/>
    <w:rsid w:val="00BD0EB5"/>
    <w:rsid w:val="00BE152F"/>
    <w:rsid w:val="00C104E2"/>
    <w:rsid w:val="00C2711A"/>
    <w:rsid w:val="00C32637"/>
    <w:rsid w:val="00C47D97"/>
    <w:rsid w:val="00C576A8"/>
    <w:rsid w:val="00C604BD"/>
    <w:rsid w:val="00C65DDE"/>
    <w:rsid w:val="00C76427"/>
    <w:rsid w:val="00C77FA1"/>
    <w:rsid w:val="00C96319"/>
    <w:rsid w:val="00CA101B"/>
    <w:rsid w:val="00CA1E69"/>
    <w:rsid w:val="00CA2650"/>
    <w:rsid w:val="00CB2BE3"/>
    <w:rsid w:val="00CB759E"/>
    <w:rsid w:val="00CD220C"/>
    <w:rsid w:val="00CD2BA9"/>
    <w:rsid w:val="00CD5B8A"/>
    <w:rsid w:val="00CE5C3A"/>
    <w:rsid w:val="00CE690F"/>
    <w:rsid w:val="00D01FA2"/>
    <w:rsid w:val="00D03BA2"/>
    <w:rsid w:val="00D115A9"/>
    <w:rsid w:val="00D1255F"/>
    <w:rsid w:val="00D15B52"/>
    <w:rsid w:val="00D163A3"/>
    <w:rsid w:val="00D32926"/>
    <w:rsid w:val="00D45E6A"/>
    <w:rsid w:val="00D76D40"/>
    <w:rsid w:val="00DB520E"/>
    <w:rsid w:val="00DC5BF0"/>
    <w:rsid w:val="00DD0E10"/>
    <w:rsid w:val="00DE46DF"/>
    <w:rsid w:val="00DF29E7"/>
    <w:rsid w:val="00DF6D48"/>
    <w:rsid w:val="00E161B9"/>
    <w:rsid w:val="00E1664E"/>
    <w:rsid w:val="00E20FFF"/>
    <w:rsid w:val="00E21616"/>
    <w:rsid w:val="00E35B62"/>
    <w:rsid w:val="00E440F7"/>
    <w:rsid w:val="00E666D7"/>
    <w:rsid w:val="00E77889"/>
    <w:rsid w:val="00E84EEF"/>
    <w:rsid w:val="00EA6BD9"/>
    <w:rsid w:val="00EB71C1"/>
    <w:rsid w:val="00EC3C49"/>
    <w:rsid w:val="00ED325D"/>
    <w:rsid w:val="00EE5E1A"/>
    <w:rsid w:val="00EF15D8"/>
    <w:rsid w:val="00EF5D9C"/>
    <w:rsid w:val="00EF6C95"/>
    <w:rsid w:val="00F02BF4"/>
    <w:rsid w:val="00F145C8"/>
    <w:rsid w:val="00F20132"/>
    <w:rsid w:val="00F27051"/>
    <w:rsid w:val="00F4178E"/>
    <w:rsid w:val="00F464AB"/>
    <w:rsid w:val="00F61C8D"/>
    <w:rsid w:val="00F62B95"/>
    <w:rsid w:val="00F62B9B"/>
    <w:rsid w:val="00F663DA"/>
    <w:rsid w:val="00F91F16"/>
    <w:rsid w:val="00FB0CDB"/>
    <w:rsid w:val="00FB7AC5"/>
    <w:rsid w:val="00FC5CEA"/>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D5F29-6F4C-4C0C-BC22-1A05B48F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096406">
      <w:bodyDiv w:val="1"/>
      <w:marLeft w:val="240"/>
      <w:marRight w:val="240"/>
      <w:marTop w:val="0"/>
      <w:marBottom w:val="0"/>
      <w:divBdr>
        <w:top w:val="none" w:sz="0" w:space="0" w:color="auto"/>
        <w:left w:val="none" w:sz="0" w:space="0" w:color="auto"/>
        <w:bottom w:val="none" w:sz="0" w:space="0" w:color="auto"/>
        <w:right w:val="none" w:sz="0" w:space="0" w:color="auto"/>
      </w:divBdr>
      <w:divsChild>
        <w:div w:id="1866215022">
          <w:marLeft w:val="0"/>
          <w:marRight w:val="0"/>
          <w:marTop w:val="0"/>
          <w:marBottom w:val="0"/>
          <w:divBdr>
            <w:top w:val="none" w:sz="0" w:space="0" w:color="auto"/>
            <w:left w:val="none" w:sz="0" w:space="0" w:color="auto"/>
            <w:bottom w:val="none" w:sz="0" w:space="0" w:color="auto"/>
            <w:right w:val="none" w:sz="0" w:space="0" w:color="auto"/>
          </w:divBdr>
          <w:divsChild>
            <w:div w:id="1687707277">
              <w:marLeft w:val="0"/>
              <w:marRight w:val="0"/>
              <w:marTop w:val="0"/>
              <w:marBottom w:val="0"/>
              <w:divBdr>
                <w:top w:val="none" w:sz="0" w:space="0" w:color="auto"/>
                <w:left w:val="none" w:sz="0" w:space="0" w:color="auto"/>
                <w:bottom w:val="none" w:sz="0" w:space="0" w:color="auto"/>
                <w:right w:val="none" w:sz="0" w:space="0" w:color="auto"/>
              </w:divBdr>
              <w:divsChild>
                <w:div w:id="588513569">
                  <w:marLeft w:val="3450"/>
                  <w:marRight w:val="0"/>
                  <w:marTop w:val="0"/>
                  <w:marBottom w:val="0"/>
                  <w:divBdr>
                    <w:top w:val="none" w:sz="0" w:space="0" w:color="auto"/>
                    <w:left w:val="none" w:sz="0" w:space="0" w:color="auto"/>
                    <w:bottom w:val="none" w:sz="0" w:space="0" w:color="auto"/>
                    <w:right w:val="none" w:sz="0" w:space="0" w:color="auto"/>
                  </w:divBdr>
                  <w:divsChild>
                    <w:div w:id="2039432761">
                      <w:marLeft w:val="0"/>
                      <w:marRight w:val="0"/>
                      <w:marTop w:val="0"/>
                      <w:marBottom w:val="0"/>
                      <w:divBdr>
                        <w:top w:val="none" w:sz="0" w:space="0" w:color="auto"/>
                        <w:left w:val="none" w:sz="0" w:space="0" w:color="auto"/>
                        <w:bottom w:val="none" w:sz="0" w:space="0" w:color="auto"/>
                        <w:right w:val="none" w:sz="0" w:space="0" w:color="auto"/>
                      </w:divBdr>
                      <w:divsChild>
                        <w:div w:id="1285622784">
                          <w:marLeft w:val="0"/>
                          <w:marRight w:val="0"/>
                          <w:marTop w:val="0"/>
                          <w:marBottom w:val="0"/>
                          <w:divBdr>
                            <w:top w:val="none" w:sz="0" w:space="0" w:color="auto"/>
                            <w:left w:val="none" w:sz="0" w:space="0" w:color="auto"/>
                            <w:bottom w:val="none" w:sz="0" w:space="0" w:color="auto"/>
                            <w:right w:val="none" w:sz="0" w:space="0" w:color="auto"/>
                          </w:divBdr>
                          <w:divsChild>
                            <w:div w:id="513110612">
                              <w:marLeft w:val="0"/>
                              <w:marRight w:val="0"/>
                              <w:marTop w:val="0"/>
                              <w:marBottom w:val="0"/>
                              <w:divBdr>
                                <w:top w:val="none" w:sz="0" w:space="0" w:color="auto"/>
                                <w:left w:val="none" w:sz="0" w:space="0" w:color="auto"/>
                                <w:bottom w:val="none" w:sz="0" w:space="0" w:color="auto"/>
                                <w:right w:val="none" w:sz="0" w:space="0" w:color="auto"/>
                              </w:divBdr>
                              <w:divsChild>
                                <w:div w:id="2048792165">
                                  <w:marLeft w:val="0"/>
                                  <w:marRight w:val="0"/>
                                  <w:marTop w:val="0"/>
                                  <w:marBottom w:val="0"/>
                                  <w:divBdr>
                                    <w:top w:val="none" w:sz="0" w:space="0" w:color="auto"/>
                                    <w:left w:val="none" w:sz="0" w:space="0" w:color="auto"/>
                                    <w:bottom w:val="none" w:sz="0" w:space="0" w:color="auto"/>
                                    <w:right w:val="none" w:sz="0" w:space="0" w:color="auto"/>
                                  </w:divBdr>
                                </w:div>
                              </w:divsChild>
                            </w:div>
                            <w:div w:id="511724185">
                              <w:marLeft w:val="0"/>
                              <w:marRight w:val="0"/>
                              <w:marTop w:val="0"/>
                              <w:marBottom w:val="0"/>
                              <w:divBdr>
                                <w:top w:val="none" w:sz="0" w:space="0" w:color="auto"/>
                                <w:left w:val="none" w:sz="0" w:space="0" w:color="auto"/>
                                <w:bottom w:val="none" w:sz="0" w:space="0" w:color="auto"/>
                                <w:right w:val="none" w:sz="0" w:space="0" w:color="auto"/>
                              </w:divBdr>
                              <w:divsChild>
                                <w:div w:id="1013612187">
                                  <w:marLeft w:val="0"/>
                                  <w:marRight w:val="0"/>
                                  <w:marTop w:val="0"/>
                                  <w:marBottom w:val="0"/>
                                  <w:divBdr>
                                    <w:top w:val="none" w:sz="0" w:space="0" w:color="auto"/>
                                    <w:left w:val="none" w:sz="0" w:space="0" w:color="auto"/>
                                    <w:bottom w:val="none" w:sz="0" w:space="0" w:color="auto"/>
                                    <w:right w:val="none" w:sz="0" w:space="0" w:color="auto"/>
                                  </w:divBdr>
                                </w:div>
                              </w:divsChild>
                            </w:div>
                            <w:div w:id="8802256">
                              <w:marLeft w:val="0"/>
                              <w:marRight w:val="0"/>
                              <w:marTop w:val="0"/>
                              <w:marBottom w:val="0"/>
                              <w:divBdr>
                                <w:top w:val="none" w:sz="0" w:space="0" w:color="auto"/>
                                <w:left w:val="none" w:sz="0" w:space="0" w:color="auto"/>
                                <w:bottom w:val="none" w:sz="0" w:space="0" w:color="auto"/>
                                <w:right w:val="none" w:sz="0" w:space="0" w:color="auto"/>
                              </w:divBdr>
                            </w:div>
                            <w:div w:id="1579250423">
                              <w:marLeft w:val="0"/>
                              <w:marRight w:val="0"/>
                              <w:marTop w:val="0"/>
                              <w:marBottom w:val="0"/>
                              <w:divBdr>
                                <w:top w:val="none" w:sz="0" w:space="0" w:color="auto"/>
                                <w:left w:val="none" w:sz="0" w:space="0" w:color="auto"/>
                                <w:bottom w:val="none" w:sz="0" w:space="0" w:color="auto"/>
                                <w:right w:val="none" w:sz="0" w:space="0" w:color="auto"/>
                              </w:divBdr>
                              <w:divsChild>
                                <w:div w:id="96677173">
                                  <w:marLeft w:val="0"/>
                                  <w:marRight w:val="0"/>
                                  <w:marTop w:val="0"/>
                                  <w:marBottom w:val="0"/>
                                  <w:divBdr>
                                    <w:top w:val="none" w:sz="0" w:space="0" w:color="auto"/>
                                    <w:left w:val="none" w:sz="0" w:space="0" w:color="auto"/>
                                    <w:bottom w:val="none" w:sz="0" w:space="0" w:color="auto"/>
                                    <w:right w:val="none" w:sz="0" w:space="0" w:color="auto"/>
                                  </w:divBdr>
                                </w:div>
                              </w:divsChild>
                            </w:div>
                            <w:div w:id="1496532692">
                              <w:marLeft w:val="0"/>
                              <w:marRight w:val="0"/>
                              <w:marTop w:val="0"/>
                              <w:marBottom w:val="0"/>
                              <w:divBdr>
                                <w:top w:val="none" w:sz="0" w:space="0" w:color="auto"/>
                                <w:left w:val="none" w:sz="0" w:space="0" w:color="auto"/>
                                <w:bottom w:val="none" w:sz="0" w:space="0" w:color="auto"/>
                                <w:right w:val="none" w:sz="0" w:space="0" w:color="auto"/>
                              </w:divBdr>
                              <w:divsChild>
                                <w:div w:id="720137269">
                                  <w:marLeft w:val="0"/>
                                  <w:marRight w:val="0"/>
                                  <w:marTop w:val="0"/>
                                  <w:marBottom w:val="0"/>
                                  <w:divBdr>
                                    <w:top w:val="none" w:sz="0" w:space="0" w:color="auto"/>
                                    <w:left w:val="none" w:sz="0" w:space="0" w:color="auto"/>
                                    <w:bottom w:val="none" w:sz="0" w:space="0" w:color="auto"/>
                                    <w:right w:val="none" w:sz="0" w:space="0" w:color="auto"/>
                                  </w:divBdr>
                                </w:div>
                              </w:divsChild>
                            </w:div>
                            <w:div w:id="1559513931">
                              <w:marLeft w:val="0"/>
                              <w:marRight w:val="0"/>
                              <w:marTop w:val="0"/>
                              <w:marBottom w:val="0"/>
                              <w:divBdr>
                                <w:top w:val="none" w:sz="0" w:space="0" w:color="auto"/>
                                <w:left w:val="none" w:sz="0" w:space="0" w:color="auto"/>
                                <w:bottom w:val="none" w:sz="0" w:space="0" w:color="auto"/>
                                <w:right w:val="none" w:sz="0" w:space="0" w:color="auto"/>
                              </w:divBdr>
                              <w:divsChild>
                                <w:div w:id="1179275322">
                                  <w:marLeft w:val="0"/>
                                  <w:marRight w:val="0"/>
                                  <w:marTop w:val="0"/>
                                  <w:marBottom w:val="0"/>
                                  <w:divBdr>
                                    <w:top w:val="none" w:sz="0" w:space="0" w:color="auto"/>
                                    <w:left w:val="none" w:sz="0" w:space="0" w:color="auto"/>
                                    <w:bottom w:val="none" w:sz="0" w:space="0" w:color="auto"/>
                                    <w:right w:val="none" w:sz="0" w:space="0" w:color="auto"/>
                                  </w:divBdr>
                                </w:div>
                              </w:divsChild>
                            </w:div>
                            <w:div w:id="360251528">
                              <w:marLeft w:val="0"/>
                              <w:marRight w:val="0"/>
                              <w:marTop w:val="0"/>
                              <w:marBottom w:val="0"/>
                              <w:divBdr>
                                <w:top w:val="none" w:sz="0" w:space="0" w:color="auto"/>
                                <w:left w:val="none" w:sz="0" w:space="0" w:color="auto"/>
                                <w:bottom w:val="none" w:sz="0" w:space="0" w:color="auto"/>
                                <w:right w:val="none" w:sz="0" w:space="0" w:color="auto"/>
                              </w:divBdr>
                              <w:divsChild>
                                <w:div w:id="731394866">
                                  <w:marLeft w:val="0"/>
                                  <w:marRight w:val="0"/>
                                  <w:marTop w:val="0"/>
                                  <w:marBottom w:val="0"/>
                                  <w:divBdr>
                                    <w:top w:val="none" w:sz="0" w:space="0" w:color="auto"/>
                                    <w:left w:val="none" w:sz="0" w:space="0" w:color="auto"/>
                                    <w:bottom w:val="none" w:sz="0" w:space="0" w:color="auto"/>
                                    <w:right w:val="none" w:sz="0" w:space="0" w:color="auto"/>
                                  </w:divBdr>
                                </w:div>
                              </w:divsChild>
                            </w:div>
                            <w:div w:id="1348603092">
                              <w:marLeft w:val="0"/>
                              <w:marRight w:val="0"/>
                              <w:marTop w:val="0"/>
                              <w:marBottom w:val="0"/>
                              <w:divBdr>
                                <w:top w:val="none" w:sz="0" w:space="0" w:color="auto"/>
                                <w:left w:val="none" w:sz="0" w:space="0" w:color="auto"/>
                                <w:bottom w:val="none" w:sz="0" w:space="0" w:color="auto"/>
                                <w:right w:val="none" w:sz="0" w:space="0" w:color="auto"/>
                              </w:divBdr>
                              <w:divsChild>
                                <w:div w:id="2037585093">
                                  <w:marLeft w:val="0"/>
                                  <w:marRight w:val="0"/>
                                  <w:marTop w:val="0"/>
                                  <w:marBottom w:val="0"/>
                                  <w:divBdr>
                                    <w:top w:val="none" w:sz="0" w:space="0" w:color="auto"/>
                                    <w:left w:val="none" w:sz="0" w:space="0" w:color="auto"/>
                                    <w:bottom w:val="none" w:sz="0" w:space="0" w:color="auto"/>
                                    <w:right w:val="none" w:sz="0" w:space="0" w:color="auto"/>
                                  </w:divBdr>
                                </w:div>
                              </w:divsChild>
                            </w:div>
                            <w:div w:id="693119504">
                              <w:marLeft w:val="0"/>
                              <w:marRight w:val="0"/>
                              <w:marTop w:val="0"/>
                              <w:marBottom w:val="0"/>
                              <w:divBdr>
                                <w:top w:val="none" w:sz="0" w:space="0" w:color="auto"/>
                                <w:left w:val="none" w:sz="0" w:space="0" w:color="auto"/>
                                <w:bottom w:val="none" w:sz="0" w:space="0" w:color="auto"/>
                                <w:right w:val="none" w:sz="0" w:space="0" w:color="auto"/>
                              </w:divBdr>
                            </w:div>
                            <w:div w:id="699666468">
                              <w:marLeft w:val="0"/>
                              <w:marRight w:val="0"/>
                              <w:marTop w:val="150"/>
                              <w:marBottom w:val="150"/>
                              <w:divBdr>
                                <w:top w:val="none" w:sz="0" w:space="0" w:color="auto"/>
                                <w:left w:val="none" w:sz="0" w:space="0" w:color="auto"/>
                                <w:bottom w:val="none" w:sz="0" w:space="0" w:color="auto"/>
                                <w:right w:val="none" w:sz="0" w:space="0" w:color="auto"/>
                              </w:divBdr>
                            </w:div>
                            <w:div w:id="1168905974">
                              <w:marLeft w:val="0"/>
                              <w:marRight w:val="0"/>
                              <w:marTop w:val="150"/>
                              <w:marBottom w:val="150"/>
                              <w:divBdr>
                                <w:top w:val="none" w:sz="0" w:space="0" w:color="auto"/>
                                <w:left w:val="none" w:sz="0" w:space="0" w:color="auto"/>
                                <w:bottom w:val="none" w:sz="0" w:space="0" w:color="auto"/>
                                <w:right w:val="none" w:sz="0" w:space="0" w:color="auto"/>
                              </w:divBdr>
                            </w:div>
                            <w:div w:id="717051891">
                              <w:marLeft w:val="0"/>
                              <w:marRight w:val="0"/>
                              <w:marTop w:val="0"/>
                              <w:marBottom w:val="0"/>
                              <w:divBdr>
                                <w:top w:val="none" w:sz="0" w:space="0" w:color="auto"/>
                                <w:left w:val="none" w:sz="0" w:space="0" w:color="auto"/>
                                <w:bottom w:val="none" w:sz="0" w:space="0" w:color="auto"/>
                                <w:right w:val="none" w:sz="0" w:space="0" w:color="auto"/>
                              </w:divBdr>
                              <w:divsChild>
                                <w:div w:id="1480538914">
                                  <w:marLeft w:val="0"/>
                                  <w:marRight w:val="0"/>
                                  <w:marTop w:val="0"/>
                                  <w:marBottom w:val="0"/>
                                  <w:divBdr>
                                    <w:top w:val="none" w:sz="0" w:space="0" w:color="auto"/>
                                    <w:left w:val="none" w:sz="0" w:space="0" w:color="auto"/>
                                    <w:bottom w:val="none" w:sz="0" w:space="0" w:color="auto"/>
                                    <w:right w:val="none" w:sz="0" w:space="0" w:color="auto"/>
                                  </w:divBdr>
                                </w:div>
                              </w:divsChild>
                            </w:div>
                            <w:div w:id="952829423">
                              <w:marLeft w:val="0"/>
                              <w:marRight w:val="0"/>
                              <w:marTop w:val="0"/>
                              <w:marBottom w:val="0"/>
                              <w:divBdr>
                                <w:top w:val="none" w:sz="0" w:space="0" w:color="auto"/>
                                <w:left w:val="none" w:sz="0" w:space="0" w:color="auto"/>
                                <w:bottom w:val="none" w:sz="0" w:space="0" w:color="auto"/>
                                <w:right w:val="none" w:sz="0" w:space="0" w:color="auto"/>
                              </w:divBdr>
                              <w:divsChild>
                                <w:div w:id="399863931">
                                  <w:marLeft w:val="0"/>
                                  <w:marRight w:val="0"/>
                                  <w:marTop w:val="0"/>
                                  <w:marBottom w:val="0"/>
                                  <w:divBdr>
                                    <w:top w:val="none" w:sz="0" w:space="0" w:color="auto"/>
                                    <w:left w:val="none" w:sz="0" w:space="0" w:color="auto"/>
                                    <w:bottom w:val="none" w:sz="0" w:space="0" w:color="auto"/>
                                    <w:right w:val="none" w:sz="0" w:space="0" w:color="auto"/>
                                  </w:divBdr>
                                </w:div>
                              </w:divsChild>
                            </w:div>
                            <w:div w:id="742798739">
                              <w:marLeft w:val="0"/>
                              <w:marRight w:val="0"/>
                              <w:marTop w:val="0"/>
                              <w:marBottom w:val="0"/>
                              <w:divBdr>
                                <w:top w:val="none" w:sz="0" w:space="0" w:color="auto"/>
                                <w:left w:val="none" w:sz="0" w:space="0" w:color="auto"/>
                                <w:bottom w:val="none" w:sz="0" w:space="0" w:color="auto"/>
                                <w:right w:val="none" w:sz="0" w:space="0" w:color="auto"/>
                              </w:divBdr>
                            </w:div>
                            <w:div w:id="13332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1284</Words>
  <Characters>7324</Characters>
  <Application>Microsoft Office Word</Application>
  <DocSecurity>0</DocSecurity>
  <Lines>61</Lines>
  <Paragraphs>17</Paragraphs>
  <ScaleCrop>false</ScaleCrop>
  <Company/>
  <LinksUpToDate>false</LinksUpToDate>
  <CharactersWithSpaces>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43</cp:revision>
  <dcterms:created xsi:type="dcterms:W3CDTF">2014-05-31T03:16:00Z</dcterms:created>
  <dcterms:modified xsi:type="dcterms:W3CDTF">2014-05-31T04:22:00Z</dcterms:modified>
</cp:coreProperties>
</file>