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DF7D" w14:textId="5750AF70" w:rsidR="00AE722B" w:rsidRPr="00AE722B" w:rsidRDefault="00C07C5F" w:rsidP="00C07C5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</w:t>
      </w:r>
      <w:r w:rsidR="00AE722B" w:rsidRPr="00AE722B">
        <w:rPr>
          <w:rFonts w:ascii="Arial" w:hAnsi="Arial" w:cs="Arial"/>
          <w:b/>
          <w:sz w:val="24"/>
          <w:szCs w:val="24"/>
        </w:rPr>
        <w:t>Sistema de Monitoramento Remoto de Equipamentos</w:t>
      </w:r>
    </w:p>
    <w:p w14:paraId="245A9F38" w14:textId="39ED31AA" w:rsidR="00AE722B" w:rsidRPr="00AE722B" w:rsidRDefault="00AE722B" w:rsidP="00AE722B">
      <w:pPr>
        <w:spacing w:after="0"/>
        <w:ind w:left="2832" w:firstLine="708"/>
        <w:rPr>
          <w:rFonts w:ascii="Arial" w:hAnsi="Arial" w:cs="Arial"/>
          <w:b/>
          <w:sz w:val="24"/>
          <w:szCs w:val="24"/>
        </w:rPr>
      </w:pPr>
      <w:r w:rsidRPr="00AE722B">
        <w:rPr>
          <w:rFonts w:ascii="Arial" w:hAnsi="Arial" w:cs="Arial"/>
          <w:b/>
          <w:sz w:val="24"/>
          <w:szCs w:val="24"/>
        </w:rPr>
        <w:t>Industriais</w:t>
      </w:r>
    </w:p>
    <w:p w14:paraId="5B971FFF" w14:textId="77777777" w:rsidR="00AE722B" w:rsidRPr="00AE722B" w:rsidRDefault="00AE722B" w:rsidP="00AE722B">
      <w:pPr>
        <w:spacing w:after="0"/>
        <w:ind w:left="2832" w:firstLine="708"/>
        <w:rPr>
          <w:rFonts w:ascii="Arial" w:hAnsi="Arial" w:cs="Arial"/>
          <w:b/>
          <w:sz w:val="24"/>
          <w:szCs w:val="24"/>
        </w:rPr>
      </w:pPr>
    </w:p>
    <w:p w14:paraId="439AF4E5" w14:textId="77777777" w:rsidR="00AE722B" w:rsidRPr="00AE722B" w:rsidRDefault="00AE722B" w:rsidP="00AE722B">
      <w:pPr>
        <w:spacing w:after="0"/>
        <w:ind w:left="2124" w:firstLine="708"/>
        <w:rPr>
          <w:rFonts w:ascii="Arial" w:hAnsi="Arial" w:cs="Arial"/>
          <w:b/>
          <w:sz w:val="24"/>
          <w:szCs w:val="24"/>
        </w:rPr>
      </w:pPr>
      <w:r w:rsidRPr="00AE722B">
        <w:rPr>
          <w:rFonts w:ascii="Arial" w:hAnsi="Arial" w:cs="Arial"/>
          <w:b/>
          <w:sz w:val="24"/>
          <w:szCs w:val="24"/>
        </w:rPr>
        <w:t>Aluno: Eric Yuji Ikeda</w:t>
      </w:r>
    </w:p>
    <w:p w14:paraId="2AB1CEF5" w14:textId="256B42D0" w:rsidR="00AE722B" w:rsidRPr="00AE722B" w:rsidRDefault="00AE722B" w:rsidP="00AE722B">
      <w:pPr>
        <w:spacing w:after="0"/>
        <w:ind w:left="1416"/>
        <w:rPr>
          <w:rFonts w:ascii="Arial" w:hAnsi="Arial" w:cs="Arial"/>
          <w:b/>
          <w:sz w:val="24"/>
          <w:szCs w:val="24"/>
        </w:rPr>
      </w:pPr>
      <w:r w:rsidRPr="00AE722B">
        <w:rPr>
          <w:rFonts w:ascii="Arial" w:hAnsi="Arial" w:cs="Arial"/>
          <w:b/>
          <w:sz w:val="24"/>
          <w:szCs w:val="24"/>
        </w:rPr>
        <w:t xml:space="preserve">         Professor orientador: Mauricio </w:t>
      </w:r>
      <w:proofErr w:type="spellStart"/>
      <w:r w:rsidRPr="00AE722B">
        <w:rPr>
          <w:rFonts w:ascii="Arial" w:hAnsi="Arial" w:cs="Arial"/>
          <w:b/>
          <w:sz w:val="24"/>
          <w:szCs w:val="24"/>
        </w:rPr>
        <w:t>Noris</w:t>
      </w:r>
      <w:proofErr w:type="spellEnd"/>
      <w:r w:rsidRPr="00AE722B">
        <w:rPr>
          <w:rFonts w:ascii="Arial" w:hAnsi="Arial" w:cs="Arial"/>
          <w:b/>
          <w:sz w:val="24"/>
          <w:szCs w:val="24"/>
        </w:rPr>
        <w:t xml:space="preserve"> Freire</w:t>
      </w:r>
    </w:p>
    <w:p w14:paraId="025D57B6" w14:textId="074D9E95" w:rsidR="00AE722B" w:rsidRPr="00AE722B" w:rsidRDefault="00AE722B" w:rsidP="00AE722B">
      <w:pPr>
        <w:spacing w:after="0"/>
        <w:rPr>
          <w:rFonts w:ascii="Arial" w:hAnsi="Arial" w:cs="Arial"/>
          <w:b/>
          <w:sz w:val="24"/>
          <w:szCs w:val="24"/>
        </w:rPr>
      </w:pPr>
      <w:r w:rsidRPr="00AE722B">
        <w:rPr>
          <w:rFonts w:ascii="Arial" w:hAnsi="Arial" w:cs="Arial"/>
          <w:b/>
          <w:sz w:val="24"/>
          <w:szCs w:val="24"/>
        </w:rPr>
        <w:t xml:space="preserve">                 Período 8° – Arquitetura de Sistemas </w:t>
      </w:r>
      <w:proofErr w:type="spellStart"/>
      <w:r w:rsidRPr="00AE722B">
        <w:rPr>
          <w:rFonts w:ascii="Arial" w:hAnsi="Arial" w:cs="Arial"/>
          <w:b/>
          <w:sz w:val="24"/>
          <w:szCs w:val="24"/>
        </w:rPr>
        <w:t>IoT</w:t>
      </w:r>
      <w:proofErr w:type="spellEnd"/>
      <w:r w:rsidRPr="00AE722B">
        <w:rPr>
          <w:rFonts w:ascii="Arial" w:hAnsi="Arial" w:cs="Arial"/>
          <w:b/>
          <w:sz w:val="24"/>
          <w:szCs w:val="24"/>
        </w:rPr>
        <w:t xml:space="preserve"> e Cloud </w:t>
      </w:r>
      <w:proofErr w:type="spellStart"/>
      <w:r w:rsidRPr="00AE722B">
        <w:rPr>
          <w:rFonts w:ascii="Arial" w:hAnsi="Arial" w:cs="Arial"/>
          <w:b/>
          <w:sz w:val="24"/>
          <w:szCs w:val="24"/>
        </w:rPr>
        <w:t>Computig</w:t>
      </w:r>
      <w:proofErr w:type="spellEnd"/>
    </w:p>
    <w:p w14:paraId="51FA9843" w14:textId="24B5C7BF" w:rsidR="00AE722B" w:rsidRPr="00AE722B" w:rsidRDefault="00AE722B" w:rsidP="00AE722B">
      <w:pPr>
        <w:spacing w:after="0"/>
        <w:rPr>
          <w:rFonts w:ascii="Arial" w:hAnsi="Arial" w:cs="Arial"/>
          <w:b/>
          <w:sz w:val="24"/>
          <w:szCs w:val="24"/>
        </w:rPr>
      </w:pPr>
      <w:r w:rsidRPr="00AE722B">
        <w:rPr>
          <w:rFonts w:ascii="Arial" w:hAnsi="Arial" w:cs="Arial"/>
          <w:b/>
          <w:sz w:val="24"/>
          <w:szCs w:val="24"/>
        </w:rPr>
        <w:t xml:space="preserve">                                  Curso: Engenharia de Software</w:t>
      </w:r>
    </w:p>
    <w:p w14:paraId="66D3FFA0" w14:textId="332C9CBC" w:rsidR="00DF1F58" w:rsidRPr="00AE722B" w:rsidRDefault="00AE722B" w:rsidP="00AE722B">
      <w:pPr>
        <w:spacing w:after="0"/>
        <w:rPr>
          <w:rFonts w:ascii="Arial" w:hAnsi="Arial" w:cs="Arial"/>
          <w:b/>
          <w:sz w:val="24"/>
          <w:szCs w:val="24"/>
        </w:rPr>
      </w:pPr>
      <w:r w:rsidRPr="00AE722B">
        <w:rPr>
          <w:rFonts w:ascii="Arial" w:hAnsi="Arial" w:cs="Arial"/>
          <w:b/>
          <w:sz w:val="24"/>
          <w:szCs w:val="24"/>
        </w:rPr>
        <w:t xml:space="preserve">                                           Campus: Londrina/PR</w:t>
      </w:r>
    </w:p>
    <w:p w14:paraId="7B5CF530" w14:textId="77777777" w:rsidR="009218A8" w:rsidRDefault="009218A8" w:rsidP="00AE722B">
      <w:pPr>
        <w:spacing w:after="0"/>
        <w:rPr>
          <w:color w:val="FF0000"/>
          <w:sz w:val="20"/>
          <w:szCs w:val="20"/>
        </w:rPr>
      </w:pPr>
    </w:p>
    <w:p w14:paraId="3603AD54" w14:textId="77777777" w:rsidR="009218A8" w:rsidRDefault="009218A8" w:rsidP="00AE722B">
      <w:pPr>
        <w:spacing w:after="0"/>
        <w:rPr>
          <w:color w:val="FF0000"/>
          <w:sz w:val="20"/>
          <w:szCs w:val="20"/>
        </w:rPr>
      </w:pPr>
    </w:p>
    <w:p w14:paraId="6D1B13A6" w14:textId="77777777" w:rsidR="009218A8" w:rsidRDefault="009218A8" w:rsidP="00AE722B">
      <w:pPr>
        <w:spacing w:after="0"/>
        <w:rPr>
          <w:color w:val="FF0000"/>
          <w:sz w:val="20"/>
          <w:szCs w:val="20"/>
        </w:rPr>
      </w:pPr>
    </w:p>
    <w:p w14:paraId="6B127BE8" w14:textId="77777777" w:rsidR="009218A8" w:rsidRDefault="009218A8" w:rsidP="00AE722B">
      <w:pPr>
        <w:spacing w:after="0"/>
        <w:rPr>
          <w:color w:val="FF0000"/>
          <w:sz w:val="20"/>
          <w:szCs w:val="20"/>
        </w:rPr>
      </w:pPr>
    </w:p>
    <w:p w14:paraId="09F7FB02" w14:textId="77777777" w:rsidR="009218A8" w:rsidRDefault="009218A8" w:rsidP="00AE722B">
      <w:pPr>
        <w:spacing w:after="0"/>
        <w:rPr>
          <w:color w:val="FF0000"/>
          <w:sz w:val="20"/>
          <w:szCs w:val="20"/>
        </w:rPr>
      </w:pPr>
    </w:p>
    <w:p w14:paraId="08E7DA0B" w14:textId="77777777" w:rsidR="009218A8" w:rsidRDefault="009218A8" w:rsidP="00AE722B">
      <w:pPr>
        <w:spacing w:after="0"/>
        <w:rPr>
          <w:color w:val="FF0000"/>
          <w:sz w:val="20"/>
          <w:szCs w:val="20"/>
        </w:rPr>
      </w:pPr>
    </w:p>
    <w:p w14:paraId="7EEA1DD4" w14:textId="77777777" w:rsidR="0029029E" w:rsidRDefault="0029029E" w:rsidP="00AE722B">
      <w:pPr>
        <w:spacing w:after="0"/>
        <w:rPr>
          <w:color w:val="FF0000"/>
          <w:sz w:val="20"/>
          <w:szCs w:val="20"/>
        </w:rPr>
      </w:pPr>
    </w:p>
    <w:p w14:paraId="41F2B385" w14:textId="77777777" w:rsidR="0029029E" w:rsidRDefault="0029029E" w:rsidP="00AE722B">
      <w:pPr>
        <w:spacing w:after="0"/>
        <w:rPr>
          <w:color w:val="FF0000"/>
          <w:sz w:val="20"/>
          <w:szCs w:val="20"/>
        </w:rPr>
      </w:pPr>
    </w:p>
    <w:p w14:paraId="550252FB" w14:textId="77777777" w:rsidR="0029029E" w:rsidRDefault="0029029E" w:rsidP="00AE722B">
      <w:pPr>
        <w:spacing w:after="0"/>
        <w:rPr>
          <w:color w:val="FF0000"/>
          <w:sz w:val="20"/>
          <w:szCs w:val="20"/>
        </w:rPr>
      </w:pPr>
    </w:p>
    <w:p w14:paraId="1DF34EA5" w14:textId="77777777" w:rsidR="0029029E" w:rsidRDefault="0029029E" w:rsidP="00AE722B">
      <w:pPr>
        <w:spacing w:after="0"/>
        <w:rPr>
          <w:color w:val="FF0000"/>
          <w:sz w:val="20"/>
          <w:szCs w:val="20"/>
        </w:rPr>
      </w:pPr>
    </w:p>
    <w:p w14:paraId="614A3A73" w14:textId="77777777" w:rsidR="0029029E" w:rsidRDefault="0029029E" w:rsidP="00AE722B">
      <w:pPr>
        <w:spacing w:after="0"/>
        <w:rPr>
          <w:color w:val="FF0000"/>
          <w:sz w:val="20"/>
          <w:szCs w:val="20"/>
        </w:rPr>
      </w:pPr>
    </w:p>
    <w:p w14:paraId="63971B11" w14:textId="77777777" w:rsidR="0029029E" w:rsidRDefault="0029029E" w:rsidP="00AE722B">
      <w:pPr>
        <w:spacing w:after="0"/>
        <w:rPr>
          <w:color w:val="FF0000"/>
          <w:sz w:val="20"/>
          <w:szCs w:val="20"/>
        </w:rPr>
      </w:pPr>
    </w:p>
    <w:p w14:paraId="216A88F3" w14:textId="77777777" w:rsidR="0029029E" w:rsidRDefault="0029029E" w:rsidP="00AE722B">
      <w:pPr>
        <w:spacing w:after="0"/>
        <w:rPr>
          <w:color w:val="FF0000"/>
          <w:sz w:val="20"/>
          <w:szCs w:val="20"/>
        </w:rPr>
      </w:pPr>
    </w:p>
    <w:p w14:paraId="7F6D631E" w14:textId="77777777" w:rsidR="00EA066E" w:rsidRDefault="00EA066E" w:rsidP="00AE722B">
      <w:pPr>
        <w:spacing w:after="0"/>
        <w:rPr>
          <w:color w:val="FF0000"/>
          <w:sz w:val="20"/>
          <w:szCs w:val="20"/>
        </w:rPr>
      </w:pPr>
    </w:p>
    <w:p w14:paraId="32C171E7" w14:textId="77777777" w:rsidR="00EA066E" w:rsidRDefault="00EA066E" w:rsidP="00AE722B">
      <w:pPr>
        <w:spacing w:after="0"/>
        <w:rPr>
          <w:color w:val="FF0000"/>
          <w:sz w:val="20"/>
          <w:szCs w:val="20"/>
        </w:rPr>
      </w:pPr>
    </w:p>
    <w:p w14:paraId="007AB6FD" w14:textId="27C78A21" w:rsidR="00EA066E" w:rsidRDefault="00EA066E" w:rsidP="00AE722B">
      <w:pPr>
        <w:spacing w:after="0"/>
        <w:rPr>
          <w:color w:val="FF0000"/>
          <w:sz w:val="20"/>
          <w:szCs w:val="20"/>
        </w:rPr>
      </w:pPr>
    </w:p>
    <w:p w14:paraId="2D0ADDF2" w14:textId="4961D7C6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499FA065" w14:textId="0E70CE7E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18AE7D9C" w14:textId="5E3AE3DC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1444502F" w14:textId="2ADE75A4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3353D864" w14:textId="57E1F8F7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1318EE61" w14:textId="240EDFBC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69A9E7DE" w14:textId="141BEFC3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0EC9C457" w14:textId="0376AF2C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7B2AD46B" w14:textId="0C2BBF70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055BF5F2" w14:textId="60D70EDD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35620B94" w14:textId="65BC4C83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03D019AE" w14:textId="433C0F37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7220789C" w14:textId="3FC2F7EF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35AE4F30" w14:textId="6312BC62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60D1EE04" w14:textId="5D7DB697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3AD2ACA0" w14:textId="7AF2A792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4A1374A3" w14:textId="66540DDF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41A50797" w14:textId="7D637F32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6D13A1AA" w14:textId="77777777" w:rsidR="00AE722B" w:rsidRDefault="00AE722B" w:rsidP="00AE722B">
      <w:pPr>
        <w:spacing w:after="0"/>
        <w:rPr>
          <w:color w:val="FF0000"/>
          <w:sz w:val="20"/>
          <w:szCs w:val="20"/>
        </w:rPr>
      </w:pPr>
    </w:p>
    <w:p w14:paraId="42A33537" w14:textId="77777777" w:rsidR="00EA066E" w:rsidRDefault="00EA066E" w:rsidP="00AE722B">
      <w:pPr>
        <w:spacing w:after="0"/>
        <w:rPr>
          <w:color w:val="FF0000"/>
          <w:sz w:val="20"/>
          <w:szCs w:val="20"/>
        </w:rPr>
      </w:pPr>
    </w:p>
    <w:p w14:paraId="3D267DD2" w14:textId="2D985639" w:rsidR="0029029E" w:rsidRDefault="0029029E" w:rsidP="00AE722B">
      <w:pPr>
        <w:spacing w:after="0"/>
        <w:rPr>
          <w:color w:val="FF0000"/>
          <w:sz w:val="20"/>
          <w:szCs w:val="20"/>
        </w:rPr>
      </w:pPr>
    </w:p>
    <w:p w14:paraId="2E36F3D2" w14:textId="77777777" w:rsidR="00AE722B" w:rsidRDefault="00AE722B" w:rsidP="00AE722B">
      <w:pPr>
        <w:spacing w:after="0"/>
        <w:ind w:left="3540" w:firstLine="708"/>
        <w:rPr>
          <w:color w:val="FF0000"/>
          <w:sz w:val="20"/>
          <w:szCs w:val="20"/>
        </w:rPr>
      </w:pPr>
    </w:p>
    <w:p w14:paraId="0F489619" w14:textId="1FEF8243" w:rsidR="00AE722B" w:rsidRDefault="00821F42" w:rsidP="00AE722B">
      <w:pPr>
        <w:spacing w:before="20"/>
        <w:ind w:right="2"/>
        <w:rPr>
          <w:rFonts w:ascii="Arial" w:hAnsi="Arial" w:cs="Arial"/>
          <w:sz w:val="24"/>
          <w:szCs w:val="24"/>
        </w:rPr>
      </w:pPr>
      <w:r w:rsidRPr="00AE722B">
        <w:rPr>
          <w:rFonts w:ascii="Arial" w:hAnsi="Arial" w:cs="Arial"/>
          <w:noProof/>
          <w:color w:val="FF0000"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25AE5" wp14:editId="4076D4F6">
                <wp:simplePos x="0" y="0"/>
                <wp:positionH relativeFrom="column">
                  <wp:posOffset>2369820</wp:posOffset>
                </wp:positionH>
                <wp:positionV relativeFrom="paragraph">
                  <wp:posOffset>9504045</wp:posOffset>
                </wp:positionV>
                <wp:extent cx="4541520" cy="525780"/>
                <wp:effectExtent l="13335" t="12065" r="7620" b="5080"/>
                <wp:wrapNone/>
                <wp:docPr id="10179164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6017D" w14:textId="77777777" w:rsidR="00821F42" w:rsidRDefault="00821F42" w:rsidP="00821F42">
                            <w:pPr>
                              <w:spacing w:before="20"/>
                              <w:ind w:left="3440" w:right="2" w:hanging="3440"/>
                              <w:jc w:val="both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Esta obra está licenciada com</w:t>
                            </w: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Licença</w:t>
                            </w:r>
                            <w:r w:rsidRPr="007F3758">
                              <w:rPr>
                                <w:rFonts w:ascii="Comic Sans MS" w:hAnsi="Comic Sans MS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10">
                              <w:r w:rsidRPr="007F3758">
                                <w:rPr>
                                  <w:rFonts w:ascii="Comic Sans MS" w:hAnsi="Comic Sans MS"/>
                                  <w:sz w:val="14"/>
                                  <w:szCs w:val="14"/>
                                </w:rPr>
                                <w:t>Creative Commons Atribuição-Não Comercial 4.0 Internacional.</w:t>
                              </w:r>
                            </w:hyperlink>
                          </w:p>
                          <w:p w14:paraId="69A3EAC1" w14:textId="77777777" w:rsidR="00821F42" w:rsidRDefault="00821F42" w:rsidP="00821F42">
                            <w:pPr>
                              <w:spacing w:line="230" w:lineRule="exact"/>
                              <w:ind w:left="20"/>
                              <w:jc w:val="center"/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 xml:space="preserve">                                           </w:t>
                            </w:r>
                            <w:r w:rsidRPr="007F3758">
                              <w:rPr>
                                <w:rFonts w:ascii="Comic Sans MS" w:hAnsi="Comic Sans MS"/>
                                <w:sz w:val="14"/>
                                <w:szCs w:val="14"/>
                              </w:rPr>
                              <w:t>[Recebido/Received: Abril 30, 2021; Aceito/Accepted: Maio 29, 2021]</w:t>
                            </w:r>
                          </w:p>
                          <w:p w14:paraId="5071DFDB" w14:textId="77777777" w:rsidR="00821F42" w:rsidRDefault="00821F42" w:rsidP="00821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825A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6.6pt;margin-top:748.35pt;width:357.6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XGLAIAAFwEAAAOAAAAZHJzL2Uyb0RvYy54bWysVMFu2zAMvQ/YPwi6L46DpEmMOEWXLsOA&#10;rhvQ7gMYWY6FyaImKbGzrx8lp1nQ3Yr5IIii+PT4SHp127eaHaXzCk3J89GYM2kEVsrsS/7jefth&#10;wZkPYCrQaGTJT9Lz2/X7d6vOFnKCDepKOkYgxhedLXkTgi2yzItGtuBHaKUhZ42uhUCm22eVg47Q&#10;W51NxuObrENXWYdCek+n94OTrxN+XUsRvtW1l4HpkhO3kFaX1l1cs/UKir0D2yhxpgFvYNGCMvTo&#10;BeoeArCDU/9AtUo49FiHkcA2w7pWQqYcKJt8/CqbpwasTLmQON5eZPL/D1Y8Hr87piqq3TifL/Ob&#10;6XzJmYGWarUB1QOrJHuWfUA2iWJ11hcU82QpKvQfsafAlLi3Dyh+emZw04DZyzvnsGskVEQ2j5HZ&#10;VeiA4yPIrvuKFT0Gh4AJqK9dG5UkbRihU9FOl0IRDybocDqb5rMJuQT5ZpPZfJEqmUHxEm2dD58l&#10;tixuSu6oERI6HB98iGygeLkSH/OoVbVVWifD7Xcb7dgRqGm26UsJvLqmDesis7fGtypQ62vVlnwx&#10;jt/QjFGzT6ZKjRlA6WFPfLU5ixh1GxQM/a4/F2WH1YnkdDi0OI0kbRp0vznrqL1L7n8dwEnO9BdD&#10;JVnm02mch2RMZ/Moprv27K49YARBlTxwNmw3YZihg3Vq39BLQxMYvKMy1iopHOs9sDrzphZOwp/H&#10;Lc7ItZ1u/f0prP8AAAD//wMAUEsDBBQABgAIAAAAIQAslsT95AAAAA4BAAAPAAAAZHJzL2Rvd25y&#10;ZXYueG1sTI9NT8MwDIbvk/gPkZG4TCyl+2hXmk5oCE2IEx0Xbllj2kLjlCbbyr/HO8HN1vvo9eN8&#10;M9pOnHDwrSMFd7MIBFLlTEu1grf9020KwgdNRneOUMEPetgUV5NcZ8ad6RVPZagFl5DPtIImhD6T&#10;0lcNWu1nrkfi7MMNVgdeh1qaQZ+53HYyjqKVtLolvtDoHrcNVl/l0Sp4rmQ7fm4f7S7gy/R7iOl9&#10;X+6UurkeH+5BBBzDHwwXfVaHgp0O7kjGi07BPJnHjHKwWK8SEBckStMFiANPy2S9BFnk8v8bxS8A&#10;AAD//wMAUEsBAi0AFAAGAAgAAAAhALaDOJL+AAAA4QEAABMAAAAAAAAAAAAAAAAAAAAAAFtDb250&#10;ZW50X1R5cGVzXS54bWxQSwECLQAUAAYACAAAACEAOP0h/9YAAACUAQAACwAAAAAAAAAAAAAAAAAv&#10;AQAAX3JlbHMvLnJlbHNQSwECLQAUAAYACAAAACEAwCEVxiwCAABcBAAADgAAAAAAAAAAAAAAAAAu&#10;AgAAZHJzL2Uyb0RvYy54bWxQSwECLQAUAAYACAAAACEALJbE/eQAAAAOAQAADwAAAAAAAAAAAAAA&#10;AACGBAAAZHJzL2Rvd25yZXYueG1sUEsFBgAAAAAEAAQA8wAAAJcFAAAAAA==&#10;" strokecolor="white" strokeweight="0">
                <v:textbox>
                  <w:txbxContent>
                    <w:p w14:paraId="25F6017D" w14:textId="77777777" w:rsidR="00821F42" w:rsidRDefault="00821F42" w:rsidP="00821F42">
                      <w:pPr>
                        <w:spacing w:before="20"/>
                        <w:ind w:left="3440" w:right="2" w:hanging="3440"/>
                        <w:jc w:val="both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Esta obra está licenciada com</w:t>
                      </w: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</w:t>
                      </w: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Licença</w:t>
                      </w:r>
                      <w:r w:rsidRPr="007F3758">
                        <w:rPr>
                          <w:rFonts w:ascii="Comic Sans MS" w:hAnsi="Comic Sans MS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hyperlink r:id="rId11">
                        <w:r w:rsidRPr="007F3758">
                          <w:rPr>
                            <w:rFonts w:ascii="Comic Sans MS" w:hAnsi="Comic Sans MS"/>
                            <w:sz w:val="14"/>
                            <w:szCs w:val="14"/>
                          </w:rPr>
                          <w:t>Creative Commons Atribuição-Não Comercial 4.0 Internacional.</w:t>
                        </w:r>
                      </w:hyperlink>
                    </w:p>
                    <w:p w14:paraId="69A3EAC1" w14:textId="77777777" w:rsidR="00821F42" w:rsidRDefault="00821F42" w:rsidP="00821F42">
                      <w:pPr>
                        <w:spacing w:line="230" w:lineRule="exact"/>
                        <w:ind w:left="20"/>
                        <w:jc w:val="center"/>
                        <w:rPr>
                          <w:rFonts w:ascii="Comic Sans MS" w:hAnsi="Comic Sans MS"/>
                          <w:sz w:val="14"/>
                          <w:szCs w:val="14"/>
                        </w:rPr>
                      </w:pPr>
                      <w:r>
                        <w:rPr>
                          <w:rFonts w:ascii="Comic Sans MS" w:hAnsi="Comic Sans MS"/>
                          <w:sz w:val="14"/>
                          <w:szCs w:val="14"/>
                        </w:rPr>
                        <w:t xml:space="preserve">                                           </w:t>
                      </w:r>
                      <w:r w:rsidRPr="007F3758">
                        <w:rPr>
                          <w:rFonts w:ascii="Comic Sans MS" w:hAnsi="Comic Sans MS"/>
                          <w:sz w:val="14"/>
                          <w:szCs w:val="14"/>
                        </w:rPr>
                        <w:t>[Recebido/Received: Abril 30, 2021; Aceito/Accepted: Maio 29, 2021]</w:t>
                      </w:r>
                    </w:p>
                    <w:p w14:paraId="5071DFDB" w14:textId="77777777" w:rsidR="00821F42" w:rsidRDefault="00821F42" w:rsidP="00821F42"/>
                  </w:txbxContent>
                </v:textbox>
              </v:shape>
            </w:pict>
          </mc:Fallback>
        </mc:AlternateContent>
      </w:r>
      <w:r w:rsidR="00AE722B">
        <w:rPr>
          <w:rFonts w:ascii="Arial" w:hAnsi="Arial" w:cs="Arial"/>
          <w:sz w:val="24"/>
          <w:szCs w:val="24"/>
        </w:rPr>
        <w:t xml:space="preserve">                                                       </w:t>
      </w:r>
      <w:r w:rsidR="00AE722B" w:rsidRPr="00AE722B">
        <w:rPr>
          <w:rFonts w:ascii="Arial" w:hAnsi="Arial" w:cs="Arial"/>
          <w:sz w:val="24"/>
          <w:szCs w:val="24"/>
        </w:rPr>
        <w:t xml:space="preserve">RESUMO </w:t>
      </w:r>
    </w:p>
    <w:p w14:paraId="624F5D69" w14:textId="53F42AF0" w:rsidR="00AE722B" w:rsidRDefault="00A044E9" w:rsidP="00A044E9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A044E9">
        <w:rPr>
          <w:rFonts w:ascii="Arial" w:hAnsi="Arial" w:cs="Arial"/>
          <w:sz w:val="24"/>
          <w:szCs w:val="24"/>
        </w:rPr>
        <w:t xml:space="preserve">artigo apresenta o desenvolvimento de um sistema de monitoramento remoto para equipamentos industriais, utilizando sensores de temperatura e umidade (DHT22) e vibração (MPU6050) integrados a um microcontrolador ESP32. A comunicação é realizada por meio do protocolo MQTT, utilizando a plataforma </w:t>
      </w:r>
      <w:proofErr w:type="spellStart"/>
      <w:r w:rsidRPr="00A044E9">
        <w:rPr>
          <w:rFonts w:ascii="Arial" w:hAnsi="Arial" w:cs="Arial"/>
          <w:sz w:val="24"/>
          <w:szCs w:val="24"/>
        </w:rPr>
        <w:t>HiveMQ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Cloud para transmissão, processamento e armazenamento dos dados em tempo real. O sistema foi projetado para detectar falhas potenciais nos equipamentos, emitindo alertas automáticos que auxiliam na manutenção preditiva. Adicionalmente, um dashboard interativo, desenvolvido com </w:t>
      </w:r>
      <w:proofErr w:type="spellStart"/>
      <w:r w:rsidRPr="00A044E9">
        <w:rPr>
          <w:rFonts w:ascii="Arial" w:hAnsi="Arial" w:cs="Arial"/>
          <w:sz w:val="24"/>
          <w:szCs w:val="24"/>
        </w:rPr>
        <w:t>React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044E9">
        <w:rPr>
          <w:rFonts w:ascii="Arial" w:hAnsi="Arial" w:cs="Arial"/>
          <w:sz w:val="24"/>
          <w:szCs w:val="24"/>
        </w:rPr>
        <w:t>TypeScript</w:t>
      </w:r>
      <w:proofErr w:type="spellEnd"/>
      <w:r w:rsidRPr="00A044E9">
        <w:rPr>
          <w:rFonts w:ascii="Arial" w:hAnsi="Arial" w:cs="Arial"/>
          <w:sz w:val="24"/>
          <w:szCs w:val="24"/>
        </w:rPr>
        <w:t>, oferece visualizações em tempo real das condições operacionais, além de acesso a dados históricos para análises detalhadas. A solução alia hardware eficiente e uma infraestrutura em nuvem confiável, proporcionando maior segurança, eficiência e escalabilidade no gerenciamento de equipamentos industriais.</w:t>
      </w:r>
    </w:p>
    <w:p w14:paraId="2B947768" w14:textId="395FD0BC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2BD7928A" w14:textId="5A7AF47A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3A01C4BD" w14:textId="7D6030C4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6E3BD732" w14:textId="2A93A3E8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7D03C4A2" w14:textId="1AA54740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51AB138D" w14:textId="10D6F8BD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22111C7D" w14:textId="3CB23761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1C0354F0" w14:textId="17826405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0043D4EF" w14:textId="76676F45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79249FC7" w14:textId="0FE500DD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5F5EDBCD" w14:textId="1329D741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4733A08B" w14:textId="60D1538D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597F3757" w14:textId="71FD72EF" w:rsidR="00A044E9" w:rsidRDefault="00A044E9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232F3CAD" w14:textId="7C895710" w:rsidR="00A044E9" w:rsidRDefault="00A044E9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3BDDF75A" w14:textId="2D4872AC" w:rsidR="00A044E9" w:rsidRDefault="00A044E9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4F63FE56" w14:textId="77777777" w:rsidR="00A044E9" w:rsidRDefault="00A044E9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70FEA0EB" w14:textId="3E14D1B9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1C087C96" w14:textId="77777777" w:rsidR="00AE722B" w:rsidRDefault="00AE722B" w:rsidP="00AE722B">
      <w:pPr>
        <w:spacing w:before="20" w:line="276" w:lineRule="auto"/>
        <w:ind w:left="3540" w:right="2"/>
        <w:rPr>
          <w:rFonts w:ascii="Arial" w:hAnsi="Arial" w:cs="Arial"/>
          <w:sz w:val="24"/>
          <w:szCs w:val="24"/>
        </w:rPr>
      </w:pPr>
      <w:r w:rsidRPr="00AE722B">
        <w:rPr>
          <w:rFonts w:ascii="Arial" w:hAnsi="Arial" w:cs="Arial"/>
          <w:sz w:val="24"/>
          <w:szCs w:val="24"/>
        </w:rPr>
        <w:lastRenderedPageBreak/>
        <w:t xml:space="preserve">ABSTRACT </w:t>
      </w:r>
    </w:p>
    <w:p w14:paraId="796677D2" w14:textId="7714A817" w:rsidR="00AE722B" w:rsidRDefault="00A044E9" w:rsidP="00A044E9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proofErr w:type="spellStart"/>
      <w:r w:rsidRPr="00A044E9">
        <w:rPr>
          <w:rFonts w:ascii="Arial" w:hAnsi="Arial" w:cs="Arial"/>
          <w:sz w:val="24"/>
          <w:szCs w:val="24"/>
        </w:rPr>
        <w:t>This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article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presents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the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development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of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044E9">
        <w:rPr>
          <w:rFonts w:ascii="Arial" w:hAnsi="Arial" w:cs="Arial"/>
          <w:sz w:val="24"/>
          <w:szCs w:val="24"/>
        </w:rPr>
        <w:t>remote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monitoring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system for industrial </w:t>
      </w:r>
      <w:proofErr w:type="spellStart"/>
      <w:r w:rsidRPr="00A044E9">
        <w:rPr>
          <w:rFonts w:ascii="Arial" w:hAnsi="Arial" w:cs="Arial"/>
          <w:sz w:val="24"/>
          <w:szCs w:val="24"/>
        </w:rPr>
        <w:t>equipment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4E9">
        <w:rPr>
          <w:rFonts w:ascii="Arial" w:hAnsi="Arial" w:cs="Arial"/>
          <w:sz w:val="24"/>
          <w:szCs w:val="24"/>
        </w:rPr>
        <w:t>using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temperature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and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humidity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(DHT22) </w:t>
      </w:r>
      <w:proofErr w:type="spellStart"/>
      <w:r w:rsidRPr="00A044E9">
        <w:rPr>
          <w:rFonts w:ascii="Arial" w:hAnsi="Arial" w:cs="Arial"/>
          <w:sz w:val="24"/>
          <w:szCs w:val="24"/>
        </w:rPr>
        <w:t>and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vibration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(MPU6050) </w:t>
      </w:r>
      <w:proofErr w:type="spellStart"/>
      <w:r w:rsidRPr="00A044E9">
        <w:rPr>
          <w:rFonts w:ascii="Arial" w:hAnsi="Arial" w:cs="Arial"/>
          <w:sz w:val="24"/>
          <w:szCs w:val="24"/>
        </w:rPr>
        <w:t>sensors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integrated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into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an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ESP32 </w:t>
      </w:r>
      <w:proofErr w:type="spellStart"/>
      <w:r w:rsidRPr="00A044E9">
        <w:rPr>
          <w:rFonts w:ascii="Arial" w:hAnsi="Arial" w:cs="Arial"/>
          <w:sz w:val="24"/>
          <w:szCs w:val="24"/>
        </w:rPr>
        <w:t>microcontroller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. Communication </w:t>
      </w:r>
      <w:proofErr w:type="spellStart"/>
      <w:r w:rsidRPr="00A044E9">
        <w:rPr>
          <w:rFonts w:ascii="Arial" w:hAnsi="Arial" w:cs="Arial"/>
          <w:sz w:val="24"/>
          <w:szCs w:val="24"/>
        </w:rPr>
        <w:t>is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carried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out </w:t>
      </w:r>
      <w:proofErr w:type="spellStart"/>
      <w:r w:rsidRPr="00A044E9">
        <w:rPr>
          <w:rFonts w:ascii="Arial" w:hAnsi="Arial" w:cs="Arial"/>
          <w:sz w:val="24"/>
          <w:szCs w:val="24"/>
        </w:rPr>
        <w:t>through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the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MQTT </w:t>
      </w:r>
      <w:proofErr w:type="spellStart"/>
      <w:r w:rsidRPr="00A044E9">
        <w:rPr>
          <w:rFonts w:ascii="Arial" w:hAnsi="Arial" w:cs="Arial"/>
          <w:sz w:val="24"/>
          <w:szCs w:val="24"/>
        </w:rPr>
        <w:t>protocol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4E9">
        <w:rPr>
          <w:rFonts w:ascii="Arial" w:hAnsi="Arial" w:cs="Arial"/>
          <w:sz w:val="24"/>
          <w:szCs w:val="24"/>
        </w:rPr>
        <w:t>using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the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HiveMQ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Cloud </w:t>
      </w:r>
      <w:proofErr w:type="spellStart"/>
      <w:r w:rsidRPr="00A044E9">
        <w:rPr>
          <w:rFonts w:ascii="Arial" w:hAnsi="Arial" w:cs="Arial"/>
          <w:sz w:val="24"/>
          <w:szCs w:val="24"/>
        </w:rPr>
        <w:t>platform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for real-time data </w:t>
      </w:r>
      <w:proofErr w:type="spellStart"/>
      <w:r w:rsidRPr="00A044E9">
        <w:rPr>
          <w:rFonts w:ascii="Arial" w:hAnsi="Arial" w:cs="Arial"/>
          <w:sz w:val="24"/>
          <w:szCs w:val="24"/>
        </w:rPr>
        <w:t>transmission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4E9">
        <w:rPr>
          <w:rFonts w:ascii="Arial" w:hAnsi="Arial" w:cs="Arial"/>
          <w:sz w:val="24"/>
          <w:szCs w:val="24"/>
        </w:rPr>
        <w:t>processing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and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storage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. The system </w:t>
      </w:r>
      <w:proofErr w:type="spellStart"/>
      <w:r w:rsidRPr="00A044E9">
        <w:rPr>
          <w:rFonts w:ascii="Arial" w:hAnsi="Arial" w:cs="Arial"/>
          <w:sz w:val="24"/>
          <w:szCs w:val="24"/>
        </w:rPr>
        <w:t>was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designed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to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detect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potential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equipment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failures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4E9">
        <w:rPr>
          <w:rFonts w:ascii="Arial" w:hAnsi="Arial" w:cs="Arial"/>
          <w:sz w:val="24"/>
          <w:szCs w:val="24"/>
        </w:rPr>
        <w:t>issuing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automatic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alerts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that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assist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044E9">
        <w:rPr>
          <w:rFonts w:ascii="Arial" w:hAnsi="Arial" w:cs="Arial"/>
          <w:sz w:val="24"/>
          <w:szCs w:val="24"/>
        </w:rPr>
        <w:t>predictive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maintenance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044E9">
        <w:rPr>
          <w:rFonts w:ascii="Arial" w:hAnsi="Arial" w:cs="Arial"/>
          <w:sz w:val="24"/>
          <w:szCs w:val="24"/>
        </w:rPr>
        <w:t>Additionally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4E9">
        <w:rPr>
          <w:rFonts w:ascii="Arial" w:hAnsi="Arial" w:cs="Arial"/>
          <w:sz w:val="24"/>
          <w:szCs w:val="24"/>
        </w:rPr>
        <w:t>an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interactive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dashboard, </w:t>
      </w:r>
      <w:proofErr w:type="spellStart"/>
      <w:r w:rsidRPr="00A044E9">
        <w:rPr>
          <w:rFonts w:ascii="Arial" w:hAnsi="Arial" w:cs="Arial"/>
          <w:sz w:val="24"/>
          <w:szCs w:val="24"/>
        </w:rPr>
        <w:t>developed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with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React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and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TypeScript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4E9">
        <w:rPr>
          <w:rFonts w:ascii="Arial" w:hAnsi="Arial" w:cs="Arial"/>
          <w:sz w:val="24"/>
          <w:szCs w:val="24"/>
        </w:rPr>
        <w:t>offers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real-time </w:t>
      </w:r>
      <w:proofErr w:type="spellStart"/>
      <w:r w:rsidRPr="00A044E9">
        <w:rPr>
          <w:rFonts w:ascii="Arial" w:hAnsi="Arial" w:cs="Arial"/>
          <w:sz w:val="24"/>
          <w:szCs w:val="24"/>
        </w:rPr>
        <w:t>views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of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operational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conditions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A044E9">
        <w:rPr>
          <w:rFonts w:ascii="Arial" w:hAnsi="Arial" w:cs="Arial"/>
          <w:sz w:val="24"/>
          <w:szCs w:val="24"/>
        </w:rPr>
        <w:t>well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044E9">
        <w:rPr>
          <w:rFonts w:ascii="Arial" w:hAnsi="Arial" w:cs="Arial"/>
          <w:sz w:val="24"/>
          <w:szCs w:val="24"/>
        </w:rPr>
        <w:t>access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to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historical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data for </w:t>
      </w:r>
      <w:proofErr w:type="spellStart"/>
      <w:r w:rsidRPr="00A044E9">
        <w:rPr>
          <w:rFonts w:ascii="Arial" w:hAnsi="Arial" w:cs="Arial"/>
          <w:sz w:val="24"/>
          <w:szCs w:val="24"/>
        </w:rPr>
        <w:t>planned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analysis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044E9">
        <w:rPr>
          <w:rFonts w:ascii="Arial" w:hAnsi="Arial" w:cs="Arial"/>
          <w:sz w:val="24"/>
          <w:szCs w:val="24"/>
        </w:rPr>
        <w:t>An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efficient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hardware </w:t>
      </w:r>
      <w:proofErr w:type="spellStart"/>
      <w:r w:rsidRPr="00A044E9">
        <w:rPr>
          <w:rFonts w:ascii="Arial" w:hAnsi="Arial" w:cs="Arial"/>
          <w:sz w:val="24"/>
          <w:szCs w:val="24"/>
        </w:rPr>
        <w:t>solution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and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reliable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cloud </w:t>
      </w:r>
      <w:proofErr w:type="spellStart"/>
      <w:r w:rsidRPr="00A044E9">
        <w:rPr>
          <w:rFonts w:ascii="Arial" w:hAnsi="Arial" w:cs="Arial"/>
          <w:sz w:val="24"/>
          <w:szCs w:val="24"/>
        </w:rPr>
        <w:t>infrastructure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provides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greater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security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4E9">
        <w:rPr>
          <w:rFonts w:ascii="Arial" w:hAnsi="Arial" w:cs="Arial"/>
          <w:sz w:val="24"/>
          <w:szCs w:val="24"/>
        </w:rPr>
        <w:t>efficiency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and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4E9">
        <w:rPr>
          <w:rFonts w:ascii="Arial" w:hAnsi="Arial" w:cs="Arial"/>
          <w:sz w:val="24"/>
          <w:szCs w:val="24"/>
        </w:rPr>
        <w:t>scalability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044E9">
        <w:rPr>
          <w:rFonts w:ascii="Arial" w:hAnsi="Arial" w:cs="Arial"/>
          <w:sz w:val="24"/>
          <w:szCs w:val="24"/>
        </w:rPr>
        <w:t>the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management </w:t>
      </w:r>
      <w:proofErr w:type="spellStart"/>
      <w:r w:rsidRPr="00A044E9">
        <w:rPr>
          <w:rFonts w:ascii="Arial" w:hAnsi="Arial" w:cs="Arial"/>
          <w:sz w:val="24"/>
          <w:szCs w:val="24"/>
        </w:rPr>
        <w:t>of</w:t>
      </w:r>
      <w:proofErr w:type="spellEnd"/>
      <w:r w:rsidRPr="00A044E9">
        <w:rPr>
          <w:rFonts w:ascii="Arial" w:hAnsi="Arial" w:cs="Arial"/>
          <w:sz w:val="24"/>
          <w:szCs w:val="24"/>
        </w:rPr>
        <w:t xml:space="preserve"> industrial </w:t>
      </w:r>
      <w:proofErr w:type="spellStart"/>
      <w:r w:rsidRPr="00A044E9">
        <w:rPr>
          <w:rFonts w:ascii="Arial" w:hAnsi="Arial" w:cs="Arial"/>
          <w:sz w:val="24"/>
          <w:szCs w:val="24"/>
        </w:rPr>
        <w:t>equipment</w:t>
      </w:r>
      <w:proofErr w:type="spellEnd"/>
      <w:r w:rsidRPr="00A044E9">
        <w:rPr>
          <w:rFonts w:ascii="Arial" w:hAnsi="Arial" w:cs="Arial"/>
          <w:sz w:val="24"/>
          <w:szCs w:val="24"/>
        </w:rPr>
        <w:t>.</w:t>
      </w:r>
    </w:p>
    <w:p w14:paraId="289F034F" w14:textId="75943F69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53519096" w14:textId="0BF95E34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789FB572" w14:textId="40D7DC45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342A1B09" w14:textId="43109417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6E0E057A" w14:textId="2D6EFB4F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15ABE157" w14:textId="7333A91E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1FEBC7B5" w14:textId="051DDA1B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6544EA50" w14:textId="5A6C0409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7CE3B8DD" w14:textId="34599BB0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6CB6858D" w14:textId="7B1226BE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02653DDD" w14:textId="1E1DD8D8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7A148B11" w14:textId="0D7B5297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4F1C14B4" w14:textId="0983B838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1D3EEE53" w14:textId="4BFDB889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5F9D3855" w14:textId="47C03367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3380C9D0" w14:textId="1A664826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60EA9A3E" w14:textId="77777777" w:rsidR="00A044E9" w:rsidRDefault="00A044E9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2235D319" w14:textId="2BB40CCD" w:rsidR="00AE722B" w:rsidRDefault="00AE722B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355BD343" w14:textId="2AADE552" w:rsidR="00AE722B" w:rsidRPr="00BD163C" w:rsidRDefault="00AE722B" w:rsidP="007767C2">
      <w:pPr>
        <w:pStyle w:val="PargrafodaLista"/>
        <w:numPr>
          <w:ilvl w:val="0"/>
          <w:numId w:val="13"/>
        </w:numPr>
        <w:spacing w:before="20" w:line="276" w:lineRule="auto"/>
        <w:ind w:right="2"/>
        <w:rPr>
          <w:rFonts w:ascii="Arial" w:hAnsi="Arial" w:cs="Arial"/>
          <w:b/>
          <w:sz w:val="24"/>
          <w:szCs w:val="24"/>
        </w:rPr>
      </w:pPr>
      <w:r w:rsidRPr="00BD163C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14:paraId="43893423" w14:textId="77777777" w:rsidR="00AE722B" w:rsidRPr="00BD163C" w:rsidRDefault="00AE722B" w:rsidP="00AE722B">
      <w:pPr>
        <w:pStyle w:val="PargrafodaLista"/>
        <w:spacing w:before="20" w:line="276" w:lineRule="auto"/>
        <w:ind w:left="1068" w:right="2"/>
        <w:rPr>
          <w:rFonts w:ascii="Arial" w:hAnsi="Arial" w:cs="Arial"/>
          <w:sz w:val="24"/>
          <w:szCs w:val="24"/>
        </w:rPr>
      </w:pPr>
    </w:p>
    <w:p w14:paraId="5346D2E8" w14:textId="4CEC8B95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O monitoramento remoto de equipamentos industriais tornou-se uma prática indispensável na era da Indústria 4.0, onde a eficiência operacional, a segurança e a manutenção preditiva são fundamentais para o sucesso das operações. Com o aumento da complexidade dos sistemas industriais, é essencial implementar soluções tecnológicas que permitam o acompanhamento contínuo das condições dos equipamentos, antecipando falhas e otimizando os recursos disponíveis.</w:t>
      </w:r>
    </w:p>
    <w:p w14:paraId="6881E765" w14:textId="6400DA0D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A integração de sensores de temperatura, umidade e vibração, combinada com microcontroladores avançados como o ESP32, possibilita a coleta de dados em tempo real, garantindo um diagnóstico preciso das condições dos equipamentos. Quando aliados a plataformas de Internet das Coisas (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) e computação em nuvem, esses dispositivos oferecem um ecossistema robusto para monitoramento remoto. Protocolos de comunicação leves, como o MQTT, são utilizados para transmitir dados de forma eficiente e segura para plataformas em nuvem, como o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Cloud, permitindo o armazenamento e processamento centralizado das informações coletadas.</w:t>
      </w:r>
    </w:p>
    <w:p w14:paraId="6CC1011B" w14:textId="06781079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Além disso, o uso de dashboards interativos desenvolvidos com tecnologias modernas, como </w:t>
      </w:r>
      <w:proofErr w:type="spellStart"/>
      <w:r w:rsidRPr="00BD163C">
        <w:rPr>
          <w:rFonts w:ascii="Arial" w:hAnsi="Arial" w:cs="Arial"/>
          <w:sz w:val="24"/>
          <w:szCs w:val="24"/>
        </w:rPr>
        <w:t>React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D163C">
        <w:rPr>
          <w:rFonts w:ascii="Arial" w:hAnsi="Arial" w:cs="Arial"/>
          <w:sz w:val="24"/>
          <w:szCs w:val="24"/>
        </w:rPr>
        <w:t>TypeScript</w:t>
      </w:r>
      <w:proofErr w:type="spellEnd"/>
      <w:r w:rsidRPr="00BD163C">
        <w:rPr>
          <w:rFonts w:ascii="Arial" w:hAnsi="Arial" w:cs="Arial"/>
          <w:sz w:val="24"/>
          <w:szCs w:val="24"/>
        </w:rPr>
        <w:t>, amplia a acessibilidade e usabilidade do sistema, oferecendo aos operadores uma visão clara e intuitiva dos dados em tempo real. Esses dashboards também permitem o acompanhamento histórico de parâmetros críticos, alertas proativos em caso de anomalias e relatórios detalhados para auxiliar na tomada de decisão.</w:t>
      </w:r>
    </w:p>
    <w:p w14:paraId="5BEB59F1" w14:textId="7AC3B3F6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Neste trabalho, apresentamos o desenvolvimento de um sistema completo de monitoramento remoto de equipamentos industriais. O sistema abrange desde a coleta de dados com sensores como o DHT22 e MPU6050 até a construção de uma interface amigável e responsiva para visualização. A proposta busca otimizar processos industriais, reduzir custos com manutenção corretiva e aumentar a confiabilidade dos equipamentos, promovendo uma transformação significativa na gestão de operações industriais.</w:t>
      </w:r>
    </w:p>
    <w:p w14:paraId="626DA126" w14:textId="07B23141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0C932F89" w14:textId="3B632F2F" w:rsidR="00AE722B" w:rsidRPr="00BD163C" w:rsidRDefault="007767C2" w:rsidP="007767C2">
      <w:pPr>
        <w:spacing w:before="20" w:line="276" w:lineRule="auto"/>
        <w:ind w:right="2"/>
        <w:rPr>
          <w:rFonts w:ascii="Arial" w:hAnsi="Arial" w:cs="Arial"/>
          <w:b/>
          <w:sz w:val="24"/>
          <w:szCs w:val="24"/>
        </w:rPr>
      </w:pPr>
      <w:r w:rsidRPr="00BD163C">
        <w:rPr>
          <w:rFonts w:ascii="Arial" w:hAnsi="Arial" w:cs="Arial"/>
          <w:b/>
          <w:sz w:val="24"/>
          <w:szCs w:val="24"/>
        </w:rPr>
        <w:t xml:space="preserve">1.1 </w:t>
      </w:r>
      <w:r w:rsidR="00AE722B" w:rsidRPr="00BD163C">
        <w:rPr>
          <w:rFonts w:ascii="Arial" w:hAnsi="Arial" w:cs="Arial"/>
          <w:b/>
          <w:sz w:val="24"/>
          <w:szCs w:val="24"/>
        </w:rPr>
        <w:t xml:space="preserve">Referencial Teórico </w:t>
      </w:r>
    </w:p>
    <w:p w14:paraId="3E288AF5" w14:textId="5D67E942" w:rsidR="00AE722B" w:rsidRPr="00BD163C" w:rsidRDefault="00AE722B" w:rsidP="00AE722B">
      <w:pPr>
        <w:spacing w:before="20" w:line="276" w:lineRule="auto"/>
        <w:ind w:right="2"/>
        <w:rPr>
          <w:rFonts w:ascii="Arial" w:hAnsi="Arial" w:cs="Arial"/>
          <w:b/>
          <w:sz w:val="24"/>
          <w:szCs w:val="24"/>
        </w:rPr>
      </w:pPr>
    </w:p>
    <w:p w14:paraId="47E0A95F" w14:textId="77777777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O monitoramento remoto de equipamentos industriais tem sido amplamente estudado e aplicado em diversos contextos, com o objetivo de melhorar a eficiência </w:t>
      </w:r>
      <w:r w:rsidRPr="00BD163C">
        <w:rPr>
          <w:rFonts w:ascii="Arial" w:hAnsi="Arial" w:cs="Arial"/>
          <w:sz w:val="24"/>
          <w:szCs w:val="24"/>
        </w:rPr>
        <w:lastRenderedPageBreak/>
        <w:t>operacional e prever falhas por meio da análise contínua de dados de sensores. Os trabalhos que serve como base para este estudo aborda desde a aplicação de sensores para controle ambiental até soluções de baixo custo para monitoramento de máquinas industriais, explorando o potencial das tecnologias de Internet das Coisas (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) e computação em nuvem. </w:t>
      </w:r>
    </w:p>
    <w:p w14:paraId="10CE8DF0" w14:textId="77777777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Paulo Eduardo </w:t>
      </w:r>
      <w:proofErr w:type="spellStart"/>
      <w:r w:rsidRPr="00BD163C">
        <w:rPr>
          <w:rFonts w:ascii="Arial" w:hAnsi="Arial" w:cs="Arial"/>
          <w:sz w:val="24"/>
          <w:szCs w:val="24"/>
        </w:rPr>
        <w:t>Propato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Sandoval, em seu estudo sobre monitoramento remoto aplicado ao controle da umidade ambiental, destaca a importância de utilizar sensores de umidade para ambientes onde as condições atmosféricas influenciam diretamente no funcionamento dos equipamentos. O autor demonstra como a coleta e análise de dados em tempo real podem ser fundamentais para evitar danos em maquinários sensíveis à variação de umidade.</w:t>
      </w:r>
    </w:p>
    <w:p w14:paraId="5F27DD4B" w14:textId="77777777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Na mesma linha, Carlos André Ferreira apresenta um sistema de monitoramento remoto de motores de indução, que foca na aquisição de dados como vibração e temperatura de motores trifásicos. O sistema utiliza a plataforma Arduino para detectar anomalias e permitir intervenções preventivas, reduzindo o tempo de inatividade dos equipamentos e o desgaste prematuro. Este trabalho oferece uma base sólida para a utilização de sensores como o MPU6050, que monitora vibrações e identifica falhas mecânicas, como abordado neste projeto. </w:t>
      </w:r>
    </w:p>
    <w:p w14:paraId="17616D6D" w14:textId="77777777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O artigo de Paulo Henrique da Silva et al. explora o controle e monitoramento remoto de máquinas industriais utilizando </w:t>
      </w:r>
      <w:proofErr w:type="spellStart"/>
      <w:r w:rsidRPr="00BD163C">
        <w:rPr>
          <w:rFonts w:ascii="Arial" w:hAnsi="Arial" w:cs="Arial"/>
          <w:sz w:val="24"/>
          <w:szCs w:val="24"/>
        </w:rPr>
        <w:t>smart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gateways na Web das Coisas. Os autores destacam a capacidade das plataformas de 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em integrar dados de diferentes sensores e dispositivos em tempo real, tornando o sistema mais escalável e eficiente. Esta abordagem está diretamente relacionada ao uso do Google Cloud 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Core em nossa solução, permitindo a comunicação entre os dispositivos ESP32 e a nuvem, com segurança e robustez. </w:t>
      </w:r>
    </w:p>
    <w:p w14:paraId="0FAFA6A6" w14:textId="77777777" w:rsidR="00BD163C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Ainda no campo da 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aplicada ao monitoramento remoto, Lucas de Araújo Wanderley Romeiro propõe um sistema de baixo custo para monitoramento e alerta remoto da temperatura de medicamentos termolábeis. Sua solução combina computação de borda (</w:t>
      </w:r>
      <w:proofErr w:type="spellStart"/>
      <w:r w:rsidRPr="00BD163C">
        <w:rPr>
          <w:rFonts w:ascii="Arial" w:hAnsi="Arial" w:cs="Arial"/>
          <w:sz w:val="24"/>
          <w:szCs w:val="24"/>
        </w:rPr>
        <w:t>edge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3C">
        <w:rPr>
          <w:rFonts w:ascii="Arial" w:hAnsi="Arial" w:cs="Arial"/>
          <w:sz w:val="24"/>
          <w:szCs w:val="24"/>
        </w:rPr>
        <w:t>computing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) e tecnologia Bluetooth </w:t>
      </w:r>
      <w:proofErr w:type="spellStart"/>
      <w:r w:rsidRPr="00BD163C">
        <w:rPr>
          <w:rFonts w:ascii="Arial" w:hAnsi="Arial" w:cs="Arial"/>
          <w:sz w:val="24"/>
          <w:szCs w:val="24"/>
        </w:rPr>
        <w:t>Low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Energy (BLE) para garantir que dados sensíveis à temperatura sejam transmitidos com alta eficiência energética. Esta proposta reforça a viabilidade de soluções acessíveis e de baixo consumo, um princípio também explorado neste projeto por meio do uso do ESP32, um micro controlador de baixo custo e alta eficiência.</w:t>
      </w:r>
    </w:p>
    <w:p w14:paraId="5EDF492C" w14:textId="6098DCAF" w:rsidR="00AE722B" w:rsidRPr="00BD163C" w:rsidRDefault="00BD163C" w:rsidP="00BD163C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Dessa forma, os estudos mencionados fornecem um arcabouço teórico robusto para o desenvolvimento de sistemas de monitoramento remoto de equipamentos industriais. A combinação de sensores, micro controladores e plataformas de 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se mostra uma solução eficaz para garantir a eficiência </w:t>
      </w:r>
      <w:r w:rsidRPr="00BD163C">
        <w:rPr>
          <w:rFonts w:ascii="Arial" w:hAnsi="Arial" w:cs="Arial"/>
          <w:sz w:val="24"/>
          <w:szCs w:val="24"/>
        </w:rPr>
        <w:lastRenderedPageBreak/>
        <w:t>operacional e a segurança dos equipamentos, promovendo manutenção preditiva e prevenindo falhas que poderiam comprometer a produtividade das indústrias.</w:t>
      </w:r>
    </w:p>
    <w:p w14:paraId="25D4461A" w14:textId="77777777" w:rsidR="00D85BAC" w:rsidRPr="00BD163C" w:rsidRDefault="00D85BAC" w:rsidP="00AE722B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</w:p>
    <w:p w14:paraId="351715F8" w14:textId="138F6AB8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b/>
          <w:sz w:val="24"/>
          <w:szCs w:val="24"/>
        </w:rPr>
      </w:pPr>
      <w:r w:rsidRPr="00BD163C">
        <w:rPr>
          <w:rFonts w:ascii="Arial" w:hAnsi="Arial" w:cs="Arial"/>
          <w:b/>
          <w:sz w:val="24"/>
          <w:szCs w:val="24"/>
        </w:rPr>
        <w:t>2.Desenvolvimento de Componentes do Sistema</w:t>
      </w:r>
    </w:p>
    <w:p w14:paraId="51B2AA07" w14:textId="01D87B5A" w:rsidR="007767C2" w:rsidRPr="00BD163C" w:rsidRDefault="00FF5760" w:rsidP="007767C2">
      <w:pPr>
        <w:spacing w:before="20" w:line="276" w:lineRule="auto"/>
        <w:ind w:right="2"/>
        <w:jc w:val="both"/>
        <w:rPr>
          <w:rFonts w:ascii="Arial" w:hAnsi="Arial" w:cs="Arial"/>
          <w:b/>
          <w:sz w:val="24"/>
          <w:szCs w:val="24"/>
        </w:rPr>
      </w:pPr>
      <w:r w:rsidRPr="00BD163C">
        <w:rPr>
          <w:rFonts w:ascii="Arial" w:hAnsi="Arial" w:cs="Arial"/>
          <w:b/>
          <w:sz w:val="24"/>
          <w:szCs w:val="24"/>
        </w:rPr>
        <w:t xml:space="preserve">2.1 </w:t>
      </w:r>
      <w:r w:rsidR="007767C2" w:rsidRPr="00BD163C">
        <w:rPr>
          <w:rFonts w:ascii="Arial" w:hAnsi="Arial" w:cs="Arial"/>
          <w:b/>
          <w:sz w:val="24"/>
          <w:szCs w:val="24"/>
        </w:rPr>
        <w:t>Sensores Utilizados</w:t>
      </w:r>
    </w:p>
    <w:p w14:paraId="4E31ADB4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DHT22 (Temperatura e Umidade):</w:t>
      </w:r>
    </w:p>
    <w:p w14:paraId="62E1A017" w14:textId="408FCF5A" w:rsidR="007767C2" w:rsidRPr="00BD163C" w:rsidRDefault="007767C2" w:rsidP="007767C2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O sensor DHT22 é utilizado para medições de temperatura e umidade em tempo real. Ele é ideal para monitorar condições ambientais de equipamentos industriais sensíveis a variações, como máquinas de produção ou servidores.</w:t>
      </w:r>
    </w:p>
    <w:p w14:paraId="04C77A0F" w14:textId="77777777" w:rsidR="007767C2" w:rsidRPr="00BD163C" w:rsidRDefault="007767C2" w:rsidP="007767C2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</w:p>
    <w:p w14:paraId="73A253E8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MPU6050 (Vibração):</w:t>
      </w:r>
    </w:p>
    <w:p w14:paraId="3579EFE8" w14:textId="77777777" w:rsidR="007767C2" w:rsidRPr="00BD163C" w:rsidRDefault="007767C2" w:rsidP="007767C2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Este sensor é um acelerômetro e giroscópio de 6 eixos que mede vibrações e detecta falhas em máquinas industriais. Vibrações anormais podem indicar problemas mecânicos como desalinhamento ou desgaste de peças.</w:t>
      </w:r>
    </w:p>
    <w:p w14:paraId="21F55E3E" w14:textId="77777777" w:rsidR="007767C2" w:rsidRPr="00BD163C" w:rsidRDefault="007767C2" w:rsidP="007767C2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</w:p>
    <w:p w14:paraId="5D2D2486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Microcontrolador ESP32:</w:t>
      </w:r>
    </w:p>
    <w:p w14:paraId="31C6B61C" w14:textId="2FE49626" w:rsidR="007767C2" w:rsidRPr="00BD163C" w:rsidRDefault="007767C2" w:rsidP="00DC472C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O ESP32 é responsável pela coleta de dados dos sensores e pela comunicação via protocolo MQTT com a nuvem. É uma escolha popular em projetos de 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devido ao custo acessível, baixo consumo energético e conectividade Wi-Fi/Bluetooth.</w:t>
      </w:r>
    </w:p>
    <w:p w14:paraId="2F452105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Processador: Dual-core de 32 bits.</w:t>
      </w:r>
    </w:p>
    <w:p w14:paraId="218386FA" w14:textId="041CDC6A" w:rsidR="00D85BAC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Conectividade: Wi-Fi, Bluetooth.</w:t>
      </w:r>
    </w:p>
    <w:p w14:paraId="62407505" w14:textId="18017261" w:rsidR="007767C2" w:rsidRPr="00BD163C" w:rsidRDefault="007767C2" w:rsidP="007767C2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</w:p>
    <w:p w14:paraId="0AA99421" w14:textId="1058368E" w:rsidR="007767C2" w:rsidRPr="00BD163C" w:rsidRDefault="00FF5760" w:rsidP="007767C2">
      <w:pPr>
        <w:spacing w:before="20" w:line="276" w:lineRule="auto"/>
        <w:ind w:right="2"/>
        <w:jc w:val="both"/>
        <w:rPr>
          <w:rFonts w:ascii="Arial" w:hAnsi="Arial" w:cs="Arial"/>
          <w:b/>
          <w:sz w:val="24"/>
          <w:szCs w:val="24"/>
        </w:rPr>
      </w:pPr>
      <w:r w:rsidRPr="00BD163C">
        <w:rPr>
          <w:rFonts w:ascii="Arial" w:hAnsi="Arial" w:cs="Arial"/>
          <w:b/>
          <w:sz w:val="24"/>
          <w:szCs w:val="24"/>
        </w:rPr>
        <w:t xml:space="preserve">2.2 </w:t>
      </w:r>
      <w:r w:rsidR="007767C2" w:rsidRPr="00BD163C">
        <w:rPr>
          <w:rFonts w:ascii="Arial" w:hAnsi="Arial" w:cs="Arial"/>
          <w:b/>
          <w:sz w:val="24"/>
          <w:szCs w:val="24"/>
        </w:rPr>
        <w:t>Plataforma de Nuvem</w:t>
      </w:r>
    </w:p>
    <w:p w14:paraId="26A467E4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Cloud:</w:t>
      </w:r>
    </w:p>
    <w:p w14:paraId="05CA869B" w14:textId="59D84666" w:rsidR="007767C2" w:rsidRPr="00BD163C" w:rsidRDefault="007767C2" w:rsidP="00DC472C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A plataforma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Cloud será utilizada para gerenciar a comunicação MQTT entre os dispositivos ESP32 e a nuvem. O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é uma solução de broker MQTT escalável e segura, especialmente projetada para aplicações 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>. Ele garante a transmissão confiável de dados e permite a integração com outras ferramentas de análise e armazenamento.</w:t>
      </w:r>
    </w:p>
    <w:p w14:paraId="459AAEAB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proofErr w:type="spellStart"/>
      <w:r w:rsidRPr="00BD163C">
        <w:rPr>
          <w:rFonts w:ascii="Arial" w:hAnsi="Arial" w:cs="Arial"/>
          <w:sz w:val="24"/>
          <w:szCs w:val="24"/>
        </w:rPr>
        <w:lastRenderedPageBreak/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MQTT Broker:</w:t>
      </w:r>
    </w:p>
    <w:p w14:paraId="5A2B9F1A" w14:textId="77777777" w:rsidR="007767C2" w:rsidRPr="00BD163C" w:rsidRDefault="007767C2" w:rsidP="00DC472C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Broker será o núcleo da comunicação entre os dispositivos ESP32 e a nuvem. Ele suporta conexões estáveis e seguras, possibilitando a transferência de dados de sensores em tempo real.</w:t>
      </w:r>
    </w:p>
    <w:p w14:paraId="56837F23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</w:p>
    <w:p w14:paraId="0DB141A0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Armazenamento de Dados:</w:t>
      </w:r>
    </w:p>
    <w:p w14:paraId="642F5DC8" w14:textId="77777777" w:rsidR="007767C2" w:rsidRPr="00BD163C" w:rsidRDefault="007767C2" w:rsidP="00DC472C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Os dados coletados pelos sensores podem ser armazenados em soluções locais ou na nuvem, utilizando serviços como </w:t>
      </w:r>
      <w:proofErr w:type="spellStart"/>
      <w:r w:rsidRPr="00BD163C">
        <w:rPr>
          <w:rFonts w:ascii="Arial" w:hAnsi="Arial" w:cs="Arial"/>
          <w:sz w:val="24"/>
          <w:szCs w:val="24"/>
        </w:rPr>
        <w:t>Amazon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S3, Azure </w:t>
      </w:r>
      <w:proofErr w:type="spellStart"/>
      <w:r w:rsidRPr="00BD163C">
        <w:rPr>
          <w:rFonts w:ascii="Arial" w:hAnsi="Arial" w:cs="Arial"/>
          <w:sz w:val="24"/>
          <w:szCs w:val="24"/>
        </w:rPr>
        <w:t>Blob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3C">
        <w:rPr>
          <w:rFonts w:ascii="Arial" w:hAnsi="Arial" w:cs="Arial"/>
          <w:sz w:val="24"/>
          <w:szCs w:val="24"/>
        </w:rPr>
        <w:t>Storage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ou bancos de dados configurados para integração com o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>.</w:t>
      </w:r>
    </w:p>
    <w:p w14:paraId="082DA683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</w:p>
    <w:p w14:paraId="5A59B5CC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Processamento de Dados:</w:t>
      </w:r>
    </w:p>
    <w:p w14:paraId="7233EF76" w14:textId="639B8BAB" w:rsidR="007767C2" w:rsidRPr="00BD163C" w:rsidRDefault="007767C2" w:rsidP="00DC472C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Para processar os dados em tempo real, ferramentas como Apache Kafka, Node-RED, ou AWS Lambda podem ser integradas ao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>. Estas soluções permitem criar alertas automáticos quando valores dos sensores ultrapassam limites predefinidos, como alta vibração ou temperatura.</w:t>
      </w:r>
    </w:p>
    <w:p w14:paraId="6626A00E" w14:textId="77777777" w:rsidR="00FF5760" w:rsidRPr="00BD163C" w:rsidRDefault="00FF5760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</w:p>
    <w:p w14:paraId="03346040" w14:textId="7F1DE853" w:rsidR="007767C2" w:rsidRPr="00BD163C" w:rsidRDefault="00FF5760" w:rsidP="007767C2">
      <w:pPr>
        <w:spacing w:before="20" w:line="276" w:lineRule="auto"/>
        <w:ind w:right="2"/>
        <w:jc w:val="both"/>
        <w:rPr>
          <w:rFonts w:ascii="Arial" w:hAnsi="Arial" w:cs="Arial"/>
          <w:b/>
          <w:sz w:val="24"/>
          <w:szCs w:val="24"/>
        </w:rPr>
      </w:pPr>
      <w:r w:rsidRPr="00BD163C">
        <w:rPr>
          <w:rFonts w:ascii="Arial" w:hAnsi="Arial" w:cs="Arial"/>
          <w:b/>
          <w:sz w:val="24"/>
          <w:szCs w:val="24"/>
        </w:rPr>
        <w:t xml:space="preserve">2.3 </w:t>
      </w:r>
      <w:r w:rsidR="007767C2" w:rsidRPr="00BD163C">
        <w:rPr>
          <w:rFonts w:ascii="Arial" w:hAnsi="Arial" w:cs="Arial"/>
          <w:b/>
          <w:sz w:val="24"/>
          <w:szCs w:val="24"/>
        </w:rPr>
        <w:t>Comunicação de Dados: Protocolo MQTT</w:t>
      </w:r>
    </w:p>
    <w:p w14:paraId="0B5D38AA" w14:textId="77777777" w:rsidR="007767C2" w:rsidRPr="00BD163C" w:rsidRDefault="007767C2" w:rsidP="00DC472C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O protocolo MQTT será usado para comunicação entre o ESP32 e o broker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Cloud. Este protocolo leve é ideal para conexões de baixa largura de banda, comuns em aplicações </w:t>
      </w:r>
      <w:proofErr w:type="spellStart"/>
      <w:r w:rsidRPr="00BD163C">
        <w:rPr>
          <w:rFonts w:ascii="Arial" w:hAnsi="Arial" w:cs="Arial"/>
          <w:sz w:val="24"/>
          <w:szCs w:val="24"/>
        </w:rPr>
        <w:t>IoT</w:t>
      </w:r>
      <w:proofErr w:type="spellEnd"/>
      <w:r w:rsidRPr="00BD163C">
        <w:rPr>
          <w:rFonts w:ascii="Arial" w:hAnsi="Arial" w:cs="Arial"/>
          <w:sz w:val="24"/>
          <w:szCs w:val="24"/>
        </w:rPr>
        <w:t>.</w:t>
      </w:r>
    </w:p>
    <w:p w14:paraId="12539B31" w14:textId="77777777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</w:p>
    <w:p w14:paraId="2C757192" w14:textId="65F1151F" w:rsidR="007767C2" w:rsidRPr="00BD163C" w:rsidRDefault="00FF5760" w:rsidP="007767C2">
      <w:pPr>
        <w:spacing w:before="20" w:line="276" w:lineRule="auto"/>
        <w:ind w:right="2"/>
        <w:jc w:val="both"/>
        <w:rPr>
          <w:rFonts w:ascii="Arial" w:hAnsi="Arial" w:cs="Arial"/>
          <w:b/>
          <w:sz w:val="24"/>
          <w:szCs w:val="24"/>
        </w:rPr>
      </w:pPr>
      <w:r w:rsidRPr="00BD163C">
        <w:rPr>
          <w:rFonts w:ascii="Arial" w:hAnsi="Arial" w:cs="Arial"/>
          <w:b/>
          <w:sz w:val="24"/>
          <w:szCs w:val="24"/>
        </w:rPr>
        <w:t xml:space="preserve">2.4 </w:t>
      </w:r>
      <w:r w:rsidR="007767C2" w:rsidRPr="00BD163C">
        <w:rPr>
          <w:rFonts w:ascii="Arial" w:hAnsi="Arial" w:cs="Arial"/>
          <w:b/>
          <w:sz w:val="24"/>
          <w:szCs w:val="24"/>
        </w:rPr>
        <w:t>Transmissão de Dados:</w:t>
      </w:r>
    </w:p>
    <w:p w14:paraId="3092C345" w14:textId="77777777" w:rsidR="007767C2" w:rsidRPr="00BD163C" w:rsidRDefault="007767C2" w:rsidP="00DC472C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O ESP32 enviará dados em intervalos regulares para o broker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Cloud.</w:t>
      </w:r>
    </w:p>
    <w:p w14:paraId="1BF3E563" w14:textId="23C39C58" w:rsidR="007767C2" w:rsidRPr="00BD163C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Para a visualização e interação com os dados coletados, um dashboard será desenvolvido com </w:t>
      </w:r>
      <w:proofErr w:type="spellStart"/>
      <w:r w:rsidRPr="00BD163C">
        <w:rPr>
          <w:rFonts w:ascii="Arial" w:hAnsi="Arial" w:cs="Arial"/>
          <w:sz w:val="24"/>
          <w:szCs w:val="24"/>
        </w:rPr>
        <w:t>React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D163C">
        <w:rPr>
          <w:rFonts w:ascii="Arial" w:hAnsi="Arial" w:cs="Arial"/>
          <w:sz w:val="24"/>
          <w:szCs w:val="24"/>
        </w:rPr>
        <w:t>TypeScript</w:t>
      </w:r>
      <w:proofErr w:type="spellEnd"/>
      <w:r w:rsidRPr="00BD163C">
        <w:rPr>
          <w:rFonts w:ascii="Arial" w:hAnsi="Arial" w:cs="Arial"/>
          <w:sz w:val="24"/>
          <w:szCs w:val="24"/>
        </w:rPr>
        <w:t>.</w:t>
      </w:r>
    </w:p>
    <w:p w14:paraId="2251B104" w14:textId="77777777" w:rsidR="00FF5760" w:rsidRPr="00BD163C" w:rsidRDefault="00FF5760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</w:p>
    <w:p w14:paraId="67607A18" w14:textId="461731DF" w:rsidR="007767C2" w:rsidRPr="00BD163C" w:rsidRDefault="00FF5760" w:rsidP="007767C2">
      <w:pPr>
        <w:spacing w:before="20" w:line="276" w:lineRule="auto"/>
        <w:ind w:right="2"/>
        <w:jc w:val="both"/>
        <w:rPr>
          <w:rFonts w:ascii="Arial" w:hAnsi="Arial" w:cs="Arial"/>
          <w:b/>
          <w:sz w:val="24"/>
          <w:szCs w:val="24"/>
        </w:rPr>
      </w:pPr>
      <w:r w:rsidRPr="00BD163C">
        <w:rPr>
          <w:rFonts w:ascii="Arial" w:hAnsi="Arial" w:cs="Arial"/>
          <w:b/>
          <w:sz w:val="24"/>
          <w:szCs w:val="24"/>
        </w:rPr>
        <w:t xml:space="preserve">2.5 </w:t>
      </w:r>
      <w:r w:rsidR="007767C2" w:rsidRPr="00BD163C">
        <w:rPr>
          <w:rFonts w:ascii="Arial" w:hAnsi="Arial" w:cs="Arial"/>
          <w:b/>
          <w:sz w:val="24"/>
          <w:szCs w:val="24"/>
        </w:rPr>
        <w:t>Funcionalidades do Dashboard:</w:t>
      </w:r>
    </w:p>
    <w:p w14:paraId="7B38C8E6" w14:textId="77777777" w:rsidR="007767C2" w:rsidRPr="00BD163C" w:rsidRDefault="007767C2" w:rsidP="005C3B65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>Exibição de Gráficos: Visualize dados dinâmicos de temperatura, umidade e vibração.</w:t>
      </w:r>
    </w:p>
    <w:p w14:paraId="6C2971CF" w14:textId="77777777" w:rsidR="007767C2" w:rsidRPr="00BD163C" w:rsidRDefault="007767C2" w:rsidP="005C3B65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lastRenderedPageBreak/>
        <w:t>Histórico de Dados: Acompanhe as condições dos equipamentos ao longo do tempo.</w:t>
      </w:r>
    </w:p>
    <w:p w14:paraId="22F02D59" w14:textId="709E8004" w:rsidR="007767C2" w:rsidRPr="00BD163C" w:rsidRDefault="007767C2" w:rsidP="005C3B65">
      <w:pPr>
        <w:spacing w:before="20" w:line="276" w:lineRule="auto"/>
        <w:ind w:right="2" w:firstLine="708"/>
        <w:jc w:val="both"/>
        <w:rPr>
          <w:rFonts w:ascii="Arial" w:hAnsi="Arial" w:cs="Arial"/>
          <w:sz w:val="24"/>
          <w:szCs w:val="24"/>
        </w:rPr>
      </w:pPr>
      <w:r w:rsidRPr="00BD163C">
        <w:rPr>
          <w:rFonts w:ascii="Arial" w:hAnsi="Arial" w:cs="Arial"/>
          <w:sz w:val="24"/>
          <w:szCs w:val="24"/>
        </w:rPr>
        <w:t xml:space="preserve">Conectividade: Comunicação com o </w:t>
      </w:r>
      <w:proofErr w:type="spellStart"/>
      <w:r w:rsidRPr="00BD163C">
        <w:rPr>
          <w:rFonts w:ascii="Arial" w:hAnsi="Arial" w:cs="Arial"/>
          <w:sz w:val="24"/>
          <w:szCs w:val="24"/>
        </w:rPr>
        <w:t>backend</w:t>
      </w:r>
      <w:proofErr w:type="spellEnd"/>
      <w:r w:rsidRPr="00BD163C">
        <w:rPr>
          <w:rFonts w:ascii="Arial" w:hAnsi="Arial" w:cs="Arial"/>
          <w:sz w:val="24"/>
          <w:szCs w:val="24"/>
        </w:rPr>
        <w:t xml:space="preserve"> via protocolo M</w:t>
      </w:r>
      <w:r w:rsidR="00DC472C">
        <w:rPr>
          <w:rFonts w:ascii="Arial" w:hAnsi="Arial" w:cs="Arial"/>
          <w:sz w:val="24"/>
          <w:szCs w:val="24"/>
        </w:rPr>
        <w:t>QTT, usando a biblioteca MQTT</w:t>
      </w:r>
      <w:r w:rsidRPr="00BD163C">
        <w:rPr>
          <w:rFonts w:ascii="Arial" w:hAnsi="Arial" w:cs="Arial"/>
          <w:sz w:val="24"/>
          <w:szCs w:val="24"/>
        </w:rPr>
        <w:t xml:space="preserve"> para receber atualizações em tempo real do </w:t>
      </w:r>
      <w:proofErr w:type="spellStart"/>
      <w:r w:rsidRPr="00BD163C">
        <w:rPr>
          <w:rFonts w:ascii="Arial" w:hAnsi="Arial" w:cs="Arial"/>
          <w:sz w:val="24"/>
          <w:szCs w:val="24"/>
        </w:rPr>
        <w:t>HiveMQ</w:t>
      </w:r>
      <w:proofErr w:type="spellEnd"/>
      <w:r w:rsidRPr="00BD163C">
        <w:rPr>
          <w:rFonts w:ascii="Arial" w:hAnsi="Arial" w:cs="Arial"/>
          <w:sz w:val="24"/>
          <w:szCs w:val="24"/>
        </w:rPr>
        <w:t>.</w:t>
      </w:r>
    </w:p>
    <w:p w14:paraId="138109C5" w14:textId="77777777" w:rsidR="007767C2" w:rsidRDefault="007767C2" w:rsidP="007767C2">
      <w:pPr>
        <w:spacing w:before="20" w:line="276" w:lineRule="auto"/>
        <w:ind w:right="2"/>
        <w:jc w:val="both"/>
        <w:rPr>
          <w:rFonts w:ascii="Arial" w:hAnsi="Arial" w:cs="Arial"/>
          <w:sz w:val="24"/>
          <w:szCs w:val="24"/>
        </w:rPr>
      </w:pPr>
    </w:p>
    <w:p w14:paraId="4C8AD040" w14:textId="77777777" w:rsidR="00DC472C" w:rsidRPr="005C3B65" w:rsidRDefault="00DC472C" w:rsidP="00DC472C">
      <w:pPr>
        <w:spacing w:before="20" w:line="276" w:lineRule="auto"/>
        <w:ind w:right="2"/>
        <w:rPr>
          <w:rFonts w:ascii="Arial" w:hAnsi="Arial" w:cs="Arial"/>
          <w:b/>
          <w:sz w:val="24"/>
          <w:szCs w:val="24"/>
        </w:rPr>
      </w:pPr>
      <w:r w:rsidRPr="005C3B65">
        <w:rPr>
          <w:rFonts w:ascii="Arial" w:hAnsi="Arial" w:cs="Arial"/>
          <w:b/>
          <w:sz w:val="24"/>
          <w:szCs w:val="24"/>
        </w:rPr>
        <w:t xml:space="preserve">3 Considerações Finais </w:t>
      </w:r>
    </w:p>
    <w:p w14:paraId="1E749AD6" w14:textId="04641519" w:rsidR="007767C2" w:rsidRDefault="00DC472C" w:rsidP="005C3B65">
      <w:pPr>
        <w:spacing w:before="20" w:line="276" w:lineRule="auto"/>
        <w:ind w:right="2" w:firstLine="708"/>
        <w:rPr>
          <w:rFonts w:ascii="Arial" w:hAnsi="Arial" w:cs="Arial"/>
          <w:sz w:val="24"/>
          <w:szCs w:val="24"/>
        </w:rPr>
      </w:pPr>
      <w:r w:rsidRPr="00DC472C">
        <w:rPr>
          <w:rFonts w:ascii="Arial" w:hAnsi="Arial" w:cs="Arial"/>
          <w:sz w:val="24"/>
          <w:szCs w:val="24"/>
        </w:rPr>
        <w:t xml:space="preserve">O sistema de monitoramento remoto de equipamentos industriais proposto demonstra ser uma solução eficaz para gerenciar e otimizar o desempenho de máquinas. Utilizando sensores como o DHT22 e o MPU6050, juntamente com a infraestrutura de </w:t>
      </w:r>
      <w:proofErr w:type="spellStart"/>
      <w:r w:rsidRPr="00DC472C">
        <w:rPr>
          <w:rFonts w:ascii="Arial" w:hAnsi="Arial" w:cs="Arial"/>
          <w:sz w:val="24"/>
          <w:szCs w:val="24"/>
        </w:rPr>
        <w:t>IoT</w:t>
      </w:r>
      <w:proofErr w:type="spellEnd"/>
      <w:r w:rsidRPr="00DC472C">
        <w:rPr>
          <w:rFonts w:ascii="Arial" w:hAnsi="Arial" w:cs="Arial"/>
          <w:sz w:val="24"/>
          <w:szCs w:val="24"/>
        </w:rPr>
        <w:t xml:space="preserve"> oferecida pelo </w:t>
      </w:r>
      <w:proofErr w:type="spellStart"/>
      <w:r w:rsidRPr="00DC472C">
        <w:rPr>
          <w:rFonts w:ascii="Arial" w:hAnsi="Arial" w:cs="Arial"/>
          <w:sz w:val="24"/>
          <w:szCs w:val="24"/>
        </w:rPr>
        <w:t>HiveMQ</w:t>
      </w:r>
      <w:proofErr w:type="spellEnd"/>
      <w:r w:rsidRPr="00DC472C">
        <w:rPr>
          <w:rFonts w:ascii="Arial" w:hAnsi="Arial" w:cs="Arial"/>
          <w:sz w:val="24"/>
          <w:szCs w:val="24"/>
        </w:rPr>
        <w:t xml:space="preserve"> Cloud, o sistema permite monitorar condições críticas em tempo real, armazenar dados para análises históricas e emitir alertas proativos sobre falhas. A integração com um dashboard interativo, desenvolvido com </w:t>
      </w:r>
      <w:proofErr w:type="spellStart"/>
      <w:r w:rsidRPr="00DC472C">
        <w:rPr>
          <w:rFonts w:ascii="Arial" w:hAnsi="Arial" w:cs="Arial"/>
          <w:sz w:val="24"/>
          <w:szCs w:val="24"/>
        </w:rPr>
        <w:t>React</w:t>
      </w:r>
      <w:proofErr w:type="spellEnd"/>
      <w:r w:rsidRPr="00DC472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DC472C">
        <w:rPr>
          <w:rFonts w:ascii="Arial" w:hAnsi="Arial" w:cs="Arial"/>
          <w:sz w:val="24"/>
          <w:szCs w:val="24"/>
        </w:rPr>
        <w:t>TypeScript</w:t>
      </w:r>
      <w:proofErr w:type="spellEnd"/>
      <w:r w:rsidRPr="00DC472C">
        <w:rPr>
          <w:rFonts w:ascii="Arial" w:hAnsi="Arial" w:cs="Arial"/>
          <w:sz w:val="24"/>
          <w:szCs w:val="24"/>
        </w:rPr>
        <w:t>, e a comunicação eficiente via protocolo MQTT garantem uma interface amigável e responsiva, tornando o monitoramento mais acessível e confiável para operadores industriais.</w:t>
      </w:r>
    </w:p>
    <w:p w14:paraId="00655A48" w14:textId="28F80DF9" w:rsidR="007767C2" w:rsidRDefault="007767C2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4F3CD74F" w14:textId="6C1CC0F9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2623F10B" w14:textId="4BE2EBB7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5B79B893" w14:textId="67AACB39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1E433229" w14:textId="12E80A51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6AE07A79" w14:textId="40C764E0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3C75B506" w14:textId="0AAE843F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641408ED" w14:textId="6FA75418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0152216C" w14:textId="46D8D3B9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073F2F7C" w14:textId="1E0D6DBC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043775EE" w14:textId="5EB3DA84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34D2D67E" w14:textId="77777777" w:rsidR="00D64031" w:rsidRDefault="00D64031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221F5008" w14:textId="1F513587" w:rsidR="00D85BAC" w:rsidRDefault="00DC472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E6013">
        <w:rPr>
          <w:rFonts w:ascii="Arial" w:hAnsi="Arial" w:cs="Arial"/>
          <w:sz w:val="24"/>
          <w:szCs w:val="24"/>
        </w:rPr>
        <w:t xml:space="preserve"> </w:t>
      </w:r>
      <w:r w:rsidR="00D85BAC" w:rsidRPr="00D85BAC">
        <w:rPr>
          <w:rFonts w:ascii="Arial" w:hAnsi="Arial" w:cs="Arial"/>
          <w:sz w:val="24"/>
          <w:szCs w:val="24"/>
        </w:rPr>
        <w:t>Diagrama:</w:t>
      </w:r>
    </w:p>
    <w:p w14:paraId="567F4D17" w14:textId="2C64262C" w:rsidR="00931EFF" w:rsidRDefault="00E02FF6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 w14:anchorId="72CB4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45pt;height:226.95pt;mso-position-vertical:absolute">
            <v:imagedata r:id="rId12" o:title="Captura de tela 2024-11-25 175136"/>
          </v:shape>
        </w:pict>
      </w:r>
    </w:p>
    <w:p w14:paraId="338C21D8" w14:textId="177B5FC4" w:rsidR="005C3B65" w:rsidRPr="00D64031" w:rsidRDefault="005C3B65" w:rsidP="00D64031">
      <w:pPr>
        <w:spacing w:before="20" w:line="276" w:lineRule="auto"/>
        <w:ind w:right="2"/>
        <w:jc w:val="right"/>
        <w:rPr>
          <w:rFonts w:ascii="Arial" w:hAnsi="Arial" w:cs="Arial"/>
          <w:sz w:val="20"/>
          <w:szCs w:val="20"/>
        </w:rPr>
      </w:pPr>
      <w:r w:rsidRPr="005C3B65">
        <w:rPr>
          <w:rFonts w:ascii="Arial" w:hAnsi="Arial" w:cs="Arial"/>
          <w:sz w:val="20"/>
          <w:szCs w:val="20"/>
        </w:rPr>
        <w:tab/>
      </w:r>
      <w:r w:rsidRPr="005C3B65">
        <w:rPr>
          <w:rFonts w:ascii="Arial" w:hAnsi="Arial" w:cs="Arial"/>
          <w:sz w:val="20"/>
          <w:szCs w:val="20"/>
        </w:rPr>
        <w:tab/>
      </w:r>
      <w:r w:rsidRPr="005C3B65">
        <w:rPr>
          <w:rFonts w:ascii="Arial" w:hAnsi="Arial" w:cs="Arial"/>
          <w:sz w:val="20"/>
          <w:szCs w:val="20"/>
        </w:rPr>
        <w:tab/>
      </w:r>
      <w:r w:rsidRPr="005C3B65">
        <w:rPr>
          <w:rFonts w:ascii="Arial" w:hAnsi="Arial" w:cs="Arial"/>
          <w:sz w:val="20"/>
          <w:szCs w:val="20"/>
        </w:rPr>
        <w:tab/>
      </w:r>
      <w:r w:rsidRPr="005C3B65">
        <w:rPr>
          <w:rFonts w:ascii="Arial" w:hAnsi="Arial" w:cs="Arial"/>
          <w:sz w:val="20"/>
          <w:szCs w:val="20"/>
        </w:rPr>
        <w:tab/>
      </w:r>
      <w:r w:rsidRPr="005C3B65">
        <w:rPr>
          <w:rFonts w:ascii="Arial" w:hAnsi="Arial" w:cs="Arial"/>
          <w:sz w:val="20"/>
          <w:szCs w:val="20"/>
        </w:rPr>
        <w:tab/>
      </w:r>
      <w:r w:rsidRPr="005C3B65">
        <w:rPr>
          <w:rFonts w:ascii="Arial" w:hAnsi="Arial" w:cs="Arial"/>
          <w:sz w:val="20"/>
          <w:szCs w:val="20"/>
        </w:rPr>
        <w:tab/>
      </w:r>
      <w:r w:rsidRPr="005C3B6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</w:t>
      </w:r>
      <w:r w:rsidRPr="005C3B65">
        <w:rPr>
          <w:rFonts w:ascii="Arial" w:hAnsi="Arial" w:cs="Arial"/>
          <w:sz w:val="20"/>
          <w:szCs w:val="20"/>
        </w:rPr>
        <w:t>Figura Diagrama do Projeto</w:t>
      </w:r>
    </w:p>
    <w:p w14:paraId="5699B797" w14:textId="4DC43D4D" w:rsidR="00931EFF" w:rsidRDefault="00DC472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</w:t>
      </w:r>
      <w:r w:rsidR="00931EFF">
        <w:rPr>
          <w:rFonts w:ascii="Arial" w:hAnsi="Arial" w:cs="Arial"/>
          <w:sz w:val="24"/>
          <w:szCs w:val="24"/>
        </w:rPr>
        <w:t xml:space="preserve"> Figuras:</w:t>
      </w:r>
    </w:p>
    <w:p w14:paraId="1830DC43" w14:textId="5394E940" w:rsidR="00FF5760" w:rsidRDefault="00E02FF6" w:rsidP="00DC472C">
      <w:pPr>
        <w:spacing w:before="20" w:line="276" w:lineRule="auto"/>
        <w:ind w:right="2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 w14:anchorId="4DD0BD16">
          <v:shape id="_x0000_i1026" type="#_x0000_t75" style="width:453.55pt;height:282.2pt">
            <v:imagedata r:id="rId13" o:title="Captura de tela 2024-11-25 175603"/>
          </v:shape>
        </w:pict>
      </w:r>
    </w:p>
    <w:p w14:paraId="3C717DC0" w14:textId="3EA4D9B8" w:rsidR="005C3B65" w:rsidRPr="00D64031" w:rsidRDefault="005C3B65" w:rsidP="00DC472C">
      <w:pPr>
        <w:spacing w:before="20" w:line="276" w:lineRule="auto"/>
        <w:ind w:right="2"/>
        <w:rPr>
          <w:rFonts w:ascii="Arial" w:hAnsi="Arial" w:cs="Arial"/>
          <w:sz w:val="20"/>
          <w:szCs w:val="20"/>
        </w:rPr>
      </w:pPr>
      <w:r w:rsidRPr="005C3B6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</w:t>
      </w:r>
      <w:r w:rsidRPr="005C3B65">
        <w:rPr>
          <w:rFonts w:ascii="Arial" w:hAnsi="Arial" w:cs="Arial"/>
          <w:sz w:val="20"/>
          <w:szCs w:val="20"/>
        </w:rPr>
        <w:t xml:space="preserve"> Figura do projeto do </w:t>
      </w:r>
      <w:proofErr w:type="spellStart"/>
      <w:r w:rsidRPr="005C3B65">
        <w:rPr>
          <w:rFonts w:ascii="Arial" w:hAnsi="Arial" w:cs="Arial"/>
          <w:sz w:val="20"/>
          <w:szCs w:val="20"/>
        </w:rPr>
        <w:t>Wokwi</w:t>
      </w:r>
      <w:proofErr w:type="spellEnd"/>
    </w:p>
    <w:p w14:paraId="4A74B354" w14:textId="3045C10C" w:rsidR="00D85BAC" w:rsidRDefault="00D85BA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</w:t>
      </w:r>
      <w:r w:rsidRPr="00D85BAC">
        <w:rPr>
          <w:rFonts w:ascii="Arial" w:hAnsi="Arial" w:cs="Arial"/>
          <w:b/>
          <w:sz w:val="24"/>
          <w:szCs w:val="24"/>
        </w:rPr>
        <w:t>ncia</w:t>
      </w:r>
      <w:r w:rsidRPr="00D85BAC">
        <w:rPr>
          <w:rFonts w:ascii="Arial" w:hAnsi="Arial" w:cs="Arial"/>
          <w:sz w:val="24"/>
          <w:szCs w:val="24"/>
        </w:rPr>
        <w:t xml:space="preserve">: </w:t>
      </w:r>
    </w:p>
    <w:p w14:paraId="129019EC" w14:textId="25C4CB85" w:rsidR="00D85BAC" w:rsidRDefault="007117E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Repositório </w:t>
      </w:r>
      <w:proofErr w:type="spellStart"/>
      <w:r>
        <w:rPr>
          <w:rFonts w:ascii="Arial" w:hAnsi="Arial" w:cs="Arial"/>
          <w:sz w:val="24"/>
          <w:szCs w:val="24"/>
        </w:rPr>
        <w:t>Uniceub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85BAC" w:rsidRPr="00D85BAC">
        <w:rPr>
          <w:rFonts w:ascii="Arial" w:hAnsi="Arial" w:cs="Arial"/>
          <w:sz w:val="24"/>
          <w:szCs w:val="24"/>
        </w:rPr>
        <w:t xml:space="preserve">Disponível em: </w:t>
      </w:r>
      <w:hyperlink r:id="rId14" w:history="1">
        <w:r w:rsidR="00D85BAC" w:rsidRPr="00D85BAC">
          <w:rPr>
            <w:rStyle w:val="Hyperlink"/>
            <w:rFonts w:ascii="Arial" w:hAnsi="Arial" w:cs="Arial"/>
            <w:sz w:val="24"/>
            <w:szCs w:val="24"/>
          </w:rPr>
          <w:t>https://repositorio.uniceub.br/jspui/bitstream/235/5932/1/20920345.pdf</w:t>
        </w:r>
      </w:hyperlink>
      <w:r w:rsidR="00D85BAC" w:rsidRPr="00D85BAC">
        <w:rPr>
          <w:rFonts w:ascii="Arial" w:hAnsi="Arial" w:cs="Arial"/>
          <w:sz w:val="24"/>
          <w:szCs w:val="24"/>
        </w:rPr>
        <w:br/>
        <w:t xml:space="preserve">Acessado em 21/08/2024 </w:t>
      </w:r>
    </w:p>
    <w:p w14:paraId="5C555ECB" w14:textId="77777777" w:rsidR="00D85BAC" w:rsidRDefault="00D85BA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78F1CF86" w14:textId="369C2BF5" w:rsidR="00D85BAC" w:rsidRDefault="007117E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AtenaEditora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85BAC" w:rsidRPr="00D85BAC">
        <w:rPr>
          <w:rFonts w:ascii="Arial" w:hAnsi="Arial" w:cs="Arial"/>
          <w:sz w:val="24"/>
          <w:szCs w:val="24"/>
        </w:rPr>
        <w:t xml:space="preserve">Disponível em: </w:t>
      </w:r>
    </w:p>
    <w:p w14:paraId="6FAD89B2" w14:textId="3D09966F" w:rsidR="00D85BAC" w:rsidRDefault="00CE3CB2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hyperlink r:id="rId15" w:history="1">
        <w:r w:rsidR="00D85BAC" w:rsidRPr="00D85BAC">
          <w:rPr>
            <w:rStyle w:val="Hyperlink"/>
            <w:rFonts w:ascii="Arial" w:hAnsi="Arial" w:cs="Arial"/>
            <w:sz w:val="24"/>
            <w:szCs w:val="24"/>
          </w:rPr>
          <w:t>https://atenaeditora.com.br/catalogo/dowload-post/73785</w:t>
        </w:r>
      </w:hyperlink>
      <w:r w:rsidR="00D85BAC" w:rsidRPr="00D85BAC">
        <w:rPr>
          <w:rFonts w:ascii="Arial" w:hAnsi="Arial" w:cs="Arial"/>
          <w:sz w:val="24"/>
          <w:szCs w:val="24"/>
        </w:rPr>
        <w:t xml:space="preserve"> </w:t>
      </w:r>
    </w:p>
    <w:p w14:paraId="0962C5B7" w14:textId="01255D2D" w:rsidR="00D85BAC" w:rsidRDefault="00D85BA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 w:rsidRPr="00D85BAC">
        <w:rPr>
          <w:rFonts w:ascii="Arial" w:hAnsi="Arial" w:cs="Arial"/>
          <w:sz w:val="24"/>
          <w:szCs w:val="24"/>
        </w:rPr>
        <w:t xml:space="preserve">Acessado em 28/08/2024 </w:t>
      </w:r>
    </w:p>
    <w:p w14:paraId="117426D2" w14:textId="77777777" w:rsidR="00D85BAC" w:rsidRDefault="00D85BA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3AFC786A" w14:textId="28D930CC" w:rsidR="00D85BAC" w:rsidRDefault="007117E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Repositório </w:t>
      </w:r>
      <w:proofErr w:type="spellStart"/>
      <w:r>
        <w:rPr>
          <w:rFonts w:ascii="Arial" w:hAnsi="Arial" w:cs="Arial"/>
          <w:sz w:val="24"/>
          <w:szCs w:val="24"/>
        </w:rPr>
        <w:t>utfpr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85BAC" w:rsidRPr="00D85BAC">
        <w:rPr>
          <w:rFonts w:ascii="Arial" w:hAnsi="Arial" w:cs="Arial"/>
          <w:sz w:val="24"/>
          <w:szCs w:val="24"/>
        </w:rPr>
        <w:t xml:space="preserve">Disponível em: </w:t>
      </w:r>
      <w:hyperlink r:id="rId16" w:history="1">
        <w:r w:rsidR="00D85BAC" w:rsidRPr="00D85BAC">
          <w:rPr>
            <w:rStyle w:val="Hyperlink"/>
            <w:rFonts w:ascii="Arial" w:hAnsi="Arial" w:cs="Arial"/>
            <w:sz w:val="24"/>
            <w:szCs w:val="24"/>
          </w:rPr>
          <w:t>https://repositorio.utfpr.edu.br/jspui/bitstream/1/11836/2/GP_COMIM_2019_2_03.pdf</w:t>
        </w:r>
      </w:hyperlink>
      <w:r w:rsidR="00D85BAC" w:rsidRPr="00D85BAC">
        <w:rPr>
          <w:rFonts w:ascii="Arial" w:hAnsi="Arial" w:cs="Arial"/>
          <w:sz w:val="24"/>
          <w:szCs w:val="24"/>
        </w:rPr>
        <w:t xml:space="preserve"> Acessado </w:t>
      </w:r>
      <w:proofErr w:type="gramStart"/>
      <w:r w:rsidR="00D85BAC" w:rsidRPr="00D85BAC">
        <w:rPr>
          <w:rFonts w:ascii="Arial" w:hAnsi="Arial" w:cs="Arial"/>
          <w:sz w:val="24"/>
          <w:szCs w:val="24"/>
        </w:rPr>
        <w:t>em :</w:t>
      </w:r>
      <w:proofErr w:type="gramEnd"/>
      <w:r w:rsidR="00D85BAC" w:rsidRPr="00D85BAC">
        <w:rPr>
          <w:rFonts w:ascii="Arial" w:hAnsi="Arial" w:cs="Arial"/>
          <w:sz w:val="24"/>
          <w:szCs w:val="24"/>
        </w:rPr>
        <w:t xml:space="preserve"> 28/08/2024 </w:t>
      </w:r>
    </w:p>
    <w:p w14:paraId="44D14748" w14:textId="77777777" w:rsidR="00D85BAC" w:rsidRDefault="00D85BA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18EBE54F" w14:textId="7702FC17" w:rsidR="00D85BAC" w:rsidRDefault="004F54F7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 </w:t>
      </w:r>
      <w:r w:rsidR="00D85BAC" w:rsidRPr="00D85BAC">
        <w:rPr>
          <w:rFonts w:ascii="Arial" w:hAnsi="Arial" w:cs="Arial"/>
          <w:sz w:val="24"/>
          <w:szCs w:val="24"/>
        </w:rPr>
        <w:t xml:space="preserve">Disponível em: </w:t>
      </w:r>
      <w:hyperlink r:id="rId17" w:history="1">
        <w:r w:rsidR="00D85BAC" w:rsidRPr="00A523B3">
          <w:rPr>
            <w:rStyle w:val="Hyperlink"/>
            <w:rFonts w:ascii="Arial" w:hAnsi="Arial" w:cs="Arial"/>
            <w:sz w:val="24"/>
            <w:szCs w:val="24"/>
          </w:rPr>
          <w:t>https://sol.sbc.org.br/index.php/semish/article/download/10205/10077/</w:t>
        </w:r>
      </w:hyperlink>
    </w:p>
    <w:p w14:paraId="42162B9A" w14:textId="69B18303" w:rsidR="00D85BAC" w:rsidRDefault="00D85BAC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 w:rsidRPr="00D85BAC">
        <w:rPr>
          <w:rFonts w:ascii="Arial" w:hAnsi="Arial" w:cs="Arial"/>
          <w:sz w:val="24"/>
          <w:szCs w:val="24"/>
        </w:rPr>
        <w:t>Acessado em 04/09/2024</w:t>
      </w:r>
    </w:p>
    <w:p w14:paraId="59FBEC05" w14:textId="19DC28D9" w:rsidR="005C3B65" w:rsidRDefault="005C3B65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6D3DB3AD" w14:textId="2ABF2A82" w:rsidR="005C3B65" w:rsidRDefault="004F54F7" w:rsidP="005C3B65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Wokwi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C3B65">
        <w:rPr>
          <w:rFonts w:ascii="Arial" w:hAnsi="Arial" w:cs="Arial"/>
          <w:sz w:val="24"/>
          <w:szCs w:val="24"/>
        </w:rPr>
        <w:t>Disponível em:</w:t>
      </w:r>
    </w:p>
    <w:p w14:paraId="7322D361" w14:textId="77777777" w:rsidR="005C3B65" w:rsidRDefault="00CE3CB2" w:rsidP="005C3B65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hyperlink r:id="rId18" w:history="1">
        <w:r w:rsidR="005C3B65" w:rsidRPr="005C3B65">
          <w:rPr>
            <w:rStyle w:val="Hyperlink"/>
            <w:rFonts w:ascii="Arial" w:hAnsi="Arial" w:cs="Arial"/>
            <w:sz w:val="24"/>
            <w:szCs w:val="24"/>
          </w:rPr>
          <w:t>https://wokwi.com/</w:t>
        </w:r>
      </w:hyperlink>
    </w:p>
    <w:p w14:paraId="2E17CE3F" w14:textId="7A8DB227" w:rsidR="005C3B65" w:rsidRDefault="005C3B65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04/09/2024</w:t>
      </w:r>
    </w:p>
    <w:p w14:paraId="072E2D8D" w14:textId="77777777" w:rsidR="00DA47AF" w:rsidRDefault="00DA47AF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p w14:paraId="6EB1FF2F" w14:textId="7F151A5D" w:rsidR="00DA47AF" w:rsidRDefault="004F54F7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Hivemq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A47AF">
        <w:rPr>
          <w:rFonts w:ascii="Arial" w:hAnsi="Arial" w:cs="Arial"/>
          <w:sz w:val="24"/>
          <w:szCs w:val="24"/>
        </w:rPr>
        <w:t xml:space="preserve">Disponível em: </w:t>
      </w:r>
    </w:p>
    <w:p w14:paraId="26C5AC29" w14:textId="0F5172FA" w:rsidR="00DA47AF" w:rsidRDefault="00CE3CB2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hyperlink r:id="rId19" w:history="1">
        <w:r w:rsidR="00DA47AF" w:rsidRPr="00DA47AF">
          <w:rPr>
            <w:rStyle w:val="Hyperlink"/>
            <w:rFonts w:ascii="Arial" w:hAnsi="Arial" w:cs="Arial"/>
            <w:sz w:val="24"/>
            <w:szCs w:val="24"/>
          </w:rPr>
          <w:t>https://www.hivemq.com/</w:t>
        </w:r>
      </w:hyperlink>
    </w:p>
    <w:p w14:paraId="42B49DF6" w14:textId="0C5BFC41" w:rsidR="00DA47AF" w:rsidRDefault="00DA47AF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Acessado em 28/08/2024</w:t>
      </w:r>
    </w:p>
    <w:p w14:paraId="7F027728" w14:textId="5F5849D1" w:rsidR="005C3B65" w:rsidRPr="00D85BAC" w:rsidRDefault="005C3B65" w:rsidP="00D85BAC">
      <w:pPr>
        <w:spacing w:before="20" w:line="276" w:lineRule="auto"/>
        <w:ind w:right="2"/>
        <w:rPr>
          <w:rFonts w:ascii="Arial" w:hAnsi="Arial" w:cs="Arial"/>
          <w:sz w:val="24"/>
          <w:szCs w:val="24"/>
        </w:rPr>
      </w:pPr>
    </w:p>
    <w:sectPr w:rsidR="005C3B65" w:rsidRPr="00D85BAC" w:rsidSect="00AE47C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2552" w:right="1440" w:bottom="1701" w:left="144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4C1C" w14:textId="77777777" w:rsidR="00CE3CB2" w:rsidRDefault="00CE3CB2" w:rsidP="00914806">
      <w:pPr>
        <w:spacing w:after="0" w:line="240" w:lineRule="auto"/>
      </w:pPr>
      <w:r>
        <w:separator/>
      </w:r>
    </w:p>
  </w:endnote>
  <w:endnote w:type="continuationSeparator" w:id="0">
    <w:p w14:paraId="6220AC0F" w14:textId="77777777" w:rsidR="00CE3CB2" w:rsidRDefault="00CE3CB2" w:rsidP="0091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3D6EF" w14:textId="77777777" w:rsidR="00E02FF6" w:rsidRDefault="00E02F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37F6" w14:textId="2CB32F96" w:rsidR="00740E03" w:rsidRDefault="008E3916" w:rsidP="008E3916">
    <w:pPr>
      <w:pStyle w:val="Rodap"/>
      <w:tabs>
        <w:tab w:val="clear" w:pos="4252"/>
        <w:tab w:val="clear" w:pos="8504"/>
        <w:tab w:val="left" w:pos="2352"/>
      </w:tabs>
    </w:pPr>
    <w:r w:rsidRPr="00E15FF2">
      <w:rPr>
        <w:rFonts w:ascii="Montserrat ExtraBold" w:hAnsi="Montserrat ExtraBold" w:cs="Arial"/>
        <w:noProof/>
        <w:color w:val="00B0F0"/>
        <w:lang w:eastAsia="pt-BR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3E98CD7B" wp14:editId="64C9CF90">
              <wp:simplePos x="0" y="0"/>
              <wp:positionH relativeFrom="column">
                <wp:posOffset>-769620</wp:posOffset>
              </wp:positionH>
              <wp:positionV relativeFrom="paragraph">
                <wp:posOffset>6985</wp:posOffset>
              </wp:positionV>
              <wp:extent cx="4259580" cy="215265"/>
              <wp:effectExtent l="0" t="0" r="7620" b="0"/>
              <wp:wrapNone/>
              <wp:docPr id="1476812227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958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7DD62A5" w14:textId="395AA52D" w:rsidR="00740E03" w:rsidRPr="008E3916" w:rsidRDefault="008E3916" w:rsidP="00740E03">
                          <w:pP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Cadernos de Graduação Inova +, </w:t>
                          </w:r>
                          <w:proofErr w:type="spellStart"/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UniSenai</w:t>
                          </w:r>
                          <w:proofErr w:type="spellEnd"/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/PR, V. </w:t>
                          </w:r>
                          <w:r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5</w:t>
                          </w:r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, N. </w:t>
                          </w:r>
                          <w:r w:rsidR="00410115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2</w:t>
                          </w:r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, p. 147-175, </w:t>
                          </w:r>
                          <w:r w:rsidR="00410115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agosto</w:t>
                          </w:r>
                          <w:r w:rsidRPr="008E3916"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 xml:space="preserve"> 202</w:t>
                          </w:r>
                          <w:r>
                            <w:rPr>
                              <w:rFonts w:ascii="Montserrat" w:hAnsi="Montserrat"/>
                              <w:sz w:val="16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98CD7B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style="position:absolute;margin-left:-60.6pt;margin-top:.55pt;width:335.4pt;height:16.9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X6FgIAAAwEAAAOAAAAZHJzL2Uyb0RvYy54bWysU9uO0zAQfUfiHyy/07Sht42arpauipCW&#10;i7TLB0wcJ7FIPMZ2m5SvZ+y0pcAbwg+Wx+M5M3PmeHM/dC07SusU6pzPJlPOpBZYKl3n/OvL/s2a&#10;M+dBl9Ciljk/Scfvt69fbXqTyRQbbEtpGYFol/Um5433JksSJxrZgZugkZqcFdoOPJm2TkoLPaF3&#10;bZJOp8ukR1sai0I6R7ePo5NvI35VSeE/V5WTnrU5p9p83G3ci7An2w1ktQXTKHEuA/6hig6UpqRX&#10;qEfwwA5W/QXVKWHRYeUnArsEq0oJGXugbmbTP7p5bsDI2AuR48yVJvf/YMWn4xfLVEmzm6+W61ma&#10;pivONHQ0qx2oAVgp2YscPLK3gazeuIxing1F+eEdDhQYG3fmCcU3xzTuGtC1fLAW+0ZCScXOQmRy&#10;EzriuABS9B+xpGRw8BiBhsp2gUnihhE6De10HRTVwQRdztPF3WJNLkG+dLZIl4uYArJLtLHOv5fY&#10;sXDIuSUhRHQ4PjkfqoHs8iQkc9iqcq/aNhq2LnatZUcg0ezjOqP/9qzV4bHGEDYijjcyyu6cJjQd&#10;+hw79kMxnEkssDxR+xZHSdIXokOD9gdnPckx5+77AazkrP2gicK72Xwe9BuN+WKVkmFvPcWtB7Qg&#10;qJx7zsbjzo+aPxir6oYyXYb2QLTvVWQklDpWdR4WSS4Sdf4eQdO3dnz16xNvfwIAAP//AwBQSwME&#10;FAAGAAgAAAAhAAoBmk7gAAAACQEAAA8AAABkcnMvZG93bnJldi54bWxMj8tOwzAQRfdI/IM1SGxQ&#10;6ySlVRviVIiH2LAgBXXtxkMSYY/T2E3D3zOsYDm6R/eeKbaTs2LEIXSeFKTzBARS7U1HjYKP9+fZ&#10;GkSImoy2nlDBNwbYlpcXhc6NP1OF4y42gkso5FpBG2OfSxnqFp0Oc98jcfbpB6cjn0MjzaDPXO6s&#10;zJJkJZ3uiBda3eNDi/XX7uQUvL28Pvb76diZG/u0GNNN1dCxUur6arq/AxFxin8w/OqzOpTsdPAn&#10;MkFYBbM0SzNmOUlBMLC83axAHBQslgnIspD/Pyh/AAAA//8DAFBLAQItABQABgAIAAAAIQC2gziS&#10;/gAAAOEBAAATAAAAAAAAAAAAAAAAAAAAAABbQ29udGVudF9UeXBlc10ueG1sUEsBAi0AFAAGAAgA&#10;AAAhADj9If/WAAAAlAEAAAsAAAAAAAAAAAAAAAAALwEAAF9yZWxzLy5yZWxzUEsBAi0AFAAGAAgA&#10;AAAhAJbv9foWAgAADAQAAA4AAAAAAAAAAAAAAAAALgIAAGRycy9lMm9Eb2MueG1sUEsBAi0AFAAG&#10;AAgAAAAhAAoBmk7gAAAACQEAAA8AAAAAAAAAAAAAAAAAcAQAAGRycy9kb3ducmV2LnhtbFBLBQYA&#10;AAAABAAEAPMAAAB9BQAAAAA=&#10;" stroked="f" strokeweight="0">
              <v:stroke dashstyle="dash"/>
              <v:shadow color="#868686"/>
              <v:textbox style="mso-fit-shape-to-text:t">
                <w:txbxContent>
                  <w:p w14:paraId="27DD62A5" w14:textId="395AA52D" w:rsidR="00740E03" w:rsidRPr="008E3916" w:rsidRDefault="008E3916" w:rsidP="00740E03">
                    <w:pPr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Cadernos de Graduação Inova +, </w:t>
                    </w:r>
                    <w:proofErr w:type="spellStart"/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>UniSenai</w:t>
                    </w:r>
                    <w:proofErr w:type="spellEnd"/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/PR, V. </w:t>
                    </w:r>
                    <w:r>
                      <w:rPr>
                        <w:rFonts w:ascii="Montserrat" w:hAnsi="Montserrat"/>
                        <w:sz w:val="16"/>
                        <w:szCs w:val="20"/>
                      </w:rPr>
                      <w:t>5</w:t>
                    </w:r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, N. </w:t>
                    </w:r>
                    <w:r w:rsidR="00410115">
                      <w:rPr>
                        <w:rFonts w:ascii="Montserrat" w:hAnsi="Montserrat"/>
                        <w:sz w:val="16"/>
                        <w:szCs w:val="20"/>
                      </w:rPr>
                      <w:t>2</w:t>
                    </w:r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, p. 147-175, </w:t>
                    </w:r>
                    <w:r w:rsidR="00410115">
                      <w:rPr>
                        <w:rFonts w:ascii="Montserrat" w:hAnsi="Montserrat"/>
                        <w:sz w:val="16"/>
                        <w:szCs w:val="20"/>
                      </w:rPr>
                      <w:t>agosto</w:t>
                    </w:r>
                    <w:r w:rsidRPr="008E3916">
                      <w:rPr>
                        <w:rFonts w:ascii="Montserrat" w:hAnsi="Montserrat"/>
                        <w:sz w:val="16"/>
                        <w:szCs w:val="20"/>
                      </w:rPr>
                      <w:t xml:space="preserve"> 202</w:t>
                    </w:r>
                    <w:r>
                      <w:rPr>
                        <w:rFonts w:ascii="Montserrat" w:hAnsi="Montserrat"/>
                        <w:sz w:val="16"/>
                        <w:szCs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740E03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0835948" wp14:editId="0228121D">
          <wp:simplePos x="0" y="0"/>
          <wp:positionH relativeFrom="page">
            <wp:posOffset>918576</wp:posOffset>
          </wp:positionH>
          <wp:positionV relativeFrom="paragraph">
            <wp:posOffset>5469</wp:posOffset>
          </wp:positionV>
          <wp:extent cx="6637283" cy="1238394"/>
          <wp:effectExtent l="0" t="0" r="0" b="0"/>
          <wp:wrapNone/>
          <wp:docPr id="2" name="Imagem 2" descr="Padrão do plano de fun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Padrão do plano de fund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7283" cy="12383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E03" w:rsidRPr="00E15FF2">
      <w:rPr>
        <w:rFonts w:ascii="Montserrat ExtraBold" w:hAnsi="Montserrat ExtraBold" w:cs="Arial"/>
        <w:noProof/>
        <w:color w:val="00B0F0"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F329B1" wp14:editId="3201F3C0">
              <wp:simplePos x="0" y="0"/>
              <wp:positionH relativeFrom="column">
                <wp:posOffset>-711527</wp:posOffset>
              </wp:positionH>
              <wp:positionV relativeFrom="paragraph">
                <wp:posOffset>13294</wp:posOffset>
              </wp:positionV>
              <wp:extent cx="6840220" cy="0"/>
              <wp:effectExtent l="12065" t="9525" r="5715" b="9525"/>
              <wp:wrapNone/>
              <wp:docPr id="1723400811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1F1FD38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-56.05pt;margin-top:1.05pt;width:538.6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vAuAEAAFY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y9+1ivVmkm&#10;6uKroLkkBuL4xeAostFKjgS2H+IWvU8jRVqWMnB84phpQXNJyFU9PlrnymSdF1MrP92sbkoCo7M6&#10;O3MYU7/fOhJHyLtRvtJj8rwNIzx4XcAGA/rz2Y5g3audijt/liarkVePmz3q044ukqXhFZbnRcvb&#10;8fZesn//DptfAAAA//8DAFBLAwQUAAYACAAAACEAX08wM9wAAAAIAQAADwAAAGRycy9kb3ducmV2&#10;LnhtbEyPQW/CMAyF75P4D5GRdpkgTSXQ6JoiNGmHHQdIu4bGa7s1TtWktOPXz+wCJ/vpPT1/zreT&#10;a8UZ+9B40qCWCQik0tuGKg3Hw9viGUSIhqxpPaGGXwywLWYPucmsH+kDz/tYCS6hkBkNdYxdJmUo&#10;a3QmLH2HxN6X752JLPtK2t6MXO5amSbJWjrTEF+oTYevNZY/+8FpwDCsVLLbuOr4fhmfPtPL99gd&#10;tH6cT7sXEBGneAvDFZ/RoWCmkx/IBtFqWCiVKs5quA4ObNYrXk7/Wha5vH+g+AMAAP//AwBQSwEC&#10;LQAUAAYACAAAACEAtoM4kv4AAADhAQAAEwAAAAAAAAAAAAAAAAAAAAAAW0NvbnRlbnRfVHlwZXNd&#10;LnhtbFBLAQItABQABgAIAAAAIQA4/SH/1gAAAJQBAAALAAAAAAAAAAAAAAAAAC8BAABfcmVscy8u&#10;cmVsc1BLAQItABQABgAIAAAAIQD9JwvAuAEAAFYDAAAOAAAAAAAAAAAAAAAAAC4CAABkcnMvZTJv&#10;RG9jLnhtbFBLAQItABQABgAIAAAAIQBfTzAz3AAAAAgBAAAPAAAAAAAAAAAAAAAAABIEAABkcnMv&#10;ZG93bnJldi54bWxQSwUGAAAAAAQABADzAAAAGwUAAAAA&#10;"/>
          </w:pict>
        </mc:Fallback>
      </mc:AlternateContent>
    </w:r>
    <w:r>
      <w:rPr>
        <w:rFonts w:ascii="Montserrat ExtraBold" w:hAnsi="Montserrat ExtraBold"/>
        <w:color w:val="00B0F0"/>
      </w:rPr>
      <w:tab/>
    </w:r>
  </w:p>
  <w:sdt>
    <w:sdtPr>
      <w:rPr>
        <w:rFonts w:eastAsiaTheme="minorEastAsia" w:cs="Times New Roman"/>
      </w:rPr>
      <w:id w:val="37227295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173C72C" w14:textId="72A30CD7" w:rsidR="00740E03" w:rsidRDefault="00740E03">
        <w:pPr>
          <w:pStyle w:val="Rodap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 w:rsidR="00027F21" w:rsidRPr="00027F21"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10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5BB5DC72" w14:textId="77777777" w:rsidR="00160C1E" w:rsidRPr="00740E03" w:rsidRDefault="00160C1E" w:rsidP="00740E0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FC36" w14:textId="77777777" w:rsidR="00E02FF6" w:rsidRDefault="00E02F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DB8F" w14:textId="77777777" w:rsidR="00CE3CB2" w:rsidRDefault="00CE3CB2" w:rsidP="00914806">
      <w:pPr>
        <w:spacing w:after="0" w:line="240" w:lineRule="auto"/>
      </w:pPr>
      <w:r>
        <w:separator/>
      </w:r>
    </w:p>
  </w:footnote>
  <w:footnote w:type="continuationSeparator" w:id="0">
    <w:p w14:paraId="3A95A02D" w14:textId="77777777" w:rsidR="00CE3CB2" w:rsidRDefault="00CE3CB2" w:rsidP="00914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4547" w14:textId="77777777" w:rsidR="00E02FF6" w:rsidRDefault="00E02F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EF5C" w14:textId="72282298" w:rsidR="00566B13" w:rsidRDefault="00E02FF6" w:rsidP="00730971">
    <w:pPr>
      <w:pStyle w:val="Cabealho"/>
      <w:pBdr>
        <w:bottom w:val="single" w:sz="18" w:space="1" w:color="auto"/>
      </w:pBdr>
      <w:rPr>
        <w:rFonts w:ascii="Montserrat SemiBold" w:hAnsi="Montserrat SemiBold"/>
        <w:b/>
        <w:i/>
        <w:color w:val="000066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6E4D7D81" wp14:editId="06D3FC4F">
          <wp:simplePos x="0" y="0"/>
          <wp:positionH relativeFrom="page">
            <wp:align>right</wp:align>
          </wp:positionH>
          <wp:positionV relativeFrom="paragraph">
            <wp:posOffset>-562806</wp:posOffset>
          </wp:positionV>
          <wp:extent cx="7560564" cy="1506855"/>
          <wp:effectExtent l="0" t="0" r="2540" b="0"/>
          <wp:wrapNone/>
          <wp:docPr id="1570657751" name="Imagem 15706577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564" cy="1506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17EC"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88E4D0D" wp14:editId="22709E05">
          <wp:simplePos x="0" y="0"/>
          <wp:positionH relativeFrom="column">
            <wp:posOffset>4452620</wp:posOffset>
          </wp:positionH>
          <wp:positionV relativeFrom="paragraph">
            <wp:posOffset>-190500</wp:posOffset>
          </wp:positionV>
          <wp:extent cx="2017395" cy="857250"/>
          <wp:effectExtent l="0" t="0" r="1905" b="0"/>
          <wp:wrapNone/>
          <wp:docPr id="222264320" name="Imagem 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2264320" name="Imagem 4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7DCF">
      <w:rPr>
        <w:noProof/>
      </w:rPr>
      <w:t xml:space="preserve"> </w:t>
    </w:r>
  </w:p>
  <w:p w14:paraId="05AFC27B" w14:textId="42C6E412" w:rsidR="00566B13" w:rsidRDefault="00566B13" w:rsidP="00730971">
    <w:pPr>
      <w:pStyle w:val="Cabealho"/>
      <w:pBdr>
        <w:bottom w:val="single" w:sz="18" w:space="1" w:color="auto"/>
      </w:pBdr>
      <w:rPr>
        <w:rFonts w:ascii="Montserrat SemiBold" w:hAnsi="Montserrat SemiBold"/>
        <w:b/>
        <w:i/>
        <w:color w:val="000066"/>
      </w:rPr>
    </w:pPr>
  </w:p>
  <w:p w14:paraId="0B8AE3DD" w14:textId="356EE14C" w:rsidR="00566B13" w:rsidRDefault="00566B13" w:rsidP="00730971">
    <w:pPr>
      <w:pStyle w:val="Cabealho"/>
      <w:pBdr>
        <w:bottom w:val="single" w:sz="18" w:space="1" w:color="auto"/>
      </w:pBdr>
      <w:rPr>
        <w:rFonts w:ascii="Montserrat SemiBold" w:hAnsi="Montserrat SemiBold"/>
        <w:b/>
        <w:i/>
        <w:color w:val="000066"/>
      </w:rPr>
    </w:pPr>
  </w:p>
  <w:p w14:paraId="3ED42E60" w14:textId="11958974" w:rsidR="00566B13" w:rsidRDefault="00566B13" w:rsidP="00730971">
    <w:pPr>
      <w:pStyle w:val="Cabealho"/>
      <w:pBdr>
        <w:bottom w:val="single" w:sz="18" w:space="1" w:color="auto"/>
      </w:pBdr>
      <w:rPr>
        <w:rFonts w:ascii="Montserrat SemiBold" w:hAnsi="Montserrat SemiBold"/>
        <w:b/>
        <w:i/>
        <w:color w:val="000066"/>
      </w:rPr>
    </w:pPr>
  </w:p>
  <w:p w14:paraId="0C0866D0" w14:textId="6AF054C6" w:rsidR="00730971" w:rsidRPr="00CB32ED" w:rsidRDefault="00EF5446" w:rsidP="00730971">
    <w:pPr>
      <w:pStyle w:val="Cabealho"/>
      <w:pBdr>
        <w:bottom w:val="single" w:sz="18" w:space="1" w:color="auto"/>
      </w:pBdr>
      <w:rPr>
        <w:rFonts w:ascii="Montserrat" w:hAnsi="Montserrat"/>
        <w:b/>
        <w:iCs/>
      </w:rPr>
    </w:pPr>
    <w:r w:rsidRPr="00CB32ED">
      <w:rPr>
        <w:rFonts w:ascii="Montserrat" w:hAnsi="Montserrat"/>
        <w:b/>
        <w:iCs/>
        <w:color w:val="4472C4" w:themeColor="accent1"/>
      </w:rPr>
      <w:t>INOVA +</w:t>
    </w:r>
    <w:r w:rsidR="00730971" w:rsidRPr="00CB32ED">
      <w:rPr>
        <w:rFonts w:ascii="Montserrat" w:hAnsi="Montserrat"/>
        <w:b/>
        <w:iCs/>
        <w:color w:val="4472C4" w:themeColor="accent1"/>
      </w:rPr>
      <w:t xml:space="preserve"> </w:t>
    </w:r>
    <w:r w:rsidR="007117EC" w:rsidRPr="007117EC">
      <w:rPr>
        <w:rFonts w:ascii="Montserrat" w:hAnsi="Montserrat"/>
        <w:b/>
        <w:iCs/>
        <w:color w:val="4472C4" w:themeColor="accent1"/>
      </w:rPr>
      <w:t xml:space="preserve">https://github.com/2024S2-CCIoT/Ikeda_Eric.git </w:t>
    </w:r>
  </w:p>
  <w:p w14:paraId="30AF9709" w14:textId="315A597F" w:rsidR="00914806" w:rsidRDefault="0091480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3795" w14:textId="77777777" w:rsidR="00E02FF6" w:rsidRDefault="00E02F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349"/>
    <w:multiLevelType w:val="multilevel"/>
    <w:tmpl w:val="C66E204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E731340"/>
    <w:multiLevelType w:val="hybridMultilevel"/>
    <w:tmpl w:val="DCA8A832"/>
    <w:lvl w:ilvl="0" w:tplc="092C2910">
      <w:start w:val="1"/>
      <w:numFmt w:val="decimal"/>
      <w:pStyle w:val="TituloArtigo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E070A"/>
    <w:multiLevelType w:val="hybridMultilevel"/>
    <w:tmpl w:val="C0807BE6"/>
    <w:lvl w:ilvl="0" w:tplc="91ECABB0">
      <w:start w:val="1"/>
      <w:numFmt w:val="lowerLetter"/>
      <w:pStyle w:val="Commarcadores"/>
      <w:lvlText w:val="%1)"/>
      <w:lvlJc w:val="left"/>
      <w:pPr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A4356"/>
    <w:multiLevelType w:val="multilevel"/>
    <w:tmpl w:val="08E6B92E"/>
    <w:lvl w:ilvl="0">
      <w:start w:val="1"/>
      <w:numFmt w:val="bullet"/>
      <w:pStyle w:val="NormalArial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D56307"/>
    <w:multiLevelType w:val="hybridMultilevel"/>
    <w:tmpl w:val="3BF20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B0782B"/>
    <w:multiLevelType w:val="hybridMultilevel"/>
    <w:tmpl w:val="CCE2745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D027E2"/>
    <w:multiLevelType w:val="hybridMultilevel"/>
    <w:tmpl w:val="BD8C3C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585DBC"/>
    <w:multiLevelType w:val="multilevel"/>
    <w:tmpl w:val="82509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8" w15:restartNumberingAfterBreak="0">
    <w:nsid w:val="6B6A19EF"/>
    <w:multiLevelType w:val="hybridMultilevel"/>
    <w:tmpl w:val="F77E46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426D03"/>
    <w:multiLevelType w:val="hybridMultilevel"/>
    <w:tmpl w:val="4FD891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04998"/>
    <w:multiLevelType w:val="hybridMultilevel"/>
    <w:tmpl w:val="5FD03106"/>
    <w:lvl w:ilvl="0" w:tplc="D1DEAB0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B31F5E"/>
    <w:multiLevelType w:val="hybridMultilevel"/>
    <w:tmpl w:val="1C343B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B15B16"/>
    <w:multiLevelType w:val="hybridMultilevel"/>
    <w:tmpl w:val="8084AB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</w:num>
  <w:num w:numId="7">
    <w:abstractNumId w:val="11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DD9F9C"/>
    <w:rsid w:val="00027F21"/>
    <w:rsid w:val="00030DBC"/>
    <w:rsid w:val="00040970"/>
    <w:rsid w:val="00077368"/>
    <w:rsid w:val="000A13A7"/>
    <w:rsid w:val="000B3DE2"/>
    <w:rsid w:val="000C385F"/>
    <w:rsid w:val="001171DB"/>
    <w:rsid w:val="00124ECD"/>
    <w:rsid w:val="0014E115"/>
    <w:rsid w:val="00160C1E"/>
    <w:rsid w:val="00164D97"/>
    <w:rsid w:val="00166B78"/>
    <w:rsid w:val="001A2B57"/>
    <w:rsid w:val="001A4E41"/>
    <w:rsid w:val="001C5B36"/>
    <w:rsid w:val="001D1312"/>
    <w:rsid w:val="001D3E3A"/>
    <w:rsid w:val="001F6528"/>
    <w:rsid w:val="00220C29"/>
    <w:rsid w:val="0022127A"/>
    <w:rsid w:val="00233E91"/>
    <w:rsid w:val="00257125"/>
    <w:rsid w:val="002622DD"/>
    <w:rsid w:val="002635ED"/>
    <w:rsid w:val="00266B0C"/>
    <w:rsid w:val="002765DF"/>
    <w:rsid w:val="0029029E"/>
    <w:rsid w:val="002D25B3"/>
    <w:rsid w:val="002D4827"/>
    <w:rsid w:val="002D55AA"/>
    <w:rsid w:val="002E11FA"/>
    <w:rsid w:val="002E6144"/>
    <w:rsid w:val="002E6C86"/>
    <w:rsid w:val="0031076D"/>
    <w:rsid w:val="00325A44"/>
    <w:rsid w:val="003700CD"/>
    <w:rsid w:val="003777DA"/>
    <w:rsid w:val="003800DC"/>
    <w:rsid w:val="003922FC"/>
    <w:rsid w:val="003A2F64"/>
    <w:rsid w:val="003B3C66"/>
    <w:rsid w:val="003C0054"/>
    <w:rsid w:val="003D5B99"/>
    <w:rsid w:val="003E6013"/>
    <w:rsid w:val="003E7BF1"/>
    <w:rsid w:val="003F23FB"/>
    <w:rsid w:val="003F4ABA"/>
    <w:rsid w:val="0040123D"/>
    <w:rsid w:val="00410115"/>
    <w:rsid w:val="004655CE"/>
    <w:rsid w:val="00466250"/>
    <w:rsid w:val="00484F96"/>
    <w:rsid w:val="004A0A90"/>
    <w:rsid w:val="004A1FDA"/>
    <w:rsid w:val="004A587F"/>
    <w:rsid w:val="004B061E"/>
    <w:rsid w:val="004B2F4B"/>
    <w:rsid w:val="004C5F18"/>
    <w:rsid w:val="004F0F8E"/>
    <w:rsid w:val="004F54F7"/>
    <w:rsid w:val="00501713"/>
    <w:rsid w:val="00505B24"/>
    <w:rsid w:val="00512A4C"/>
    <w:rsid w:val="00522500"/>
    <w:rsid w:val="00522934"/>
    <w:rsid w:val="005370EC"/>
    <w:rsid w:val="005405DB"/>
    <w:rsid w:val="00541C7B"/>
    <w:rsid w:val="00546FE2"/>
    <w:rsid w:val="00566B13"/>
    <w:rsid w:val="0058524F"/>
    <w:rsid w:val="00596FC6"/>
    <w:rsid w:val="005A5890"/>
    <w:rsid w:val="005B7038"/>
    <w:rsid w:val="005C3B65"/>
    <w:rsid w:val="005C545A"/>
    <w:rsid w:val="005E5381"/>
    <w:rsid w:val="005E7D91"/>
    <w:rsid w:val="00602863"/>
    <w:rsid w:val="00643A12"/>
    <w:rsid w:val="00656AE7"/>
    <w:rsid w:val="00660321"/>
    <w:rsid w:val="0069685C"/>
    <w:rsid w:val="006A183B"/>
    <w:rsid w:val="006A3D4A"/>
    <w:rsid w:val="006B63E3"/>
    <w:rsid w:val="006E30FE"/>
    <w:rsid w:val="006E68E0"/>
    <w:rsid w:val="006F2773"/>
    <w:rsid w:val="007117EC"/>
    <w:rsid w:val="00711C7D"/>
    <w:rsid w:val="00730971"/>
    <w:rsid w:val="007372D8"/>
    <w:rsid w:val="00740E03"/>
    <w:rsid w:val="007567CE"/>
    <w:rsid w:val="007767C2"/>
    <w:rsid w:val="00780BD8"/>
    <w:rsid w:val="00781598"/>
    <w:rsid w:val="007871AD"/>
    <w:rsid w:val="007E30DB"/>
    <w:rsid w:val="007F28E0"/>
    <w:rsid w:val="007F725E"/>
    <w:rsid w:val="00800983"/>
    <w:rsid w:val="0080132F"/>
    <w:rsid w:val="00804A19"/>
    <w:rsid w:val="00807979"/>
    <w:rsid w:val="00821F42"/>
    <w:rsid w:val="0083339E"/>
    <w:rsid w:val="00870285"/>
    <w:rsid w:val="0089483F"/>
    <w:rsid w:val="008A77EB"/>
    <w:rsid w:val="008B7882"/>
    <w:rsid w:val="008C75B2"/>
    <w:rsid w:val="008D2B28"/>
    <w:rsid w:val="008D4D9D"/>
    <w:rsid w:val="008E3916"/>
    <w:rsid w:val="00900988"/>
    <w:rsid w:val="009010B2"/>
    <w:rsid w:val="00903108"/>
    <w:rsid w:val="00912ACC"/>
    <w:rsid w:val="00912D98"/>
    <w:rsid w:val="00914806"/>
    <w:rsid w:val="0092102A"/>
    <w:rsid w:val="009218A8"/>
    <w:rsid w:val="009304D1"/>
    <w:rsid w:val="00931EFF"/>
    <w:rsid w:val="00933652"/>
    <w:rsid w:val="00936C13"/>
    <w:rsid w:val="00953353"/>
    <w:rsid w:val="0095696F"/>
    <w:rsid w:val="0097288D"/>
    <w:rsid w:val="0097653C"/>
    <w:rsid w:val="009814F6"/>
    <w:rsid w:val="00983ABC"/>
    <w:rsid w:val="00991917"/>
    <w:rsid w:val="009A3912"/>
    <w:rsid w:val="009A7F71"/>
    <w:rsid w:val="009B79A9"/>
    <w:rsid w:val="009C0CBF"/>
    <w:rsid w:val="009C2AD2"/>
    <w:rsid w:val="009D2278"/>
    <w:rsid w:val="00A015E8"/>
    <w:rsid w:val="00A044E9"/>
    <w:rsid w:val="00A118FA"/>
    <w:rsid w:val="00A23A80"/>
    <w:rsid w:val="00A315D6"/>
    <w:rsid w:val="00A42282"/>
    <w:rsid w:val="00A61206"/>
    <w:rsid w:val="00A66C57"/>
    <w:rsid w:val="00A77A7E"/>
    <w:rsid w:val="00AA0B9F"/>
    <w:rsid w:val="00AB54D0"/>
    <w:rsid w:val="00AD255E"/>
    <w:rsid w:val="00AE2F30"/>
    <w:rsid w:val="00AE47CF"/>
    <w:rsid w:val="00AE722B"/>
    <w:rsid w:val="00AE7CF2"/>
    <w:rsid w:val="00B03F62"/>
    <w:rsid w:val="00B15517"/>
    <w:rsid w:val="00B317BB"/>
    <w:rsid w:val="00B42DCC"/>
    <w:rsid w:val="00B5796E"/>
    <w:rsid w:val="00B57B8B"/>
    <w:rsid w:val="00B61DA1"/>
    <w:rsid w:val="00B64A0D"/>
    <w:rsid w:val="00B72480"/>
    <w:rsid w:val="00B9272A"/>
    <w:rsid w:val="00B95956"/>
    <w:rsid w:val="00BB1530"/>
    <w:rsid w:val="00BC721C"/>
    <w:rsid w:val="00BC7349"/>
    <w:rsid w:val="00BD163C"/>
    <w:rsid w:val="00C0425F"/>
    <w:rsid w:val="00C07C5F"/>
    <w:rsid w:val="00C14D8C"/>
    <w:rsid w:val="00C26A7D"/>
    <w:rsid w:val="00C26D79"/>
    <w:rsid w:val="00C37830"/>
    <w:rsid w:val="00C41553"/>
    <w:rsid w:val="00C5391B"/>
    <w:rsid w:val="00C679D5"/>
    <w:rsid w:val="00C81018"/>
    <w:rsid w:val="00C87FF9"/>
    <w:rsid w:val="00C94EFD"/>
    <w:rsid w:val="00CB32ED"/>
    <w:rsid w:val="00CB6ED2"/>
    <w:rsid w:val="00CB7166"/>
    <w:rsid w:val="00CD6242"/>
    <w:rsid w:val="00CE3CB2"/>
    <w:rsid w:val="00CE4A23"/>
    <w:rsid w:val="00D0357F"/>
    <w:rsid w:val="00D13AD5"/>
    <w:rsid w:val="00D525DA"/>
    <w:rsid w:val="00D61A1D"/>
    <w:rsid w:val="00D6297D"/>
    <w:rsid w:val="00D64031"/>
    <w:rsid w:val="00D7634D"/>
    <w:rsid w:val="00D839C6"/>
    <w:rsid w:val="00D85BAC"/>
    <w:rsid w:val="00D94F69"/>
    <w:rsid w:val="00DA47AF"/>
    <w:rsid w:val="00DB0744"/>
    <w:rsid w:val="00DB151C"/>
    <w:rsid w:val="00DB6321"/>
    <w:rsid w:val="00DC3D54"/>
    <w:rsid w:val="00DC472C"/>
    <w:rsid w:val="00DC671B"/>
    <w:rsid w:val="00DE790A"/>
    <w:rsid w:val="00DF1194"/>
    <w:rsid w:val="00DF1F58"/>
    <w:rsid w:val="00DF7DCF"/>
    <w:rsid w:val="00E02FF6"/>
    <w:rsid w:val="00E21F5D"/>
    <w:rsid w:val="00E31698"/>
    <w:rsid w:val="00E43DCD"/>
    <w:rsid w:val="00E47A00"/>
    <w:rsid w:val="00E706E3"/>
    <w:rsid w:val="00E90D35"/>
    <w:rsid w:val="00E9492C"/>
    <w:rsid w:val="00EA066E"/>
    <w:rsid w:val="00EA0D66"/>
    <w:rsid w:val="00EA0DA5"/>
    <w:rsid w:val="00EA56FC"/>
    <w:rsid w:val="00ED2FD6"/>
    <w:rsid w:val="00EF5446"/>
    <w:rsid w:val="00F02469"/>
    <w:rsid w:val="00F32874"/>
    <w:rsid w:val="00F618A4"/>
    <w:rsid w:val="00F67A23"/>
    <w:rsid w:val="00FB036E"/>
    <w:rsid w:val="00FC479D"/>
    <w:rsid w:val="00FC48D5"/>
    <w:rsid w:val="00FD0711"/>
    <w:rsid w:val="00FE2E7D"/>
    <w:rsid w:val="00FE48B5"/>
    <w:rsid w:val="00FF5760"/>
    <w:rsid w:val="011E9009"/>
    <w:rsid w:val="012A511F"/>
    <w:rsid w:val="01AFF0C5"/>
    <w:rsid w:val="021557B7"/>
    <w:rsid w:val="03863448"/>
    <w:rsid w:val="03CCCE57"/>
    <w:rsid w:val="04F4ACA8"/>
    <w:rsid w:val="05B253E3"/>
    <w:rsid w:val="06C3126C"/>
    <w:rsid w:val="072D9BE1"/>
    <w:rsid w:val="09C988B4"/>
    <w:rsid w:val="0B3DAAAE"/>
    <w:rsid w:val="0CC5DD54"/>
    <w:rsid w:val="0D43B95D"/>
    <w:rsid w:val="0D7C200E"/>
    <w:rsid w:val="0DF38180"/>
    <w:rsid w:val="0EC0E6CA"/>
    <w:rsid w:val="1076B597"/>
    <w:rsid w:val="11C64760"/>
    <w:rsid w:val="122E59A4"/>
    <w:rsid w:val="123437DC"/>
    <w:rsid w:val="12624530"/>
    <w:rsid w:val="15277D2E"/>
    <w:rsid w:val="15667B59"/>
    <w:rsid w:val="16A81008"/>
    <w:rsid w:val="170B5FAF"/>
    <w:rsid w:val="17428623"/>
    <w:rsid w:val="1A1E621A"/>
    <w:rsid w:val="1CF78C5F"/>
    <w:rsid w:val="1DE6AF6F"/>
    <w:rsid w:val="1EFB5865"/>
    <w:rsid w:val="1F113112"/>
    <w:rsid w:val="21661C9D"/>
    <w:rsid w:val="217E1B28"/>
    <w:rsid w:val="2325798B"/>
    <w:rsid w:val="2589E9EE"/>
    <w:rsid w:val="25ACD83D"/>
    <w:rsid w:val="26854648"/>
    <w:rsid w:val="27709FD3"/>
    <w:rsid w:val="277E1D46"/>
    <w:rsid w:val="288B54F7"/>
    <w:rsid w:val="28B5CA30"/>
    <w:rsid w:val="29CB0E1A"/>
    <w:rsid w:val="2A26F287"/>
    <w:rsid w:val="2BF92B72"/>
    <w:rsid w:val="2C0D8583"/>
    <w:rsid w:val="2CCBD882"/>
    <w:rsid w:val="2E29AD75"/>
    <w:rsid w:val="2E67A8E3"/>
    <w:rsid w:val="2E9FE222"/>
    <w:rsid w:val="2F0BDFC4"/>
    <w:rsid w:val="2F2AEDFC"/>
    <w:rsid w:val="2FAA5E9E"/>
    <w:rsid w:val="2FAC9E94"/>
    <w:rsid w:val="2FD58C06"/>
    <w:rsid w:val="3008AC29"/>
    <w:rsid w:val="30DD9F9C"/>
    <w:rsid w:val="31A47C8A"/>
    <w:rsid w:val="320E0F24"/>
    <w:rsid w:val="329AA2D6"/>
    <w:rsid w:val="32D8CD39"/>
    <w:rsid w:val="34CFD42C"/>
    <w:rsid w:val="35410747"/>
    <w:rsid w:val="35D2FB11"/>
    <w:rsid w:val="3755D82B"/>
    <w:rsid w:val="378F2D05"/>
    <w:rsid w:val="3CCCDC76"/>
    <w:rsid w:val="3CE442B3"/>
    <w:rsid w:val="3F621191"/>
    <w:rsid w:val="3FE2B892"/>
    <w:rsid w:val="41D7FD7C"/>
    <w:rsid w:val="426DA1FC"/>
    <w:rsid w:val="430474E3"/>
    <w:rsid w:val="47AAAF81"/>
    <w:rsid w:val="47B5EF9C"/>
    <w:rsid w:val="481D8CED"/>
    <w:rsid w:val="487AD667"/>
    <w:rsid w:val="4969544A"/>
    <w:rsid w:val="4AD0CAC5"/>
    <w:rsid w:val="4C10BA7C"/>
    <w:rsid w:val="4C6C9B26"/>
    <w:rsid w:val="4C78F4C3"/>
    <w:rsid w:val="4CBE3393"/>
    <w:rsid w:val="4D2FD900"/>
    <w:rsid w:val="4D3DF763"/>
    <w:rsid w:val="4D4FA846"/>
    <w:rsid w:val="4D720038"/>
    <w:rsid w:val="4E7E8759"/>
    <w:rsid w:val="4E9D6CAE"/>
    <w:rsid w:val="5018A7C9"/>
    <w:rsid w:val="506A9BB7"/>
    <w:rsid w:val="52B42CEF"/>
    <w:rsid w:val="52BD7243"/>
    <w:rsid w:val="5370EE5C"/>
    <w:rsid w:val="5579DECD"/>
    <w:rsid w:val="56681BDE"/>
    <w:rsid w:val="5707405F"/>
    <w:rsid w:val="57A806A7"/>
    <w:rsid w:val="597685C0"/>
    <w:rsid w:val="5A6A1461"/>
    <w:rsid w:val="5D8A6AE9"/>
    <w:rsid w:val="5DCE90B2"/>
    <w:rsid w:val="5EF929E7"/>
    <w:rsid w:val="6144E2BE"/>
    <w:rsid w:val="6167CA4F"/>
    <w:rsid w:val="6178CE71"/>
    <w:rsid w:val="63F7CE4A"/>
    <w:rsid w:val="647C95FE"/>
    <w:rsid w:val="66DE30EF"/>
    <w:rsid w:val="681140AC"/>
    <w:rsid w:val="69F10BDD"/>
    <w:rsid w:val="6CB3DC28"/>
    <w:rsid w:val="6F21A186"/>
    <w:rsid w:val="70D6A33D"/>
    <w:rsid w:val="71D75246"/>
    <w:rsid w:val="725391E9"/>
    <w:rsid w:val="72AC18B6"/>
    <w:rsid w:val="7449B279"/>
    <w:rsid w:val="755D7673"/>
    <w:rsid w:val="76E5AB82"/>
    <w:rsid w:val="786B1369"/>
    <w:rsid w:val="79A3FDD1"/>
    <w:rsid w:val="79ED4214"/>
    <w:rsid w:val="7A77A160"/>
    <w:rsid w:val="7ACE59BF"/>
    <w:rsid w:val="7AF787CB"/>
    <w:rsid w:val="7B66F2BE"/>
    <w:rsid w:val="7C6A2A20"/>
    <w:rsid w:val="7DB5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D9F9C"/>
  <w15:chartTrackingRefBased/>
  <w15:docId w15:val="{909EAFC2-95DF-4F85-867C-3AC6A5EB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03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B703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03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5B7038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B7038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7038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pt-BR"/>
    </w:rPr>
  </w:style>
  <w:style w:type="paragraph" w:styleId="Ttulo7">
    <w:name w:val="heading 7"/>
    <w:basedOn w:val="Normal"/>
    <w:next w:val="Normal"/>
    <w:link w:val="Ttulo7Char"/>
    <w:qFormat/>
    <w:rsid w:val="004C5F18"/>
    <w:pPr>
      <w:widowControl w:val="0"/>
      <w:spacing w:after="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Estilo Texto Trabalhos FAMEC"/>
    <w:basedOn w:val="Normal"/>
    <w:link w:val="PargrafodaListaChar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26D7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26D7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14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4806"/>
  </w:style>
  <w:style w:type="paragraph" w:styleId="Rodap">
    <w:name w:val="footer"/>
    <w:basedOn w:val="Normal"/>
    <w:link w:val="RodapChar"/>
    <w:uiPriority w:val="99"/>
    <w:unhideWhenUsed/>
    <w:rsid w:val="00914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4806"/>
  </w:style>
  <w:style w:type="character" w:customStyle="1" w:styleId="Ttulo1Char">
    <w:name w:val="Título 1 Char"/>
    <w:basedOn w:val="Fontepargpadro"/>
    <w:link w:val="Ttulo1"/>
    <w:uiPriority w:val="9"/>
    <w:rsid w:val="005B7038"/>
    <w:rPr>
      <w:rFonts w:ascii="Arial" w:eastAsia="Arial" w:hAnsi="Arial" w:cs="Arial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7038"/>
    <w:rPr>
      <w:rFonts w:ascii="Arial" w:eastAsia="Arial" w:hAnsi="Arial" w:cs="Arial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B7038"/>
    <w:rPr>
      <w:rFonts w:ascii="Arial" w:eastAsia="Arial" w:hAnsi="Arial" w:cs="Arial"/>
      <w:color w:val="434343"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5B7038"/>
    <w:rPr>
      <w:rFonts w:ascii="Arial" w:eastAsia="Arial" w:hAnsi="Arial" w:cs="Arial"/>
      <w:color w:val="666666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B7038"/>
    <w:rPr>
      <w:rFonts w:ascii="Arial" w:eastAsia="Arial" w:hAnsi="Arial" w:cs="Arial"/>
      <w:color w:val="666666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7038"/>
    <w:rPr>
      <w:rFonts w:ascii="Arial" w:eastAsia="Arial" w:hAnsi="Arial" w:cs="Arial"/>
      <w:i/>
      <w:color w:val="666666"/>
      <w:lang w:eastAsia="pt-BR"/>
    </w:rPr>
  </w:style>
  <w:style w:type="table" w:customStyle="1" w:styleId="TableNormal">
    <w:name w:val="Table Normal"/>
    <w:rsid w:val="005B7038"/>
    <w:pPr>
      <w:spacing w:after="0" w:line="276" w:lineRule="auto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5B703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rsid w:val="005B703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03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5B7038"/>
    <w:rPr>
      <w:rFonts w:ascii="Arial" w:eastAsia="Arial" w:hAnsi="Arial" w:cs="Arial"/>
      <w:color w:val="666666"/>
      <w:sz w:val="30"/>
      <w:szCs w:val="30"/>
      <w:lang w:eastAsia="pt-BR"/>
    </w:rPr>
  </w:style>
  <w:style w:type="character" w:customStyle="1" w:styleId="Ttulo7Char">
    <w:name w:val="Título 7 Char"/>
    <w:basedOn w:val="Fontepargpadro"/>
    <w:link w:val="Ttulo7"/>
    <w:rsid w:val="004C5F18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styleId="Pr-formataoHTML">
    <w:name w:val="HTML Preformatted"/>
    <w:basedOn w:val="Normal"/>
    <w:link w:val="Pr-formataoHTMLChar"/>
    <w:uiPriority w:val="99"/>
    <w:rsid w:val="004C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5F18"/>
    <w:rPr>
      <w:rFonts w:ascii="Courier New" w:eastAsia="Times New Roman" w:hAnsi="Courier New" w:cs="Courier New"/>
      <w:sz w:val="24"/>
      <w:szCs w:val="24"/>
      <w:lang w:eastAsia="pt-BR"/>
    </w:rPr>
  </w:style>
  <w:style w:type="character" w:customStyle="1" w:styleId="MquinadeescreverHTML2">
    <w:name w:val="Máquina de escrever HTML2"/>
    <w:rsid w:val="004C5F18"/>
    <w:rPr>
      <w:rFonts w:ascii="Courier New" w:eastAsia="Times New Roman" w:hAnsi="Courier New" w:cs="Courier New"/>
      <w:sz w:val="20"/>
      <w:szCs w:val="20"/>
    </w:rPr>
  </w:style>
  <w:style w:type="character" w:styleId="Nmerodepgina">
    <w:name w:val="page number"/>
    <w:basedOn w:val="Fontepargpadro"/>
    <w:uiPriority w:val="99"/>
    <w:rsid w:val="004C5F18"/>
  </w:style>
  <w:style w:type="paragraph" w:styleId="Corpodetexto">
    <w:name w:val="Body Text"/>
    <w:basedOn w:val="Normal"/>
    <w:link w:val="CorpodetextoChar"/>
    <w:rsid w:val="004C5F1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C5F1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mquinadeescreverhtml20">
    <w:name w:val="mquinadeescreverhtml2"/>
    <w:basedOn w:val="Fontepargpadro"/>
    <w:rsid w:val="004C5F18"/>
  </w:style>
  <w:style w:type="paragraph" w:styleId="Sumrio1">
    <w:name w:val="toc 1"/>
    <w:basedOn w:val="Normal"/>
    <w:next w:val="Normal"/>
    <w:autoRedefine/>
    <w:uiPriority w:val="39"/>
    <w:qFormat/>
    <w:rsid w:val="004C5F1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4C5F18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4C5F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rsid w:val="004C5F1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C5F1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4C5F18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4C5F1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4C5F1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4C5F1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4C5F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4C5F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notaderodap">
    <w:name w:val="footnote text"/>
    <w:aliases w:val="Texto de nota de rodapé times"/>
    <w:basedOn w:val="Normal"/>
    <w:link w:val="TextodenotaderodapChar"/>
    <w:rsid w:val="004C5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aliases w:val="Texto de nota de rodapé times Char"/>
    <w:basedOn w:val="Fontepargpadro"/>
    <w:link w:val="Textodenotaderodap"/>
    <w:rsid w:val="004C5F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4C5F18"/>
    <w:rPr>
      <w:vertAlign w:val="superscript"/>
    </w:rPr>
  </w:style>
  <w:style w:type="paragraph" w:styleId="Primeirorecuodecorpodetexto2">
    <w:name w:val="Body Text First Indent 2"/>
    <w:basedOn w:val="Recuodecorpodetexto"/>
    <w:link w:val="Primeirorecuodecorpodetexto2Char"/>
    <w:rsid w:val="004C5F18"/>
    <w:pPr>
      <w:spacing w:after="120" w:line="240" w:lineRule="auto"/>
      <w:ind w:left="283" w:firstLine="210"/>
      <w:jc w:val="left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4C5F1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rsid w:val="004C5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5F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uiPriority w:val="99"/>
    <w:semiHidden/>
    <w:rsid w:val="004C5F18"/>
    <w:rPr>
      <w:vertAlign w:val="superscript"/>
    </w:rPr>
  </w:style>
  <w:style w:type="character" w:customStyle="1" w:styleId="lg1">
    <w:name w:val="lg1"/>
    <w:rsid w:val="004C5F18"/>
    <w:rPr>
      <w:color w:val="888888"/>
    </w:rPr>
  </w:style>
  <w:style w:type="paragraph" w:customStyle="1" w:styleId="PN-PARAGRAFONORMALChar">
    <w:name w:val="PN-PARAGRAFO NORMAL Char"/>
    <w:rsid w:val="004C5F18"/>
    <w:pPr>
      <w:widowControl w:val="0"/>
      <w:spacing w:after="0" w:line="480" w:lineRule="exact"/>
      <w:ind w:firstLine="1009"/>
      <w:jc w:val="both"/>
    </w:pPr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customStyle="1" w:styleId="Tabela">
    <w:name w:val="Tabela"/>
    <w:basedOn w:val="Normal"/>
    <w:rsid w:val="004C5F18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ndicedeilustraes">
    <w:name w:val="table of figures"/>
    <w:basedOn w:val="Normal"/>
    <w:next w:val="Normal"/>
    <w:semiHidden/>
    <w:rsid w:val="004C5F18"/>
    <w:pPr>
      <w:spacing w:after="0" w:line="240" w:lineRule="auto"/>
      <w:ind w:left="480" w:hanging="480"/>
      <w:jc w:val="center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pt-BR"/>
    </w:rPr>
  </w:style>
  <w:style w:type="character" w:styleId="Forte">
    <w:name w:val="Strong"/>
    <w:uiPriority w:val="22"/>
    <w:qFormat/>
    <w:rsid w:val="004C5F18"/>
    <w:rPr>
      <w:b/>
      <w:bCs/>
    </w:rPr>
  </w:style>
  <w:style w:type="character" w:customStyle="1" w:styleId="a">
    <w:name w:val="a"/>
    <w:basedOn w:val="Fontepargpadro"/>
    <w:rsid w:val="004C5F18"/>
  </w:style>
  <w:style w:type="paragraph" w:customStyle="1" w:styleId="NormalArial">
    <w:name w:val="Normal + Arial"/>
    <w:basedOn w:val="Normal"/>
    <w:rsid w:val="004C5F18"/>
    <w:pPr>
      <w:numPr>
        <w:numId w:val="1"/>
      </w:numPr>
      <w:spacing w:after="0" w:line="48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artcopy5">
    <w:name w:val="artcopy5"/>
    <w:rsid w:val="004C5F18"/>
    <w:rPr>
      <w:strike w:val="0"/>
      <w:dstrike w:val="0"/>
      <w:color w:val="333333"/>
      <w:sz w:val="24"/>
      <w:szCs w:val="24"/>
      <w:u w:val="none"/>
      <w:effect w:val="none"/>
    </w:rPr>
  </w:style>
  <w:style w:type="character" w:customStyle="1" w:styleId="artcopybold1">
    <w:name w:val="artcopybold1"/>
    <w:rsid w:val="004C5F18"/>
    <w:rPr>
      <w:b/>
      <w:bCs/>
      <w:strike w:val="0"/>
      <w:dstrike w:val="0"/>
      <w:color w:val="333333"/>
      <w:sz w:val="24"/>
      <w:szCs w:val="24"/>
      <w:u w:val="none"/>
      <w:effect w:val="none"/>
    </w:rPr>
  </w:style>
  <w:style w:type="paragraph" w:customStyle="1" w:styleId="Normal10pt">
    <w:name w:val="Normal + 10 pt"/>
    <w:basedOn w:val="Normal"/>
    <w:rsid w:val="004C5F18"/>
    <w:pPr>
      <w:spacing w:after="0" w:line="240" w:lineRule="auto"/>
      <w:ind w:left="234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Fontepargpadro"/>
    <w:rsid w:val="004C5F18"/>
  </w:style>
  <w:style w:type="character" w:customStyle="1" w:styleId="hlhilite">
    <w:name w:val="hl hilite"/>
    <w:basedOn w:val="Fontepargpadro"/>
    <w:rsid w:val="004C5F18"/>
  </w:style>
  <w:style w:type="character" w:styleId="TtulodoLivro">
    <w:name w:val="Book Title"/>
    <w:uiPriority w:val="33"/>
    <w:qFormat/>
    <w:rsid w:val="004C5F18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5F18"/>
    <w:pPr>
      <w:tabs>
        <w:tab w:val="num" w:pos="780"/>
      </w:tabs>
      <w:spacing w:before="480" w:after="0"/>
      <w:ind w:left="780" w:hanging="360"/>
      <w:outlineLvl w:val="9"/>
    </w:pPr>
    <w:rPr>
      <w:rFonts w:eastAsia="Times New Roman" w:cs="Times New Roman"/>
      <w:b/>
      <w:bCs/>
      <w:sz w:val="24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C5F18"/>
    <w:pPr>
      <w:spacing w:after="100" w:line="276" w:lineRule="auto"/>
      <w:ind w:left="220"/>
    </w:pPr>
    <w:rPr>
      <w:rFonts w:ascii="Calibri" w:eastAsia="Times New Roman" w:hAnsi="Calibr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C5F18"/>
    <w:pPr>
      <w:tabs>
        <w:tab w:val="left" w:pos="1100"/>
        <w:tab w:val="right" w:leader="dot" w:pos="8495"/>
      </w:tabs>
      <w:spacing w:after="100" w:line="276" w:lineRule="auto"/>
      <w:ind w:left="284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sid w:val="004C5F18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rsid w:val="004C5F18"/>
    <w:rPr>
      <w:rFonts w:ascii="Tahoma" w:eastAsia="Times New Roman" w:hAnsi="Tahoma" w:cs="Tahoma"/>
      <w:sz w:val="16"/>
      <w:szCs w:val="16"/>
      <w:lang w:eastAsia="pt-BR"/>
    </w:rPr>
  </w:style>
  <w:style w:type="character" w:styleId="nfase">
    <w:name w:val="Emphasis"/>
    <w:uiPriority w:val="20"/>
    <w:qFormat/>
    <w:rsid w:val="004C5F18"/>
    <w:rPr>
      <w:iCs/>
    </w:rPr>
  </w:style>
  <w:style w:type="paragraph" w:styleId="SemEspaamento">
    <w:name w:val="No Spacing"/>
    <w:link w:val="SemEspaamentoChar"/>
    <w:uiPriority w:val="1"/>
    <w:qFormat/>
    <w:rsid w:val="004C5F18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character" w:customStyle="1" w:styleId="apple-converted-space">
    <w:name w:val="apple-converted-space"/>
    <w:rsid w:val="004C5F18"/>
  </w:style>
  <w:style w:type="paragraph" w:styleId="NormalWeb">
    <w:name w:val="Normal (Web)"/>
    <w:basedOn w:val="Normal"/>
    <w:uiPriority w:val="99"/>
    <w:unhideWhenUsed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luelight">
    <w:name w:val="bluelight"/>
    <w:rsid w:val="004C5F18"/>
  </w:style>
  <w:style w:type="character" w:styleId="HiperlinkVisitado">
    <w:name w:val="FollowedHyperlink"/>
    <w:uiPriority w:val="99"/>
    <w:unhideWhenUsed/>
    <w:rsid w:val="004C5F18"/>
    <w:rPr>
      <w:color w:val="800080"/>
      <w:u w:val="single"/>
    </w:rPr>
  </w:style>
  <w:style w:type="paragraph" w:customStyle="1" w:styleId="western">
    <w:name w:val="western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4C5F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nome-autor">
    <w:name w:val="nome-autor"/>
    <w:rsid w:val="004C5F18"/>
  </w:style>
  <w:style w:type="character" w:customStyle="1" w:styleId="hps">
    <w:name w:val="hps"/>
    <w:rsid w:val="004C5F18"/>
  </w:style>
  <w:style w:type="character" w:customStyle="1" w:styleId="qterm">
    <w:name w:val="qterm"/>
    <w:rsid w:val="004C5F18"/>
  </w:style>
  <w:style w:type="paragraph" w:customStyle="1" w:styleId="CitaoLonga">
    <w:name w:val="Citaçåo Longa"/>
    <w:rsid w:val="004C5F18"/>
    <w:pPr>
      <w:spacing w:before="360" w:after="480" w:line="240" w:lineRule="auto"/>
      <w:ind w:left="2268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revistascorpo">
    <w:name w:val="revistascorpo"/>
    <w:rsid w:val="004C5F18"/>
  </w:style>
  <w:style w:type="paragraph" w:customStyle="1" w:styleId="PargrafoNormal">
    <w:name w:val="Parágrafo Normal"/>
    <w:rsid w:val="004C5F18"/>
    <w:pPr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tulocom3dgitos">
    <w:name w:val="Título com 3 dígitos"/>
    <w:rsid w:val="004C5F18"/>
    <w:pPr>
      <w:spacing w:before="800" w:after="800" w:line="360" w:lineRule="auto"/>
      <w:ind w:left="794" w:hanging="794"/>
    </w:pPr>
    <w:rPr>
      <w:rFonts w:ascii="Arial" w:eastAsia="Times New Roman" w:hAnsi="Arial" w:cs="Arial"/>
      <w:b/>
      <w:bCs/>
      <w:noProof/>
      <w:sz w:val="24"/>
      <w:szCs w:val="24"/>
      <w:lang w:eastAsia="pt-BR"/>
    </w:rPr>
  </w:style>
  <w:style w:type="paragraph" w:customStyle="1" w:styleId="AU-PARAGRAFODEAUTOR">
    <w:name w:val="AU-PARAGRAFO DE AUTOR"/>
    <w:uiPriority w:val="99"/>
    <w:rsid w:val="004C5F18"/>
    <w:pPr>
      <w:spacing w:after="0" w:line="480" w:lineRule="exact"/>
      <w:jc w:val="center"/>
    </w:pPr>
    <w:rPr>
      <w:rFonts w:ascii="Times New Roman" w:eastAsia="Times New Roman" w:hAnsi="Times New Roman" w:cs="Times New Roman"/>
      <w:b/>
      <w:caps/>
      <w:sz w:val="26"/>
      <w:szCs w:val="20"/>
      <w:lang w:eastAsia="pt-BR"/>
    </w:rPr>
  </w:style>
  <w:style w:type="paragraph" w:customStyle="1" w:styleId="Estilo1">
    <w:name w:val="Estilo1"/>
    <w:basedOn w:val="Normal"/>
    <w:qFormat/>
    <w:rsid w:val="004C5F18"/>
    <w:pPr>
      <w:spacing w:after="0" w:line="240" w:lineRule="auto"/>
      <w:ind w:left="2268"/>
      <w:jc w:val="both"/>
    </w:pPr>
    <w:rPr>
      <w:rFonts w:ascii="Arial" w:eastAsia="Calibri" w:hAnsi="Arial" w:cs="Arial"/>
      <w:sz w:val="20"/>
      <w:szCs w:val="24"/>
      <w:lang w:eastAsia="pt-BR"/>
    </w:rPr>
  </w:style>
  <w:style w:type="table" w:styleId="Tabelacomgrade">
    <w:name w:val="Table Grid"/>
    <w:basedOn w:val="Tabelanormal"/>
    <w:uiPriority w:val="39"/>
    <w:rsid w:val="004C5F1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C5F18"/>
    <w:pPr>
      <w:tabs>
        <w:tab w:val="decimal" w:pos="360"/>
      </w:tabs>
      <w:spacing w:after="200" w:line="276" w:lineRule="auto"/>
    </w:pPr>
    <w:rPr>
      <w:rFonts w:ascii="Calibri" w:eastAsia="Calibri" w:hAnsi="Calibri" w:cs="Times New Roman"/>
      <w:lang w:eastAsia="pt-BR"/>
    </w:rPr>
  </w:style>
  <w:style w:type="character" w:styleId="nfaseSutil">
    <w:name w:val="Subtle Emphasis"/>
    <w:uiPriority w:val="19"/>
    <w:qFormat/>
    <w:rsid w:val="004C5F18"/>
    <w:rPr>
      <w:i/>
      <w:iCs/>
      <w:color w:val="7F7F7F"/>
    </w:rPr>
  </w:style>
  <w:style w:type="table" w:styleId="SombreamentoMdio2-nfase5">
    <w:name w:val="Medium Shading 2 Accent 5"/>
    <w:basedOn w:val="Tabelanormal"/>
    <w:uiPriority w:val="64"/>
    <w:rsid w:val="004C5F18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stiloTextoFAMEC2">
    <w:name w:val="Estilo Texto FAMEC 2"/>
    <w:basedOn w:val="Normal"/>
    <w:link w:val="EstiloTextoFAMEC2Char"/>
    <w:qFormat/>
    <w:rsid w:val="004C5F1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TextoFAMEC2Char">
    <w:name w:val="Estilo Texto FAMEC 2 Char"/>
    <w:link w:val="EstiloTextoFAMEC2"/>
    <w:rsid w:val="004C5F1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aliases w:val="Estilo Texto Trabalhos FAMEC Char"/>
    <w:link w:val="PargrafodaLista"/>
    <w:uiPriority w:val="34"/>
    <w:rsid w:val="004C5F18"/>
  </w:style>
  <w:style w:type="paragraph" w:customStyle="1" w:styleId="clear">
    <w:name w:val="clear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5-TextoNormaldeMonografia">
    <w:name w:val="5 - Texto Normal de Monografia"/>
    <w:basedOn w:val="Normal"/>
    <w:rsid w:val="004C5F18"/>
    <w:pPr>
      <w:spacing w:before="120" w:after="0" w:line="480" w:lineRule="auto"/>
      <w:ind w:firstLine="709"/>
      <w:jc w:val="both"/>
    </w:pPr>
    <w:rPr>
      <w:rFonts w:ascii="Arial" w:eastAsia="Times New Roman" w:hAnsi="Arial" w:cs="Arial"/>
      <w:color w:val="666666"/>
      <w:sz w:val="24"/>
      <w:szCs w:val="20"/>
      <w:lang w:eastAsia="pt-BR"/>
    </w:rPr>
  </w:style>
  <w:style w:type="paragraph" w:customStyle="1" w:styleId="Standard">
    <w:name w:val="Standard"/>
    <w:rsid w:val="004C5F1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Lista">
    <w:name w:val="List"/>
    <w:basedOn w:val="Commarcadores"/>
    <w:qFormat/>
    <w:rsid w:val="004C5F18"/>
    <w:pPr>
      <w:widowControl w:val="0"/>
      <w:tabs>
        <w:tab w:val="num" w:pos="1134"/>
      </w:tabs>
      <w:spacing w:line="360" w:lineRule="auto"/>
      <w:ind w:left="1134" w:hanging="425"/>
      <w:jc w:val="both"/>
    </w:pPr>
    <w:rPr>
      <w:rFonts w:ascii="Arial" w:hAnsi="Arial" w:cs="Arial"/>
      <w:bCs/>
      <w:szCs w:val="20"/>
    </w:rPr>
  </w:style>
  <w:style w:type="character" w:customStyle="1" w:styleId="st">
    <w:name w:val="st"/>
    <w:rsid w:val="004C5F18"/>
  </w:style>
  <w:style w:type="paragraph" w:styleId="Commarcadores">
    <w:name w:val="List Bullet"/>
    <w:basedOn w:val="Normal"/>
    <w:uiPriority w:val="99"/>
    <w:rsid w:val="004C5F18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ongtext">
    <w:name w:val="long_text"/>
    <w:uiPriority w:val="99"/>
    <w:rsid w:val="004C5F18"/>
  </w:style>
  <w:style w:type="character" w:customStyle="1" w:styleId="shorttext">
    <w:name w:val="short_text"/>
    <w:rsid w:val="004C5F18"/>
  </w:style>
  <w:style w:type="paragraph" w:customStyle="1" w:styleId="TabelaCabealho">
    <w:name w:val="Tabela Cabeçalho"/>
    <w:basedOn w:val="Corpodetexto"/>
    <w:rsid w:val="004C5F18"/>
    <w:pPr>
      <w:widowControl w:val="0"/>
      <w:suppressAutoHyphens/>
      <w:jc w:val="center"/>
    </w:pPr>
    <w:rPr>
      <w:b/>
      <w:sz w:val="20"/>
      <w:lang w:val="it-IT" w:eastAsia="ar-SA"/>
    </w:rPr>
  </w:style>
  <w:style w:type="paragraph" w:customStyle="1" w:styleId="TabelaCorpo">
    <w:name w:val="Tabela Corpo"/>
    <w:basedOn w:val="TabelaCabealho"/>
    <w:rsid w:val="004C5F18"/>
    <w:pPr>
      <w:ind w:left="317" w:hanging="317"/>
      <w:jc w:val="both"/>
    </w:pPr>
    <w:rPr>
      <w:b w:val="0"/>
    </w:rPr>
  </w:style>
  <w:style w:type="character" w:customStyle="1" w:styleId="smalltext">
    <w:name w:val="smalltext"/>
    <w:rsid w:val="004C5F18"/>
  </w:style>
  <w:style w:type="character" w:customStyle="1" w:styleId="atn">
    <w:name w:val="atn"/>
    <w:rsid w:val="004C5F18"/>
  </w:style>
  <w:style w:type="character" w:customStyle="1" w:styleId="txt">
    <w:name w:val="txt"/>
    <w:uiPriority w:val="99"/>
    <w:rsid w:val="004C5F18"/>
  </w:style>
  <w:style w:type="paragraph" w:customStyle="1" w:styleId="GRAPHICA2009Palavras-chave">
    <w:name w:val="GRAPHICA 2009 Palavras-chave"/>
    <w:basedOn w:val="Normal"/>
    <w:rsid w:val="004C5F18"/>
    <w:pPr>
      <w:spacing w:after="600" w:line="240" w:lineRule="auto"/>
      <w:jc w:val="both"/>
    </w:pPr>
    <w:rPr>
      <w:rFonts w:ascii="Arial" w:eastAsia="Times New Roman" w:hAnsi="Arial" w:cs="Times New Roman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4C5F18"/>
    <w:pPr>
      <w:spacing w:after="200"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Titulo-Pr-textual">
    <w:name w:val="Titulo-Pré-textual"/>
    <w:basedOn w:val="Normal"/>
    <w:uiPriority w:val="99"/>
    <w:rsid w:val="004C5F18"/>
    <w:pPr>
      <w:spacing w:after="60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eastAsia="pt-BR"/>
    </w:rPr>
  </w:style>
  <w:style w:type="character" w:customStyle="1" w:styleId="texto">
    <w:name w:val="texto"/>
    <w:rsid w:val="004C5F18"/>
  </w:style>
  <w:style w:type="paragraph" w:customStyle="1" w:styleId="Referncias">
    <w:name w:val="Referências"/>
    <w:basedOn w:val="Normal"/>
    <w:link w:val="RefernciasChar"/>
    <w:qFormat/>
    <w:rsid w:val="004C5F18"/>
    <w:pPr>
      <w:spacing w:after="240" w:line="240" w:lineRule="auto"/>
      <w:jc w:val="both"/>
    </w:pPr>
    <w:rPr>
      <w:rFonts w:ascii="Arial" w:eastAsia="Calibri" w:hAnsi="Arial" w:cs="Raavi"/>
      <w:sz w:val="24"/>
      <w:szCs w:val="20"/>
      <w:lang w:eastAsia="pt-BR" w:bidi="pa-IN"/>
    </w:rPr>
  </w:style>
  <w:style w:type="character" w:customStyle="1" w:styleId="RefernciasChar">
    <w:name w:val="Referências Char"/>
    <w:link w:val="Referncias"/>
    <w:rsid w:val="004C5F18"/>
    <w:rPr>
      <w:rFonts w:ascii="Arial" w:eastAsia="Calibri" w:hAnsi="Arial" w:cs="Raavi"/>
      <w:sz w:val="24"/>
      <w:szCs w:val="20"/>
      <w:lang w:eastAsia="pt-BR" w:bidi="pa-IN"/>
    </w:rPr>
  </w:style>
  <w:style w:type="paragraph" w:customStyle="1" w:styleId="CorpodeTextoIIJJ">
    <w:name w:val="Corpo de Texto IIJJ"/>
    <w:basedOn w:val="Corpodetexto"/>
    <w:rsid w:val="004C5F18"/>
    <w:pPr>
      <w:spacing w:after="120"/>
      <w:ind w:firstLine="720"/>
    </w:pPr>
    <w:rPr>
      <w:szCs w:val="24"/>
    </w:rPr>
  </w:style>
  <w:style w:type="paragraph" w:customStyle="1" w:styleId="Referencias">
    <w:name w:val="Referencias"/>
    <w:basedOn w:val="Normal"/>
    <w:autoRedefine/>
    <w:rsid w:val="004C5F18"/>
    <w:pPr>
      <w:tabs>
        <w:tab w:val="left" w:pos="2552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fr-FR" w:eastAsia="pt-BR"/>
    </w:rPr>
  </w:style>
  <w:style w:type="paragraph" w:customStyle="1" w:styleId="MicmacTableHeader">
    <w:name w:val="Micmac Table Header"/>
    <w:basedOn w:val="Normal"/>
    <w:rsid w:val="004C5F18"/>
    <w:pPr>
      <w:spacing w:after="0" w:line="240" w:lineRule="auto"/>
      <w:jc w:val="center"/>
    </w:pPr>
    <w:rPr>
      <w:rFonts w:ascii="Tahoma" w:eastAsia="Times New Roman" w:hAnsi="Tahoma" w:cs="Times New Roman"/>
      <w:b/>
      <w:smallCaps/>
      <w:spacing w:val="24"/>
      <w:sz w:val="18"/>
      <w:szCs w:val="20"/>
      <w:lang w:val="fr-FR" w:eastAsia="fr-FR"/>
    </w:rPr>
  </w:style>
  <w:style w:type="paragraph" w:customStyle="1" w:styleId="MicmacTableBlockText">
    <w:name w:val="Micmac Table Block Text"/>
    <w:basedOn w:val="Normal"/>
    <w:rsid w:val="004C5F18"/>
    <w:pPr>
      <w:spacing w:after="0" w:line="240" w:lineRule="auto"/>
    </w:pPr>
    <w:rPr>
      <w:rFonts w:ascii="Tahoma" w:eastAsia="Times New Roman" w:hAnsi="Tahoma" w:cs="Times New Roman"/>
      <w:sz w:val="18"/>
      <w:szCs w:val="24"/>
      <w:lang w:val="fr-FR" w:eastAsia="fr-FR"/>
    </w:rPr>
  </w:style>
  <w:style w:type="table" w:styleId="SombreamentoClaro">
    <w:name w:val="Light Shading"/>
    <w:basedOn w:val="Tabelanormal"/>
    <w:uiPriority w:val="60"/>
    <w:rsid w:val="004C5F18"/>
    <w:pPr>
      <w:spacing w:after="0" w:line="240" w:lineRule="auto"/>
    </w:pPr>
    <w:rPr>
      <w:rFonts w:ascii="Calibri" w:eastAsia="Calibri" w:hAnsi="Calibri" w:cs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ernciaIntensa">
    <w:name w:val="Intense Reference"/>
    <w:uiPriority w:val="32"/>
    <w:qFormat/>
    <w:rsid w:val="004C5F18"/>
    <w:rPr>
      <w:rFonts w:ascii="Arial" w:hAnsi="Arial" w:cs="Arial"/>
      <w:bCs/>
      <w:spacing w:val="5"/>
    </w:rPr>
  </w:style>
  <w:style w:type="paragraph" w:customStyle="1" w:styleId="SCitao">
    <w:name w:val="S_Citação"/>
    <w:basedOn w:val="Normal"/>
    <w:next w:val="Normal"/>
    <w:uiPriority w:val="99"/>
    <w:rsid w:val="004C5F18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4C5F18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4C5F18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paragraph" w:customStyle="1" w:styleId="TtuloRefernciasSimpsioHipertexto">
    <w:name w:val="Título Referências Simpósio Hipertexto"/>
    <w:basedOn w:val="Normal"/>
    <w:uiPriority w:val="99"/>
    <w:rsid w:val="004C5F18"/>
    <w:pPr>
      <w:spacing w:before="240" w:after="120" w:line="240" w:lineRule="auto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character" w:customStyle="1" w:styleId="ScorpoChar">
    <w:name w:val="S_corpo Char"/>
    <w:link w:val="Scorpo"/>
    <w:uiPriority w:val="99"/>
    <w:locked/>
    <w:rsid w:val="004C5F18"/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ecxmsonormal">
    <w:name w:val="ecxmsonormal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L">
    <w:name w:val="CL"/>
    <w:basedOn w:val="Normal"/>
    <w:link w:val="CLChar"/>
    <w:qFormat/>
    <w:rsid w:val="004C5F18"/>
    <w:pPr>
      <w:spacing w:after="0" w:line="240" w:lineRule="auto"/>
      <w:ind w:left="2268"/>
      <w:jc w:val="both"/>
    </w:pPr>
    <w:rPr>
      <w:rFonts w:ascii="Arial" w:eastAsia="Calibri" w:hAnsi="Arial" w:cs="Arial"/>
      <w:sz w:val="20"/>
      <w:szCs w:val="20"/>
    </w:rPr>
  </w:style>
  <w:style w:type="character" w:customStyle="1" w:styleId="CLChar">
    <w:name w:val="CL Char"/>
    <w:link w:val="CL"/>
    <w:rsid w:val="004C5F18"/>
    <w:rPr>
      <w:rFonts w:ascii="Arial" w:eastAsia="Calibri" w:hAnsi="Arial" w:cs="Arial"/>
      <w:sz w:val="20"/>
      <w:szCs w:val="20"/>
    </w:rPr>
  </w:style>
  <w:style w:type="paragraph" w:customStyle="1" w:styleId="BodyText21">
    <w:name w:val="Body Text 21"/>
    <w:basedOn w:val="Normal"/>
    <w:rsid w:val="004C5F18"/>
    <w:pPr>
      <w:autoSpaceDE w:val="0"/>
      <w:autoSpaceDN w:val="0"/>
      <w:adjustRightInd w:val="0"/>
      <w:spacing w:after="0" w:line="360" w:lineRule="auto"/>
      <w:jc w:val="both"/>
    </w:pPr>
    <w:rPr>
      <w:rFonts w:ascii="Book Antiqua" w:eastAsia="Times New Roman" w:hAnsi="Book Antiqua" w:cs="Book Antiqua"/>
      <w:sz w:val="24"/>
      <w:szCs w:val="24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4C5F18"/>
    <w:pPr>
      <w:spacing w:after="0" w:line="240" w:lineRule="auto"/>
      <w:ind w:left="2268"/>
      <w:jc w:val="both"/>
    </w:pPr>
    <w:rPr>
      <w:rFonts w:ascii="Arial" w:eastAsia="Calibri" w:hAnsi="Arial" w:cs="Times New Roman"/>
      <w:iCs/>
      <w:szCs w:val="24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004C5F18"/>
    <w:rPr>
      <w:rFonts w:ascii="Arial" w:eastAsia="Calibri" w:hAnsi="Arial" w:cs="Times New Roman"/>
      <w:iCs/>
      <w:szCs w:val="24"/>
      <w:lang w:val="en-US"/>
    </w:rPr>
  </w:style>
  <w:style w:type="character" w:styleId="Refdecomentrio">
    <w:name w:val="annotation reference"/>
    <w:uiPriority w:val="99"/>
    <w:unhideWhenUsed/>
    <w:rsid w:val="004C5F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C5F18"/>
    <w:pPr>
      <w:spacing w:after="200" w:line="240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C5F18"/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4C5F1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4C5F18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4C5F18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paragraph" w:customStyle="1" w:styleId="Paragrafo">
    <w:name w:val="Paragrafo"/>
    <w:basedOn w:val="Normal"/>
    <w:autoRedefine/>
    <w:qFormat/>
    <w:rsid w:val="004C5F18"/>
    <w:pPr>
      <w:widowControl w:val="0"/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Referncia1">
    <w:name w:val="Referência 1"/>
    <w:basedOn w:val="Normal"/>
    <w:rsid w:val="004C5F18"/>
    <w:pPr>
      <w:spacing w:after="60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N-PARAGRAFONORMAL">
    <w:name w:val="PN-PARAGRAFO NORMAL"/>
    <w:rsid w:val="004C5F18"/>
    <w:pPr>
      <w:widowControl w:val="0"/>
      <w:spacing w:after="0" w:line="480" w:lineRule="exact"/>
      <w:ind w:firstLine="10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TTULO10">
    <w:name w:val="TÍTULO_1"/>
    <w:basedOn w:val="Normal"/>
    <w:rsid w:val="004C5F18"/>
    <w:pPr>
      <w:autoSpaceDE w:val="0"/>
      <w:spacing w:after="0" w:line="360" w:lineRule="auto"/>
      <w:ind w:firstLine="567"/>
      <w:jc w:val="both"/>
    </w:pPr>
    <w:rPr>
      <w:rFonts w:ascii="Arial" w:eastAsia="TimesNewRoman" w:hAnsi="Arial" w:cs="Arial"/>
      <w:b/>
      <w:bCs/>
      <w:sz w:val="28"/>
      <w:szCs w:val="28"/>
      <w:lang w:eastAsia="ar-SA"/>
    </w:rPr>
  </w:style>
  <w:style w:type="paragraph" w:customStyle="1" w:styleId="yiv1739057787msonormal">
    <w:name w:val="yiv1739057787msonormal"/>
    <w:basedOn w:val="Normal"/>
    <w:rsid w:val="004C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rsid w:val="004C5F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itaes">
    <w:name w:val="Citações"/>
    <w:basedOn w:val="Normal"/>
    <w:rsid w:val="004C5F18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tulodetabela">
    <w:name w:val="Título de tabela"/>
    <w:basedOn w:val="Contedodatabela"/>
    <w:rsid w:val="004C5F18"/>
    <w:pPr>
      <w:jc w:val="center"/>
    </w:pPr>
    <w:rPr>
      <w:b/>
      <w:bCs/>
    </w:rPr>
  </w:style>
  <w:style w:type="character" w:customStyle="1" w:styleId="SemEspaamentoChar">
    <w:name w:val="Sem Espaçamento Char"/>
    <w:link w:val="SemEspaamento"/>
    <w:uiPriority w:val="1"/>
    <w:rsid w:val="004C5F18"/>
    <w:rPr>
      <w:rFonts w:ascii="Calibri" w:eastAsia="Times New Roman" w:hAnsi="Calibri" w:cs="Times New Roman"/>
      <w:lang w:eastAsia="pt-BR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5F18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rFonts w:ascii="Calibri" w:eastAsia="Calibri" w:hAnsi="Calibri" w:cs="Times New Roman"/>
      <w:i/>
      <w:iCs/>
      <w:color w:val="5B9BD5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5F18"/>
    <w:rPr>
      <w:rFonts w:ascii="Calibri" w:eastAsia="Calibri" w:hAnsi="Calibri" w:cs="Times New Roman"/>
      <w:i/>
      <w:iCs/>
      <w:color w:val="5B9BD5"/>
    </w:rPr>
  </w:style>
  <w:style w:type="character" w:customStyle="1" w:styleId="grame">
    <w:name w:val="grame"/>
    <w:basedOn w:val="Fontepargpadro"/>
    <w:rsid w:val="004C5F18"/>
  </w:style>
  <w:style w:type="character" w:customStyle="1" w:styleId="watch-title">
    <w:name w:val="watch-title"/>
    <w:basedOn w:val="Fontepargpadro"/>
    <w:rsid w:val="004C5F18"/>
  </w:style>
  <w:style w:type="paragraph" w:customStyle="1" w:styleId="TituloArtigo">
    <w:name w:val="Titulo Artigo"/>
    <w:basedOn w:val="Normal"/>
    <w:link w:val="TituloArtigoChar"/>
    <w:autoRedefine/>
    <w:qFormat/>
    <w:rsid w:val="004C5F18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ituloArtigoChar">
    <w:name w:val="Titulo Artigo Char"/>
    <w:link w:val="TituloArtigo"/>
    <w:rsid w:val="004C5F1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y2iqfc">
    <w:name w:val="y2iqfc"/>
    <w:basedOn w:val="Fontepargpadro"/>
    <w:rsid w:val="004C5F18"/>
  </w:style>
  <w:style w:type="paragraph" w:customStyle="1" w:styleId="CAPA">
    <w:name w:val="CAPA"/>
    <w:basedOn w:val="Normal"/>
    <w:rsid w:val="004C5F18"/>
    <w:pPr>
      <w:tabs>
        <w:tab w:val="left" w:pos="709"/>
      </w:tabs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wokwi.com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sol.sbc.org.br/index.php/semish/article/download/10205/10077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repositorio.utfpr.edu.br/jspui/bitstream/1/11836/2/GP_COMIM_2019_2_03.pdf%20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reativecommons.org/licenses/by-nc/4.0/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s://atenaeditora.com.br/catalogo/dowload-post/73785%20" TargetMode="External"/><Relationship Id="rId23" Type="http://schemas.openxmlformats.org/officeDocument/2006/relationships/footer" Target="footer2.xml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hyperlink" Target="https://www.hivemq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positorio.uniceub.br/jspui/bitstream/235/5932/1/20920345.pdf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112F207B503A4BAC8BF726CABD9702" ma:contentTypeVersion="13" ma:contentTypeDescription="Crie um novo documento." ma:contentTypeScope="" ma:versionID="d96dc33488ad0558381109308fd3eac6">
  <xsd:schema xmlns:xsd="http://www.w3.org/2001/XMLSchema" xmlns:xs="http://www.w3.org/2001/XMLSchema" xmlns:p="http://schemas.microsoft.com/office/2006/metadata/properties" xmlns:ns2="72e50194-bdfd-41c7-a3df-59ff09db2cb3" xmlns:ns3="563bc869-77a5-411a-98ae-ca409c18bbb4" targetNamespace="http://schemas.microsoft.com/office/2006/metadata/properties" ma:root="true" ma:fieldsID="2d8fdea79d114b6d0ccb9a018fe0d654" ns2:_="" ns3:_="">
    <xsd:import namespace="72e50194-bdfd-41c7-a3df-59ff09db2cb3"/>
    <xsd:import namespace="563bc869-77a5-411a-98ae-ca409c18b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50194-bdfd-41c7-a3df-59ff09db2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84c8c62-af11-4a97-95e1-881613c396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bc869-77a5-411a-98ae-ca409c18bbb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891768-db98-4af5-a734-f97d144964fa}" ma:internalName="TaxCatchAll" ma:showField="CatchAllData" ma:web="563bc869-77a5-411a-98ae-ca409c18bb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bc869-77a5-411a-98ae-ca409c18bbb4" xsi:nil="true"/>
    <lcf76f155ced4ddcb4097134ff3c332f xmlns="72e50194-bdfd-41c7-a3df-59ff09db2cb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E4989-38C1-4789-B49D-A92D06BD6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50194-bdfd-41c7-a3df-59ff09db2cb3"/>
    <ds:schemaRef ds:uri="563bc869-77a5-411a-98ae-ca409c18b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704477-B31E-4453-B4DC-97CA7B5331C9}">
  <ds:schemaRefs>
    <ds:schemaRef ds:uri="http://schemas.microsoft.com/office/2006/metadata/properties"/>
    <ds:schemaRef ds:uri="http://schemas.microsoft.com/office/infopath/2007/PartnerControls"/>
    <ds:schemaRef ds:uri="563bc869-77a5-411a-98ae-ca409c18bbb4"/>
    <ds:schemaRef ds:uri="72e50194-bdfd-41c7-a3df-59ff09db2cb3"/>
  </ds:schemaRefs>
</ds:datastoreItem>
</file>

<file path=customXml/itemProps3.xml><?xml version="1.0" encoding="utf-8"?>
<ds:datastoreItem xmlns:ds="http://schemas.openxmlformats.org/officeDocument/2006/customXml" ds:itemID="{41A82070-31FA-402B-B05D-7F302753EF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1882</Words>
  <Characters>10163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Lucas Mussak</dc:creator>
  <cp:keywords/>
  <dc:description/>
  <cp:lastModifiedBy>user</cp:lastModifiedBy>
  <cp:revision>19</cp:revision>
  <cp:lastPrinted>2024-11-28T01:01:00Z</cp:lastPrinted>
  <dcterms:created xsi:type="dcterms:W3CDTF">2024-11-12T00:50:00Z</dcterms:created>
  <dcterms:modified xsi:type="dcterms:W3CDTF">2024-11-28T01:08:00Z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0x0101008A112F207B503A4BAC8BF726CABD9702</vt:lpwstr>
  </property>
  <property fmtid="{D5CDD505-2E9C-101B-9397-08002B2CF9AE}" pid="3" name="MediaServiceImageTags">
    <vt:lpwstr/>
  </property>
</Properties>
</file>