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 xml:space="preserve">. This week we are going to move on to working with files and serialization, testing, multi-threading, and Java packages.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</w:t>
        </w:r>
        <w:r w:rsidRPr="00E233F9">
          <w:rPr>
            <w:rStyle w:val="Hyperlink"/>
            <w:rFonts w:cstheme="minorHAnsi"/>
          </w:rPr>
          <w:t>n</w:t>
        </w:r>
        <w:r w:rsidRPr="00E233F9">
          <w:rPr>
            <w:rStyle w:val="Hyperlink"/>
            <w:rFonts w:cstheme="minorHAnsi"/>
          </w:rPr>
          <w:t>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</w:t>
        </w:r>
        <w:bookmarkStart w:id="0" w:name="_GoBack"/>
        <w:bookmarkEnd w:id="0"/>
        <w:r w:rsidR="00D92E8C" w:rsidRPr="00D92E8C">
          <w:rPr>
            <w:rStyle w:val="Hyperlink"/>
            <w:rFonts w:cstheme="minorHAnsi"/>
          </w:rPr>
          <w:t>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</w:t>
        </w:r>
        <w:r w:rsidRPr="00E233F9">
          <w:rPr>
            <w:rStyle w:val="Hyperlink"/>
            <w:rFonts w:cstheme="minorHAnsi"/>
          </w:rPr>
          <w:t>n</w:t>
        </w:r>
        <w:r w:rsidRPr="00E233F9">
          <w:rPr>
            <w:rStyle w:val="Hyperlink"/>
            <w:rFonts w:cstheme="minorHAnsi"/>
          </w:rPr>
          <w:t>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D63941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>
        <w:rPr>
          <w:rFonts w:cstheme="minorHAnsi"/>
        </w:rPr>
        <w:t xml:space="preserve">Java files </w:t>
      </w:r>
      <w:hyperlink r:id="rId10" w:history="1">
        <w:r w:rsidR="006865F9" w:rsidRPr="00DD689D">
          <w:rPr>
            <w:rStyle w:val="Hyperlink"/>
            <w:rFonts w:cstheme="minorHAnsi"/>
          </w:rPr>
          <w:t>[l</w:t>
        </w:r>
        <w:r w:rsidR="006865F9" w:rsidRPr="00DD689D">
          <w:rPr>
            <w:rStyle w:val="Hyperlink"/>
            <w:rFonts w:cstheme="minorHAnsi"/>
          </w:rPr>
          <w:t>i</w:t>
        </w:r>
        <w:r w:rsidR="006865F9" w:rsidRPr="00DD689D">
          <w:rPr>
            <w:rStyle w:val="Hyperlink"/>
            <w:rFonts w:cstheme="minorHAnsi"/>
          </w:rPr>
          <w:t>nk]</w:t>
        </w:r>
      </w:hyperlink>
      <w:r w:rsidR="00ED2FDF">
        <w:rPr>
          <w:rFonts w:cstheme="minorHAnsi"/>
        </w:rPr>
        <w:t xml:space="preserve"> work</w:t>
      </w:r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F06ED4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1. We will see how a lunch session works and continue to adjust going forward.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BC76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s://docs.oracle.com/javase/7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4/2017SpringW04L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31</cp:revision>
  <cp:lastPrinted>2017-04-13T20:43:00Z</cp:lastPrinted>
  <dcterms:created xsi:type="dcterms:W3CDTF">2017-03-28T15:06:00Z</dcterms:created>
  <dcterms:modified xsi:type="dcterms:W3CDTF">2017-04-17T15:30:00Z</dcterms:modified>
</cp:coreProperties>
</file>